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C5" w:rsidRPr="00435973" w:rsidRDefault="001924F4" w:rsidP="001924F4">
      <w:pPr>
        <w:pStyle w:val="Ttol1"/>
        <w:rPr>
          <w:b/>
        </w:rPr>
      </w:pPr>
      <w:r w:rsidRPr="00435973">
        <w:rPr>
          <w:b/>
        </w:rPr>
        <w:t>Pràctica Individual :</w:t>
      </w:r>
    </w:p>
    <w:p w:rsidR="001924F4" w:rsidRPr="001924F4" w:rsidRDefault="001924F4" w:rsidP="00BA28BC">
      <w:pPr>
        <w:rPr>
          <w:sz w:val="24"/>
        </w:rPr>
      </w:pPr>
      <w:r w:rsidRPr="001924F4">
        <w:rPr>
          <w:sz w:val="24"/>
        </w:rPr>
        <w:t xml:space="preserve">Crea un projecte </w:t>
      </w:r>
      <w:proofErr w:type="spellStart"/>
      <w:r w:rsidRPr="001924F4">
        <w:rPr>
          <w:sz w:val="24"/>
        </w:rPr>
        <w:t>Python</w:t>
      </w:r>
      <w:proofErr w:type="spellEnd"/>
      <w:r w:rsidRPr="001924F4">
        <w:rPr>
          <w:sz w:val="24"/>
        </w:rPr>
        <w:t xml:space="preserve"> que funcioni i es pug</w:t>
      </w:r>
      <w:bookmarkStart w:id="0" w:name="_GoBack"/>
      <w:bookmarkEnd w:id="0"/>
      <w:r w:rsidRPr="001924F4">
        <w:rPr>
          <w:sz w:val="24"/>
        </w:rPr>
        <w:t>ui presentar als teus companys.</w:t>
      </w:r>
      <w:r w:rsidR="000762FC">
        <w:rPr>
          <w:sz w:val="24"/>
        </w:rPr>
        <w:t xml:space="preserve"> Ha de tenir més de 50 línies de codi.</w:t>
      </w:r>
    </w:p>
    <w:p w:rsidR="001924F4" w:rsidRPr="001924F4" w:rsidRDefault="001924F4">
      <w:pPr>
        <w:rPr>
          <w:sz w:val="24"/>
        </w:rPr>
      </w:pPr>
      <w:r w:rsidRPr="001924F4">
        <w:rPr>
          <w:sz w:val="24"/>
        </w:rPr>
        <w:t>Has de lliurar</w:t>
      </w:r>
      <w:r>
        <w:rPr>
          <w:sz w:val="24"/>
        </w:rPr>
        <w:t xml:space="preserve"> una documentació amb els següents apartats, a més del programa.</w:t>
      </w:r>
    </w:p>
    <w:p w:rsidR="00A0152B" w:rsidRPr="00435973" w:rsidRDefault="00A0152B" w:rsidP="00A0152B">
      <w:pPr>
        <w:pStyle w:val="Ttol2"/>
        <w:rPr>
          <w:b/>
        </w:rPr>
      </w:pPr>
      <w:r w:rsidRPr="00435973">
        <w:rPr>
          <w:b/>
        </w:rPr>
        <w:t xml:space="preserve">Nom i cognoms de l’alumne </w:t>
      </w:r>
    </w:p>
    <w:p w:rsidR="00FA60EC" w:rsidRPr="00435973" w:rsidRDefault="00FA60EC" w:rsidP="001924F4">
      <w:pPr>
        <w:rPr>
          <w:b/>
          <w:sz w:val="24"/>
        </w:rPr>
      </w:pPr>
      <w:r w:rsidRPr="00435973">
        <w:rPr>
          <w:b/>
          <w:sz w:val="24"/>
        </w:rPr>
        <w:t xml:space="preserve">Rut </w:t>
      </w:r>
      <w:proofErr w:type="spellStart"/>
      <w:r w:rsidRPr="00435973">
        <w:rPr>
          <w:b/>
          <w:sz w:val="24"/>
        </w:rPr>
        <w:t>Bonhora</w:t>
      </w:r>
      <w:proofErr w:type="spellEnd"/>
      <w:r w:rsidRPr="00435973">
        <w:rPr>
          <w:b/>
          <w:sz w:val="24"/>
        </w:rPr>
        <w:t xml:space="preserve"> Giner</w:t>
      </w:r>
    </w:p>
    <w:p w:rsidR="001924F4" w:rsidRPr="00435973" w:rsidRDefault="001924F4" w:rsidP="001924F4">
      <w:pPr>
        <w:pStyle w:val="Ttol2"/>
        <w:rPr>
          <w:b/>
        </w:rPr>
      </w:pPr>
      <w:r w:rsidRPr="00435973">
        <w:rPr>
          <w:b/>
        </w:rPr>
        <w:t xml:space="preserve">Nom del Projecte </w:t>
      </w:r>
    </w:p>
    <w:p w:rsidR="00CC7899" w:rsidRDefault="003477A3" w:rsidP="001924F4">
      <w:pPr>
        <w:rPr>
          <w:sz w:val="24"/>
        </w:rPr>
      </w:pPr>
      <w:r>
        <w:rPr>
          <w:sz w:val="24"/>
        </w:rPr>
        <w:t>H</w:t>
      </w:r>
      <w:r w:rsidR="00CC7899">
        <w:rPr>
          <w:sz w:val="24"/>
        </w:rPr>
        <w:t>abitatge</w:t>
      </w:r>
    </w:p>
    <w:p w:rsidR="001924F4" w:rsidRPr="00435973" w:rsidRDefault="001924F4" w:rsidP="001924F4">
      <w:pPr>
        <w:pStyle w:val="Ttol2"/>
        <w:rPr>
          <w:b/>
        </w:rPr>
      </w:pPr>
      <w:r w:rsidRPr="00435973">
        <w:rPr>
          <w:b/>
        </w:rPr>
        <w:t>Descripció</w:t>
      </w:r>
    </w:p>
    <w:p w:rsidR="003477A3" w:rsidRDefault="003477A3" w:rsidP="001924F4">
      <w:pPr>
        <w:rPr>
          <w:sz w:val="24"/>
        </w:rPr>
      </w:pPr>
      <w:r>
        <w:rPr>
          <w:sz w:val="24"/>
        </w:rPr>
        <w:t xml:space="preserve">Es tracta d’una </w:t>
      </w:r>
      <w:r w:rsidRPr="003477A3">
        <w:rPr>
          <w:sz w:val="24"/>
        </w:rPr>
        <w:t>aplicació w</w:t>
      </w:r>
      <w:r>
        <w:rPr>
          <w:sz w:val="24"/>
        </w:rPr>
        <w:t xml:space="preserve">eb, desenvolupada amb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que</w:t>
      </w:r>
      <w:r w:rsidRPr="003477A3">
        <w:rPr>
          <w:sz w:val="24"/>
        </w:rPr>
        <w:t xml:space="preserve"> permet analitzar la situació de l'habitatge als municipis de Catalunya. Els usuaris poden seleccionar un municipi i veure dades clau com el codi INE, </w:t>
      </w:r>
      <w:r>
        <w:rPr>
          <w:sz w:val="24"/>
        </w:rPr>
        <w:t xml:space="preserve">la zona a la que es troben segons el Pla d’habitatge </w:t>
      </w:r>
      <w:r w:rsidRPr="003477A3">
        <w:rPr>
          <w:sz w:val="24"/>
        </w:rPr>
        <w:t>i el nombre d'habitatges de protecció oficial (HPO)</w:t>
      </w:r>
      <w:r>
        <w:rPr>
          <w:sz w:val="24"/>
        </w:rPr>
        <w:t>, així com les dades de l’Àrea Residencial estratègica(ARE), si en tenen</w:t>
      </w:r>
      <w:r w:rsidRPr="003477A3">
        <w:rPr>
          <w:sz w:val="24"/>
        </w:rPr>
        <w:t>. Ofereix gràf</w:t>
      </w:r>
      <w:r>
        <w:rPr>
          <w:sz w:val="24"/>
        </w:rPr>
        <w:t xml:space="preserve">ics comparatius que mostren el nombre d’habitatges de protecció oficial </w:t>
      </w:r>
      <w:r w:rsidRPr="003477A3">
        <w:rPr>
          <w:sz w:val="24"/>
        </w:rPr>
        <w:t xml:space="preserve">del municipi en comparació amb </w:t>
      </w:r>
      <w:r>
        <w:rPr>
          <w:sz w:val="24"/>
        </w:rPr>
        <w:t>Barcelona i la mitjana de Catalunya</w:t>
      </w:r>
      <w:r w:rsidRPr="003477A3">
        <w:rPr>
          <w:sz w:val="24"/>
        </w:rPr>
        <w:t>, així com amb altres municipis seleccionats per l'usuari. A més, inclou un botó per descarregar el fitxer `habitatge.csv`, que conté les dades utilitzades en l'anàlisi</w:t>
      </w:r>
      <w:r>
        <w:rPr>
          <w:sz w:val="24"/>
        </w:rPr>
        <w:t xml:space="preserve"> i també dona l’opció de descarregar les dades del municipi seleccionat</w:t>
      </w:r>
      <w:r w:rsidRPr="003477A3">
        <w:rPr>
          <w:sz w:val="24"/>
        </w:rPr>
        <w:t>. L'aplicació és útil per</w:t>
      </w:r>
      <w:r w:rsidR="00471C3D">
        <w:rPr>
          <w:sz w:val="24"/>
        </w:rPr>
        <w:t xml:space="preserve"> poder fer consultes ràpides per part d’usuaris o de persones interessades en aquestes dades.</w:t>
      </w:r>
    </w:p>
    <w:p w:rsidR="001924F4" w:rsidRPr="00435973" w:rsidRDefault="001924F4" w:rsidP="001924F4">
      <w:pPr>
        <w:pStyle w:val="Ttol2"/>
        <w:rPr>
          <w:b/>
        </w:rPr>
      </w:pPr>
      <w:r w:rsidRPr="00435973">
        <w:rPr>
          <w:b/>
        </w:rPr>
        <w:t xml:space="preserve">Esbós de la pantalla (o </w:t>
      </w:r>
      <w:proofErr w:type="spellStart"/>
      <w:r w:rsidRPr="00435973">
        <w:rPr>
          <w:b/>
        </w:rPr>
        <w:t>wireframe</w:t>
      </w:r>
      <w:proofErr w:type="spellEnd"/>
      <w:r w:rsidRPr="00435973">
        <w:rPr>
          <w:b/>
        </w:rPr>
        <w:t>)</w:t>
      </w:r>
    </w:p>
    <w:p w:rsidR="001924F4" w:rsidRDefault="00A21DC0" w:rsidP="001924F4">
      <w:r>
        <w:rPr>
          <w:noProof/>
          <w:lang w:eastAsia="ca-ES"/>
        </w:rPr>
        <w:drawing>
          <wp:inline distT="0" distB="0" distL="0" distR="0" wp14:anchorId="64F638E7" wp14:editId="2446CC8C">
            <wp:extent cx="5074175" cy="3114675"/>
            <wp:effectExtent l="114300" t="114300" r="127000" b="1428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92" cy="3126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3CC1" w:rsidRDefault="00DE3CC1" w:rsidP="001924F4"/>
    <w:p w:rsidR="00F01E68" w:rsidRDefault="00F01E68" w:rsidP="001924F4">
      <w:pPr>
        <w:rPr>
          <w:noProof/>
          <w:lang w:eastAsia="ca-ES"/>
        </w:rPr>
      </w:pPr>
    </w:p>
    <w:p w:rsidR="00DE3CC1" w:rsidRDefault="00F01E68" w:rsidP="001924F4">
      <w:r>
        <w:rPr>
          <w:noProof/>
          <w:lang w:eastAsia="ca-ES"/>
        </w:rPr>
        <w:drawing>
          <wp:inline distT="0" distB="0" distL="0" distR="0" wp14:anchorId="2A1490C6" wp14:editId="68621C9B">
            <wp:extent cx="4238625" cy="3177472"/>
            <wp:effectExtent l="114300" t="114300" r="104775" b="13779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496"/>
                    <a:stretch/>
                  </pic:blipFill>
                  <pic:spPr bwMode="auto">
                    <a:xfrm>
                      <a:off x="0" y="0"/>
                      <a:ext cx="4256754" cy="3191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E68" w:rsidRDefault="00F01E68" w:rsidP="001924F4">
      <w:r>
        <w:rPr>
          <w:noProof/>
          <w:lang w:eastAsia="ca-ES"/>
        </w:rPr>
        <w:drawing>
          <wp:inline distT="0" distB="0" distL="0" distR="0" wp14:anchorId="6C0EEAAA" wp14:editId="3A423FFD">
            <wp:extent cx="4434339" cy="4714875"/>
            <wp:effectExtent l="133350" t="114300" r="99695" b="142875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520" cy="472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7B95" w:rsidRDefault="00FD7B95" w:rsidP="001924F4">
      <w:pPr>
        <w:pStyle w:val="Ttol2"/>
        <w:rPr>
          <w:b/>
        </w:rPr>
        <w:sectPr w:rsidR="00FD7B9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35973" w:rsidRDefault="00FD7B95" w:rsidP="001924F4">
      <w:pPr>
        <w:pStyle w:val="Ttol2"/>
        <w:rPr>
          <w:b/>
        </w:rPr>
        <w:sectPr w:rsidR="00435973" w:rsidSect="00FD7B9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noProof/>
          <w:lang w:eastAsia="ca-E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111235</wp:posOffset>
            </wp:positionV>
            <wp:extent cx="2475230" cy="7804785"/>
            <wp:effectExtent l="0" t="0" r="1270" b="5715"/>
            <wp:wrapSquare wrapText="bothSides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program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4F4" w:rsidRPr="00435973">
        <w:rPr>
          <w:b/>
        </w:rPr>
        <w:t>Diagrama de flux</w:t>
      </w:r>
    </w:p>
    <w:p w:rsidR="00FD7B95" w:rsidRDefault="00FD7B95" w:rsidP="00BA28BC"/>
    <w:p w:rsidR="00BA28BC" w:rsidRPr="00556001" w:rsidRDefault="00BA28BC" w:rsidP="00BA28BC">
      <w:r w:rsidRPr="00556001">
        <w:t>Descripció del Programa</w:t>
      </w:r>
      <w:r w:rsidR="00900260" w:rsidRPr="00556001">
        <w:t>:</w:t>
      </w:r>
    </w:p>
    <w:p w:rsidR="00BA28BC" w:rsidRPr="00556001" w:rsidRDefault="00900260" w:rsidP="00BA28BC">
      <w:r w:rsidRPr="00556001">
        <w:t>1. Càrrega de Dades</w:t>
      </w:r>
      <w:r w:rsidR="00BA28BC" w:rsidRPr="00556001">
        <w:t>: El programa</w:t>
      </w:r>
      <w:r w:rsidR="00435973" w:rsidRPr="00556001">
        <w:t xml:space="preserve"> carrega </w:t>
      </w:r>
      <w:r w:rsidR="00BA28BC" w:rsidRPr="00556001">
        <w:t>les dades d'habitatge des d'un fitxer CSV</w:t>
      </w:r>
      <w:r w:rsidR="00435973" w:rsidRPr="00556001">
        <w:t xml:space="preserve"> (habitatge.csv)</w:t>
      </w:r>
      <w:r w:rsidR="00BA28BC" w:rsidRPr="00556001">
        <w:t>.</w:t>
      </w:r>
    </w:p>
    <w:p w:rsidR="00556001" w:rsidRPr="00556001" w:rsidRDefault="00556001" w:rsidP="00BA28BC">
      <w:r w:rsidRPr="00556001">
        <w:t>2. El programa ofereix l’opció de descarregar totes les dades amb un fitxer CSV. (mitjançant un botó)</w:t>
      </w:r>
    </w:p>
    <w:p w:rsidR="00BA28BC" w:rsidRPr="00556001" w:rsidRDefault="00556001" w:rsidP="00BA28BC">
      <w:r w:rsidRPr="00556001">
        <w:t>3</w:t>
      </w:r>
      <w:r w:rsidR="00900260" w:rsidRPr="00556001">
        <w:t>. Selecció de Municipi</w:t>
      </w:r>
      <w:r w:rsidR="00BA28BC" w:rsidRPr="00556001">
        <w:t>: L'usuari selecciona un municipi per obtenir informació sobre la situació de l'habitatge.</w:t>
      </w:r>
    </w:p>
    <w:p w:rsidR="00BA28BC" w:rsidRPr="00556001" w:rsidRDefault="00556001" w:rsidP="00BA28BC">
      <w:r w:rsidRPr="00556001">
        <w:t>4</w:t>
      </w:r>
      <w:r w:rsidR="00900260" w:rsidRPr="00556001">
        <w:t>. Mostra de Dades</w:t>
      </w:r>
      <w:r w:rsidR="00401F5A" w:rsidRPr="00556001">
        <w:t xml:space="preserve"> (clicant el botó)</w:t>
      </w:r>
      <w:r w:rsidR="00BA28BC" w:rsidRPr="00556001">
        <w:t>: Es mostren les dades bàsiques del municipi selecci</w:t>
      </w:r>
      <w:r w:rsidR="00435973" w:rsidRPr="00556001">
        <w:t>onat, incloent el codi INE, si és o no ADFA, impost als habitatges buits, nombre d’HPO. En el cas que tingui ARE: Nom ARE, àrea territorial i número d’expedient</w:t>
      </w:r>
      <w:r w:rsidR="00BA28BC" w:rsidRPr="00556001">
        <w:t>.</w:t>
      </w:r>
    </w:p>
    <w:p w:rsidR="00900260" w:rsidRPr="00556001" w:rsidRDefault="00556001" w:rsidP="00BA28BC">
      <w:r w:rsidRPr="00556001">
        <w:t>5</w:t>
      </w:r>
      <w:r w:rsidR="00900260" w:rsidRPr="00556001">
        <w:t>. Comparatives:</w:t>
      </w:r>
    </w:p>
    <w:p w:rsidR="00BA28BC" w:rsidRPr="00556001" w:rsidRDefault="00900260" w:rsidP="00BA28BC">
      <w:r w:rsidRPr="00556001">
        <w:t>- Gràfic Comparatiu</w:t>
      </w:r>
      <w:r w:rsidR="00BA28BC" w:rsidRPr="00556001">
        <w:t>: Si l'usuari ho sol·licita</w:t>
      </w:r>
      <w:r w:rsidR="00401F5A" w:rsidRPr="00556001">
        <w:t xml:space="preserve"> (clicant el botó)</w:t>
      </w:r>
      <w:r w:rsidR="00BA28BC" w:rsidRPr="00556001">
        <w:t xml:space="preserve">, es genera un gràfic </w:t>
      </w:r>
      <w:r w:rsidR="00401F5A" w:rsidRPr="00556001">
        <w:t xml:space="preserve">de barres </w:t>
      </w:r>
      <w:r w:rsidR="00556001" w:rsidRPr="00556001">
        <w:t xml:space="preserve">amb les dades el </w:t>
      </w:r>
      <w:r w:rsidR="00BA28BC" w:rsidRPr="00556001">
        <w:t>municipi seleccionat, Catalunya i Barcelona.</w:t>
      </w:r>
    </w:p>
    <w:p w:rsidR="00BA28BC" w:rsidRPr="00556001" w:rsidRDefault="00900260" w:rsidP="00BA28BC">
      <w:r w:rsidRPr="00556001">
        <w:t xml:space="preserve">  - </w:t>
      </w:r>
      <w:r w:rsidR="00BA28BC" w:rsidRPr="00556001">
        <w:t>Co</w:t>
      </w:r>
      <w:r w:rsidR="00556001" w:rsidRPr="00556001">
        <w:t>mparativa amb a</w:t>
      </w:r>
      <w:r w:rsidRPr="00556001">
        <w:t>ltres Municipis</w:t>
      </w:r>
      <w:r w:rsidR="00BA28BC" w:rsidRPr="00556001">
        <w:t>: L'usuari pot seleccionar altres municipis per comparar, i si ho desitja</w:t>
      </w:r>
      <w:r w:rsidR="00556001" w:rsidRPr="00556001">
        <w:t xml:space="preserve"> (clicant un botó)</w:t>
      </w:r>
      <w:r w:rsidR="00BA28BC" w:rsidRPr="00556001">
        <w:t>, es mostra un gràfic</w:t>
      </w:r>
      <w:r w:rsidR="00556001" w:rsidRPr="00556001">
        <w:t xml:space="preserve"> de barres.</w:t>
      </w:r>
    </w:p>
    <w:p w:rsidR="00BA28BC" w:rsidRPr="00556001" w:rsidRDefault="00556001" w:rsidP="00BA28BC">
      <w:r w:rsidRPr="00556001">
        <w:t>6</w:t>
      </w:r>
      <w:r w:rsidR="00900260" w:rsidRPr="00556001">
        <w:t>. Exportació de Dades</w:t>
      </w:r>
      <w:r w:rsidR="00BA28BC" w:rsidRPr="00556001">
        <w:t>: El programa ofereix l'opció d'exportar les dades del municipi seleccionat com a fitxer CSV.</w:t>
      </w:r>
      <w:r w:rsidRPr="00556001">
        <w:t xml:space="preserve"> (mitjançant un botó)</w:t>
      </w:r>
    </w:p>
    <w:p w:rsidR="00FD7B95" w:rsidRDefault="00FD7B95" w:rsidP="00BA28BC">
      <w:pPr>
        <w:rPr>
          <w:sz w:val="18"/>
        </w:rPr>
        <w:sectPr w:rsidR="00FD7B95" w:rsidSect="00FD7B9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35973" w:rsidRDefault="00435973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556001" w:rsidRDefault="00556001" w:rsidP="00BA28BC">
      <w:pPr>
        <w:rPr>
          <w:sz w:val="18"/>
        </w:rPr>
      </w:pPr>
    </w:p>
    <w:p w:rsidR="001924F4" w:rsidRPr="001924F4" w:rsidRDefault="001924F4" w:rsidP="001924F4">
      <w:pPr>
        <w:pStyle w:val="Ttol2"/>
      </w:pPr>
      <w:r>
        <w:t>Codi del programa</w:t>
      </w:r>
    </w:p>
    <w:p w:rsidR="00900260" w:rsidRPr="00900260" w:rsidRDefault="00900260" w:rsidP="001924F4">
      <w:pPr>
        <w:rPr>
          <w:color w:val="FFFFFF" w:themeColor="background1"/>
          <w:sz w:val="24"/>
        </w:rPr>
      </w:pPr>
      <w:r w:rsidRPr="00900260">
        <w:rPr>
          <w:noProof/>
          <w:color w:val="FFFFFF" w:themeColor="background1"/>
          <w:lang w:eastAsia="ca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5440680</wp:posOffset>
            </wp:positionV>
            <wp:extent cx="713168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21" y="21520"/>
                <wp:lineTo x="21521" y="0"/>
                <wp:lineTo x="0" y="0"/>
              </wp:wrapPolygon>
            </wp:wrapTight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0260">
        <w:rPr>
          <w:noProof/>
          <w:color w:val="FFFFFF" w:themeColor="background1"/>
          <w:lang w:eastAsia="ca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0</wp:posOffset>
            </wp:positionV>
            <wp:extent cx="7135495" cy="5467350"/>
            <wp:effectExtent l="0" t="0" r="8255" b="0"/>
            <wp:wrapTight wrapText="bothSides">
              <wp:wrapPolygon edited="0">
                <wp:start x="0" y="0"/>
                <wp:lineTo x="0" y="21525"/>
                <wp:lineTo x="21567" y="21525"/>
                <wp:lineTo x="21567" y="0"/>
                <wp:lineTo x="0" y="0"/>
              </wp:wrapPolygon>
            </wp:wrapTight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0260">
        <w:rPr>
          <w:color w:val="FFFFFF" w:themeColor="background1"/>
          <w:sz w:val="24"/>
        </w:rPr>
        <w:t>f</w:t>
      </w:r>
    </w:p>
    <w:p w:rsidR="00900260" w:rsidRDefault="00900260" w:rsidP="001924F4">
      <w:pPr>
        <w:rPr>
          <w:sz w:val="24"/>
        </w:rPr>
      </w:pPr>
    </w:p>
    <w:p w:rsidR="00900260" w:rsidRPr="00900260" w:rsidRDefault="00900260" w:rsidP="001924F4">
      <w:pPr>
        <w:rPr>
          <w:color w:val="FFFFFF" w:themeColor="background1"/>
          <w:sz w:val="24"/>
        </w:rPr>
      </w:pPr>
      <w:r w:rsidRPr="00900260">
        <w:rPr>
          <w:noProof/>
          <w:color w:val="FFFFFF" w:themeColor="background1"/>
          <w:lang w:eastAsia="ca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0</wp:posOffset>
            </wp:positionV>
            <wp:extent cx="7020560" cy="4711700"/>
            <wp:effectExtent l="0" t="0" r="8890" b="0"/>
            <wp:wrapTight wrapText="bothSides">
              <wp:wrapPolygon edited="0">
                <wp:start x="0" y="0"/>
                <wp:lineTo x="0" y="21484"/>
                <wp:lineTo x="21569" y="21484"/>
                <wp:lineTo x="21569" y="0"/>
                <wp:lineTo x="0" y="0"/>
              </wp:wrapPolygon>
            </wp:wrapTight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00260">
        <w:rPr>
          <w:color w:val="FFFFFF" w:themeColor="background1"/>
          <w:sz w:val="24"/>
        </w:rPr>
        <w:t>hold</w:t>
      </w:r>
      <w:proofErr w:type="spellEnd"/>
    </w:p>
    <w:p w:rsidR="00900260" w:rsidRDefault="00900260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804526" w:rsidRDefault="00804526" w:rsidP="001924F4">
      <w:pPr>
        <w:rPr>
          <w:sz w:val="24"/>
        </w:rPr>
      </w:pPr>
    </w:p>
    <w:p w:rsidR="00804526" w:rsidRDefault="00804526" w:rsidP="001924F4">
      <w:pPr>
        <w:rPr>
          <w:sz w:val="24"/>
        </w:rPr>
      </w:pPr>
    </w:p>
    <w:p w:rsidR="00900260" w:rsidRDefault="00900260" w:rsidP="001924F4">
      <w:pPr>
        <w:rPr>
          <w:sz w:val="24"/>
        </w:rPr>
      </w:pPr>
    </w:p>
    <w:p w:rsidR="001924F4" w:rsidRDefault="001924F4" w:rsidP="00F01E68">
      <w:pPr>
        <w:pStyle w:val="Ttol2"/>
      </w:pPr>
      <w:r>
        <w:lastRenderedPageBreak/>
        <w:t>Exemples de resultats del programa</w:t>
      </w:r>
    </w:p>
    <w:p w:rsidR="001924F4" w:rsidRDefault="001924F4" w:rsidP="001924F4">
      <w:pPr>
        <w:rPr>
          <w:sz w:val="24"/>
        </w:rPr>
      </w:pPr>
      <w:proofErr w:type="spellStart"/>
      <w:r w:rsidRPr="004A5820">
        <w:rPr>
          <w:sz w:val="24"/>
        </w:rPr>
        <w:t>url</w:t>
      </w:r>
      <w:proofErr w:type="spellEnd"/>
      <w:r w:rsidRPr="004A5820">
        <w:rPr>
          <w:sz w:val="24"/>
        </w:rPr>
        <w:t xml:space="preserve"> (si està en un servidor públic) o captures de pantalla si s’executa en local.</w:t>
      </w:r>
    </w:p>
    <w:p w:rsidR="003477A3" w:rsidRDefault="003477A3" w:rsidP="003477A3">
      <w:r>
        <w:rPr>
          <w:noProof/>
          <w:lang w:eastAsia="ca-ES"/>
        </w:rPr>
        <w:drawing>
          <wp:inline distT="0" distB="0" distL="0" distR="0" wp14:anchorId="51B7F2AD" wp14:editId="18E5B735">
            <wp:extent cx="5400040" cy="3227070"/>
            <wp:effectExtent l="114300" t="114300" r="143510" b="14478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77A3" w:rsidRDefault="003477A3" w:rsidP="003477A3">
      <w:r>
        <w:rPr>
          <w:noProof/>
          <w:lang w:eastAsia="ca-ES"/>
        </w:rPr>
        <w:drawing>
          <wp:inline distT="0" distB="0" distL="0" distR="0" wp14:anchorId="3FB2365C" wp14:editId="32DC338D">
            <wp:extent cx="5400040" cy="3514725"/>
            <wp:effectExtent l="114300" t="114300" r="143510" b="142875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77A3" w:rsidRDefault="003477A3" w:rsidP="003477A3">
      <w:r>
        <w:rPr>
          <w:noProof/>
          <w:lang w:eastAsia="ca-ES"/>
        </w:rPr>
        <w:lastRenderedPageBreak/>
        <w:drawing>
          <wp:inline distT="0" distB="0" distL="0" distR="0" wp14:anchorId="44B270AE" wp14:editId="0C998F7E">
            <wp:extent cx="3372749" cy="2965836"/>
            <wp:effectExtent l="114300" t="114300" r="113665" b="13970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222" t="3979" r="28210"/>
                    <a:stretch/>
                  </pic:blipFill>
                  <pic:spPr bwMode="auto">
                    <a:xfrm>
                      <a:off x="0" y="0"/>
                      <a:ext cx="3382602" cy="297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7A3" w:rsidRDefault="003477A3" w:rsidP="003477A3">
      <w:r>
        <w:rPr>
          <w:noProof/>
          <w:lang w:eastAsia="ca-ES"/>
        </w:rPr>
        <w:drawing>
          <wp:inline distT="0" distB="0" distL="0" distR="0" wp14:anchorId="7A2284CD" wp14:editId="194D96E0">
            <wp:extent cx="3372485" cy="3677041"/>
            <wp:effectExtent l="133350" t="114300" r="132715" b="17145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404" r="14452"/>
                    <a:stretch/>
                  </pic:blipFill>
                  <pic:spPr bwMode="auto">
                    <a:xfrm>
                      <a:off x="0" y="0"/>
                      <a:ext cx="3394355" cy="37008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89" w:rsidRDefault="00276689" w:rsidP="001924F4">
      <w:pPr>
        <w:rPr>
          <w:sz w:val="24"/>
        </w:rPr>
      </w:pPr>
    </w:p>
    <w:sectPr w:rsidR="00276689" w:rsidSect="0043597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08D5"/>
    <w:multiLevelType w:val="hybridMultilevel"/>
    <w:tmpl w:val="E748758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4C4"/>
    <w:multiLevelType w:val="hybridMultilevel"/>
    <w:tmpl w:val="9CACE300"/>
    <w:lvl w:ilvl="0" w:tplc="321E2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5971"/>
    <w:multiLevelType w:val="multilevel"/>
    <w:tmpl w:val="2696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44038"/>
    <w:multiLevelType w:val="hybridMultilevel"/>
    <w:tmpl w:val="62D4FF6A"/>
    <w:lvl w:ilvl="0" w:tplc="5C104F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F4"/>
    <w:rsid w:val="000762FC"/>
    <w:rsid w:val="001924F4"/>
    <w:rsid w:val="00276689"/>
    <w:rsid w:val="003477A3"/>
    <w:rsid w:val="0039231E"/>
    <w:rsid w:val="00401F5A"/>
    <w:rsid w:val="00435973"/>
    <w:rsid w:val="004450C5"/>
    <w:rsid w:val="00471C3D"/>
    <w:rsid w:val="004A5820"/>
    <w:rsid w:val="00523295"/>
    <w:rsid w:val="00556001"/>
    <w:rsid w:val="0076761D"/>
    <w:rsid w:val="007827C5"/>
    <w:rsid w:val="00804526"/>
    <w:rsid w:val="00900260"/>
    <w:rsid w:val="00922043"/>
    <w:rsid w:val="00A0152B"/>
    <w:rsid w:val="00A21DC0"/>
    <w:rsid w:val="00B13046"/>
    <w:rsid w:val="00BA28BC"/>
    <w:rsid w:val="00C869A7"/>
    <w:rsid w:val="00CC7899"/>
    <w:rsid w:val="00DE3CC1"/>
    <w:rsid w:val="00E74E59"/>
    <w:rsid w:val="00F01E68"/>
    <w:rsid w:val="00F53371"/>
    <w:rsid w:val="00FA60EC"/>
    <w:rsid w:val="00FD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7718"/>
  <w15:chartTrackingRefBased/>
  <w15:docId w15:val="{8490721D-944B-4E23-9DF7-B42CDB6D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192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192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192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1924F4"/>
    <w:pPr>
      <w:ind w:left="720"/>
      <w:contextualSpacing/>
    </w:pPr>
  </w:style>
  <w:style w:type="character" w:customStyle="1" w:styleId="Ttol1Car">
    <w:name w:val="Títol 1 Car"/>
    <w:basedOn w:val="Tipusdelletraperdefectedelpargraf"/>
    <w:link w:val="Ttol1"/>
    <w:uiPriority w:val="9"/>
    <w:rsid w:val="00192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ol2Car">
    <w:name w:val="Títol 2 Car"/>
    <w:basedOn w:val="Tipusdelletraperdefectedelpargraf"/>
    <w:link w:val="Ttol2"/>
    <w:uiPriority w:val="9"/>
    <w:rsid w:val="00192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semiHidden/>
    <w:rsid w:val="001924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lla">
    <w:name w:val="Hyperlink"/>
    <w:basedOn w:val="Tipusdelletraperdefectedelpargraf"/>
    <w:uiPriority w:val="99"/>
    <w:semiHidden/>
    <w:unhideWhenUsed/>
    <w:rsid w:val="007676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ennegreta">
    <w:name w:val="Strong"/>
    <w:basedOn w:val="Tipusdelletraperdefectedelpargraf"/>
    <w:uiPriority w:val="22"/>
    <w:qFormat/>
    <w:rsid w:val="00B13046"/>
    <w:rPr>
      <w:b/>
      <w:bCs/>
    </w:rPr>
  </w:style>
  <w:style w:type="character" w:styleId="CodiHTML">
    <w:name w:val="HTML Code"/>
    <w:basedOn w:val="Tipusdelletraperdefectedelpargraf"/>
    <w:uiPriority w:val="99"/>
    <w:semiHidden/>
    <w:unhideWhenUsed/>
    <w:rsid w:val="00B13046"/>
    <w:rPr>
      <w:rFonts w:ascii="Courier New" w:eastAsia="Times New Roman" w:hAnsi="Courier New" w:cs="Courier New"/>
      <w:sz w:val="20"/>
      <w:szCs w:val="20"/>
    </w:rPr>
  </w:style>
  <w:style w:type="character" w:customStyle="1" w:styleId="capitalize">
    <w:name w:val="capitalize"/>
    <w:basedOn w:val="Tipusdelletraperdefectedelpargraf"/>
    <w:rsid w:val="00B13046"/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B1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B13046"/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ljs-keyword">
    <w:name w:val="hljs-keyword"/>
    <w:basedOn w:val="Tipusdelletraperdefectedelpargraf"/>
    <w:rsid w:val="00B13046"/>
  </w:style>
  <w:style w:type="character" w:customStyle="1" w:styleId="hljs-comment">
    <w:name w:val="hljs-comment"/>
    <w:basedOn w:val="Tipusdelletraperdefectedelpargraf"/>
    <w:rsid w:val="00B13046"/>
  </w:style>
  <w:style w:type="character" w:customStyle="1" w:styleId="hljs-meta">
    <w:name w:val="hljs-meta"/>
    <w:basedOn w:val="Tipusdelletraperdefectedelpargraf"/>
    <w:rsid w:val="00B13046"/>
  </w:style>
  <w:style w:type="character" w:customStyle="1" w:styleId="hljs-title">
    <w:name w:val="hljs-title"/>
    <w:basedOn w:val="Tipusdelletraperdefectedelpargraf"/>
    <w:rsid w:val="00B13046"/>
  </w:style>
  <w:style w:type="character" w:customStyle="1" w:styleId="hljs-string">
    <w:name w:val="hljs-string"/>
    <w:basedOn w:val="Tipusdelletraperdefectedelpargraf"/>
    <w:rsid w:val="00B13046"/>
  </w:style>
  <w:style w:type="character" w:customStyle="1" w:styleId="hljs-params">
    <w:name w:val="hljs-params"/>
    <w:basedOn w:val="Tipusdelletraperdefectedelpargraf"/>
    <w:rsid w:val="00B13046"/>
  </w:style>
  <w:style w:type="character" w:customStyle="1" w:styleId="hljs-subst">
    <w:name w:val="hljs-subst"/>
    <w:basedOn w:val="Tipusdelletraperdefectedelpargraf"/>
    <w:rsid w:val="00B13046"/>
  </w:style>
  <w:style w:type="character" w:customStyle="1" w:styleId="hljs-number">
    <w:name w:val="hljs-number"/>
    <w:basedOn w:val="Tipusdelletraperdefectedelpargraf"/>
    <w:rsid w:val="00B13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476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74903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868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398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41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09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84206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5171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302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56F5A-96C4-4175-B9A9-C1BB8BB7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13</cp:revision>
  <dcterms:created xsi:type="dcterms:W3CDTF">2024-10-23T10:10:00Z</dcterms:created>
  <dcterms:modified xsi:type="dcterms:W3CDTF">2024-10-29T11:58:00Z</dcterms:modified>
</cp:coreProperties>
</file>