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CA56" w14:textId="4D0D351D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</w:pPr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 xml:space="preserve">Os Dons que Trago Aqui – Coral </w:t>
      </w:r>
      <w:proofErr w:type="spellStart"/>
      <w:r w:rsidRPr="00754DD8">
        <w:rPr>
          <w:rFonts w:eastAsia="Times New Roman" w:cstheme="minorHAnsi"/>
          <w:b/>
          <w:bCs/>
          <w:color w:val="002060"/>
          <w:sz w:val="44"/>
          <w:szCs w:val="44"/>
          <w:lang w:eastAsia="pt-BR"/>
        </w:rPr>
        <w:t>Palestrina</w:t>
      </w:r>
      <w:proofErr w:type="spellEnd"/>
    </w:p>
    <w:p w14:paraId="053A4CED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</w:p>
    <w:p w14:paraId="7F03EAD6" w14:textId="1F28869D" w:rsidR="00754DD8" w:rsidRPr="002A03C7" w:rsidRDefault="00754DD8" w:rsidP="00754DD8">
      <w:pPr>
        <w:spacing w:after="0" w:line="240" w:lineRule="auto"/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Tom:</w:t>
      </w:r>
      <w:r w:rsidRPr="00754DD8">
        <w:rPr>
          <w:rFonts w:eastAsia="Times New Roman" w:cstheme="minorHAnsi"/>
          <w:b/>
          <w:bCs/>
          <w:color w:val="212121"/>
          <w:sz w:val="32"/>
          <w:szCs w:val="32"/>
          <w:lang w:eastAsia="pt-BR"/>
        </w:rPr>
        <w:t> </w:t>
      </w:r>
      <w:hyperlink r:id="rId4" w:tooltip="alterar o tom" w:history="1">
        <w:r w:rsidR="00A82954">
          <w:rPr>
            <w:rFonts w:eastAsia="Times New Roman" w:cstheme="minorHAnsi"/>
            <w:b/>
            <w:bCs/>
            <w:color w:val="002060"/>
            <w:sz w:val="32"/>
            <w:szCs w:val="32"/>
            <w:lang w:eastAsia="pt-BR"/>
          </w:rPr>
          <w:t>G#</w:t>
        </w:r>
      </w:hyperlink>
    </w:p>
    <w:p w14:paraId="5F74E8DA" w14:textId="77777777" w:rsidR="00754DD8" w:rsidRPr="00754DD8" w:rsidRDefault="00754DD8" w:rsidP="00754DD8">
      <w:pPr>
        <w:spacing w:after="0" w:line="240" w:lineRule="auto"/>
        <w:rPr>
          <w:rFonts w:eastAsia="Times New Roman" w:cstheme="minorHAnsi"/>
          <w:sz w:val="40"/>
          <w:szCs w:val="40"/>
          <w:lang w:eastAsia="pt-BR"/>
        </w:rPr>
      </w:pPr>
    </w:p>
    <w:p w14:paraId="54551238" w14:textId="48BECAC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</w:p>
    <w:p w14:paraId="5EA8DF8F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Os dons que trago aqui são o que fiz, o que vivi</w:t>
      </w:r>
    </w:p>
    <w:p w14:paraId="0F955C66" w14:textId="0DD3BA6B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70067AA9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O pão que ofertarei, Pouco depois comungarei</w:t>
      </w:r>
    </w:p>
    <w:p w14:paraId="439C9BC8" w14:textId="7DC2B7FA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6A112131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Assim, tudo o que é meu, Sinto também que é de Deus</w:t>
      </w:r>
    </w:p>
    <w:p w14:paraId="2E335754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4D29DA45" w14:textId="5021B90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59A762E8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058A46F6" w14:textId="551D535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3F810A91" w14:textId="77777777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2FF390C6" w14:textId="44564005" w:rsidR="00754DD8" w:rsidRPr="002A03C7" w:rsidRDefault="002A03C7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754DD8"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24D0F554" w14:textId="547F3A7C" w:rsidR="00754DD8" w:rsidRPr="002A03C7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74B282C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</w:p>
    <w:p w14:paraId="7F606690" w14:textId="4053863F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</w:p>
    <w:p w14:paraId="304B945B" w14:textId="40879840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Jesus nos quis chamar, Para o seguir e ajudar</w:t>
      </w:r>
    </w:p>
    <w:p w14:paraId="5E872C37" w14:textId="0A5181DC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 </w:t>
      </w:r>
      <w:r w:rsidR="002A03C7"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02B82CED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 aqui nos vai dizer, Como servir e oferecer</w:t>
      </w:r>
    </w:p>
    <w:p w14:paraId="6EA025A2" w14:textId="029F1B35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   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</w:t>
      </w:r>
      <w:r w:rsidR="002A03C7"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</w:p>
    <w:p w14:paraId="10D0B822" w14:textId="77777777" w:rsidR="00754DD8" w:rsidRPr="00754DD8" w:rsidRDefault="00754DD8" w:rsidP="00754D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Deus põe nas minhas mãos, para eu partir com meus irmãos.</w:t>
      </w:r>
    </w:p>
    <w:p w14:paraId="3CA27CD9" w14:textId="5BC5A7C3" w:rsidR="00FC0DD5" w:rsidRPr="002A03C7" w:rsidRDefault="00FC0DD5">
      <w:pPr>
        <w:rPr>
          <w:rFonts w:cstheme="minorHAnsi"/>
          <w:sz w:val="36"/>
          <w:szCs w:val="36"/>
        </w:rPr>
      </w:pPr>
    </w:p>
    <w:p w14:paraId="4F0BE60D" w14:textId="2B20E78D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 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168556D1" w14:textId="77777777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Esforço, trabalhos e sonhos O amor concreto e feliz deste dia</w:t>
      </w:r>
    </w:p>
    <w:p w14:paraId="14605E74" w14:textId="6866BC66" w:rsidR="002A03C7" w:rsidRPr="00754DD8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Pr="002A03C7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C#m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        </w:t>
      </w:r>
    </w:p>
    <w:p w14:paraId="5014496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 xml:space="preserve">Por Cristo, com Cristo e em Cristo, </w:t>
      </w:r>
    </w:p>
    <w:p w14:paraId="3550D646" w14:textId="058CA65F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2A03C7">
        <w:rPr>
          <w:rFonts w:eastAsia="Times New Roman" w:cstheme="minorHAnsi"/>
          <w:b/>
          <w:bCs/>
          <w:color w:val="FF7700"/>
          <w:sz w:val="32"/>
          <w:szCs w:val="32"/>
          <w:lang w:eastAsia="pt-BR"/>
        </w:rPr>
        <w:t xml:space="preserve">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Fm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proofErr w:type="spellStart"/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Bbm</w:t>
      </w:r>
      <w:proofErr w:type="spellEnd"/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D#7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Pr="002A03C7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    </w:t>
      </w:r>
      <w:r w:rsidRPr="00754DD8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 xml:space="preserve">   </w:t>
      </w:r>
      <w:r w:rsidR="00A82954">
        <w:rPr>
          <w:rFonts w:eastAsia="Times New Roman" w:cstheme="minorHAnsi"/>
          <w:b/>
          <w:bCs/>
          <w:color w:val="002060"/>
          <w:sz w:val="32"/>
          <w:szCs w:val="32"/>
          <w:lang w:eastAsia="pt-BR"/>
        </w:rPr>
        <w:t>G#</w:t>
      </w:r>
    </w:p>
    <w:p w14:paraId="79391DC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pt-BR"/>
        </w:rPr>
      </w:pPr>
      <w:r w:rsidRPr="00754DD8">
        <w:rPr>
          <w:rFonts w:eastAsia="Times New Roman" w:cstheme="minorHAnsi"/>
          <w:color w:val="212121"/>
          <w:sz w:val="32"/>
          <w:szCs w:val="32"/>
          <w:lang w:eastAsia="pt-BR"/>
        </w:rPr>
        <w:t>Tudo ofertamos ao Pai na alegria.</w:t>
      </w:r>
    </w:p>
    <w:p w14:paraId="48C1D4C2" w14:textId="77777777" w:rsidR="002A03C7" w:rsidRPr="00754DD8" w:rsidRDefault="002A03C7">
      <w:pPr>
        <w:rPr>
          <w:rFonts w:cstheme="minorHAnsi"/>
          <w:sz w:val="36"/>
          <w:szCs w:val="36"/>
        </w:rPr>
      </w:pPr>
    </w:p>
    <w:sectPr w:rsidR="002A03C7" w:rsidRPr="00754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AC"/>
    <w:rsid w:val="002A03C7"/>
    <w:rsid w:val="00754DD8"/>
    <w:rsid w:val="009B48AC"/>
    <w:rsid w:val="00A82954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1B207"/>
  <w15:chartTrackingRefBased/>
  <w15:docId w15:val="{17412D1A-8D56-44C8-AB8D-551B71DA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4DD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54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54DD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catolicas/os-dons-que-trago-aqui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3</cp:revision>
  <dcterms:created xsi:type="dcterms:W3CDTF">2022-06-09T00:12:00Z</dcterms:created>
  <dcterms:modified xsi:type="dcterms:W3CDTF">2022-06-09T00:27:00Z</dcterms:modified>
</cp:coreProperties>
</file>