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FB767" w14:textId="08E6DADD" w:rsidR="00F716B9" w:rsidRDefault="00A9122E" w:rsidP="00933F96">
      <w:pPr>
        <w:pStyle w:val="Header"/>
        <w:jc w:val="center"/>
        <w:rPr>
          <w:b/>
        </w:rPr>
      </w:pPr>
      <w:r w:rsidRPr="00A9122E">
        <w:rPr>
          <w:b/>
        </w:rPr>
        <w:t>Waste Disposal</w:t>
      </w:r>
      <w:r w:rsidR="0044196B">
        <w:rPr>
          <w:b/>
        </w:rPr>
        <w:t xml:space="preserve"> </w:t>
      </w:r>
      <w:r w:rsidR="00D236BB">
        <w:rPr>
          <w:b/>
        </w:rPr>
        <w:t>Lesson</w:t>
      </w:r>
    </w:p>
    <w:p w14:paraId="2F17D3AB" w14:textId="77777777" w:rsidR="00D236BB" w:rsidRDefault="00D236BB" w:rsidP="00933F96">
      <w:pPr>
        <w:pStyle w:val="Header"/>
        <w:jc w:val="center"/>
        <w:rPr>
          <w:b/>
        </w:rPr>
      </w:pPr>
    </w:p>
    <w:p w14:paraId="1963B4DA" w14:textId="77777777" w:rsidR="00A9122E" w:rsidRPr="00A9122E" w:rsidRDefault="00A9122E" w:rsidP="00933F96">
      <w:pPr>
        <w:numPr>
          <w:ilvl w:val="0"/>
          <w:numId w:val="14"/>
        </w:numPr>
        <w:spacing w:after="29"/>
        <w:ind w:left="630" w:hanging="540"/>
        <w:jc w:val="both"/>
        <w:rPr>
          <w:rFonts w:eastAsia="Arial"/>
          <w:color w:val="000000"/>
          <w:sz w:val="20"/>
          <w:szCs w:val="20"/>
          <w:lang w:val="en-PH"/>
        </w:rPr>
      </w:pPr>
      <w:r w:rsidRPr="00A9122E">
        <w:rPr>
          <w:rFonts w:eastAsia="Arial"/>
          <w:color w:val="000000"/>
          <w:sz w:val="20"/>
          <w:szCs w:val="20"/>
          <w:lang w:val="en-PH"/>
        </w:rPr>
        <w:t>Policy</w:t>
      </w:r>
    </w:p>
    <w:p w14:paraId="211DD2A2" w14:textId="77777777" w:rsidR="00A9122E" w:rsidRPr="00A9122E" w:rsidRDefault="00A9122E" w:rsidP="0011729A">
      <w:pPr>
        <w:numPr>
          <w:ilvl w:val="1"/>
          <w:numId w:val="14"/>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The procedures for storage and disposal of all types of waste – dry and liquid – are documented and implemented. The procedure includes how waste is contained in appropriate, covered, and labeled containers, the frequency of disposal, how it is disposed of, and who is responsible for it. </w:t>
      </w:r>
    </w:p>
    <w:p w14:paraId="1026569D" w14:textId="77777777" w:rsidR="00A9122E" w:rsidRPr="00A9122E" w:rsidRDefault="00A9122E" w:rsidP="0011729A">
      <w:pPr>
        <w:numPr>
          <w:ilvl w:val="1"/>
          <w:numId w:val="14"/>
        </w:numPr>
        <w:spacing w:after="29"/>
        <w:ind w:left="1170" w:hanging="540"/>
        <w:jc w:val="both"/>
        <w:rPr>
          <w:rFonts w:eastAsia="Arial"/>
          <w:color w:val="000000"/>
          <w:sz w:val="20"/>
          <w:szCs w:val="20"/>
          <w:lang w:val="en-PH"/>
        </w:rPr>
      </w:pPr>
      <w:r w:rsidRPr="00A9122E">
        <w:rPr>
          <w:rFonts w:eastAsia="Arial"/>
          <w:color w:val="000000"/>
          <w:sz w:val="20"/>
          <w:szCs w:val="20"/>
          <w:lang w:val="en-PH"/>
        </w:rPr>
        <w:t>Customer requirements, local regulations, and community expectations concerning recycling, waste disposal, and transport are also considered.</w:t>
      </w:r>
    </w:p>
    <w:p w14:paraId="29D57CA2" w14:textId="77777777" w:rsidR="00A9122E" w:rsidRPr="00933F96" w:rsidRDefault="00A9122E" w:rsidP="0011729A">
      <w:pPr>
        <w:numPr>
          <w:ilvl w:val="1"/>
          <w:numId w:val="14"/>
        </w:numPr>
        <w:spacing w:after="29"/>
        <w:ind w:left="1170" w:hanging="540"/>
        <w:jc w:val="both"/>
        <w:rPr>
          <w:rFonts w:eastAsia="Arial"/>
          <w:color w:val="000000"/>
          <w:sz w:val="20"/>
          <w:szCs w:val="20"/>
          <w:lang w:val="en-PH"/>
        </w:rPr>
      </w:pPr>
      <w:r w:rsidRPr="00933F96">
        <w:rPr>
          <w:rFonts w:eastAsia="Arial"/>
          <w:color w:val="000000"/>
          <w:sz w:val="20"/>
          <w:szCs w:val="20"/>
          <w:lang w:val="en-PH"/>
        </w:rPr>
        <w:t>Procedures are in place to monitor the effective removal of liquid and solid wastes.</w:t>
      </w:r>
    </w:p>
    <w:p w14:paraId="7E1B2425" w14:textId="77777777" w:rsidR="00A9122E" w:rsidRPr="00933F96" w:rsidRDefault="00A9122E" w:rsidP="0011729A">
      <w:pPr>
        <w:numPr>
          <w:ilvl w:val="1"/>
          <w:numId w:val="14"/>
        </w:numPr>
        <w:spacing w:after="29"/>
        <w:ind w:left="1170" w:hanging="540"/>
        <w:jc w:val="both"/>
        <w:rPr>
          <w:rFonts w:eastAsia="Arial"/>
          <w:color w:val="000000"/>
          <w:sz w:val="20"/>
          <w:szCs w:val="20"/>
          <w:lang w:val="en-PH"/>
        </w:rPr>
      </w:pPr>
      <w:r w:rsidRPr="00933F96">
        <w:rPr>
          <w:rFonts w:eastAsia="Arial"/>
          <w:color w:val="000000"/>
          <w:sz w:val="20"/>
          <w:szCs w:val="20"/>
          <w:lang w:val="en-PH"/>
        </w:rPr>
        <w:t xml:space="preserve">On-site incinerators, compactors, or other waste collecting/disposal equipment are designed, sited, constructed, and operated to not create a hazard to the product or the surrounding environment. Compactors and other waste storage areas are not sited adjacent to any area where the food product is exposed. </w:t>
      </w:r>
    </w:p>
    <w:p w14:paraId="7246A2B7" w14:textId="77777777" w:rsidR="00A9122E" w:rsidRPr="00933F96" w:rsidRDefault="00A9122E" w:rsidP="0011729A">
      <w:pPr>
        <w:numPr>
          <w:ilvl w:val="1"/>
          <w:numId w:val="14"/>
        </w:numPr>
        <w:spacing w:after="29"/>
        <w:ind w:left="1170" w:hanging="540"/>
        <w:jc w:val="both"/>
        <w:rPr>
          <w:rFonts w:eastAsia="Arial"/>
          <w:color w:val="000000"/>
          <w:sz w:val="20"/>
          <w:szCs w:val="20"/>
          <w:lang w:val="en-PH"/>
        </w:rPr>
      </w:pPr>
      <w:r w:rsidRPr="00933F96">
        <w:rPr>
          <w:rFonts w:eastAsia="Arial"/>
          <w:color w:val="000000"/>
          <w:sz w:val="20"/>
          <w:szCs w:val="20"/>
          <w:lang w:val="en-PH"/>
        </w:rPr>
        <w:t xml:space="preserve">Cafeteria/lunchroom food waste is stored separately from packaging waste in covered pest-proofed containers and emptied to prevent the attraction of pests. </w:t>
      </w:r>
    </w:p>
    <w:p w14:paraId="1ADD2950" w14:textId="77777777" w:rsidR="00A9122E" w:rsidRPr="00933F96" w:rsidRDefault="00A9122E" w:rsidP="0011729A">
      <w:pPr>
        <w:numPr>
          <w:ilvl w:val="1"/>
          <w:numId w:val="14"/>
        </w:numPr>
        <w:spacing w:after="29"/>
        <w:ind w:left="1170" w:hanging="540"/>
        <w:jc w:val="both"/>
        <w:rPr>
          <w:rFonts w:eastAsia="Arial"/>
          <w:color w:val="000000"/>
          <w:sz w:val="20"/>
          <w:szCs w:val="20"/>
          <w:lang w:val="en-PH"/>
        </w:rPr>
      </w:pPr>
      <w:r w:rsidRPr="00933F96">
        <w:rPr>
          <w:rFonts w:eastAsia="Arial"/>
          <w:color w:val="000000"/>
          <w:sz w:val="20"/>
          <w:szCs w:val="20"/>
          <w:lang w:val="en-PH"/>
        </w:rPr>
        <w:t>The site has a plan, where appropriate, to address the proper disposal or destruction of trademarked materials, whether ingredients, finished products, or packaging, taking note of that provided by customers. If contracted disposal is used, it is verified that disposal procedures are followed and that the services of the contracted service provider are documented.</w:t>
      </w:r>
    </w:p>
    <w:p w14:paraId="3186AC05" w14:textId="77777777" w:rsidR="00A9122E" w:rsidRPr="00933F96" w:rsidRDefault="00A9122E" w:rsidP="0011729A">
      <w:pPr>
        <w:numPr>
          <w:ilvl w:val="1"/>
          <w:numId w:val="14"/>
        </w:numPr>
        <w:spacing w:after="29"/>
        <w:ind w:left="1170" w:hanging="540"/>
        <w:jc w:val="both"/>
        <w:rPr>
          <w:rFonts w:eastAsia="Arial"/>
          <w:color w:val="000000"/>
          <w:sz w:val="20"/>
          <w:szCs w:val="20"/>
          <w:lang w:val="en-PH"/>
        </w:rPr>
      </w:pPr>
      <w:r w:rsidRPr="00933F96">
        <w:rPr>
          <w:rFonts w:eastAsia="Arial"/>
          <w:color w:val="000000"/>
          <w:sz w:val="20"/>
          <w:szCs w:val="20"/>
          <w:lang w:val="en-PH"/>
        </w:rPr>
        <w:t xml:space="preserve">If food waste is designated for feed, a plan is placed to handle safely, hold, store and/or transport the waste according to any customer or regulatory requirements. </w:t>
      </w:r>
    </w:p>
    <w:p w14:paraId="1681FA02" w14:textId="126950AB" w:rsidR="00A9122E" w:rsidRPr="00933F96" w:rsidRDefault="00A9122E" w:rsidP="0011729A">
      <w:pPr>
        <w:numPr>
          <w:ilvl w:val="1"/>
          <w:numId w:val="14"/>
        </w:numPr>
        <w:spacing w:after="29"/>
        <w:ind w:left="1170" w:hanging="540"/>
        <w:jc w:val="both"/>
        <w:rPr>
          <w:rFonts w:eastAsia="Arial"/>
          <w:color w:val="000000"/>
          <w:sz w:val="20"/>
          <w:szCs w:val="20"/>
          <w:lang w:val="en-PH"/>
        </w:rPr>
      </w:pPr>
      <w:r w:rsidRPr="00933F96">
        <w:rPr>
          <w:rFonts w:eastAsia="Arial"/>
          <w:color w:val="000000"/>
          <w:sz w:val="20"/>
          <w:szCs w:val="20"/>
          <w:lang w:val="en-PH"/>
        </w:rPr>
        <w:t xml:space="preserve">At the end of each shift or day (depending on the site and operation), all office trash, processing trash, packaging material trash, </w:t>
      </w:r>
      <w:r w:rsidR="00E4312D" w:rsidRPr="00933F96">
        <w:rPr>
          <w:rFonts w:eastAsia="Arial"/>
          <w:color w:val="000000"/>
          <w:sz w:val="20"/>
          <w:szCs w:val="20"/>
          <w:lang w:val="en-PH"/>
        </w:rPr>
        <w:t>etc., are</w:t>
      </w:r>
      <w:r w:rsidRPr="00933F96">
        <w:rPr>
          <w:rFonts w:eastAsia="Arial"/>
          <w:color w:val="000000"/>
          <w:sz w:val="20"/>
          <w:szCs w:val="20"/>
          <w:lang w:val="en-PH"/>
        </w:rPr>
        <w:t xml:space="preserve"> removed by designated employees and disposed of in the external trash receptacle. All trash generated in the manufacturing and handling areas is separated for recycling where possible. </w:t>
      </w:r>
    </w:p>
    <w:p w14:paraId="1360EF6D" w14:textId="77777777" w:rsidR="00A9122E" w:rsidRPr="00933F96" w:rsidRDefault="00A9122E" w:rsidP="0011729A">
      <w:pPr>
        <w:numPr>
          <w:ilvl w:val="1"/>
          <w:numId w:val="14"/>
        </w:numPr>
        <w:spacing w:after="29"/>
        <w:ind w:left="1170" w:hanging="540"/>
        <w:jc w:val="both"/>
        <w:rPr>
          <w:rFonts w:eastAsia="Arial"/>
          <w:color w:val="000000"/>
          <w:sz w:val="20"/>
          <w:szCs w:val="20"/>
          <w:lang w:val="en-PH"/>
        </w:rPr>
      </w:pPr>
      <w:r w:rsidRPr="00933F96">
        <w:rPr>
          <w:rFonts w:eastAsia="Arial"/>
          <w:color w:val="000000"/>
          <w:sz w:val="20"/>
          <w:szCs w:val="20"/>
          <w:lang w:val="en-PH"/>
        </w:rPr>
        <w:t>Empty chemical drums are collected and transported to secured storage.</w:t>
      </w:r>
    </w:p>
    <w:p w14:paraId="08CDF421" w14:textId="77777777" w:rsidR="00A9122E" w:rsidRPr="00A9122E" w:rsidRDefault="00A9122E" w:rsidP="0011729A">
      <w:pPr>
        <w:numPr>
          <w:ilvl w:val="1"/>
          <w:numId w:val="14"/>
        </w:numPr>
        <w:spacing w:after="29"/>
        <w:ind w:left="1170" w:hanging="540"/>
        <w:jc w:val="both"/>
        <w:rPr>
          <w:rFonts w:eastAsia="Arial"/>
          <w:color w:val="000000"/>
          <w:sz w:val="20"/>
          <w:szCs w:val="20"/>
          <w:lang w:val="en-PH"/>
        </w:rPr>
      </w:pPr>
      <w:r w:rsidRPr="00933F96">
        <w:rPr>
          <w:rFonts w:eastAsia="Arial"/>
          <w:color w:val="000000"/>
          <w:sz w:val="20"/>
          <w:szCs w:val="20"/>
          <w:lang w:val="en-PH"/>
        </w:rPr>
        <w:t>Exterior waste containers</w:t>
      </w:r>
      <w:r w:rsidRPr="00A9122E">
        <w:rPr>
          <w:rFonts w:eastAsia="Arial"/>
          <w:color w:val="000000"/>
          <w:sz w:val="20"/>
          <w:szCs w:val="20"/>
          <w:lang w:val="en-PH"/>
        </w:rPr>
        <w:t xml:space="preserve"> are covered or lids to prevent flies or vermin from attracting them. </w:t>
      </w:r>
    </w:p>
    <w:p w14:paraId="601B4D0F" w14:textId="04ADC432" w:rsidR="00A9122E" w:rsidRPr="00A9122E" w:rsidRDefault="00A9122E" w:rsidP="0011729A">
      <w:pPr>
        <w:numPr>
          <w:ilvl w:val="1"/>
          <w:numId w:val="14"/>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The waste collection and handling system </w:t>
      </w:r>
      <w:r w:rsidR="00E4312D" w:rsidRPr="00A9122E">
        <w:rPr>
          <w:rFonts w:eastAsia="Arial"/>
          <w:color w:val="000000"/>
          <w:sz w:val="20"/>
          <w:szCs w:val="20"/>
          <w:lang w:val="en-PH"/>
        </w:rPr>
        <w:t>review is</w:t>
      </w:r>
      <w:r w:rsidRPr="00A9122E">
        <w:rPr>
          <w:rFonts w:eastAsia="Arial"/>
          <w:color w:val="000000"/>
          <w:sz w:val="20"/>
          <w:szCs w:val="20"/>
          <w:lang w:val="en-PH"/>
        </w:rPr>
        <w:t xml:space="preserve"> incorporated as part of the internal audit program.</w:t>
      </w:r>
    </w:p>
    <w:p w14:paraId="126825B3" w14:textId="77777777" w:rsidR="00A9122E" w:rsidRPr="00A9122E" w:rsidRDefault="00A9122E" w:rsidP="00933F96">
      <w:pPr>
        <w:ind w:left="752"/>
        <w:jc w:val="both"/>
        <w:rPr>
          <w:rFonts w:eastAsia="Arial"/>
          <w:color w:val="000000"/>
          <w:sz w:val="20"/>
          <w:szCs w:val="20"/>
          <w:lang w:val="en-PH"/>
        </w:rPr>
      </w:pPr>
    </w:p>
    <w:p w14:paraId="407AF10F" w14:textId="77777777" w:rsidR="00A9122E" w:rsidRPr="00A9122E" w:rsidRDefault="00A9122E" w:rsidP="00933F96">
      <w:pPr>
        <w:numPr>
          <w:ilvl w:val="0"/>
          <w:numId w:val="14"/>
        </w:numPr>
        <w:spacing w:after="29"/>
        <w:ind w:left="630" w:hanging="517"/>
        <w:jc w:val="both"/>
        <w:rPr>
          <w:rFonts w:eastAsia="Arial"/>
          <w:color w:val="000000"/>
          <w:sz w:val="20"/>
          <w:szCs w:val="20"/>
          <w:lang w:val="en-PH"/>
        </w:rPr>
      </w:pPr>
      <w:r w:rsidRPr="00A9122E">
        <w:rPr>
          <w:rFonts w:eastAsia="Arial"/>
          <w:color w:val="000000"/>
          <w:sz w:val="20"/>
          <w:szCs w:val="20"/>
          <w:lang w:val="en-PH"/>
        </w:rPr>
        <w:t>Procedures</w:t>
      </w:r>
    </w:p>
    <w:p w14:paraId="477EACA8" w14:textId="77777777" w:rsidR="00A9122E" w:rsidRPr="00A9122E" w:rsidRDefault="00A9122E" w:rsidP="0011729A">
      <w:pPr>
        <w:numPr>
          <w:ilvl w:val="1"/>
          <w:numId w:val="14"/>
        </w:numPr>
        <w:spacing w:after="29"/>
        <w:ind w:left="1170" w:hanging="540"/>
        <w:contextualSpacing/>
        <w:jc w:val="both"/>
        <w:rPr>
          <w:rFonts w:eastAsia="Arial"/>
          <w:color w:val="000000"/>
          <w:sz w:val="20"/>
          <w:szCs w:val="20"/>
          <w:lang w:val="en-PH"/>
        </w:rPr>
      </w:pPr>
      <w:r w:rsidRPr="00A9122E">
        <w:rPr>
          <w:rFonts w:eastAsia="Arial"/>
          <w:color w:val="000000"/>
          <w:sz w:val="20"/>
          <w:szCs w:val="20"/>
          <w:lang w:val="en-PH"/>
        </w:rPr>
        <w:t>Waste Disposal Procedure</w:t>
      </w:r>
    </w:p>
    <w:p w14:paraId="61B28B8F" w14:textId="77777777" w:rsidR="00A9122E" w:rsidRPr="00A9122E" w:rsidRDefault="00A9122E" w:rsidP="0011729A">
      <w:pPr>
        <w:numPr>
          <w:ilvl w:val="2"/>
          <w:numId w:val="14"/>
        </w:numPr>
        <w:spacing w:after="29"/>
        <w:ind w:left="1890" w:hanging="720"/>
        <w:contextualSpacing/>
        <w:jc w:val="both"/>
        <w:rPr>
          <w:rFonts w:eastAsia="Arial"/>
          <w:color w:val="000000"/>
          <w:sz w:val="20"/>
          <w:szCs w:val="20"/>
          <w:lang w:val="en-PH"/>
        </w:rPr>
      </w:pPr>
      <w:r w:rsidRPr="00A9122E">
        <w:rPr>
          <w:rFonts w:eastAsia="Arial"/>
          <w:color w:val="000000"/>
          <w:sz w:val="20"/>
          <w:szCs w:val="20"/>
          <w:lang w:val="en-PH"/>
        </w:rPr>
        <w:t>Disposal of any liquid waste</w:t>
      </w:r>
    </w:p>
    <w:p w14:paraId="19A0E7AF" w14:textId="77777777" w:rsidR="00A9122E" w:rsidRPr="00A9122E" w:rsidRDefault="00A9122E" w:rsidP="0011729A">
      <w:pPr>
        <w:numPr>
          <w:ilvl w:val="3"/>
          <w:numId w:val="14"/>
        </w:numPr>
        <w:spacing w:after="29"/>
        <w:ind w:left="2700" w:hanging="810"/>
        <w:contextualSpacing/>
        <w:jc w:val="both"/>
        <w:rPr>
          <w:rFonts w:eastAsia="Arial"/>
          <w:color w:val="000000"/>
          <w:sz w:val="20"/>
          <w:szCs w:val="20"/>
          <w:lang w:val="en-PH"/>
        </w:rPr>
      </w:pPr>
      <w:r w:rsidRPr="00A9122E">
        <w:rPr>
          <w:rFonts w:eastAsia="Arial"/>
          <w:color w:val="000000"/>
          <w:sz w:val="20"/>
          <w:szCs w:val="20"/>
          <w:lang w:val="en-PH"/>
        </w:rPr>
        <w:t>As with solid waste, the disposal of any liquid waste from production and handling areas is essential to maintaining a clean and safe working environment. Procedures are in place to monitor the effective removal of liquid and solid wastes per written facility procedures.</w:t>
      </w:r>
    </w:p>
    <w:p w14:paraId="4CE4EC48" w14:textId="77777777" w:rsidR="00A9122E" w:rsidRPr="00A9122E" w:rsidRDefault="00A9122E" w:rsidP="0011729A">
      <w:pPr>
        <w:numPr>
          <w:ilvl w:val="2"/>
          <w:numId w:val="14"/>
        </w:numPr>
        <w:spacing w:after="29"/>
        <w:ind w:left="1890" w:hanging="720"/>
        <w:contextualSpacing/>
        <w:jc w:val="both"/>
        <w:rPr>
          <w:rFonts w:eastAsia="Arial"/>
          <w:color w:val="000000"/>
          <w:sz w:val="20"/>
          <w:szCs w:val="20"/>
          <w:lang w:val="en-PH"/>
        </w:rPr>
      </w:pPr>
      <w:r w:rsidRPr="00A9122E">
        <w:rPr>
          <w:rFonts w:eastAsia="Arial"/>
          <w:color w:val="000000"/>
          <w:sz w:val="20"/>
          <w:szCs w:val="20"/>
          <w:lang w:val="en-PH"/>
        </w:rPr>
        <w:t>Waste collecting/disposal equipment</w:t>
      </w:r>
    </w:p>
    <w:p w14:paraId="0549597B" w14:textId="77777777" w:rsidR="00A9122E" w:rsidRPr="00A9122E" w:rsidRDefault="00A9122E" w:rsidP="0011729A">
      <w:pPr>
        <w:numPr>
          <w:ilvl w:val="3"/>
          <w:numId w:val="14"/>
        </w:numPr>
        <w:spacing w:after="29"/>
        <w:ind w:left="2700" w:hanging="810"/>
        <w:contextualSpacing/>
        <w:jc w:val="both"/>
        <w:rPr>
          <w:rFonts w:eastAsia="Arial"/>
          <w:color w:val="000000"/>
          <w:sz w:val="20"/>
          <w:szCs w:val="20"/>
          <w:lang w:val="en-PH"/>
        </w:rPr>
      </w:pPr>
      <w:r w:rsidRPr="00A9122E">
        <w:rPr>
          <w:rFonts w:eastAsia="Arial"/>
          <w:color w:val="000000"/>
          <w:sz w:val="20"/>
          <w:szCs w:val="20"/>
          <w:lang w:val="en-PH"/>
        </w:rPr>
        <w:t xml:space="preserve">As with solid waste, the disposal of any liquid waste from production and handling areas is essential to maintaining a clean and safe working environment. Procedures are in place to monitor the effective removal of liquid and solid wastes per written facility procedures. (Refer to </w:t>
      </w:r>
      <w:r w:rsidRPr="00A9122E">
        <w:rPr>
          <w:rFonts w:eastAsia="Arial"/>
          <w:i/>
          <w:iCs/>
          <w:color w:val="000000"/>
          <w:sz w:val="20"/>
          <w:szCs w:val="20"/>
          <w:lang w:val="en-PH"/>
        </w:rPr>
        <w:t>Waste Disposal Log</w:t>
      </w:r>
      <w:r w:rsidRPr="00A9122E">
        <w:rPr>
          <w:rFonts w:eastAsia="Arial"/>
          <w:color w:val="000000"/>
          <w:sz w:val="20"/>
          <w:szCs w:val="20"/>
          <w:lang w:val="en-PH"/>
        </w:rPr>
        <w:t>)</w:t>
      </w:r>
    </w:p>
    <w:p w14:paraId="69FA768F" w14:textId="77777777" w:rsidR="00A9122E" w:rsidRPr="00A9122E" w:rsidRDefault="00A9122E" w:rsidP="0011729A">
      <w:pPr>
        <w:numPr>
          <w:ilvl w:val="2"/>
          <w:numId w:val="14"/>
        </w:numPr>
        <w:spacing w:after="29"/>
        <w:ind w:left="1890" w:hanging="720"/>
        <w:contextualSpacing/>
        <w:jc w:val="both"/>
        <w:rPr>
          <w:rFonts w:eastAsia="Arial"/>
          <w:color w:val="000000"/>
          <w:sz w:val="20"/>
          <w:szCs w:val="20"/>
          <w:lang w:val="en-PH"/>
        </w:rPr>
      </w:pPr>
      <w:r w:rsidRPr="00A9122E">
        <w:rPr>
          <w:rFonts w:eastAsia="Arial"/>
          <w:color w:val="000000"/>
          <w:sz w:val="20"/>
          <w:szCs w:val="20"/>
          <w:lang w:val="en-PH"/>
        </w:rPr>
        <w:t>Cafeteria/lunchroom food waste</w:t>
      </w:r>
    </w:p>
    <w:p w14:paraId="48A3329A" w14:textId="77777777" w:rsidR="00A9122E" w:rsidRPr="00A9122E" w:rsidRDefault="00A9122E" w:rsidP="0011729A">
      <w:pPr>
        <w:numPr>
          <w:ilvl w:val="3"/>
          <w:numId w:val="14"/>
        </w:numPr>
        <w:spacing w:after="29"/>
        <w:ind w:left="2700" w:hanging="810"/>
        <w:contextualSpacing/>
        <w:jc w:val="both"/>
        <w:rPr>
          <w:rFonts w:eastAsia="Arial"/>
          <w:color w:val="000000"/>
          <w:sz w:val="20"/>
          <w:szCs w:val="20"/>
          <w:lang w:val="en-PH"/>
        </w:rPr>
      </w:pPr>
      <w:r w:rsidRPr="00A9122E">
        <w:rPr>
          <w:rFonts w:eastAsia="Arial"/>
          <w:color w:val="000000"/>
          <w:sz w:val="20"/>
          <w:szCs w:val="20"/>
          <w:lang w:val="en-PH"/>
        </w:rPr>
        <w:t>Cafeteria/lunchroom food waste shall be stored separately from manufacturing waste in covered pest-proofed containers and emptied on the basis that prevents the attraction of pests.</w:t>
      </w:r>
    </w:p>
    <w:p w14:paraId="37D911F1" w14:textId="77777777" w:rsidR="00A9122E" w:rsidRPr="00A9122E" w:rsidRDefault="00A9122E" w:rsidP="0011729A">
      <w:pPr>
        <w:numPr>
          <w:ilvl w:val="2"/>
          <w:numId w:val="14"/>
        </w:numPr>
        <w:spacing w:after="29"/>
        <w:ind w:left="1890" w:hanging="720"/>
        <w:contextualSpacing/>
        <w:jc w:val="both"/>
        <w:rPr>
          <w:rFonts w:eastAsia="Arial"/>
          <w:color w:val="000000"/>
          <w:sz w:val="20"/>
          <w:szCs w:val="20"/>
          <w:lang w:val="en-PH"/>
        </w:rPr>
      </w:pPr>
      <w:r w:rsidRPr="00A9122E">
        <w:rPr>
          <w:rFonts w:eastAsia="Arial"/>
          <w:color w:val="000000"/>
          <w:sz w:val="20"/>
          <w:szCs w:val="20"/>
          <w:lang w:val="en-PH"/>
        </w:rPr>
        <w:t>Proper disposal or destruction of trademarked materials/products</w:t>
      </w:r>
    </w:p>
    <w:p w14:paraId="1D9215C8" w14:textId="77777777" w:rsidR="00A9122E" w:rsidRPr="00A9122E" w:rsidRDefault="00A9122E" w:rsidP="0011729A">
      <w:pPr>
        <w:numPr>
          <w:ilvl w:val="3"/>
          <w:numId w:val="14"/>
        </w:numPr>
        <w:spacing w:after="29"/>
        <w:ind w:left="2700" w:hanging="810"/>
        <w:contextualSpacing/>
        <w:jc w:val="both"/>
        <w:rPr>
          <w:rFonts w:eastAsia="Arial"/>
          <w:color w:val="000000"/>
          <w:sz w:val="20"/>
          <w:szCs w:val="20"/>
          <w:lang w:val="en-PH"/>
        </w:rPr>
      </w:pPr>
      <w:r w:rsidRPr="00A9122E">
        <w:rPr>
          <w:rFonts w:eastAsia="Arial"/>
          <w:color w:val="000000"/>
          <w:sz w:val="20"/>
          <w:szCs w:val="20"/>
          <w:lang w:val="en-PH"/>
        </w:rPr>
        <w:t xml:space="preserve">The site must have a plan, where appropriate, to address the proper disposal or destruction of trademarked materials/products taking note of that provided by </w:t>
      </w:r>
      <w:r w:rsidRPr="00A9122E">
        <w:rPr>
          <w:rFonts w:eastAsia="Arial"/>
          <w:color w:val="000000"/>
          <w:sz w:val="20"/>
          <w:szCs w:val="20"/>
          <w:lang w:val="en-PH"/>
        </w:rPr>
        <w:lastRenderedPageBreak/>
        <w:t>customers. If contracted disposal is used, the site must take measures to verify disposal procedures are followed and that the services of the contracted service provider are documented as per 2.3.3.</w:t>
      </w:r>
    </w:p>
    <w:p w14:paraId="085A5B39" w14:textId="77777777" w:rsidR="00A9122E" w:rsidRPr="00A9122E" w:rsidRDefault="00A9122E" w:rsidP="0011729A">
      <w:pPr>
        <w:numPr>
          <w:ilvl w:val="2"/>
          <w:numId w:val="14"/>
        </w:numPr>
        <w:spacing w:after="29"/>
        <w:ind w:left="1890" w:hanging="720"/>
        <w:contextualSpacing/>
        <w:jc w:val="both"/>
        <w:rPr>
          <w:rFonts w:eastAsia="Arial"/>
          <w:color w:val="000000"/>
          <w:sz w:val="20"/>
          <w:szCs w:val="20"/>
          <w:lang w:val="en-PH"/>
        </w:rPr>
      </w:pPr>
      <w:r w:rsidRPr="00A9122E">
        <w:rPr>
          <w:rFonts w:eastAsia="Arial"/>
          <w:color w:val="000000"/>
          <w:sz w:val="20"/>
          <w:szCs w:val="20"/>
          <w:lang w:val="en-PH"/>
        </w:rPr>
        <w:t>Office and operational trash</w:t>
      </w:r>
    </w:p>
    <w:p w14:paraId="0D6A4AB7" w14:textId="77777777" w:rsidR="00A9122E" w:rsidRPr="00A9122E" w:rsidRDefault="00A9122E" w:rsidP="0011729A">
      <w:pPr>
        <w:numPr>
          <w:ilvl w:val="3"/>
          <w:numId w:val="14"/>
        </w:numPr>
        <w:spacing w:after="29"/>
        <w:ind w:left="2700" w:hanging="810"/>
        <w:contextualSpacing/>
        <w:jc w:val="both"/>
        <w:rPr>
          <w:rFonts w:eastAsia="Arial"/>
          <w:color w:val="000000"/>
          <w:sz w:val="20"/>
          <w:szCs w:val="20"/>
          <w:lang w:val="en-PH"/>
        </w:rPr>
      </w:pPr>
      <w:r w:rsidRPr="00A9122E">
        <w:rPr>
          <w:rFonts w:eastAsia="Arial"/>
          <w:color w:val="000000"/>
          <w:sz w:val="20"/>
          <w:szCs w:val="20"/>
          <w:lang w:val="en-PH"/>
        </w:rPr>
        <w:t>At the end of the shift or day (depending on the site and operation), all office and operational trash need to be removed by designated employees and disposed of in the external trash receptacle. All trash generated in operations must be separated for recycling where possible or as per local regulations.</w:t>
      </w:r>
    </w:p>
    <w:p w14:paraId="41C0FA04" w14:textId="77777777" w:rsidR="00A9122E" w:rsidRPr="00A9122E" w:rsidRDefault="00A9122E" w:rsidP="0011729A">
      <w:pPr>
        <w:numPr>
          <w:ilvl w:val="1"/>
          <w:numId w:val="14"/>
        </w:numPr>
        <w:spacing w:after="29"/>
        <w:ind w:left="1170" w:hanging="540"/>
        <w:contextualSpacing/>
        <w:jc w:val="both"/>
        <w:rPr>
          <w:rFonts w:eastAsia="Arial"/>
          <w:color w:val="000000"/>
          <w:sz w:val="20"/>
          <w:szCs w:val="20"/>
          <w:lang w:val="en-PH"/>
        </w:rPr>
      </w:pPr>
      <w:r w:rsidRPr="00A9122E">
        <w:rPr>
          <w:rFonts w:eastAsia="Arial"/>
          <w:color w:val="000000"/>
          <w:sz w:val="20"/>
          <w:szCs w:val="20"/>
          <w:lang w:val="en-PH"/>
        </w:rPr>
        <w:t>Chemical drums</w:t>
      </w:r>
    </w:p>
    <w:p w14:paraId="23443363" w14:textId="77777777" w:rsidR="00A9122E" w:rsidRPr="00A9122E" w:rsidRDefault="00A9122E" w:rsidP="0011729A">
      <w:pPr>
        <w:numPr>
          <w:ilvl w:val="2"/>
          <w:numId w:val="14"/>
        </w:numPr>
        <w:spacing w:after="29"/>
        <w:ind w:left="1890" w:hanging="720"/>
        <w:contextualSpacing/>
        <w:jc w:val="both"/>
        <w:rPr>
          <w:rFonts w:eastAsia="Arial"/>
          <w:color w:val="000000"/>
          <w:sz w:val="20"/>
          <w:szCs w:val="20"/>
          <w:lang w:val="en-PH"/>
        </w:rPr>
      </w:pPr>
      <w:r w:rsidRPr="00A9122E">
        <w:rPr>
          <w:rFonts w:eastAsia="Arial"/>
          <w:color w:val="000000"/>
          <w:sz w:val="20"/>
          <w:szCs w:val="20"/>
          <w:lang w:val="en-PH"/>
        </w:rPr>
        <w:t>Empty chemical drums shall be collected and transported to secured storage</w:t>
      </w:r>
    </w:p>
    <w:p w14:paraId="16F0E4FE" w14:textId="77777777" w:rsidR="00A9122E" w:rsidRPr="00E4312D" w:rsidRDefault="00A9122E" w:rsidP="0011729A">
      <w:pPr>
        <w:numPr>
          <w:ilvl w:val="3"/>
          <w:numId w:val="14"/>
        </w:numPr>
        <w:spacing w:after="29"/>
        <w:ind w:left="2700" w:hanging="810"/>
        <w:contextualSpacing/>
        <w:jc w:val="both"/>
        <w:rPr>
          <w:rFonts w:eastAsia="Arial"/>
          <w:color w:val="000000"/>
          <w:sz w:val="20"/>
          <w:szCs w:val="20"/>
          <w:lang w:val="en-PH"/>
        </w:rPr>
      </w:pPr>
      <w:r w:rsidRPr="00A9122E">
        <w:rPr>
          <w:rFonts w:eastAsia="Arial"/>
          <w:color w:val="000000"/>
          <w:sz w:val="20"/>
          <w:szCs w:val="20"/>
          <w:lang w:val="en-PH"/>
        </w:rPr>
        <w:t xml:space="preserve">The site shall dispose of unused pest control chemicals and empty containers following regulatory requirements and ensure that: </w:t>
      </w:r>
    </w:p>
    <w:p w14:paraId="0704C775" w14:textId="77777777" w:rsidR="00A9122E" w:rsidRPr="00E4312D" w:rsidRDefault="00A9122E" w:rsidP="0011729A">
      <w:pPr>
        <w:pStyle w:val="ListParagraph"/>
        <w:numPr>
          <w:ilvl w:val="4"/>
          <w:numId w:val="19"/>
        </w:numPr>
        <w:spacing w:after="29"/>
        <w:ind w:leftChars="0" w:left="3600" w:hanging="900"/>
        <w:contextualSpacing/>
        <w:jc w:val="both"/>
        <w:rPr>
          <w:rFonts w:eastAsia="Arial"/>
          <w:color w:val="000000"/>
          <w:sz w:val="20"/>
          <w:szCs w:val="20"/>
          <w:lang w:val="en-PH"/>
        </w:rPr>
      </w:pPr>
      <w:r w:rsidRPr="00E4312D">
        <w:rPr>
          <w:rFonts w:eastAsia="Arial"/>
          <w:color w:val="000000"/>
          <w:sz w:val="20"/>
          <w:szCs w:val="20"/>
          <w:lang w:val="en-PH"/>
        </w:rPr>
        <w:t>Empty chemical containers are not reused;</w:t>
      </w:r>
    </w:p>
    <w:p w14:paraId="2EA8E00E" w14:textId="77777777" w:rsidR="00A9122E" w:rsidRPr="00E4312D" w:rsidRDefault="00A9122E" w:rsidP="0011729A">
      <w:pPr>
        <w:pStyle w:val="ListParagraph"/>
        <w:numPr>
          <w:ilvl w:val="4"/>
          <w:numId w:val="19"/>
        </w:numPr>
        <w:spacing w:after="29"/>
        <w:ind w:leftChars="0" w:left="3600" w:hanging="900"/>
        <w:contextualSpacing/>
        <w:jc w:val="both"/>
        <w:rPr>
          <w:rFonts w:eastAsia="Arial"/>
          <w:color w:val="000000"/>
          <w:sz w:val="20"/>
          <w:szCs w:val="20"/>
          <w:lang w:val="en-PH"/>
        </w:rPr>
      </w:pPr>
      <w:r w:rsidRPr="00E4312D">
        <w:rPr>
          <w:rFonts w:eastAsia="Arial"/>
          <w:color w:val="000000"/>
          <w:sz w:val="20"/>
          <w:szCs w:val="20"/>
          <w:lang w:val="en-PH"/>
        </w:rPr>
        <w:t xml:space="preserve">Empty containers are labeled, isolated, and securely stored while awaiting collection; </w:t>
      </w:r>
    </w:p>
    <w:p w14:paraId="09A8FCBE" w14:textId="0BB15F7C" w:rsidR="00A9122E" w:rsidRPr="00E4312D" w:rsidRDefault="00A9122E" w:rsidP="0011729A">
      <w:pPr>
        <w:pStyle w:val="ListParagraph"/>
        <w:numPr>
          <w:ilvl w:val="4"/>
          <w:numId w:val="19"/>
        </w:numPr>
        <w:spacing w:after="29"/>
        <w:ind w:leftChars="0" w:left="3600" w:hanging="900"/>
        <w:contextualSpacing/>
        <w:jc w:val="both"/>
        <w:rPr>
          <w:rFonts w:eastAsia="Arial"/>
          <w:color w:val="000000"/>
          <w:sz w:val="20"/>
          <w:szCs w:val="20"/>
          <w:lang w:val="en-PH"/>
        </w:rPr>
      </w:pPr>
      <w:r w:rsidRPr="00E4312D">
        <w:rPr>
          <w:rFonts w:eastAsia="Arial"/>
          <w:color w:val="000000"/>
          <w:sz w:val="20"/>
          <w:szCs w:val="20"/>
          <w:lang w:val="en-PH"/>
        </w:rPr>
        <w:t xml:space="preserve">Unused and obsolete chemicals are stored under secure conditions while waiting for authorized disposal by an approved vendor. </w:t>
      </w:r>
    </w:p>
    <w:p w14:paraId="32F4B8CD" w14:textId="5FC889F0" w:rsidR="00A9122E" w:rsidRPr="00E4312D" w:rsidRDefault="00A9122E" w:rsidP="0011729A">
      <w:pPr>
        <w:pStyle w:val="ListParagraph"/>
        <w:numPr>
          <w:ilvl w:val="3"/>
          <w:numId w:val="19"/>
        </w:numPr>
        <w:spacing w:after="29"/>
        <w:ind w:leftChars="0" w:left="2700" w:hanging="810"/>
        <w:contextualSpacing/>
        <w:jc w:val="both"/>
        <w:rPr>
          <w:rFonts w:eastAsia="Arial"/>
          <w:color w:val="000000"/>
          <w:sz w:val="20"/>
          <w:szCs w:val="20"/>
          <w:lang w:val="en-PH"/>
        </w:rPr>
      </w:pPr>
      <w:r w:rsidRPr="00E4312D">
        <w:rPr>
          <w:rFonts w:eastAsia="Arial"/>
          <w:color w:val="000000"/>
          <w:sz w:val="20"/>
          <w:szCs w:val="20"/>
          <w:lang w:val="en-PH"/>
        </w:rPr>
        <w:t>The site shall dispose of unused detergents and sanitizers, and empty containers following regulatory requirements and ensure that:</w:t>
      </w:r>
    </w:p>
    <w:p w14:paraId="716257A7" w14:textId="77777777" w:rsidR="00A9122E" w:rsidRPr="00A9122E" w:rsidRDefault="00A9122E" w:rsidP="0011729A">
      <w:pPr>
        <w:numPr>
          <w:ilvl w:val="4"/>
          <w:numId w:val="19"/>
        </w:numPr>
        <w:spacing w:after="29"/>
        <w:ind w:left="3600" w:hanging="900"/>
        <w:contextualSpacing/>
        <w:jc w:val="both"/>
        <w:rPr>
          <w:rFonts w:eastAsia="Arial"/>
          <w:color w:val="000000"/>
          <w:sz w:val="20"/>
          <w:szCs w:val="20"/>
          <w:lang w:val="en-PH"/>
        </w:rPr>
      </w:pPr>
      <w:r w:rsidRPr="00A9122E">
        <w:rPr>
          <w:rFonts w:eastAsia="Arial"/>
          <w:color w:val="000000"/>
          <w:sz w:val="20"/>
          <w:szCs w:val="20"/>
          <w:lang w:val="en-PH"/>
        </w:rPr>
        <w:t>Empty detergent and sanitizer containers are appropriately cleaned, treated, and labeled before use;</w:t>
      </w:r>
    </w:p>
    <w:p w14:paraId="64C990EF" w14:textId="77777777" w:rsidR="00A9122E" w:rsidRPr="00A9122E" w:rsidRDefault="00A9122E" w:rsidP="0011729A">
      <w:pPr>
        <w:numPr>
          <w:ilvl w:val="4"/>
          <w:numId w:val="19"/>
        </w:numPr>
        <w:spacing w:after="29"/>
        <w:ind w:left="3600" w:hanging="900"/>
        <w:contextualSpacing/>
        <w:jc w:val="both"/>
        <w:rPr>
          <w:rFonts w:eastAsia="Arial"/>
          <w:color w:val="000000"/>
          <w:sz w:val="20"/>
          <w:szCs w:val="20"/>
          <w:lang w:val="en-PH"/>
        </w:rPr>
      </w:pPr>
      <w:r w:rsidRPr="00A9122E">
        <w:rPr>
          <w:rFonts w:eastAsia="Arial"/>
          <w:color w:val="000000"/>
          <w:sz w:val="20"/>
          <w:szCs w:val="20"/>
          <w:lang w:val="en-PH"/>
        </w:rPr>
        <w:t>Empty detergent and sanitizer containers are labeled, isolated, and securely stored while awaiting collection;</w:t>
      </w:r>
    </w:p>
    <w:p w14:paraId="38483906" w14:textId="048A2D4B" w:rsidR="00A9122E" w:rsidRPr="00A9122E" w:rsidRDefault="00A9122E" w:rsidP="0011729A">
      <w:pPr>
        <w:numPr>
          <w:ilvl w:val="4"/>
          <w:numId w:val="19"/>
        </w:numPr>
        <w:spacing w:after="29"/>
        <w:ind w:left="3600" w:hanging="900"/>
        <w:contextualSpacing/>
        <w:jc w:val="both"/>
        <w:rPr>
          <w:rFonts w:eastAsia="Arial"/>
          <w:color w:val="000000"/>
          <w:sz w:val="20"/>
          <w:szCs w:val="20"/>
          <w:lang w:val="en-PH"/>
        </w:rPr>
      </w:pPr>
      <w:r w:rsidRPr="00A9122E">
        <w:rPr>
          <w:rFonts w:eastAsia="Arial"/>
          <w:color w:val="000000"/>
          <w:sz w:val="20"/>
          <w:szCs w:val="20"/>
          <w:lang w:val="en-PH"/>
        </w:rPr>
        <w:t>Unused and obsolete detergents and sanitizers are stored under secure conditions while waiting for authorized disposal by an approved vendor.</w:t>
      </w:r>
    </w:p>
    <w:p w14:paraId="45C05D91" w14:textId="77777777" w:rsidR="00A9122E" w:rsidRPr="00A9122E" w:rsidRDefault="00A9122E" w:rsidP="0011729A">
      <w:pPr>
        <w:numPr>
          <w:ilvl w:val="1"/>
          <w:numId w:val="19"/>
        </w:numPr>
        <w:spacing w:after="29"/>
        <w:ind w:left="1170" w:hanging="540"/>
        <w:contextualSpacing/>
        <w:jc w:val="both"/>
        <w:rPr>
          <w:rFonts w:eastAsia="Arial"/>
          <w:color w:val="000000"/>
          <w:sz w:val="20"/>
          <w:szCs w:val="20"/>
          <w:lang w:val="en-PH"/>
        </w:rPr>
      </w:pPr>
      <w:r w:rsidRPr="00A9122E">
        <w:rPr>
          <w:rFonts w:eastAsia="Arial"/>
          <w:color w:val="000000"/>
          <w:sz w:val="20"/>
          <w:szCs w:val="20"/>
          <w:lang w:val="en-PH"/>
        </w:rPr>
        <w:t>Exterior waste containers</w:t>
      </w:r>
    </w:p>
    <w:p w14:paraId="7FD25AF7" w14:textId="77777777" w:rsidR="00A9122E" w:rsidRPr="00A9122E" w:rsidRDefault="00A9122E" w:rsidP="0011729A">
      <w:pPr>
        <w:numPr>
          <w:ilvl w:val="2"/>
          <w:numId w:val="19"/>
        </w:numPr>
        <w:spacing w:after="29"/>
        <w:ind w:left="1890" w:hanging="720"/>
        <w:contextualSpacing/>
        <w:jc w:val="both"/>
        <w:rPr>
          <w:rFonts w:eastAsia="Arial"/>
          <w:color w:val="000000"/>
          <w:sz w:val="20"/>
          <w:szCs w:val="20"/>
          <w:lang w:val="en-PH"/>
        </w:rPr>
      </w:pPr>
      <w:r w:rsidRPr="00A9122E">
        <w:rPr>
          <w:rFonts w:eastAsia="Arial"/>
          <w:color w:val="000000"/>
          <w:sz w:val="20"/>
          <w:szCs w:val="20"/>
          <w:lang w:val="en-PH"/>
        </w:rPr>
        <w:t xml:space="preserve">Exterior waste containers need coverage or lids to prevent attracting flies or vermin. It is also advisable to secure waste containers in regard to site security requirements (refer to </w:t>
      </w:r>
      <w:r w:rsidRPr="00A9122E">
        <w:rPr>
          <w:rFonts w:eastAsia="Arial"/>
          <w:i/>
          <w:iCs/>
          <w:color w:val="000000"/>
          <w:sz w:val="20"/>
          <w:szCs w:val="20"/>
          <w:lang w:val="en-PH"/>
        </w:rPr>
        <w:t>Food Defense and Food Fraud)</w:t>
      </w:r>
    </w:p>
    <w:p w14:paraId="43F8A706" w14:textId="77777777" w:rsidR="00A9122E" w:rsidRPr="00A9122E" w:rsidRDefault="00A9122E" w:rsidP="0011729A">
      <w:pPr>
        <w:numPr>
          <w:ilvl w:val="1"/>
          <w:numId w:val="19"/>
        </w:numPr>
        <w:spacing w:after="29"/>
        <w:ind w:left="1170" w:hanging="540"/>
        <w:jc w:val="both"/>
        <w:rPr>
          <w:rFonts w:eastAsia="Arial"/>
          <w:color w:val="000000"/>
          <w:sz w:val="20"/>
          <w:szCs w:val="20"/>
          <w:lang w:val="en-PH"/>
        </w:rPr>
      </w:pPr>
      <w:r w:rsidRPr="00A9122E">
        <w:rPr>
          <w:rFonts w:eastAsia="Arial"/>
          <w:color w:val="000000"/>
          <w:sz w:val="20"/>
          <w:szCs w:val="20"/>
          <w:lang w:val="en-PH"/>
        </w:rPr>
        <w:t>Trash bin</w:t>
      </w:r>
    </w:p>
    <w:p w14:paraId="352C5D3C"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Visually inspect the integrity of the trash bin and the bag liner before replacing them.   </w:t>
      </w:r>
    </w:p>
    <w:p w14:paraId="0201884A"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Ensure no liquids are seeping through the trash bag during removal and transport. </w:t>
      </w:r>
    </w:p>
    <w:p w14:paraId="0FD628EC"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Ensure that trash bin and/or dumpster lids or covers remain closed when not in use.</w:t>
      </w:r>
    </w:p>
    <w:p w14:paraId="25EC9565"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Verify that all trash bins and dumpsters are properly labeled for identification.  </w:t>
      </w:r>
    </w:p>
    <w:p w14:paraId="002BFBE4" w14:textId="77777777" w:rsidR="00A9122E" w:rsidRPr="00A9122E" w:rsidRDefault="00A9122E" w:rsidP="0011729A">
      <w:pPr>
        <w:numPr>
          <w:ilvl w:val="1"/>
          <w:numId w:val="19"/>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Spillage Contamination </w:t>
      </w:r>
    </w:p>
    <w:p w14:paraId="326B1626"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In the event trash spillage occurs, clean the area immediately. If materials spilled are deemed hazardous, report to PCQI to determine severability. </w:t>
      </w:r>
    </w:p>
    <w:p w14:paraId="513D6BC0"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The handling and disposal of Hazardous, Chemical, Radioactive, and </w:t>
      </w:r>
      <w:proofErr w:type="gramStart"/>
      <w:r w:rsidRPr="00A9122E">
        <w:rPr>
          <w:rFonts w:eastAsia="Arial"/>
          <w:color w:val="000000"/>
          <w:sz w:val="20"/>
          <w:szCs w:val="20"/>
          <w:lang w:val="en-PH"/>
        </w:rPr>
        <w:t>Biological</w:t>
      </w:r>
      <w:proofErr w:type="gramEnd"/>
      <w:r w:rsidRPr="00A9122E">
        <w:rPr>
          <w:rFonts w:eastAsia="Arial"/>
          <w:color w:val="000000"/>
          <w:sz w:val="20"/>
          <w:szCs w:val="20"/>
          <w:lang w:val="en-PH"/>
        </w:rPr>
        <w:t xml:space="preserve"> waste requires specialized training and facilities and is not covered by this policy. Report these discoveries to your PCQI and Quality Department immediately. </w:t>
      </w:r>
    </w:p>
    <w:p w14:paraId="3C5B729A"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Refer to 11.6.4 Storage of Hazardous Chemicals Program. </w:t>
      </w:r>
    </w:p>
    <w:p w14:paraId="1B484D39" w14:textId="77777777" w:rsidR="00A9122E" w:rsidRPr="00A9122E" w:rsidRDefault="00A9122E" w:rsidP="0011729A">
      <w:pPr>
        <w:numPr>
          <w:ilvl w:val="1"/>
          <w:numId w:val="19"/>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Segregation </w:t>
      </w:r>
    </w:p>
    <w:p w14:paraId="3FC73DED"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Segregate waste or litter for their intended use. Example: Recyclables intended for recycling will not be mixed with waste intended for processing or litter mixing with waste (production) materials.</w:t>
      </w:r>
    </w:p>
    <w:p w14:paraId="599F8C1B"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Sort materials according to the following: </w:t>
      </w:r>
    </w:p>
    <w:p w14:paraId="58CECDEF" w14:textId="77777777" w:rsidR="00A9122E" w:rsidRPr="00A9122E" w:rsidRDefault="00A9122E" w:rsidP="0011729A">
      <w:pPr>
        <w:numPr>
          <w:ilvl w:val="3"/>
          <w:numId w:val="19"/>
        </w:numPr>
        <w:spacing w:after="29"/>
        <w:ind w:left="2700" w:hanging="810"/>
        <w:jc w:val="both"/>
        <w:rPr>
          <w:rFonts w:eastAsia="Arial"/>
          <w:iCs/>
          <w:color w:val="000000"/>
          <w:sz w:val="20"/>
          <w:szCs w:val="20"/>
          <w:lang w:val="en-PH"/>
        </w:rPr>
      </w:pPr>
      <w:r w:rsidRPr="00A9122E">
        <w:rPr>
          <w:rFonts w:eastAsia="Arial"/>
          <w:iCs/>
          <w:color w:val="000000"/>
          <w:sz w:val="20"/>
          <w:szCs w:val="20"/>
          <w:lang w:val="en-PH"/>
        </w:rPr>
        <w:t>Dry Biodegradable</w:t>
      </w:r>
    </w:p>
    <w:p w14:paraId="10BF39C5" w14:textId="77777777" w:rsidR="00A9122E" w:rsidRPr="00A9122E" w:rsidRDefault="00A9122E" w:rsidP="0011729A">
      <w:pPr>
        <w:numPr>
          <w:ilvl w:val="3"/>
          <w:numId w:val="19"/>
        </w:numPr>
        <w:spacing w:after="29"/>
        <w:ind w:left="2700" w:hanging="810"/>
        <w:jc w:val="both"/>
        <w:rPr>
          <w:rFonts w:eastAsia="Arial"/>
          <w:iCs/>
          <w:color w:val="000000"/>
          <w:sz w:val="20"/>
          <w:szCs w:val="20"/>
          <w:lang w:val="en-PH"/>
        </w:rPr>
      </w:pPr>
      <w:r w:rsidRPr="00A9122E">
        <w:rPr>
          <w:rFonts w:eastAsia="Arial"/>
          <w:iCs/>
          <w:color w:val="000000"/>
          <w:sz w:val="20"/>
          <w:szCs w:val="20"/>
          <w:lang w:val="en-PH"/>
        </w:rPr>
        <w:t>Wet Biodegradable</w:t>
      </w:r>
    </w:p>
    <w:p w14:paraId="1317FC48" w14:textId="77777777" w:rsidR="00A9122E" w:rsidRPr="00A9122E" w:rsidRDefault="00A9122E" w:rsidP="0011729A">
      <w:pPr>
        <w:numPr>
          <w:ilvl w:val="3"/>
          <w:numId w:val="19"/>
        </w:numPr>
        <w:spacing w:after="29"/>
        <w:ind w:left="2700" w:hanging="810"/>
        <w:jc w:val="both"/>
        <w:rPr>
          <w:rFonts w:eastAsia="Arial"/>
          <w:iCs/>
          <w:color w:val="000000"/>
          <w:sz w:val="20"/>
          <w:szCs w:val="20"/>
          <w:lang w:val="en-PH"/>
        </w:rPr>
      </w:pPr>
      <w:r w:rsidRPr="00A9122E">
        <w:rPr>
          <w:rFonts w:eastAsia="Arial"/>
          <w:iCs/>
          <w:color w:val="000000"/>
          <w:sz w:val="20"/>
          <w:szCs w:val="20"/>
          <w:lang w:val="en-PH"/>
        </w:rPr>
        <w:t>Non-biodegradable</w:t>
      </w:r>
    </w:p>
    <w:p w14:paraId="1A361519" w14:textId="77777777" w:rsidR="00A9122E" w:rsidRPr="00A9122E" w:rsidRDefault="00A9122E" w:rsidP="0011729A">
      <w:pPr>
        <w:numPr>
          <w:ilvl w:val="3"/>
          <w:numId w:val="19"/>
        </w:numPr>
        <w:spacing w:after="29"/>
        <w:ind w:left="2700" w:hanging="810"/>
        <w:jc w:val="both"/>
        <w:rPr>
          <w:rFonts w:eastAsia="Arial"/>
          <w:iCs/>
          <w:color w:val="000000"/>
          <w:sz w:val="20"/>
          <w:szCs w:val="20"/>
          <w:lang w:val="en-PH"/>
        </w:rPr>
      </w:pPr>
      <w:r w:rsidRPr="00A9122E">
        <w:rPr>
          <w:rFonts w:eastAsia="Arial"/>
          <w:iCs/>
          <w:color w:val="000000"/>
          <w:sz w:val="20"/>
          <w:szCs w:val="20"/>
          <w:lang w:val="en-PH"/>
        </w:rPr>
        <w:t>Recyclable</w:t>
      </w:r>
    </w:p>
    <w:p w14:paraId="27D429BD" w14:textId="77777777" w:rsidR="00A9122E" w:rsidRPr="00A9122E" w:rsidRDefault="00A9122E" w:rsidP="0011729A">
      <w:pPr>
        <w:numPr>
          <w:ilvl w:val="1"/>
          <w:numId w:val="19"/>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Disposal </w:t>
      </w:r>
    </w:p>
    <w:p w14:paraId="11520058"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Remove wastes from processing and food handling areas regularly.</w:t>
      </w:r>
    </w:p>
    <w:p w14:paraId="11E3EACA"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Arrange regular garbage collection at least twice a week.</w:t>
      </w:r>
    </w:p>
    <w:p w14:paraId="6FB31169"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Do not allow garbage containers to overflow. Move overflowing waste to other containers.</w:t>
      </w:r>
    </w:p>
    <w:p w14:paraId="43AFD4AB"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The sanitation department ensures proper waste handling and disposal. Store wastes held on-site before disposal in a separate storage site suitably insect-proofed and contained not to present a hazard.</w:t>
      </w:r>
    </w:p>
    <w:p w14:paraId="4B7E70C6"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Remove liquid wastes from the processing environment continuously or hold them in a designated storage area in lidded containers before disposal to avoid a hazard.</w:t>
      </w:r>
    </w:p>
    <w:p w14:paraId="4CB92ECD"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Discharge waste and overflow water from tubs, tanks, and other equipment directly to the floor drainage system or by an alternative method that meets local regulatory requirements.</w:t>
      </w:r>
    </w:p>
    <w:p w14:paraId="77454443" w14:textId="77777777" w:rsidR="00A9122E" w:rsidRPr="00A9122E" w:rsidRDefault="00A9122E" w:rsidP="0011729A">
      <w:pPr>
        <w:numPr>
          <w:ilvl w:val="1"/>
          <w:numId w:val="19"/>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Cleanliness </w:t>
      </w:r>
    </w:p>
    <w:p w14:paraId="3758BDB8"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Check for general cleanliness of the area or unit. Regularly hose down and clean garbage containers. </w:t>
      </w:r>
    </w:p>
    <w:p w14:paraId="62730D97"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Always use a garbage liner for garbage containers. This is a good way to ensure that the garbage container is kept as clean as possible and that harmful bacteria do not have time to grow inside the garbage container. </w:t>
      </w:r>
    </w:p>
    <w:p w14:paraId="2C0F1A16" w14:textId="3DA1717E"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Trolleys, vehicles, and equipment used for waste are properly cleaned.</w:t>
      </w:r>
    </w:p>
    <w:p w14:paraId="5A688A31" w14:textId="77777777" w:rsidR="00A9122E" w:rsidRPr="00A9122E" w:rsidRDefault="00A9122E" w:rsidP="0011729A">
      <w:pPr>
        <w:numPr>
          <w:ilvl w:val="1"/>
          <w:numId w:val="19"/>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Requirements: (As Necessary) </w:t>
      </w:r>
    </w:p>
    <w:tbl>
      <w:tblPr>
        <w:tblStyle w:val="TableGrid0"/>
        <w:tblW w:w="9177" w:type="dxa"/>
        <w:tblInd w:w="862" w:type="dxa"/>
        <w:tblCellMar>
          <w:top w:w="12" w:type="dxa"/>
          <w:left w:w="108" w:type="dxa"/>
          <w:right w:w="115" w:type="dxa"/>
        </w:tblCellMar>
        <w:tblLook w:val="04A0" w:firstRow="1" w:lastRow="0" w:firstColumn="1" w:lastColumn="0" w:noHBand="0" w:noVBand="1"/>
      </w:tblPr>
      <w:tblGrid>
        <w:gridCol w:w="4676"/>
        <w:gridCol w:w="4501"/>
      </w:tblGrid>
      <w:tr w:rsidR="00A9122E" w:rsidRPr="00A9122E" w14:paraId="192495EF" w14:textId="77777777" w:rsidTr="00A9122E">
        <w:trPr>
          <w:trHeight w:val="274"/>
        </w:trPr>
        <w:tc>
          <w:tcPr>
            <w:tcW w:w="4676" w:type="dxa"/>
            <w:tcBorders>
              <w:top w:val="single" w:sz="4" w:space="0" w:color="000000"/>
              <w:left w:val="single" w:sz="4" w:space="0" w:color="000000"/>
              <w:bottom w:val="single" w:sz="4" w:space="0" w:color="000000"/>
              <w:right w:val="single" w:sz="4" w:space="0" w:color="000000"/>
            </w:tcBorders>
            <w:hideMark/>
          </w:tcPr>
          <w:p w14:paraId="778A6F96" w14:textId="77777777" w:rsidR="00A9122E" w:rsidRPr="00A9122E" w:rsidRDefault="00A9122E" w:rsidP="00933F96">
            <w:pPr>
              <w:spacing w:line="276" w:lineRule="auto"/>
              <w:jc w:val="center"/>
              <w:rPr>
                <w:rFonts w:ascii="Arial" w:hAnsi="Arial" w:cs="Arial"/>
                <w:color w:val="000000"/>
                <w:sz w:val="20"/>
                <w:szCs w:val="20"/>
              </w:rPr>
            </w:pPr>
            <w:r w:rsidRPr="00A9122E">
              <w:rPr>
                <w:rFonts w:ascii="Arial" w:hAnsi="Arial" w:cs="Arial"/>
                <w:b/>
                <w:color w:val="000000"/>
                <w:sz w:val="20"/>
                <w:szCs w:val="20"/>
              </w:rPr>
              <w:t xml:space="preserve">Equipment </w:t>
            </w:r>
          </w:p>
        </w:tc>
        <w:tc>
          <w:tcPr>
            <w:tcW w:w="4501" w:type="dxa"/>
            <w:tcBorders>
              <w:top w:val="single" w:sz="4" w:space="0" w:color="000000"/>
              <w:left w:val="single" w:sz="4" w:space="0" w:color="000000"/>
              <w:bottom w:val="single" w:sz="4" w:space="0" w:color="000000"/>
              <w:right w:val="single" w:sz="4" w:space="0" w:color="000000"/>
            </w:tcBorders>
            <w:hideMark/>
          </w:tcPr>
          <w:p w14:paraId="14E7BC04" w14:textId="77777777" w:rsidR="00A9122E" w:rsidRPr="00A9122E" w:rsidRDefault="00A9122E" w:rsidP="00933F96">
            <w:pPr>
              <w:spacing w:line="276" w:lineRule="auto"/>
              <w:ind w:left="3"/>
              <w:jc w:val="center"/>
              <w:rPr>
                <w:rFonts w:ascii="Arial" w:hAnsi="Arial" w:cs="Arial"/>
                <w:color w:val="000000"/>
                <w:sz w:val="20"/>
                <w:szCs w:val="20"/>
              </w:rPr>
            </w:pPr>
            <w:r w:rsidRPr="00A9122E">
              <w:rPr>
                <w:rFonts w:ascii="Arial" w:hAnsi="Arial" w:cs="Arial"/>
                <w:b/>
                <w:color w:val="000000"/>
                <w:sz w:val="20"/>
                <w:szCs w:val="20"/>
              </w:rPr>
              <w:t xml:space="preserve">Documentation </w:t>
            </w:r>
          </w:p>
        </w:tc>
      </w:tr>
      <w:tr w:rsidR="00A9122E" w:rsidRPr="00A9122E" w14:paraId="4D51DA31" w14:textId="77777777" w:rsidTr="00A9122E">
        <w:trPr>
          <w:trHeight w:val="20"/>
        </w:trPr>
        <w:tc>
          <w:tcPr>
            <w:tcW w:w="4676" w:type="dxa"/>
            <w:tcBorders>
              <w:top w:val="single" w:sz="4" w:space="0" w:color="000000"/>
              <w:left w:val="single" w:sz="4" w:space="0" w:color="000000"/>
              <w:bottom w:val="single" w:sz="4" w:space="0" w:color="000000"/>
              <w:right w:val="single" w:sz="4" w:space="0" w:color="000000"/>
            </w:tcBorders>
            <w:hideMark/>
          </w:tcPr>
          <w:p w14:paraId="2B98B94F" w14:textId="77777777" w:rsidR="00A9122E" w:rsidRPr="00A9122E" w:rsidRDefault="00A9122E" w:rsidP="00933F96">
            <w:pPr>
              <w:numPr>
                <w:ilvl w:val="0"/>
                <w:numId w:val="16"/>
              </w:numPr>
              <w:spacing w:line="276" w:lineRule="auto"/>
              <w:ind w:hanging="254"/>
              <w:jc w:val="both"/>
              <w:rPr>
                <w:rFonts w:ascii="Arial" w:hAnsi="Arial" w:cs="Arial"/>
                <w:color w:val="000000"/>
                <w:sz w:val="20"/>
                <w:szCs w:val="20"/>
              </w:rPr>
            </w:pPr>
            <w:r w:rsidRPr="00A9122E">
              <w:rPr>
                <w:rFonts w:ascii="Arial" w:hAnsi="Arial" w:cs="Arial"/>
                <w:color w:val="000000"/>
                <w:sz w:val="20"/>
                <w:szCs w:val="20"/>
              </w:rPr>
              <w:t>Trash Bag Liner</w:t>
            </w:r>
          </w:p>
          <w:p w14:paraId="1D09CA1E" w14:textId="77777777" w:rsidR="00A9122E" w:rsidRPr="00A9122E" w:rsidRDefault="00A9122E" w:rsidP="00933F96">
            <w:pPr>
              <w:numPr>
                <w:ilvl w:val="0"/>
                <w:numId w:val="16"/>
              </w:numPr>
              <w:spacing w:line="276" w:lineRule="auto"/>
              <w:ind w:hanging="254"/>
              <w:jc w:val="both"/>
              <w:rPr>
                <w:rFonts w:ascii="Arial" w:hAnsi="Arial" w:cs="Arial"/>
                <w:color w:val="000000"/>
                <w:sz w:val="20"/>
                <w:szCs w:val="20"/>
              </w:rPr>
            </w:pPr>
            <w:r w:rsidRPr="00A9122E">
              <w:rPr>
                <w:rFonts w:ascii="Arial" w:hAnsi="Arial" w:cs="Arial"/>
                <w:color w:val="000000"/>
                <w:sz w:val="20"/>
                <w:szCs w:val="20"/>
              </w:rPr>
              <w:t>Utility Roller Push Truck Bin</w:t>
            </w:r>
          </w:p>
          <w:p w14:paraId="1B9BA024" w14:textId="77777777" w:rsidR="00A9122E" w:rsidRPr="00A9122E" w:rsidRDefault="00A9122E" w:rsidP="00933F96">
            <w:pPr>
              <w:numPr>
                <w:ilvl w:val="0"/>
                <w:numId w:val="16"/>
              </w:numPr>
              <w:spacing w:line="276" w:lineRule="auto"/>
              <w:ind w:hanging="254"/>
              <w:jc w:val="both"/>
              <w:rPr>
                <w:rFonts w:ascii="Arial" w:hAnsi="Arial" w:cs="Arial"/>
                <w:color w:val="000000"/>
                <w:sz w:val="20"/>
                <w:szCs w:val="20"/>
              </w:rPr>
            </w:pPr>
            <w:r w:rsidRPr="00A9122E">
              <w:rPr>
                <w:rFonts w:ascii="Arial" w:hAnsi="Arial" w:cs="Arial"/>
                <w:color w:val="000000"/>
                <w:sz w:val="20"/>
                <w:szCs w:val="20"/>
              </w:rPr>
              <w:t>Trash Bin</w:t>
            </w:r>
          </w:p>
          <w:p w14:paraId="3C5B443E" w14:textId="77777777" w:rsidR="00A9122E" w:rsidRPr="00A9122E" w:rsidRDefault="00A9122E" w:rsidP="00933F96">
            <w:pPr>
              <w:numPr>
                <w:ilvl w:val="0"/>
                <w:numId w:val="16"/>
              </w:numPr>
              <w:spacing w:line="276" w:lineRule="auto"/>
              <w:ind w:hanging="254"/>
              <w:jc w:val="both"/>
              <w:rPr>
                <w:rFonts w:ascii="Arial" w:hAnsi="Arial" w:cs="Arial"/>
                <w:color w:val="000000"/>
                <w:sz w:val="20"/>
                <w:szCs w:val="20"/>
              </w:rPr>
            </w:pPr>
            <w:r w:rsidRPr="00A9122E">
              <w:rPr>
                <w:rFonts w:ascii="Arial" w:hAnsi="Arial" w:cs="Arial"/>
                <w:color w:val="000000"/>
                <w:sz w:val="20"/>
                <w:szCs w:val="20"/>
              </w:rPr>
              <w:t>Trash Dumpster</w:t>
            </w:r>
          </w:p>
        </w:tc>
        <w:tc>
          <w:tcPr>
            <w:tcW w:w="4501" w:type="dxa"/>
            <w:tcBorders>
              <w:top w:val="single" w:sz="4" w:space="0" w:color="000000"/>
              <w:left w:val="single" w:sz="4" w:space="0" w:color="000000"/>
              <w:bottom w:val="single" w:sz="4" w:space="0" w:color="000000"/>
              <w:right w:val="single" w:sz="4" w:space="0" w:color="000000"/>
            </w:tcBorders>
            <w:hideMark/>
          </w:tcPr>
          <w:p w14:paraId="1455DD16" w14:textId="77777777" w:rsidR="00A9122E" w:rsidRPr="00A9122E" w:rsidRDefault="00A9122E" w:rsidP="00933F96">
            <w:pPr>
              <w:spacing w:line="276" w:lineRule="auto"/>
              <w:rPr>
                <w:rFonts w:ascii="Arial" w:hAnsi="Arial" w:cs="Arial"/>
                <w:color w:val="000000"/>
                <w:sz w:val="20"/>
                <w:szCs w:val="20"/>
              </w:rPr>
            </w:pPr>
            <w:r w:rsidRPr="00A9122E">
              <w:rPr>
                <w:rFonts w:ascii="Segoe UI Symbol" w:eastAsia="MS Mincho" w:hAnsi="Segoe UI Symbol" w:cs="Segoe UI Symbol"/>
                <w:color w:val="000000"/>
                <w:sz w:val="20"/>
                <w:szCs w:val="20"/>
              </w:rPr>
              <w:t>✓</w:t>
            </w:r>
            <w:r w:rsidRPr="00A9122E">
              <w:rPr>
                <w:rFonts w:ascii="Arial" w:hAnsi="Arial" w:cs="Arial"/>
                <w:color w:val="000000"/>
                <w:sz w:val="20"/>
                <w:szCs w:val="20"/>
              </w:rPr>
              <w:t>Applicable SOP</w:t>
            </w:r>
          </w:p>
          <w:p w14:paraId="3D0F514F" w14:textId="77777777" w:rsidR="00A9122E" w:rsidRPr="00A9122E" w:rsidRDefault="00A9122E" w:rsidP="00933F96">
            <w:pPr>
              <w:spacing w:line="276" w:lineRule="auto"/>
              <w:rPr>
                <w:rFonts w:ascii="Arial" w:hAnsi="Arial" w:cs="Arial"/>
                <w:color w:val="000000"/>
                <w:sz w:val="20"/>
                <w:szCs w:val="20"/>
              </w:rPr>
            </w:pPr>
            <w:r w:rsidRPr="00A9122E">
              <w:rPr>
                <w:rFonts w:ascii="Segoe UI Symbol" w:eastAsia="MS Mincho" w:hAnsi="Segoe UI Symbol" w:cs="Segoe UI Symbol"/>
                <w:color w:val="000000"/>
                <w:sz w:val="20"/>
                <w:szCs w:val="20"/>
              </w:rPr>
              <w:t>✓</w:t>
            </w:r>
            <w:r w:rsidRPr="00A9122E">
              <w:rPr>
                <w:rFonts w:ascii="Arial" w:hAnsi="Arial" w:cs="Arial"/>
                <w:color w:val="000000"/>
                <w:sz w:val="20"/>
                <w:szCs w:val="20"/>
              </w:rPr>
              <w:t>Inspection Form</w:t>
            </w:r>
          </w:p>
          <w:p w14:paraId="0FAF2602" w14:textId="77777777" w:rsidR="00A9122E" w:rsidRPr="00A9122E" w:rsidRDefault="00A9122E" w:rsidP="00933F96">
            <w:pPr>
              <w:spacing w:line="276" w:lineRule="auto"/>
              <w:rPr>
                <w:rFonts w:ascii="Arial" w:hAnsi="Arial" w:cs="Arial"/>
                <w:color w:val="000000"/>
                <w:sz w:val="20"/>
                <w:szCs w:val="20"/>
              </w:rPr>
            </w:pPr>
            <w:r w:rsidRPr="00A9122E">
              <w:rPr>
                <w:rFonts w:ascii="Segoe UI Symbol" w:eastAsia="MS Mincho" w:hAnsi="Segoe UI Symbol" w:cs="Segoe UI Symbol"/>
                <w:color w:val="000000"/>
                <w:sz w:val="20"/>
                <w:szCs w:val="20"/>
              </w:rPr>
              <w:t>✓</w:t>
            </w:r>
            <w:r w:rsidRPr="00A9122E">
              <w:rPr>
                <w:rFonts w:ascii="Arial" w:hAnsi="Arial" w:cs="Arial"/>
                <w:color w:val="000000"/>
                <w:sz w:val="20"/>
                <w:szCs w:val="20"/>
              </w:rPr>
              <w:t>QC Form</w:t>
            </w:r>
          </w:p>
        </w:tc>
      </w:tr>
      <w:tr w:rsidR="00A9122E" w:rsidRPr="00A9122E" w14:paraId="366D030F" w14:textId="77777777" w:rsidTr="00A9122E">
        <w:trPr>
          <w:trHeight w:val="20"/>
        </w:trPr>
        <w:tc>
          <w:tcPr>
            <w:tcW w:w="4676" w:type="dxa"/>
            <w:tcBorders>
              <w:top w:val="single" w:sz="4" w:space="0" w:color="000000"/>
              <w:left w:val="single" w:sz="4" w:space="0" w:color="000000"/>
              <w:bottom w:val="single" w:sz="4" w:space="0" w:color="000000"/>
              <w:right w:val="single" w:sz="4" w:space="0" w:color="000000"/>
            </w:tcBorders>
            <w:hideMark/>
          </w:tcPr>
          <w:p w14:paraId="582C5DDF" w14:textId="77777777" w:rsidR="00A9122E" w:rsidRPr="00A9122E" w:rsidRDefault="00A9122E" w:rsidP="00933F96">
            <w:pPr>
              <w:spacing w:line="276" w:lineRule="auto"/>
              <w:ind w:left="2"/>
              <w:jc w:val="center"/>
              <w:rPr>
                <w:rFonts w:ascii="Arial" w:hAnsi="Arial" w:cs="Arial"/>
                <w:color w:val="000000"/>
                <w:sz w:val="20"/>
                <w:szCs w:val="20"/>
              </w:rPr>
            </w:pPr>
            <w:r w:rsidRPr="00A9122E">
              <w:rPr>
                <w:rFonts w:ascii="Arial" w:hAnsi="Arial" w:cs="Arial"/>
                <w:b/>
                <w:color w:val="000000"/>
                <w:sz w:val="20"/>
                <w:szCs w:val="20"/>
              </w:rPr>
              <w:t xml:space="preserve">Time Estimated to Complete Task </w:t>
            </w:r>
          </w:p>
        </w:tc>
        <w:tc>
          <w:tcPr>
            <w:tcW w:w="4501" w:type="dxa"/>
            <w:tcBorders>
              <w:top w:val="single" w:sz="4" w:space="0" w:color="000000"/>
              <w:left w:val="single" w:sz="4" w:space="0" w:color="000000"/>
              <w:bottom w:val="single" w:sz="4" w:space="0" w:color="000000"/>
              <w:right w:val="single" w:sz="4" w:space="0" w:color="000000"/>
            </w:tcBorders>
            <w:hideMark/>
          </w:tcPr>
          <w:p w14:paraId="391A0635" w14:textId="77777777" w:rsidR="00A9122E" w:rsidRPr="00A9122E" w:rsidRDefault="00A9122E" w:rsidP="00933F96">
            <w:pPr>
              <w:spacing w:line="276" w:lineRule="auto"/>
              <w:ind w:left="2"/>
              <w:jc w:val="center"/>
              <w:rPr>
                <w:rFonts w:ascii="Arial" w:hAnsi="Arial" w:cs="Arial"/>
                <w:color w:val="000000"/>
                <w:sz w:val="20"/>
                <w:szCs w:val="20"/>
              </w:rPr>
            </w:pPr>
            <w:r w:rsidRPr="00A9122E">
              <w:rPr>
                <w:rFonts w:ascii="Arial" w:hAnsi="Arial" w:cs="Arial"/>
                <w:b/>
                <w:color w:val="000000"/>
                <w:sz w:val="20"/>
                <w:szCs w:val="20"/>
              </w:rPr>
              <w:t xml:space="preserve">Number of Personnel to Complete Task </w:t>
            </w:r>
          </w:p>
        </w:tc>
      </w:tr>
      <w:tr w:rsidR="00A9122E" w:rsidRPr="00A9122E" w14:paraId="445B0FA2" w14:textId="77777777" w:rsidTr="00A9122E">
        <w:trPr>
          <w:trHeight w:val="20"/>
        </w:trPr>
        <w:tc>
          <w:tcPr>
            <w:tcW w:w="4676" w:type="dxa"/>
            <w:tcBorders>
              <w:top w:val="single" w:sz="4" w:space="0" w:color="000000"/>
              <w:left w:val="single" w:sz="4" w:space="0" w:color="000000"/>
              <w:bottom w:val="single" w:sz="4" w:space="0" w:color="000000"/>
              <w:right w:val="single" w:sz="4" w:space="0" w:color="000000"/>
            </w:tcBorders>
            <w:hideMark/>
          </w:tcPr>
          <w:p w14:paraId="0F1B2E32" w14:textId="77777777" w:rsidR="00A9122E" w:rsidRPr="00A9122E" w:rsidRDefault="00A9122E" w:rsidP="00933F96">
            <w:pPr>
              <w:spacing w:line="276" w:lineRule="auto"/>
              <w:rPr>
                <w:rFonts w:ascii="Arial" w:hAnsi="Arial" w:cs="Arial"/>
                <w:color w:val="000000"/>
                <w:sz w:val="20"/>
                <w:szCs w:val="20"/>
              </w:rPr>
            </w:pPr>
            <w:r w:rsidRPr="00A9122E">
              <w:rPr>
                <w:rFonts w:ascii="Arial" w:hAnsi="Arial" w:cs="Arial"/>
                <w:color w:val="000000"/>
                <w:sz w:val="20"/>
                <w:szCs w:val="20"/>
              </w:rPr>
              <w:t xml:space="preserve">15 Min. – Outdoor Area </w:t>
            </w:r>
          </w:p>
          <w:p w14:paraId="20C7DC2E" w14:textId="77777777" w:rsidR="00A9122E" w:rsidRPr="00A9122E" w:rsidRDefault="00A9122E" w:rsidP="00933F96">
            <w:pPr>
              <w:spacing w:line="276" w:lineRule="auto"/>
              <w:rPr>
                <w:rFonts w:ascii="Arial" w:hAnsi="Arial" w:cs="Arial"/>
                <w:color w:val="000000"/>
                <w:sz w:val="20"/>
                <w:szCs w:val="20"/>
              </w:rPr>
            </w:pPr>
            <w:r w:rsidRPr="00A9122E">
              <w:rPr>
                <w:rFonts w:ascii="Arial" w:hAnsi="Arial" w:cs="Arial"/>
                <w:color w:val="000000"/>
                <w:sz w:val="20"/>
                <w:szCs w:val="20"/>
              </w:rPr>
              <w:t xml:space="preserve">15 Min. – Maintenance Area </w:t>
            </w:r>
          </w:p>
          <w:p w14:paraId="2E56840A" w14:textId="77777777" w:rsidR="00A9122E" w:rsidRPr="00A9122E" w:rsidRDefault="00A9122E" w:rsidP="00933F96">
            <w:pPr>
              <w:spacing w:line="276" w:lineRule="auto"/>
              <w:rPr>
                <w:rFonts w:ascii="Arial" w:hAnsi="Arial" w:cs="Arial"/>
                <w:color w:val="000000"/>
                <w:sz w:val="20"/>
                <w:szCs w:val="20"/>
              </w:rPr>
            </w:pPr>
            <w:r w:rsidRPr="00A9122E">
              <w:rPr>
                <w:rFonts w:ascii="Arial" w:hAnsi="Arial" w:cs="Arial"/>
                <w:color w:val="000000"/>
                <w:sz w:val="20"/>
                <w:szCs w:val="20"/>
              </w:rPr>
              <w:t xml:space="preserve">15 Min. – Washroom (Equipment / Utensil) Area </w:t>
            </w:r>
          </w:p>
          <w:p w14:paraId="4814375E" w14:textId="77777777" w:rsidR="00A9122E" w:rsidRPr="00A9122E" w:rsidRDefault="00A9122E" w:rsidP="00933F96">
            <w:pPr>
              <w:spacing w:line="276" w:lineRule="auto"/>
              <w:rPr>
                <w:rFonts w:ascii="Arial" w:hAnsi="Arial" w:cs="Arial"/>
                <w:color w:val="000000"/>
                <w:sz w:val="20"/>
                <w:szCs w:val="20"/>
              </w:rPr>
            </w:pPr>
            <w:r w:rsidRPr="00A9122E">
              <w:rPr>
                <w:rFonts w:ascii="Arial" w:hAnsi="Arial" w:cs="Arial"/>
                <w:color w:val="000000"/>
                <w:sz w:val="20"/>
                <w:szCs w:val="20"/>
              </w:rPr>
              <w:t xml:space="preserve">15 Min. – Production  </w:t>
            </w:r>
          </w:p>
          <w:p w14:paraId="4A9CF2C8" w14:textId="77777777" w:rsidR="00A9122E" w:rsidRPr="00A9122E" w:rsidRDefault="00A9122E" w:rsidP="00933F96">
            <w:pPr>
              <w:spacing w:line="276" w:lineRule="auto"/>
              <w:rPr>
                <w:rFonts w:ascii="Arial" w:hAnsi="Arial" w:cs="Arial"/>
                <w:color w:val="000000"/>
                <w:sz w:val="20"/>
                <w:szCs w:val="20"/>
              </w:rPr>
            </w:pPr>
            <w:r w:rsidRPr="00A9122E">
              <w:rPr>
                <w:rFonts w:ascii="Arial" w:hAnsi="Arial" w:cs="Arial"/>
                <w:color w:val="000000"/>
                <w:sz w:val="20"/>
                <w:szCs w:val="20"/>
              </w:rPr>
              <w:t xml:space="preserve">15 Min. – Warehouse Area </w:t>
            </w:r>
          </w:p>
          <w:p w14:paraId="021AB023" w14:textId="77777777" w:rsidR="00A9122E" w:rsidRPr="00A9122E" w:rsidRDefault="00A9122E" w:rsidP="00933F96">
            <w:pPr>
              <w:spacing w:line="276" w:lineRule="auto"/>
              <w:rPr>
                <w:rFonts w:ascii="Arial" w:hAnsi="Arial" w:cs="Arial"/>
                <w:color w:val="000000"/>
                <w:sz w:val="20"/>
                <w:szCs w:val="20"/>
              </w:rPr>
            </w:pPr>
            <w:r w:rsidRPr="00A9122E">
              <w:rPr>
                <w:rFonts w:ascii="Arial" w:hAnsi="Arial" w:cs="Arial"/>
                <w:color w:val="000000"/>
                <w:sz w:val="20"/>
                <w:szCs w:val="20"/>
              </w:rPr>
              <w:t xml:space="preserve">15 Min. – Cleaner Area </w:t>
            </w:r>
          </w:p>
        </w:tc>
        <w:tc>
          <w:tcPr>
            <w:tcW w:w="4501" w:type="dxa"/>
            <w:tcBorders>
              <w:top w:val="single" w:sz="4" w:space="0" w:color="000000"/>
              <w:left w:val="single" w:sz="4" w:space="0" w:color="000000"/>
              <w:bottom w:val="single" w:sz="4" w:space="0" w:color="000000"/>
              <w:right w:val="single" w:sz="4" w:space="0" w:color="000000"/>
            </w:tcBorders>
            <w:hideMark/>
          </w:tcPr>
          <w:p w14:paraId="54E3DB25" w14:textId="77777777" w:rsidR="00A9122E" w:rsidRPr="00A9122E" w:rsidRDefault="00A9122E" w:rsidP="00933F96">
            <w:pPr>
              <w:spacing w:line="276" w:lineRule="auto"/>
              <w:ind w:right="2501"/>
              <w:rPr>
                <w:rFonts w:ascii="Arial" w:hAnsi="Arial" w:cs="Arial"/>
                <w:color w:val="000000"/>
                <w:sz w:val="20"/>
                <w:szCs w:val="20"/>
              </w:rPr>
            </w:pPr>
            <w:r w:rsidRPr="00A9122E">
              <w:rPr>
                <w:rFonts w:ascii="Arial" w:hAnsi="Arial" w:cs="Arial"/>
                <w:color w:val="000000"/>
                <w:sz w:val="20"/>
                <w:szCs w:val="20"/>
              </w:rPr>
              <w:t xml:space="preserve">Personnel – 1 PCQI / QC - 1 </w:t>
            </w:r>
          </w:p>
        </w:tc>
      </w:tr>
    </w:tbl>
    <w:p w14:paraId="747387A0" w14:textId="77777777" w:rsidR="00A9122E" w:rsidRPr="00A9122E" w:rsidRDefault="00A9122E" w:rsidP="00933F96">
      <w:pPr>
        <w:ind w:left="137"/>
        <w:rPr>
          <w:rFonts w:eastAsia="Arial"/>
          <w:color w:val="000000"/>
          <w:sz w:val="20"/>
          <w:szCs w:val="20"/>
          <w:lang w:val="en-PH"/>
        </w:rPr>
      </w:pPr>
    </w:p>
    <w:tbl>
      <w:tblPr>
        <w:tblStyle w:val="TableGrid0"/>
        <w:tblW w:w="9177" w:type="dxa"/>
        <w:tblInd w:w="862" w:type="dxa"/>
        <w:tblCellMar>
          <w:top w:w="12" w:type="dxa"/>
          <w:left w:w="108" w:type="dxa"/>
          <w:right w:w="115" w:type="dxa"/>
        </w:tblCellMar>
        <w:tblLook w:val="04A0" w:firstRow="1" w:lastRow="0" w:firstColumn="1" w:lastColumn="0" w:noHBand="0" w:noVBand="1"/>
      </w:tblPr>
      <w:tblGrid>
        <w:gridCol w:w="4676"/>
        <w:gridCol w:w="4501"/>
      </w:tblGrid>
      <w:tr w:rsidR="00A9122E" w:rsidRPr="00A9122E" w14:paraId="5BB8D548" w14:textId="77777777" w:rsidTr="00A9122E">
        <w:trPr>
          <w:trHeight w:val="274"/>
        </w:trPr>
        <w:tc>
          <w:tcPr>
            <w:tcW w:w="4676" w:type="dxa"/>
            <w:tcBorders>
              <w:top w:val="single" w:sz="4" w:space="0" w:color="000000"/>
              <w:left w:val="single" w:sz="4" w:space="0" w:color="000000"/>
              <w:bottom w:val="single" w:sz="4" w:space="0" w:color="000000"/>
              <w:right w:val="single" w:sz="4" w:space="0" w:color="000000"/>
            </w:tcBorders>
            <w:hideMark/>
          </w:tcPr>
          <w:p w14:paraId="0F26F3CC" w14:textId="77777777" w:rsidR="00A9122E" w:rsidRPr="00A9122E" w:rsidRDefault="00A9122E" w:rsidP="00933F96">
            <w:pPr>
              <w:spacing w:line="276" w:lineRule="auto"/>
              <w:ind w:left="2"/>
              <w:jc w:val="center"/>
              <w:rPr>
                <w:rFonts w:ascii="Arial" w:hAnsi="Arial" w:cs="Arial"/>
                <w:color w:val="000000"/>
                <w:sz w:val="20"/>
                <w:szCs w:val="20"/>
              </w:rPr>
            </w:pPr>
            <w:r w:rsidRPr="00A9122E">
              <w:rPr>
                <w:rFonts w:ascii="Arial" w:hAnsi="Arial" w:cs="Arial"/>
                <w:b/>
                <w:color w:val="000000"/>
                <w:sz w:val="20"/>
                <w:szCs w:val="20"/>
              </w:rPr>
              <w:t xml:space="preserve">Frequency to Perform this Task </w:t>
            </w:r>
          </w:p>
        </w:tc>
        <w:tc>
          <w:tcPr>
            <w:tcW w:w="4501" w:type="dxa"/>
            <w:tcBorders>
              <w:top w:val="single" w:sz="4" w:space="0" w:color="000000"/>
              <w:left w:val="single" w:sz="4" w:space="0" w:color="000000"/>
              <w:bottom w:val="single" w:sz="4" w:space="0" w:color="000000"/>
              <w:right w:val="single" w:sz="4" w:space="0" w:color="000000"/>
            </w:tcBorders>
            <w:hideMark/>
          </w:tcPr>
          <w:p w14:paraId="64639786" w14:textId="77777777" w:rsidR="00A9122E" w:rsidRPr="00A9122E" w:rsidRDefault="00A9122E" w:rsidP="00933F96">
            <w:pPr>
              <w:spacing w:line="276" w:lineRule="auto"/>
              <w:ind w:right="1"/>
              <w:jc w:val="center"/>
              <w:rPr>
                <w:rFonts w:ascii="Arial" w:hAnsi="Arial" w:cs="Arial"/>
                <w:color w:val="000000"/>
                <w:sz w:val="20"/>
                <w:szCs w:val="20"/>
              </w:rPr>
            </w:pPr>
            <w:r w:rsidRPr="00A9122E">
              <w:rPr>
                <w:rFonts w:ascii="Arial" w:hAnsi="Arial" w:cs="Arial"/>
                <w:b/>
                <w:color w:val="000000"/>
                <w:sz w:val="20"/>
                <w:szCs w:val="20"/>
              </w:rPr>
              <w:t xml:space="preserve">Skills Required to Perform this Task </w:t>
            </w:r>
          </w:p>
        </w:tc>
      </w:tr>
      <w:tr w:rsidR="00A9122E" w:rsidRPr="00A9122E" w14:paraId="57096C36" w14:textId="77777777" w:rsidTr="00A9122E">
        <w:trPr>
          <w:trHeight w:val="574"/>
        </w:trPr>
        <w:tc>
          <w:tcPr>
            <w:tcW w:w="4676" w:type="dxa"/>
            <w:tcBorders>
              <w:top w:val="single" w:sz="4" w:space="0" w:color="000000"/>
              <w:left w:val="single" w:sz="4" w:space="0" w:color="000000"/>
              <w:bottom w:val="single" w:sz="4" w:space="0" w:color="000000"/>
              <w:right w:val="single" w:sz="4" w:space="0" w:color="000000"/>
            </w:tcBorders>
            <w:hideMark/>
          </w:tcPr>
          <w:p w14:paraId="5CDB10AF" w14:textId="77777777" w:rsidR="00A9122E" w:rsidRPr="00A9122E" w:rsidRDefault="00A9122E" w:rsidP="00933F96">
            <w:pPr>
              <w:spacing w:line="276" w:lineRule="auto"/>
              <w:rPr>
                <w:rFonts w:ascii="Arial" w:hAnsi="Arial" w:cs="Arial"/>
                <w:color w:val="000000"/>
                <w:sz w:val="20"/>
                <w:szCs w:val="20"/>
              </w:rPr>
            </w:pPr>
            <w:r w:rsidRPr="00A9122E">
              <w:rPr>
                <w:rFonts w:ascii="Arial" w:hAnsi="Arial" w:cs="Arial"/>
                <w:color w:val="000000"/>
                <w:sz w:val="20"/>
                <w:szCs w:val="20"/>
              </w:rPr>
              <w:t xml:space="preserve">As necessary </w:t>
            </w:r>
          </w:p>
          <w:p w14:paraId="5B1BE822" w14:textId="77777777" w:rsidR="00A9122E" w:rsidRPr="00A9122E" w:rsidRDefault="00A9122E" w:rsidP="00933F96">
            <w:pPr>
              <w:spacing w:line="276" w:lineRule="auto"/>
              <w:rPr>
                <w:rFonts w:ascii="Arial" w:hAnsi="Arial" w:cs="Arial"/>
                <w:color w:val="000000"/>
                <w:sz w:val="20"/>
                <w:szCs w:val="20"/>
              </w:rPr>
            </w:pPr>
            <w:r w:rsidRPr="00A9122E">
              <w:rPr>
                <w:rFonts w:ascii="Arial" w:hAnsi="Arial" w:cs="Arial"/>
                <w:color w:val="000000"/>
                <w:sz w:val="20"/>
                <w:szCs w:val="20"/>
              </w:rPr>
              <w:t xml:space="preserve">Daily </w:t>
            </w:r>
          </w:p>
        </w:tc>
        <w:tc>
          <w:tcPr>
            <w:tcW w:w="4501" w:type="dxa"/>
            <w:tcBorders>
              <w:top w:val="single" w:sz="4" w:space="0" w:color="000000"/>
              <w:left w:val="single" w:sz="4" w:space="0" w:color="000000"/>
              <w:bottom w:val="single" w:sz="4" w:space="0" w:color="000000"/>
              <w:right w:val="single" w:sz="4" w:space="0" w:color="000000"/>
            </w:tcBorders>
            <w:hideMark/>
          </w:tcPr>
          <w:p w14:paraId="58A54308" w14:textId="77777777" w:rsidR="00A9122E" w:rsidRPr="00A9122E" w:rsidRDefault="00A9122E" w:rsidP="00933F96">
            <w:pPr>
              <w:spacing w:line="276" w:lineRule="auto"/>
              <w:rPr>
                <w:rFonts w:ascii="Arial" w:hAnsi="Arial" w:cs="Arial"/>
                <w:color w:val="000000"/>
                <w:sz w:val="20"/>
                <w:szCs w:val="20"/>
              </w:rPr>
            </w:pPr>
            <w:r w:rsidRPr="00A9122E">
              <w:rPr>
                <w:rFonts w:ascii="Segoe UI Symbol" w:eastAsia="MS Mincho" w:hAnsi="Segoe UI Symbol" w:cs="Segoe UI Symbol"/>
                <w:color w:val="000000"/>
                <w:sz w:val="20"/>
                <w:szCs w:val="20"/>
              </w:rPr>
              <w:t>✓</w:t>
            </w:r>
            <w:r w:rsidRPr="00A9122E">
              <w:rPr>
                <w:rFonts w:ascii="Arial" w:hAnsi="Arial" w:cs="Arial"/>
                <w:color w:val="000000"/>
                <w:sz w:val="20"/>
                <w:szCs w:val="20"/>
              </w:rPr>
              <w:t xml:space="preserve"> Proper disposal of litter and waste materials to prevent spills of potential pollutants. </w:t>
            </w:r>
          </w:p>
        </w:tc>
      </w:tr>
      <w:tr w:rsidR="00A9122E" w:rsidRPr="00A9122E" w14:paraId="7E65CD3D" w14:textId="77777777" w:rsidTr="00A9122E">
        <w:trPr>
          <w:trHeight w:val="274"/>
        </w:trPr>
        <w:tc>
          <w:tcPr>
            <w:tcW w:w="4676" w:type="dxa"/>
            <w:tcBorders>
              <w:top w:val="single" w:sz="4" w:space="0" w:color="000000"/>
              <w:left w:val="single" w:sz="4" w:space="0" w:color="000000"/>
              <w:bottom w:val="single" w:sz="4" w:space="0" w:color="000000"/>
              <w:right w:val="single" w:sz="4" w:space="0" w:color="000000"/>
            </w:tcBorders>
            <w:hideMark/>
          </w:tcPr>
          <w:p w14:paraId="1F893972" w14:textId="77777777" w:rsidR="00A9122E" w:rsidRPr="00A9122E" w:rsidRDefault="00A9122E" w:rsidP="00933F96">
            <w:pPr>
              <w:spacing w:line="276" w:lineRule="auto"/>
              <w:ind w:left="89"/>
              <w:rPr>
                <w:rFonts w:ascii="Arial" w:hAnsi="Arial" w:cs="Arial"/>
                <w:color w:val="000000"/>
                <w:sz w:val="20"/>
                <w:szCs w:val="20"/>
              </w:rPr>
            </w:pPr>
            <w:r w:rsidRPr="00A9122E">
              <w:rPr>
                <w:rFonts w:ascii="Arial" w:hAnsi="Arial" w:cs="Arial"/>
                <w:b/>
                <w:color w:val="000000"/>
                <w:sz w:val="20"/>
                <w:szCs w:val="20"/>
              </w:rPr>
              <w:t xml:space="preserve">Job Competencies Required to Perform Task </w:t>
            </w:r>
          </w:p>
        </w:tc>
        <w:tc>
          <w:tcPr>
            <w:tcW w:w="4501" w:type="dxa"/>
            <w:tcBorders>
              <w:top w:val="single" w:sz="4" w:space="0" w:color="000000"/>
              <w:left w:val="single" w:sz="4" w:space="0" w:color="000000"/>
              <w:bottom w:val="single" w:sz="4" w:space="0" w:color="000000"/>
              <w:right w:val="single" w:sz="4" w:space="0" w:color="000000"/>
            </w:tcBorders>
            <w:hideMark/>
          </w:tcPr>
          <w:p w14:paraId="6E6D9E7B" w14:textId="77777777" w:rsidR="00A9122E" w:rsidRPr="00A9122E" w:rsidRDefault="00A9122E" w:rsidP="00933F96">
            <w:pPr>
              <w:spacing w:line="276" w:lineRule="auto"/>
              <w:ind w:left="2"/>
              <w:jc w:val="center"/>
              <w:rPr>
                <w:rFonts w:ascii="Arial" w:hAnsi="Arial" w:cs="Arial"/>
                <w:color w:val="000000"/>
                <w:sz w:val="20"/>
                <w:szCs w:val="20"/>
              </w:rPr>
            </w:pPr>
            <w:r w:rsidRPr="00A9122E">
              <w:rPr>
                <w:rFonts w:ascii="Arial" w:hAnsi="Arial" w:cs="Arial"/>
                <w:b/>
                <w:color w:val="000000"/>
                <w:sz w:val="20"/>
                <w:szCs w:val="20"/>
              </w:rPr>
              <w:t xml:space="preserve">Training Required to Perform Task </w:t>
            </w:r>
          </w:p>
        </w:tc>
      </w:tr>
      <w:tr w:rsidR="00A9122E" w:rsidRPr="00A9122E" w14:paraId="036ECD17" w14:textId="77777777" w:rsidTr="00A9122E">
        <w:trPr>
          <w:trHeight w:val="908"/>
        </w:trPr>
        <w:tc>
          <w:tcPr>
            <w:tcW w:w="4676" w:type="dxa"/>
            <w:tcBorders>
              <w:top w:val="single" w:sz="4" w:space="0" w:color="000000"/>
              <w:left w:val="single" w:sz="4" w:space="0" w:color="000000"/>
              <w:bottom w:val="single" w:sz="4" w:space="0" w:color="000000"/>
              <w:right w:val="single" w:sz="4" w:space="0" w:color="000000"/>
            </w:tcBorders>
            <w:hideMark/>
          </w:tcPr>
          <w:p w14:paraId="227FA768" w14:textId="77777777" w:rsidR="00A9122E" w:rsidRPr="00A9122E" w:rsidRDefault="00A9122E" w:rsidP="00933F96">
            <w:pPr>
              <w:numPr>
                <w:ilvl w:val="0"/>
                <w:numId w:val="17"/>
              </w:numPr>
              <w:spacing w:line="276" w:lineRule="auto"/>
              <w:ind w:hanging="254"/>
              <w:jc w:val="both"/>
              <w:rPr>
                <w:rFonts w:ascii="Arial" w:hAnsi="Arial" w:cs="Arial"/>
                <w:color w:val="000000"/>
                <w:sz w:val="20"/>
                <w:szCs w:val="20"/>
              </w:rPr>
            </w:pPr>
            <w:r w:rsidRPr="00A9122E">
              <w:rPr>
                <w:rFonts w:ascii="Arial" w:hAnsi="Arial" w:cs="Arial"/>
                <w:color w:val="000000"/>
                <w:sz w:val="20"/>
                <w:szCs w:val="20"/>
              </w:rPr>
              <w:t xml:space="preserve">Attention to Details </w:t>
            </w:r>
          </w:p>
          <w:p w14:paraId="1645F935" w14:textId="77777777" w:rsidR="00A9122E" w:rsidRPr="00A9122E" w:rsidRDefault="00A9122E" w:rsidP="00933F96">
            <w:pPr>
              <w:numPr>
                <w:ilvl w:val="0"/>
                <w:numId w:val="17"/>
              </w:numPr>
              <w:spacing w:line="276" w:lineRule="auto"/>
              <w:ind w:hanging="254"/>
              <w:jc w:val="both"/>
              <w:rPr>
                <w:rFonts w:ascii="Arial" w:hAnsi="Arial" w:cs="Arial"/>
                <w:color w:val="000000"/>
                <w:sz w:val="20"/>
                <w:szCs w:val="20"/>
              </w:rPr>
            </w:pPr>
            <w:r w:rsidRPr="00A9122E">
              <w:rPr>
                <w:rFonts w:ascii="Arial" w:hAnsi="Arial" w:cs="Arial"/>
                <w:color w:val="000000"/>
                <w:sz w:val="20"/>
                <w:szCs w:val="20"/>
              </w:rPr>
              <w:t xml:space="preserve">English language proficient (read and write) </w:t>
            </w:r>
          </w:p>
        </w:tc>
        <w:tc>
          <w:tcPr>
            <w:tcW w:w="4501" w:type="dxa"/>
            <w:tcBorders>
              <w:top w:val="single" w:sz="4" w:space="0" w:color="000000"/>
              <w:left w:val="single" w:sz="4" w:space="0" w:color="000000"/>
              <w:bottom w:val="single" w:sz="4" w:space="0" w:color="000000"/>
              <w:right w:val="single" w:sz="4" w:space="0" w:color="000000"/>
            </w:tcBorders>
            <w:hideMark/>
          </w:tcPr>
          <w:p w14:paraId="1576111E" w14:textId="77777777" w:rsidR="00A9122E" w:rsidRPr="00A9122E" w:rsidRDefault="00A9122E" w:rsidP="00933F96">
            <w:pPr>
              <w:numPr>
                <w:ilvl w:val="0"/>
                <w:numId w:val="18"/>
              </w:numPr>
              <w:spacing w:line="276" w:lineRule="auto"/>
              <w:ind w:hanging="255"/>
              <w:jc w:val="both"/>
              <w:rPr>
                <w:rFonts w:ascii="Arial" w:hAnsi="Arial" w:cs="Arial"/>
                <w:color w:val="000000"/>
                <w:sz w:val="20"/>
                <w:szCs w:val="20"/>
              </w:rPr>
            </w:pPr>
            <w:r w:rsidRPr="00A9122E">
              <w:rPr>
                <w:rFonts w:ascii="Arial" w:hAnsi="Arial" w:cs="Arial"/>
                <w:color w:val="000000"/>
                <w:sz w:val="20"/>
                <w:szCs w:val="20"/>
              </w:rPr>
              <w:t xml:space="preserve">Contamination Control Training </w:t>
            </w:r>
          </w:p>
          <w:p w14:paraId="6D7B5B7A" w14:textId="77777777" w:rsidR="00A9122E" w:rsidRPr="00A9122E" w:rsidRDefault="00A9122E" w:rsidP="00933F96">
            <w:pPr>
              <w:numPr>
                <w:ilvl w:val="0"/>
                <w:numId w:val="18"/>
              </w:numPr>
              <w:spacing w:line="276" w:lineRule="auto"/>
              <w:ind w:hanging="255"/>
              <w:jc w:val="both"/>
              <w:rPr>
                <w:rFonts w:ascii="Arial" w:hAnsi="Arial" w:cs="Arial"/>
                <w:color w:val="000000"/>
                <w:sz w:val="20"/>
                <w:szCs w:val="20"/>
              </w:rPr>
            </w:pPr>
            <w:r w:rsidRPr="00A9122E">
              <w:rPr>
                <w:rFonts w:ascii="Arial" w:hAnsi="Arial" w:cs="Arial"/>
                <w:color w:val="000000"/>
                <w:sz w:val="20"/>
                <w:szCs w:val="20"/>
              </w:rPr>
              <w:t xml:space="preserve">Cleanliness </w:t>
            </w:r>
          </w:p>
          <w:p w14:paraId="30713E46" w14:textId="77777777" w:rsidR="00A9122E" w:rsidRPr="00A9122E" w:rsidRDefault="00A9122E" w:rsidP="00933F96">
            <w:pPr>
              <w:numPr>
                <w:ilvl w:val="0"/>
                <w:numId w:val="18"/>
              </w:numPr>
              <w:spacing w:line="276" w:lineRule="auto"/>
              <w:ind w:hanging="255"/>
              <w:jc w:val="both"/>
              <w:rPr>
                <w:rFonts w:ascii="Arial" w:hAnsi="Arial" w:cs="Arial"/>
                <w:color w:val="000000"/>
                <w:sz w:val="20"/>
                <w:szCs w:val="20"/>
              </w:rPr>
            </w:pPr>
            <w:r w:rsidRPr="00A9122E">
              <w:rPr>
                <w:rFonts w:ascii="Arial" w:hAnsi="Arial" w:cs="Arial"/>
                <w:color w:val="000000"/>
                <w:sz w:val="20"/>
                <w:szCs w:val="20"/>
              </w:rPr>
              <w:t xml:space="preserve">Site-Specific Safety Training </w:t>
            </w:r>
          </w:p>
        </w:tc>
      </w:tr>
    </w:tbl>
    <w:p w14:paraId="064E9074" w14:textId="77777777" w:rsidR="00E4312D" w:rsidRPr="00A9122E" w:rsidRDefault="00E4312D" w:rsidP="0011729A">
      <w:pPr>
        <w:rPr>
          <w:rFonts w:eastAsia="Arial"/>
          <w:color w:val="000000"/>
          <w:sz w:val="20"/>
          <w:szCs w:val="20"/>
          <w:lang w:val="en-PH"/>
        </w:rPr>
      </w:pPr>
    </w:p>
    <w:p w14:paraId="454DE0AB" w14:textId="77777777" w:rsidR="00A9122E" w:rsidRPr="00A9122E" w:rsidRDefault="00A9122E" w:rsidP="0011729A">
      <w:pPr>
        <w:numPr>
          <w:ilvl w:val="1"/>
          <w:numId w:val="19"/>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Record Keeping &amp; Monitoring </w:t>
      </w:r>
    </w:p>
    <w:p w14:paraId="57B0CA26"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Include the review of the effectiveness of waste management in the daily hygiene inspections and the internal audit program.</w:t>
      </w:r>
    </w:p>
    <w:p w14:paraId="3447FF54"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Records will be monitored by the Quality Department and kept organized for an appropriate period (2 Years) as currently described by </w:t>
      </w:r>
      <w:r w:rsidRPr="0011729A">
        <w:rPr>
          <w:rFonts w:eastAsia="Arial"/>
          <w:color w:val="000000"/>
          <w:sz w:val="20"/>
          <w:szCs w:val="20"/>
          <w:lang w:val="en-PH"/>
        </w:rPr>
        <w:t>regulation. (Refer to</w:t>
      </w:r>
      <w:r w:rsidRPr="00A9122E">
        <w:rPr>
          <w:rFonts w:eastAsia="Arial"/>
          <w:i/>
          <w:color w:val="000000"/>
          <w:sz w:val="20"/>
          <w:szCs w:val="20"/>
          <w:lang w:val="en-PH"/>
        </w:rPr>
        <w:t xml:space="preserve"> Records Program) </w:t>
      </w:r>
    </w:p>
    <w:p w14:paraId="491B0618" w14:textId="77777777" w:rsidR="00A9122E" w:rsidRPr="00A9122E" w:rsidRDefault="00A9122E" w:rsidP="0011729A">
      <w:pPr>
        <w:numPr>
          <w:ilvl w:val="1"/>
          <w:numId w:val="19"/>
        </w:numPr>
        <w:tabs>
          <w:tab w:val="left" w:pos="1440"/>
        </w:tabs>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Trademarked Materials </w:t>
      </w:r>
    </w:p>
    <w:p w14:paraId="2CC5929F" w14:textId="493C54F5"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The proper disposal or destruction of trademarked materials, whether ingredients, finished product or packaging, are performed based on customer requirements.   </w:t>
      </w:r>
    </w:p>
    <w:p w14:paraId="3296B7AD"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Small quantity waste labels or packaging materials are shredded before disposal.</w:t>
      </w:r>
    </w:p>
    <w:p w14:paraId="5B11407D"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Remove all packaging from recalled or non-conforming food products (if feasible) before disposal. If this is not possible, make sure that evidence of destruction is available or verified.</w:t>
      </w:r>
    </w:p>
    <w:p w14:paraId="3FE3D0AE" w14:textId="77777777"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Redact information on waste labels or packaging that will make it clear that the items are not usable</w:t>
      </w:r>
    </w:p>
    <w:p w14:paraId="21C971D0" w14:textId="4B852805" w:rsidR="00A9122E" w:rsidRPr="00A9122E" w:rsidRDefault="00A9122E" w:rsidP="0011729A">
      <w:pPr>
        <w:numPr>
          <w:ilvl w:val="2"/>
          <w:numId w:val="19"/>
        </w:numPr>
        <w:spacing w:after="29"/>
        <w:ind w:left="1890" w:hanging="720"/>
        <w:jc w:val="both"/>
        <w:rPr>
          <w:rFonts w:eastAsia="Arial"/>
          <w:color w:val="000000"/>
          <w:sz w:val="20"/>
          <w:szCs w:val="20"/>
          <w:lang w:val="en-PH"/>
        </w:rPr>
      </w:pPr>
      <w:r w:rsidRPr="00A9122E">
        <w:rPr>
          <w:rFonts w:eastAsia="Arial"/>
          <w:color w:val="000000"/>
          <w:sz w:val="20"/>
          <w:szCs w:val="20"/>
          <w:lang w:val="en-PH"/>
        </w:rPr>
        <w:t>Evidence of compliance for disposed</w:t>
      </w:r>
      <w:r w:rsidR="0011729A">
        <w:rPr>
          <w:rFonts w:eastAsia="Arial"/>
          <w:color w:val="000000"/>
          <w:sz w:val="20"/>
          <w:szCs w:val="20"/>
          <w:lang w:val="en-PH"/>
        </w:rPr>
        <w:t xml:space="preserve"> of</w:t>
      </w:r>
      <w:r w:rsidRPr="00A9122E">
        <w:rPr>
          <w:rFonts w:eastAsia="Arial"/>
          <w:color w:val="000000"/>
          <w:sz w:val="20"/>
          <w:szCs w:val="20"/>
          <w:lang w:val="en-PH"/>
        </w:rPr>
        <w:t xml:space="preserve"> trademark material may be retained indefinitely on the company server. </w:t>
      </w:r>
    </w:p>
    <w:p w14:paraId="482000CB" w14:textId="77777777" w:rsidR="00A9122E" w:rsidRPr="00A9122E" w:rsidRDefault="00A9122E" w:rsidP="00933F96">
      <w:pPr>
        <w:ind w:left="2250" w:hanging="810"/>
        <w:jc w:val="both"/>
        <w:rPr>
          <w:rFonts w:eastAsia="Arial"/>
          <w:color w:val="000000"/>
          <w:sz w:val="20"/>
          <w:szCs w:val="20"/>
          <w:lang w:val="en-PH"/>
        </w:rPr>
      </w:pPr>
    </w:p>
    <w:p w14:paraId="0ECB497C" w14:textId="77777777" w:rsidR="00A9122E" w:rsidRPr="00A9122E" w:rsidRDefault="00A9122E" w:rsidP="00933F96">
      <w:pPr>
        <w:numPr>
          <w:ilvl w:val="0"/>
          <w:numId w:val="19"/>
        </w:numPr>
        <w:spacing w:after="29"/>
        <w:ind w:left="630" w:hanging="630"/>
        <w:jc w:val="both"/>
        <w:rPr>
          <w:rFonts w:eastAsia="Arial"/>
          <w:color w:val="000000"/>
          <w:sz w:val="20"/>
          <w:szCs w:val="20"/>
          <w:lang w:val="en-PH"/>
        </w:rPr>
      </w:pPr>
      <w:r w:rsidRPr="00A9122E">
        <w:rPr>
          <w:rFonts w:eastAsia="Arial"/>
          <w:color w:val="000000"/>
          <w:sz w:val="20"/>
          <w:szCs w:val="20"/>
          <w:lang w:val="en-PH"/>
        </w:rPr>
        <w:t xml:space="preserve">Responsibility </w:t>
      </w:r>
    </w:p>
    <w:p w14:paraId="27CED671" w14:textId="77777777" w:rsidR="00A9122E" w:rsidRPr="00A9122E" w:rsidRDefault="00A9122E" w:rsidP="0011729A">
      <w:pPr>
        <w:numPr>
          <w:ilvl w:val="1"/>
          <w:numId w:val="20"/>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All Personnel </w:t>
      </w:r>
      <w:r w:rsidRPr="00A9122E">
        <w:rPr>
          <w:rFonts w:eastAsia="Arial"/>
          <w:color w:val="000000"/>
          <w:sz w:val="20"/>
          <w:szCs w:val="20"/>
          <w:lang w:val="en-PH"/>
        </w:rPr>
        <w:tab/>
      </w:r>
    </w:p>
    <w:p w14:paraId="7CA51212" w14:textId="5E4D8516" w:rsidR="00A9122E" w:rsidRPr="00A9122E" w:rsidRDefault="00A9122E" w:rsidP="0011729A">
      <w:pPr>
        <w:numPr>
          <w:ilvl w:val="2"/>
          <w:numId w:val="20"/>
        </w:numPr>
        <w:spacing w:after="29"/>
        <w:ind w:left="1890" w:hanging="720"/>
        <w:jc w:val="both"/>
        <w:rPr>
          <w:rFonts w:eastAsia="Arial"/>
          <w:color w:val="000000"/>
          <w:sz w:val="20"/>
          <w:szCs w:val="20"/>
          <w:lang w:val="en-PH"/>
        </w:rPr>
      </w:pPr>
      <w:r w:rsidRPr="00A9122E">
        <w:rPr>
          <w:rFonts w:eastAsia="Arial"/>
          <w:color w:val="000000"/>
          <w:sz w:val="20"/>
          <w:szCs w:val="20"/>
          <w:lang w:val="en-PH"/>
        </w:rPr>
        <w:t>Shall adhere to this policy.</w:t>
      </w:r>
    </w:p>
    <w:p w14:paraId="63B33758" w14:textId="77777777" w:rsidR="00A9122E" w:rsidRPr="00A9122E" w:rsidRDefault="00A9122E" w:rsidP="0011729A">
      <w:pPr>
        <w:numPr>
          <w:ilvl w:val="1"/>
          <w:numId w:val="20"/>
        </w:numPr>
        <w:spacing w:after="29"/>
        <w:ind w:left="1170" w:hanging="540"/>
        <w:jc w:val="both"/>
        <w:rPr>
          <w:rFonts w:eastAsia="Arial"/>
          <w:color w:val="000000"/>
          <w:sz w:val="20"/>
          <w:szCs w:val="20"/>
          <w:lang w:val="en-PH"/>
        </w:rPr>
      </w:pPr>
      <w:r w:rsidRPr="00A9122E">
        <w:rPr>
          <w:rFonts w:eastAsia="Arial"/>
          <w:color w:val="000000"/>
          <w:sz w:val="20"/>
          <w:szCs w:val="20"/>
          <w:lang w:val="en-PH"/>
        </w:rPr>
        <w:t>Quality Assurance Manager</w:t>
      </w:r>
    </w:p>
    <w:p w14:paraId="6D5F2014" w14:textId="77777777" w:rsidR="00A9122E" w:rsidRPr="00A9122E" w:rsidRDefault="00A9122E" w:rsidP="0011729A">
      <w:pPr>
        <w:numPr>
          <w:ilvl w:val="2"/>
          <w:numId w:val="20"/>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Visually inspect areas for compliance with this policy. </w:t>
      </w:r>
    </w:p>
    <w:p w14:paraId="755E9BCB" w14:textId="77777777" w:rsidR="00A9122E" w:rsidRPr="00A9122E" w:rsidRDefault="00A9122E" w:rsidP="0011729A">
      <w:pPr>
        <w:numPr>
          <w:ilvl w:val="2"/>
          <w:numId w:val="20"/>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Oversee (Verify) compliance of procedure. </w:t>
      </w:r>
    </w:p>
    <w:p w14:paraId="498BB6C1" w14:textId="77777777" w:rsidR="00A9122E" w:rsidRPr="00A9122E" w:rsidRDefault="00A9122E" w:rsidP="0011729A">
      <w:pPr>
        <w:numPr>
          <w:ilvl w:val="2"/>
          <w:numId w:val="20"/>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Ensure personnel is trained on this policy and procedures. </w:t>
      </w:r>
    </w:p>
    <w:p w14:paraId="0FEED545" w14:textId="77777777" w:rsidR="00A9122E" w:rsidRPr="00A9122E" w:rsidRDefault="00A9122E" w:rsidP="0011729A">
      <w:pPr>
        <w:numPr>
          <w:ilvl w:val="2"/>
          <w:numId w:val="20"/>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Monitor and take corrective action to ensure compliance with this policy. </w:t>
      </w:r>
    </w:p>
    <w:p w14:paraId="587872A9" w14:textId="77777777" w:rsidR="00A9122E" w:rsidRPr="00A9122E" w:rsidRDefault="00A9122E" w:rsidP="0011729A">
      <w:pPr>
        <w:numPr>
          <w:ilvl w:val="1"/>
          <w:numId w:val="20"/>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Supervisors or department heads and team leaders are responsible to; </w:t>
      </w:r>
    </w:p>
    <w:p w14:paraId="1FD398E2" w14:textId="63969615" w:rsidR="00A9122E" w:rsidRPr="00A9122E" w:rsidRDefault="0011729A" w:rsidP="0011729A">
      <w:pPr>
        <w:numPr>
          <w:ilvl w:val="2"/>
          <w:numId w:val="20"/>
        </w:numPr>
        <w:spacing w:after="29"/>
        <w:ind w:left="1890" w:hanging="720"/>
        <w:jc w:val="both"/>
        <w:rPr>
          <w:rFonts w:eastAsia="Arial"/>
          <w:color w:val="000000"/>
          <w:sz w:val="20"/>
          <w:szCs w:val="20"/>
          <w:lang w:val="en-PH"/>
        </w:rPr>
      </w:pPr>
      <w:r>
        <w:rPr>
          <w:rFonts w:eastAsia="Arial"/>
          <w:color w:val="000000"/>
          <w:sz w:val="20"/>
          <w:szCs w:val="20"/>
          <w:lang w:val="en-PH"/>
        </w:rPr>
        <w:t>E</w:t>
      </w:r>
      <w:r w:rsidR="00A9122E" w:rsidRPr="00A9122E">
        <w:rPr>
          <w:rFonts w:eastAsia="Arial"/>
          <w:color w:val="000000"/>
          <w:sz w:val="20"/>
          <w:szCs w:val="20"/>
          <w:lang w:val="en-PH"/>
        </w:rPr>
        <w:t xml:space="preserve">nsure (inspect) and verify this policy and procedure is adhered to and; </w:t>
      </w:r>
    </w:p>
    <w:p w14:paraId="139CE7A0" w14:textId="77777777" w:rsidR="00A9122E" w:rsidRPr="00A9122E" w:rsidRDefault="00A9122E" w:rsidP="0011729A">
      <w:pPr>
        <w:numPr>
          <w:ilvl w:val="2"/>
          <w:numId w:val="20"/>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Take corrective action to ensure compliance with this policy. </w:t>
      </w:r>
    </w:p>
    <w:p w14:paraId="056EB095" w14:textId="77777777" w:rsidR="00A9122E" w:rsidRPr="00A9122E" w:rsidRDefault="00A9122E" w:rsidP="0011729A">
      <w:pPr>
        <w:numPr>
          <w:ilvl w:val="1"/>
          <w:numId w:val="20"/>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Quality Control Personnel. </w:t>
      </w:r>
    </w:p>
    <w:p w14:paraId="0278F43D" w14:textId="77777777" w:rsidR="00A9122E" w:rsidRPr="00A9122E" w:rsidRDefault="00A9122E" w:rsidP="0011729A">
      <w:pPr>
        <w:numPr>
          <w:ilvl w:val="2"/>
          <w:numId w:val="20"/>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Validate training and adherence to policy and procedure. </w:t>
      </w:r>
    </w:p>
    <w:p w14:paraId="753E6CCC" w14:textId="149C3F7D" w:rsidR="00A9122E" w:rsidRPr="00A9122E" w:rsidRDefault="00A9122E" w:rsidP="0011729A">
      <w:pPr>
        <w:numPr>
          <w:ilvl w:val="2"/>
          <w:numId w:val="20"/>
        </w:numPr>
        <w:spacing w:after="29"/>
        <w:ind w:left="1890" w:hanging="720"/>
        <w:jc w:val="both"/>
        <w:rPr>
          <w:rFonts w:eastAsia="Arial"/>
          <w:color w:val="000000"/>
          <w:sz w:val="20"/>
          <w:szCs w:val="20"/>
          <w:lang w:val="en-PH"/>
        </w:rPr>
      </w:pPr>
      <w:r w:rsidRPr="00A9122E">
        <w:rPr>
          <w:rFonts w:eastAsia="Arial"/>
          <w:color w:val="000000"/>
          <w:sz w:val="20"/>
          <w:szCs w:val="20"/>
          <w:lang w:val="en-PH"/>
        </w:rPr>
        <w:t>Monitor and document non-conformance observation using the Corrective and Preventive Action Form</w:t>
      </w:r>
      <w:r w:rsidR="00B97CAC">
        <w:rPr>
          <w:rFonts w:eastAsia="Arial"/>
          <w:color w:val="000000"/>
          <w:sz w:val="20"/>
          <w:szCs w:val="20"/>
          <w:lang w:val="en-PH"/>
        </w:rPr>
        <w:t>,</w:t>
      </w:r>
      <w:r w:rsidRPr="00A9122E">
        <w:rPr>
          <w:rFonts w:eastAsia="Arial"/>
          <w:color w:val="000000"/>
          <w:sz w:val="20"/>
          <w:szCs w:val="20"/>
          <w:lang w:val="en-PH"/>
        </w:rPr>
        <w:t xml:space="preserve"> also known as a discrepancy</w:t>
      </w:r>
      <w:r w:rsidRPr="00A9122E">
        <w:rPr>
          <w:rFonts w:eastAsia="Arial"/>
          <w:i/>
          <w:color w:val="000000"/>
          <w:sz w:val="20"/>
          <w:szCs w:val="20"/>
          <w:lang w:val="en-PH"/>
        </w:rPr>
        <w:t>.</w:t>
      </w:r>
    </w:p>
    <w:p w14:paraId="76E0C77E" w14:textId="77777777" w:rsidR="00A9122E" w:rsidRPr="00A9122E" w:rsidRDefault="00A9122E" w:rsidP="0011729A">
      <w:pPr>
        <w:numPr>
          <w:ilvl w:val="1"/>
          <w:numId w:val="20"/>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QC / Compliance Department. </w:t>
      </w:r>
    </w:p>
    <w:p w14:paraId="28522795" w14:textId="77777777" w:rsidR="00A9122E" w:rsidRPr="00A9122E" w:rsidRDefault="00A9122E" w:rsidP="0011729A">
      <w:pPr>
        <w:numPr>
          <w:ilvl w:val="2"/>
          <w:numId w:val="20"/>
        </w:numPr>
        <w:spacing w:after="29"/>
        <w:ind w:left="1890" w:hanging="720"/>
        <w:jc w:val="both"/>
        <w:rPr>
          <w:rFonts w:eastAsia="Arial"/>
          <w:color w:val="000000"/>
          <w:sz w:val="20"/>
          <w:szCs w:val="20"/>
          <w:lang w:val="en-PH"/>
        </w:rPr>
      </w:pPr>
      <w:r w:rsidRPr="00A9122E">
        <w:rPr>
          <w:rFonts w:eastAsia="Arial"/>
          <w:color w:val="000000"/>
          <w:sz w:val="20"/>
          <w:szCs w:val="20"/>
          <w:lang w:val="en-PH"/>
        </w:rPr>
        <w:t xml:space="preserve">Document control, records, and archive. </w:t>
      </w:r>
    </w:p>
    <w:p w14:paraId="72C54DE0" w14:textId="77777777" w:rsidR="00A9122E" w:rsidRPr="00A9122E" w:rsidRDefault="00A9122E" w:rsidP="00933F96">
      <w:pPr>
        <w:ind w:left="1440" w:hanging="810"/>
        <w:rPr>
          <w:rFonts w:eastAsia="Arial"/>
          <w:color w:val="000000"/>
          <w:sz w:val="20"/>
          <w:szCs w:val="20"/>
          <w:lang w:val="en-PH"/>
        </w:rPr>
      </w:pPr>
    </w:p>
    <w:p w14:paraId="164986E9" w14:textId="77777777" w:rsidR="00A9122E" w:rsidRPr="00A9122E" w:rsidRDefault="00A9122E" w:rsidP="0011729A">
      <w:pPr>
        <w:numPr>
          <w:ilvl w:val="0"/>
          <w:numId w:val="20"/>
        </w:numPr>
        <w:spacing w:after="29"/>
        <w:ind w:left="630" w:hanging="630"/>
        <w:jc w:val="both"/>
        <w:rPr>
          <w:rFonts w:eastAsia="Arial"/>
          <w:color w:val="000000"/>
          <w:sz w:val="20"/>
          <w:szCs w:val="20"/>
          <w:lang w:val="en-PH"/>
        </w:rPr>
      </w:pPr>
      <w:r w:rsidRPr="00A9122E">
        <w:rPr>
          <w:rFonts w:eastAsia="Arial"/>
          <w:color w:val="000000"/>
          <w:sz w:val="20"/>
          <w:szCs w:val="20"/>
          <w:lang w:val="en-PH"/>
        </w:rPr>
        <w:t xml:space="preserve">Corrective Action  </w:t>
      </w:r>
    </w:p>
    <w:p w14:paraId="1DC947ED" w14:textId="77777777" w:rsidR="00A9122E" w:rsidRPr="00A9122E" w:rsidRDefault="00A9122E" w:rsidP="0011729A">
      <w:pPr>
        <w:numPr>
          <w:ilvl w:val="1"/>
          <w:numId w:val="20"/>
        </w:numPr>
        <w:spacing w:after="29"/>
        <w:ind w:left="1170" w:hanging="540"/>
        <w:contextualSpacing/>
        <w:jc w:val="both"/>
        <w:rPr>
          <w:rFonts w:eastAsia="Arial"/>
          <w:color w:val="000000"/>
          <w:sz w:val="20"/>
          <w:szCs w:val="20"/>
          <w:lang w:val="en-PH"/>
        </w:rPr>
      </w:pPr>
      <w:r w:rsidRPr="00A9122E">
        <w:rPr>
          <w:rFonts w:eastAsia="Arial"/>
          <w:color w:val="000000"/>
          <w:sz w:val="20"/>
          <w:szCs w:val="20"/>
          <w:lang w:val="en-PH"/>
        </w:rPr>
        <w:t>Train all personnel on this policy and reference SSOPs.</w:t>
      </w:r>
    </w:p>
    <w:p w14:paraId="4DD91A2D" w14:textId="77777777" w:rsidR="00A9122E" w:rsidRPr="00A9122E" w:rsidRDefault="00A9122E" w:rsidP="0011729A">
      <w:pPr>
        <w:numPr>
          <w:ilvl w:val="1"/>
          <w:numId w:val="20"/>
        </w:numPr>
        <w:spacing w:after="29"/>
        <w:ind w:left="1170" w:hanging="540"/>
        <w:contextualSpacing/>
        <w:jc w:val="both"/>
        <w:rPr>
          <w:rFonts w:eastAsia="Arial"/>
          <w:color w:val="000000"/>
          <w:sz w:val="20"/>
          <w:szCs w:val="20"/>
          <w:lang w:val="en-PH"/>
        </w:rPr>
      </w:pPr>
      <w:r w:rsidRPr="00A9122E">
        <w:rPr>
          <w:rFonts w:eastAsia="Arial"/>
          <w:color w:val="000000"/>
          <w:sz w:val="20"/>
          <w:szCs w:val="20"/>
          <w:lang w:val="en-PH"/>
        </w:rPr>
        <w:t>Non-compliance will require re-training or dismissal from job duties or termination of employment.</w:t>
      </w:r>
    </w:p>
    <w:p w14:paraId="1CCE0A57" w14:textId="77777777" w:rsidR="00A9122E" w:rsidRPr="00A9122E" w:rsidRDefault="00A9122E" w:rsidP="0011729A">
      <w:pPr>
        <w:numPr>
          <w:ilvl w:val="1"/>
          <w:numId w:val="20"/>
        </w:numPr>
        <w:spacing w:after="29"/>
        <w:ind w:left="1170" w:hanging="540"/>
        <w:jc w:val="both"/>
        <w:rPr>
          <w:rFonts w:eastAsia="Arial"/>
          <w:color w:val="000000"/>
          <w:sz w:val="20"/>
          <w:szCs w:val="20"/>
          <w:lang w:val="en-PH"/>
        </w:rPr>
      </w:pPr>
      <w:r w:rsidRPr="00A9122E">
        <w:rPr>
          <w:rFonts w:eastAsia="Arial"/>
          <w:color w:val="000000"/>
          <w:sz w:val="20"/>
          <w:szCs w:val="20"/>
          <w:lang w:val="en-PH"/>
        </w:rPr>
        <w:t xml:space="preserve">In the event of waste accumulation in the facility, review and revise the waste handling storage and disposal procedure. Adjust the frequency of garbage collection as necessary. </w:t>
      </w:r>
    </w:p>
    <w:p w14:paraId="276F64DA" w14:textId="77777777" w:rsidR="00A9122E" w:rsidRPr="00A9122E" w:rsidRDefault="00A9122E" w:rsidP="00933F96">
      <w:pPr>
        <w:ind w:left="137"/>
        <w:rPr>
          <w:rFonts w:eastAsia="Arial"/>
          <w:color w:val="000000"/>
          <w:sz w:val="20"/>
          <w:szCs w:val="20"/>
          <w:lang w:val="en-PH"/>
        </w:rPr>
      </w:pPr>
    </w:p>
    <w:p w14:paraId="777CD057" w14:textId="77777777" w:rsidR="00A9122E" w:rsidRPr="00A9122E" w:rsidRDefault="00A9122E" w:rsidP="0011729A">
      <w:pPr>
        <w:numPr>
          <w:ilvl w:val="0"/>
          <w:numId w:val="20"/>
        </w:numPr>
        <w:spacing w:after="29"/>
        <w:ind w:left="630" w:hanging="630"/>
        <w:jc w:val="both"/>
        <w:rPr>
          <w:rFonts w:eastAsia="Arial"/>
          <w:color w:val="000000"/>
          <w:sz w:val="20"/>
          <w:szCs w:val="20"/>
          <w:lang w:val="en-PH"/>
        </w:rPr>
      </w:pPr>
      <w:r w:rsidRPr="00A9122E">
        <w:rPr>
          <w:rFonts w:eastAsia="Arial"/>
          <w:color w:val="000000"/>
          <w:sz w:val="20"/>
          <w:szCs w:val="20"/>
          <w:lang w:val="en-PH"/>
        </w:rPr>
        <w:t>Review – Quality</w:t>
      </w:r>
    </w:p>
    <w:p w14:paraId="0A518EF2" w14:textId="77777777" w:rsidR="00A9122E" w:rsidRPr="00A9122E" w:rsidRDefault="00A9122E" w:rsidP="0011729A">
      <w:pPr>
        <w:numPr>
          <w:ilvl w:val="1"/>
          <w:numId w:val="20"/>
        </w:numPr>
        <w:spacing w:after="29"/>
        <w:ind w:left="1170" w:hanging="540"/>
        <w:contextualSpacing/>
        <w:jc w:val="both"/>
        <w:rPr>
          <w:rFonts w:eastAsia="Arial"/>
          <w:color w:val="000000"/>
          <w:sz w:val="20"/>
          <w:szCs w:val="20"/>
          <w:lang w:val="en-PH"/>
        </w:rPr>
      </w:pPr>
      <w:r w:rsidRPr="00A9122E">
        <w:rPr>
          <w:rFonts w:eastAsia="Arial"/>
          <w:color w:val="000000"/>
          <w:sz w:val="20"/>
          <w:szCs w:val="20"/>
          <w:lang w:val="en-PH"/>
        </w:rPr>
        <w:t>Annual review of compliance with Waste Disposal requirements by observing the following:</w:t>
      </w:r>
    </w:p>
    <w:p w14:paraId="75E59EC5" w14:textId="77777777" w:rsidR="00A9122E" w:rsidRPr="00A9122E" w:rsidRDefault="00A9122E" w:rsidP="0011729A">
      <w:pPr>
        <w:numPr>
          <w:ilvl w:val="2"/>
          <w:numId w:val="20"/>
        </w:numPr>
        <w:spacing w:after="29"/>
        <w:ind w:left="1890" w:hanging="720"/>
        <w:contextualSpacing/>
        <w:jc w:val="both"/>
        <w:rPr>
          <w:rFonts w:eastAsia="Arial"/>
          <w:color w:val="000000"/>
          <w:sz w:val="20"/>
          <w:szCs w:val="20"/>
          <w:lang w:val="en-PH"/>
        </w:rPr>
      </w:pPr>
      <w:r w:rsidRPr="00A9122E">
        <w:rPr>
          <w:rFonts w:eastAsia="Times New Roman"/>
          <w:sz w:val="20"/>
          <w:szCs w:val="20"/>
          <w:lang w:val="en-PH" w:eastAsia="en-US"/>
        </w:rPr>
        <w:t>Waste handling, storage, and disposal procedures are documented.</w:t>
      </w:r>
    </w:p>
    <w:p w14:paraId="0508E900" w14:textId="5866C5D8" w:rsidR="00A9122E" w:rsidRPr="00A9122E" w:rsidRDefault="00A9122E" w:rsidP="0011729A">
      <w:pPr>
        <w:numPr>
          <w:ilvl w:val="2"/>
          <w:numId w:val="20"/>
        </w:numPr>
        <w:spacing w:after="29"/>
        <w:ind w:left="1890" w:hanging="720"/>
        <w:contextualSpacing/>
        <w:jc w:val="both"/>
        <w:rPr>
          <w:rFonts w:eastAsia="Arial"/>
          <w:color w:val="000000"/>
          <w:sz w:val="20"/>
          <w:szCs w:val="20"/>
          <w:lang w:val="en-PH"/>
        </w:rPr>
      </w:pPr>
      <w:r w:rsidRPr="00A9122E">
        <w:rPr>
          <w:rFonts w:eastAsia="Times New Roman"/>
          <w:sz w:val="20"/>
          <w:szCs w:val="20"/>
          <w:lang w:val="en-PH" w:eastAsia="en-US"/>
        </w:rPr>
        <w:t>Waste handling, storage, and disposal procedures include how waste is contained in appropriate, covered, and labeled containers; frequency of disposal; how it is disposed of</w:t>
      </w:r>
      <w:r w:rsidR="0011729A">
        <w:rPr>
          <w:rFonts w:eastAsia="Times New Roman"/>
          <w:sz w:val="20"/>
          <w:szCs w:val="20"/>
          <w:lang w:val="en-PH" w:eastAsia="en-US"/>
        </w:rPr>
        <w:t>,</w:t>
      </w:r>
      <w:r w:rsidRPr="00A9122E">
        <w:rPr>
          <w:rFonts w:eastAsia="Times New Roman"/>
          <w:sz w:val="20"/>
          <w:szCs w:val="20"/>
          <w:lang w:val="en-PH" w:eastAsia="en-US"/>
        </w:rPr>
        <w:t xml:space="preserve"> and who is responsible for waste handling and disposal.</w:t>
      </w:r>
    </w:p>
    <w:p w14:paraId="41DF5B2C" w14:textId="77777777" w:rsidR="00A9122E" w:rsidRPr="00A9122E" w:rsidRDefault="00A9122E" w:rsidP="0011729A">
      <w:pPr>
        <w:numPr>
          <w:ilvl w:val="2"/>
          <w:numId w:val="20"/>
        </w:numPr>
        <w:spacing w:after="29"/>
        <w:ind w:left="1890" w:hanging="720"/>
        <w:contextualSpacing/>
        <w:jc w:val="both"/>
        <w:rPr>
          <w:rFonts w:eastAsia="Arial"/>
          <w:color w:val="000000"/>
          <w:sz w:val="20"/>
          <w:szCs w:val="20"/>
          <w:lang w:val="en-PH"/>
        </w:rPr>
      </w:pPr>
      <w:r w:rsidRPr="00A9122E">
        <w:rPr>
          <w:rFonts w:eastAsia="Times New Roman"/>
          <w:sz w:val="20"/>
          <w:szCs w:val="20"/>
          <w:lang w:val="en-PH" w:eastAsia="en-US"/>
        </w:rPr>
        <w:t>Waste handling, storage, and disposal procedures are fully implemented.</w:t>
      </w:r>
    </w:p>
    <w:p w14:paraId="30B98D56" w14:textId="77777777" w:rsidR="00A9122E" w:rsidRPr="00A9122E" w:rsidRDefault="00A9122E" w:rsidP="0011729A">
      <w:pPr>
        <w:numPr>
          <w:ilvl w:val="2"/>
          <w:numId w:val="20"/>
        </w:numPr>
        <w:spacing w:after="29"/>
        <w:ind w:left="1890" w:hanging="720"/>
        <w:contextualSpacing/>
        <w:jc w:val="both"/>
        <w:rPr>
          <w:rFonts w:eastAsia="Arial"/>
          <w:color w:val="000000"/>
          <w:sz w:val="20"/>
          <w:szCs w:val="20"/>
          <w:lang w:val="en-PH"/>
        </w:rPr>
      </w:pPr>
      <w:r w:rsidRPr="00A9122E">
        <w:rPr>
          <w:rFonts w:eastAsia="Times New Roman"/>
          <w:sz w:val="20"/>
          <w:szCs w:val="20"/>
          <w:lang w:val="en-PH" w:eastAsia="en-US"/>
        </w:rPr>
        <w:t>Waste handling, storage, and disposal procedures adequately dispose of waste without risk of product contamination.</w:t>
      </w:r>
    </w:p>
    <w:p w14:paraId="596FFABA" w14:textId="77777777" w:rsidR="00A9122E" w:rsidRPr="00A9122E" w:rsidRDefault="00A9122E" w:rsidP="0011729A">
      <w:pPr>
        <w:numPr>
          <w:ilvl w:val="2"/>
          <w:numId w:val="20"/>
        </w:numPr>
        <w:spacing w:after="29"/>
        <w:ind w:left="1890" w:hanging="720"/>
        <w:contextualSpacing/>
        <w:jc w:val="both"/>
        <w:rPr>
          <w:rFonts w:eastAsia="Arial"/>
          <w:color w:val="000000"/>
          <w:sz w:val="20"/>
          <w:szCs w:val="20"/>
          <w:lang w:val="en-PH"/>
        </w:rPr>
      </w:pPr>
      <w:r w:rsidRPr="00A9122E">
        <w:rPr>
          <w:rFonts w:eastAsia="Times New Roman"/>
          <w:sz w:val="20"/>
          <w:szCs w:val="20"/>
          <w:lang w:val="en-PH" w:eastAsia="en-US"/>
        </w:rPr>
        <w:t>Waste is regularly removed from processing and food handling areas.</w:t>
      </w:r>
    </w:p>
    <w:p w14:paraId="37F28D49" w14:textId="77777777" w:rsidR="00A9122E" w:rsidRPr="00A9122E" w:rsidRDefault="00A9122E" w:rsidP="0011729A">
      <w:pPr>
        <w:numPr>
          <w:ilvl w:val="2"/>
          <w:numId w:val="20"/>
        </w:numPr>
        <w:spacing w:after="29"/>
        <w:ind w:left="1890" w:hanging="720"/>
        <w:contextualSpacing/>
        <w:jc w:val="both"/>
        <w:rPr>
          <w:rFonts w:eastAsia="Arial"/>
          <w:color w:val="000000"/>
          <w:sz w:val="20"/>
          <w:szCs w:val="20"/>
          <w:lang w:val="en-PH"/>
        </w:rPr>
      </w:pPr>
      <w:r w:rsidRPr="00A9122E">
        <w:rPr>
          <w:rFonts w:eastAsia="Times New Roman"/>
          <w:sz w:val="20"/>
          <w:szCs w:val="20"/>
          <w:lang w:val="en-PH" w:eastAsia="en-US"/>
        </w:rPr>
        <w:t>Waste collection and storage areas are maintained and cleaned.</w:t>
      </w:r>
    </w:p>
    <w:p w14:paraId="6F22E995" w14:textId="77777777" w:rsidR="00A9122E" w:rsidRPr="00A9122E" w:rsidRDefault="00A9122E" w:rsidP="0011729A">
      <w:pPr>
        <w:numPr>
          <w:ilvl w:val="2"/>
          <w:numId w:val="20"/>
        </w:numPr>
        <w:spacing w:after="29"/>
        <w:ind w:left="1890" w:hanging="720"/>
        <w:contextualSpacing/>
        <w:jc w:val="both"/>
        <w:rPr>
          <w:rFonts w:eastAsia="Arial"/>
          <w:color w:val="000000"/>
          <w:sz w:val="20"/>
          <w:szCs w:val="20"/>
          <w:lang w:val="en-PH"/>
        </w:rPr>
      </w:pPr>
      <w:r w:rsidRPr="00A9122E">
        <w:rPr>
          <w:rFonts w:eastAsia="Times New Roman"/>
          <w:sz w:val="20"/>
          <w:szCs w:val="20"/>
          <w:lang w:val="en-PH" w:eastAsia="en-US"/>
        </w:rPr>
        <w:t>Containers for waste are properly maintained and cleaned.</w:t>
      </w:r>
    </w:p>
    <w:p w14:paraId="2967DE95" w14:textId="77777777" w:rsidR="00A9122E" w:rsidRPr="00A9122E" w:rsidRDefault="00A9122E" w:rsidP="0011729A">
      <w:pPr>
        <w:numPr>
          <w:ilvl w:val="2"/>
          <w:numId w:val="20"/>
        </w:numPr>
        <w:spacing w:after="29"/>
        <w:ind w:left="1890" w:hanging="720"/>
        <w:contextualSpacing/>
        <w:jc w:val="both"/>
        <w:rPr>
          <w:rFonts w:eastAsia="Arial"/>
          <w:color w:val="000000"/>
          <w:sz w:val="20"/>
          <w:szCs w:val="20"/>
          <w:lang w:val="en-PH"/>
        </w:rPr>
      </w:pPr>
      <w:r w:rsidRPr="00A9122E">
        <w:rPr>
          <w:rFonts w:eastAsia="Times New Roman"/>
          <w:sz w:val="20"/>
          <w:szCs w:val="20"/>
          <w:lang w:val="en-PH" w:eastAsia="en-US"/>
        </w:rPr>
        <w:t>Trolleys, vehicles, and equipment used for waste are properly cleaned.</w:t>
      </w:r>
    </w:p>
    <w:p w14:paraId="10D2D1E0" w14:textId="77777777" w:rsidR="00A9122E" w:rsidRPr="00A9122E" w:rsidRDefault="00A9122E" w:rsidP="0011729A">
      <w:pPr>
        <w:numPr>
          <w:ilvl w:val="2"/>
          <w:numId w:val="20"/>
        </w:numPr>
        <w:spacing w:after="29"/>
        <w:ind w:left="1890" w:hanging="720"/>
        <w:contextualSpacing/>
        <w:jc w:val="both"/>
        <w:rPr>
          <w:rFonts w:eastAsia="Arial"/>
          <w:color w:val="000000"/>
          <w:sz w:val="20"/>
          <w:szCs w:val="20"/>
          <w:lang w:val="en-PH"/>
        </w:rPr>
      </w:pPr>
      <w:r w:rsidRPr="00A9122E">
        <w:rPr>
          <w:rFonts w:eastAsia="Times New Roman"/>
          <w:sz w:val="20"/>
          <w:szCs w:val="20"/>
          <w:lang w:val="en-PH" w:eastAsia="en-US"/>
        </w:rPr>
        <w:t>Daily inspections are conducted to monitor the handling of waste.</w:t>
      </w:r>
    </w:p>
    <w:p w14:paraId="02CA2664" w14:textId="77777777" w:rsidR="00A9122E" w:rsidRPr="00A9122E" w:rsidRDefault="00A9122E" w:rsidP="0011729A">
      <w:pPr>
        <w:numPr>
          <w:ilvl w:val="2"/>
          <w:numId w:val="20"/>
        </w:numPr>
        <w:spacing w:after="29"/>
        <w:ind w:left="1890" w:hanging="720"/>
        <w:contextualSpacing/>
        <w:jc w:val="both"/>
        <w:rPr>
          <w:rFonts w:eastAsia="Arial"/>
          <w:color w:val="000000"/>
          <w:sz w:val="20"/>
          <w:szCs w:val="20"/>
          <w:lang w:val="en-PH"/>
        </w:rPr>
      </w:pPr>
      <w:r w:rsidRPr="00A9122E">
        <w:rPr>
          <w:rFonts w:eastAsia="Times New Roman"/>
          <w:sz w:val="20"/>
          <w:szCs w:val="20"/>
          <w:lang w:val="en-PH" w:eastAsia="en-US"/>
        </w:rPr>
        <w:t>Records are maintained of waste disposal.</w:t>
      </w:r>
    </w:p>
    <w:p w14:paraId="202F7DA8" w14:textId="77777777" w:rsidR="00A9122E" w:rsidRPr="00A9122E" w:rsidRDefault="00A9122E" w:rsidP="0011729A">
      <w:pPr>
        <w:numPr>
          <w:ilvl w:val="2"/>
          <w:numId w:val="20"/>
        </w:numPr>
        <w:spacing w:after="29"/>
        <w:ind w:left="1890" w:hanging="720"/>
        <w:contextualSpacing/>
        <w:jc w:val="both"/>
        <w:rPr>
          <w:rFonts w:eastAsia="Arial"/>
          <w:color w:val="000000"/>
          <w:sz w:val="20"/>
          <w:szCs w:val="20"/>
          <w:lang w:val="en-PH"/>
        </w:rPr>
      </w:pPr>
      <w:r w:rsidRPr="00A9122E">
        <w:rPr>
          <w:rFonts w:eastAsia="Times New Roman"/>
          <w:sz w:val="20"/>
          <w:szCs w:val="20"/>
          <w:lang w:val="en-PH" w:eastAsia="en-US"/>
        </w:rPr>
        <w:t xml:space="preserve">The waste system is included in the internal audit program. </w:t>
      </w:r>
    </w:p>
    <w:p w14:paraId="79205529" w14:textId="77777777" w:rsidR="00077F9B" w:rsidRPr="00E15FE8" w:rsidRDefault="00077F9B" w:rsidP="00933F96">
      <w:pPr>
        <w:shd w:val="clear" w:color="auto" w:fill="FFFFFF"/>
        <w:contextualSpacing/>
        <w:jc w:val="both"/>
        <w:rPr>
          <w:sz w:val="20"/>
        </w:rPr>
      </w:pPr>
    </w:p>
    <w:p w14:paraId="40802C49" w14:textId="7209FC7E" w:rsidR="006449D6" w:rsidRPr="00933F96" w:rsidRDefault="007A5B3F" w:rsidP="0011729A">
      <w:pPr>
        <w:pStyle w:val="ListParagraph"/>
        <w:numPr>
          <w:ilvl w:val="0"/>
          <w:numId w:val="20"/>
        </w:numPr>
        <w:ind w:leftChars="0" w:left="630" w:hanging="630"/>
        <w:contextualSpacing/>
        <w:jc w:val="both"/>
        <w:rPr>
          <w:sz w:val="20"/>
          <w:szCs w:val="20"/>
        </w:rPr>
      </w:pPr>
      <w:r w:rsidRPr="00E4312D">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7A5B3F" w:rsidRPr="00B162D6" w14:paraId="7678369D" w14:textId="77777777" w:rsidTr="0011729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33F96">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33F96">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33F96">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33F96">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33F96">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11729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33F96">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5BDC3A6" w:rsidR="007A5B3F" w:rsidRPr="00B162D6" w:rsidRDefault="00AB0C4C" w:rsidP="00933F96">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4E151A">
              <w:rPr>
                <w:sz w:val="20"/>
                <w:szCs w:val="20"/>
              </w:rPr>
              <w:t>16</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33F96">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33F96">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33F96">
            <w:pPr>
              <w:widowControl w:val="0"/>
              <w:pBdr>
                <w:top w:val="nil"/>
                <w:left w:val="nil"/>
                <w:bottom w:val="nil"/>
                <w:right w:val="nil"/>
                <w:between w:val="nil"/>
              </w:pBdr>
              <w:jc w:val="center"/>
              <w:rPr>
                <w:sz w:val="20"/>
                <w:szCs w:val="20"/>
              </w:rPr>
            </w:pPr>
            <w:r w:rsidRPr="00B162D6">
              <w:rPr>
                <w:sz w:val="20"/>
                <w:szCs w:val="20"/>
              </w:rPr>
              <w:t>PCQI / Compliance</w:t>
            </w:r>
          </w:p>
        </w:tc>
      </w:tr>
    </w:tbl>
    <w:p w14:paraId="4FD34AF3" w14:textId="77777777" w:rsidR="00077F9B" w:rsidRDefault="00077F9B" w:rsidP="00933F96">
      <w:pPr>
        <w:spacing w:after="12"/>
        <w:jc w:val="both"/>
        <w:rPr>
          <w:b/>
          <w:sz w:val="16"/>
        </w:rPr>
      </w:pPr>
    </w:p>
    <w:p w14:paraId="0ECBF08E" w14:textId="5709CD75" w:rsidR="004D308C" w:rsidRDefault="004D308C" w:rsidP="00933F96">
      <w:pPr>
        <w:spacing w:after="12"/>
        <w:jc w:val="both"/>
        <w:rPr>
          <w:sz w:val="20"/>
          <w:szCs w:val="20"/>
        </w:rPr>
      </w:pPr>
      <w:r>
        <w:rPr>
          <w:b/>
          <w:sz w:val="16"/>
        </w:rPr>
        <w:t xml:space="preserve">Requirements: </w:t>
      </w:r>
    </w:p>
    <w:p w14:paraId="40D82BE3" w14:textId="77777777" w:rsidR="004D308C" w:rsidRPr="00960710" w:rsidRDefault="004D308C" w:rsidP="00933F9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933F9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80F0EFE" w14:textId="68069925" w:rsidR="00CD6C9E" w:rsidRDefault="004D308C" w:rsidP="00933F9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933F96"/>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81582" w14:textId="77777777" w:rsidR="00663B26" w:rsidRDefault="00663B26">
      <w:pPr>
        <w:spacing w:line="240" w:lineRule="auto"/>
      </w:pPr>
      <w:r>
        <w:separator/>
      </w:r>
    </w:p>
  </w:endnote>
  <w:endnote w:type="continuationSeparator" w:id="0">
    <w:p w14:paraId="455BA106" w14:textId="77777777" w:rsidR="00663B26" w:rsidRDefault="00663B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065231CD"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936E8B">
            <w:rPr>
              <w:rFonts w:eastAsia="Calibri"/>
              <w:sz w:val="18"/>
              <w:szCs w:val="18"/>
            </w:rPr>
            <w:t>301</w:t>
          </w:r>
          <w:r w:rsidR="004E151A">
            <w:rPr>
              <w:rFonts w:eastAsia="Calibri"/>
              <w:sz w:val="18"/>
              <w:szCs w:val="18"/>
            </w:rPr>
            <w:t>16</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26302EA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A9122E">
            <w:rPr>
              <w:rFonts w:eastAsia="Calibri"/>
              <w:sz w:val="18"/>
              <w:szCs w:val="18"/>
            </w:rPr>
            <w:t>8</w:t>
          </w:r>
          <w:r w:rsidR="00982AEA">
            <w:rPr>
              <w:rFonts w:eastAsia="Calibri"/>
              <w:sz w:val="18"/>
              <w:szCs w:val="18"/>
            </w:rPr>
            <w:t>.</w:t>
          </w:r>
          <w:r w:rsidR="00A9122E">
            <w:rPr>
              <w:rFonts w:eastAsia="Calibri"/>
              <w:sz w:val="18"/>
              <w:szCs w:val="18"/>
            </w:rPr>
            <w:t>1</w:t>
          </w:r>
          <w:r w:rsidR="00945AAC">
            <w:rPr>
              <w:rFonts w:eastAsia="Calibri"/>
              <w:sz w:val="18"/>
              <w:szCs w:val="18"/>
            </w:rPr>
            <w:t>.</w:t>
          </w:r>
          <w:r w:rsidRPr="0008568B">
            <w:rPr>
              <w:rFonts w:eastAsia="Calibri"/>
              <w:sz w:val="18"/>
              <w:szCs w:val="18"/>
            </w:rPr>
            <w:t>P</w:t>
          </w:r>
          <w:r w:rsidR="00077F9B">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10AFA" w14:textId="77777777" w:rsidR="00663B26" w:rsidRDefault="00663B26">
      <w:pPr>
        <w:spacing w:line="240" w:lineRule="auto"/>
      </w:pPr>
      <w:r>
        <w:separator/>
      </w:r>
    </w:p>
  </w:footnote>
  <w:footnote w:type="continuationSeparator" w:id="0">
    <w:p w14:paraId="63AE8339" w14:textId="77777777" w:rsidR="00663B26" w:rsidRDefault="00663B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6EFC"/>
    <w:multiLevelType w:val="multilevel"/>
    <w:tmpl w:val="F2ECD98A"/>
    <w:lvl w:ilvl="0">
      <w:start w:val="3"/>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1"/>
      <w:numFmt w:val="decimal"/>
      <w:lvlText w:val="%1.%2.%3."/>
      <w:lvlJc w:val="left"/>
      <w:pPr>
        <w:ind w:left="3615" w:hanging="825"/>
      </w:pPr>
      <w:rPr>
        <w:rFonts w:hint="default"/>
      </w:rPr>
    </w:lvl>
    <w:lvl w:ilvl="3">
      <w:start w:val="1"/>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8C5FB3"/>
    <w:multiLevelType w:val="hybridMultilevel"/>
    <w:tmpl w:val="284C4BA6"/>
    <w:lvl w:ilvl="0" w:tplc="936C31FA">
      <w:start w:val="1"/>
      <w:numFmt w:val="bullet"/>
      <w:lvlText w:val="✓"/>
      <w:lvlJc w:val="left"/>
      <w:pPr>
        <w:ind w:left="254"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1" w:tplc="8D241F78">
      <w:start w:val="1"/>
      <w:numFmt w:val="bullet"/>
      <w:lvlText w:val="o"/>
      <w:lvlJc w:val="left"/>
      <w:pPr>
        <w:ind w:left="11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2" w:tplc="A26452DA">
      <w:start w:val="1"/>
      <w:numFmt w:val="bullet"/>
      <w:lvlText w:val="▪"/>
      <w:lvlJc w:val="left"/>
      <w:pPr>
        <w:ind w:left="19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3" w:tplc="FC62CB38">
      <w:start w:val="1"/>
      <w:numFmt w:val="bullet"/>
      <w:lvlText w:val="•"/>
      <w:lvlJc w:val="left"/>
      <w:pPr>
        <w:ind w:left="26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4" w:tplc="D59EC06C">
      <w:start w:val="1"/>
      <w:numFmt w:val="bullet"/>
      <w:lvlText w:val="o"/>
      <w:lvlJc w:val="left"/>
      <w:pPr>
        <w:ind w:left="334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5" w:tplc="A080F618">
      <w:start w:val="1"/>
      <w:numFmt w:val="bullet"/>
      <w:lvlText w:val="▪"/>
      <w:lvlJc w:val="left"/>
      <w:pPr>
        <w:ind w:left="406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6" w:tplc="8C38C798">
      <w:start w:val="1"/>
      <w:numFmt w:val="bullet"/>
      <w:lvlText w:val="•"/>
      <w:lvlJc w:val="left"/>
      <w:pPr>
        <w:ind w:left="47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7" w:tplc="8E0A8F54">
      <w:start w:val="1"/>
      <w:numFmt w:val="bullet"/>
      <w:lvlText w:val="o"/>
      <w:lvlJc w:val="left"/>
      <w:pPr>
        <w:ind w:left="55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8" w:tplc="F42AA194">
      <w:start w:val="1"/>
      <w:numFmt w:val="bullet"/>
      <w:lvlText w:val="▪"/>
      <w:lvlJc w:val="left"/>
      <w:pPr>
        <w:ind w:left="62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12EA5BE3"/>
    <w:multiLevelType w:val="hybridMultilevel"/>
    <w:tmpl w:val="C0C6FE80"/>
    <w:lvl w:ilvl="0" w:tplc="0A886F26">
      <w:start w:val="1"/>
      <w:numFmt w:val="bullet"/>
      <w:lvlText w:val="✓"/>
      <w:lvlJc w:val="left"/>
      <w:pPr>
        <w:ind w:left="254"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1" w:tplc="93E4FBE0">
      <w:start w:val="1"/>
      <w:numFmt w:val="bullet"/>
      <w:lvlText w:val="o"/>
      <w:lvlJc w:val="left"/>
      <w:pPr>
        <w:ind w:left="11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2" w:tplc="7B642C9C">
      <w:start w:val="1"/>
      <w:numFmt w:val="bullet"/>
      <w:lvlText w:val="▪"/>
      <w:lvlJc w:val="left"/>
      <w:pPr>
        <w:ind w:left="19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3" w:tplc="C79E8858">
      <w:start w:val="1"/>
      <w:numFmt w:val="bullet"/>
      <w:lvlText w:val="•"/>
      <w:lvlJc w:val="left"/>
      <w:pPr>
        <w:ind w:left="26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4" w:tplc="FAE6EBAE">
      <w:start w:val="1"/>
      <w:numFmt w:val="bullet"/>
      <w:lvlText w:val="o"/>
      <w:lvlJc w:val="left"/>
      <w:pPr>
        <w:ind w:left="334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5" w:tplc="3224F8FC">
      <w:start w:val="1"/>
      <w:numFmt w:val="bullet"/>
      <w:lvlText w:val="▪"/>
      <w:lvlJc w:val="left"/>
      <w:pPr>
        <w:ind w:left="406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6" w:tplc="7FFE9400">
      <w:start w:val="1"/>
      <w:numFmt w:val="bullet"/>
      <w:lvlText w:val="•"/>
      <w:lvlJc w:val="left"/>
      <w:pPr>
        <w:ind w:left="47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7" w:tplc="39225CC8">
      <w:start w:val="1"/>
      <w:numFmt w:val="bullet"/>
      <w:lvlText w:val="o"/>
      <w:lvlJc w:val="left"/>
      <w:pPr>
        <w:ind w:left="55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8" w:tplc="DFA6A228">
      <w:start w:val="1"/>
      <w:numFmt w:val="bullet"/>
      <w:lvlText w:val="▪"/>
      <w:lvlJc w:val="left"/>
      <w:pPr>
        <w:ind w:left="62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4952EFF"/>
    <w:multiLevelType w:val="multilevel"/>
    <w:tmpl w:val="2D50C938"/>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B202C1D"/>
    <w:multiLevelType w:val="multilevel"/>
    <w:tmpl w:val="CF8CB152"/>
    <w:lvl w:ilvl="0">
      <w:start w:val="1"/>
      <w:numFmt w:val="decimal"/>
      <w:lvlText w:val="%1."/>
      <w:lvlJc w:val="left"/>
      <w:pPr>
        <w:ind w:left="75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454"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1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99"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9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67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3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11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83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2C7F3E96"/>
    <w:multiLevelType w:val="multilevel"/>
    <w:tmpl w:val="8BE6853A"/>
    <w:lvl w:ilvl="0">
      <w:start w:val="5"/>
      <w:numFmt w:val="decimal"/>
      <w:lvlText w:val="%1"/>
      <w:lvlJc w:val="left"/>
      <w:pPr>
        <w:ind w:left="435" w:hanging="435"/>
      </w:pPr>
    </w:lvl>
    <w:lvl w:ilvl="1">
      <w:start w:val="5"/>
      <w:numFmt w:val="decimal"/>
      <w:lvlText w:val="%1.%2"/>
      <w:lvlJc w:val="left"/>
      <w:pPr>
        <w:ind w:left="831" w:hanging="435"/>
      </w:pPr>
    </w:lvl>
    <w:lvl w:ilvl="2">
      <w:start w:val="1"/>
      <w:numFmt w:val="decimal"/>
      <w:lvlText w:val="%1.%2.%3"/>
      <w:lvlJc w:val="left"/>
      <w:pPr>
        <w:ind w:left="1512" w:hanging="720"/>
      </w:pPr>
    </w:lvl>
    <w:lvl w:ilvl="3">
      <w:start w:val="1"/>
      <w:numFmt w:val="decimal"/>
      <w:lvlText w:val="%1.%2.%3.%4"/>
      <w:lvlJc w:val="left"/>
      <w:pPr>
        <w:ind w:left="1908" w:hanging="720"/>
      </w:pPr>
    </w:lvl>
    <w:lvl w:ilvl="4">
      <w:start w:val="1"/>
      <w:numFmt w:val="decimal"/>
      <w:lvlText w:val="%1.%2.%3.%4.%5"/>
      <w:lvlJc w:val="left"/>
      <w:pPr>
        <w:ind w:left="2664" w:hanging="1080"/>
      </w:pPr>
    </w:lvl>
    <w:lvl w:ilvl="5">
      <w:start w:val="1"/>
      <w:numFmt w:val="decimal"/>
      <w:lvlText w:val="%1.%2.%3.%4.%5.%6"/>
      <w:lvlJc w:val="left"/>
      <w:pPr>
        <w:ind w:left="3060" w:hanging="1080"/>
      </w:pPr>
    </w:lvl>
    <w:lvl w:ilvl="6">
      <w:start w:val="1"/>
      <w:numFmt w:val="decimal"/>
      <w:lvlText w:val="%1.%2.%3.%4.%5.%6.%7"/>
      <w:lvlJc w:val="left"/>
      <w:pPr>
        <w:ind w:left="3816" w:hanging="1440"/>
      </w:pPr>
    </w:lvl>
    <w:lvl w:ilvl="7">
      <w:start w:val="1"/>
      <w:numFmt w:val="decimal"/>
      <w:lvlText w:val="%1.%2.%3.%4.%5.%6.%7.%8"/>
      <w:lvlJc w:val="left"/>
      <w:pPr>
        <w:ind w:left="4212" w:hanging="1440"/>
      </w:pPr>
    </w:lvl>
    <w:lvl w:ilvl="8">
      <w:start w:val="1"/>
      <w:numFmt w:val="decimal"/>
      <w:lvlText w:val="%1.%2.%3.%4.%5.%6.%7.%8.%9"/>
      <w:lvlJc w:val="left"/>
      <w:pPr>
        <w:ind w:left="4968" w:hanging="1800"/>
      </w:pPr>
    </w:lvl>
  </w:abstractNum>
  <w:abstractNum w:abstractNumId="11" w15:restartNumberingAfterBreak="0">
    <w:nsid w:val="30EE4594"/>
    <w:multiLevelType w:val="hybridMultilevel"/>
    <w:tmpl w:val="F5BE34FC"/>
    <w:lvl w:ilvl="0" w:tplc="2A7EA544">
      <w:start w:val="1"/>
      <w:numFmt w:val="bullet"/>
      <w:lvlText w:val="✓"/>
      <w:lvlJc w:val="left"/>
      <w:pPr>
        <w:ind w:left="255"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1" w:tplc="CCF0A908">
      <w:start w:val="1"/>
      <w:numFmt w:val="bullet"/>
      <w:lvlText w:val="o"/>
      <w:lvlJc w:val="left"/>
      <w:pPr>
        <w:ind w:left="11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2" w:tplc="10144CA0">
      <w:start w:val="1"/>
      <w:numFmt w:val="bullet"/>
      <w:lvlText w:val="▪"/>
      <w:lvlJc w:val="left"/>
      <w:pPr>
        <w:ind w:left="19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3" w:tplc="2D7650EE">
      <w:start w:val="1"/>
      <w:numFmt w:val="bullet"/>
      <w:lvlText w:val="•"/>
      <w:lvlJc w:val="left"/>
      <w:pPr>
        <w:ind w:left="26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4" w:tplc="4C829494">
      <w:start w:val="1"/>
      <w:numFmt w:val="bullet"/>
      <w:lvlText w:val="o"/>
      <w:lvlJc w:val="left"/>
      <w:pPr>
        <w:ind w:left="334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5" w:tplc="8960CE84">
      <w:start w:val="1"/>
      <w:numFmt w:val="bullet"/>
      <w:lvlText w:val="▪"/>
      <w:lvlJc w:val="left"/>
      <w:pPr>
        <w:ind w:left="406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6" w:tplc="2EDC090C">
      <w:start w:val="1"/>
      <w:numFmt w:val="bullet"/>
      <w:lvlText w:val="•"/>
      <w:lvlJc w:val="left"/>
      <w:pPr>
        <w:ind w:left="47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7" w:tplc="709C85B4">
      <w:start w:val="1"/>
      <w:numFmt w:val="bullet"/>
      <w:lvlText w:val="o"/>
      <w:lvlJc w:val="left"/>
      <w:pPr>
        <w:ind w:left="55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8" w:tplc="D72AF440">
      <w:start w:val="1"/>
      <w:numFmt w:val="bullet"/>
      <w:lvlText w:val="▪"/>
      <w:lvlJc w:val="left"/>
      <w:pPr>
        <w:ind w:left="62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abstractNum>
  <w:abstractNum w:abstractNumId="12" w15:restartNumberingAfterBreak="0">
    <w:nsid w:val="4DE62D69"/>
    <w:multiLevelType w:val="multilevel"/>
    <w:tmpl w:val="8B8C234E"/>
    <w:lvl w:ilvl="0">
      <w:start w:val="2"/>
      <w:numFmt w:val="decimal"/>
      <w:lvlText w:val="%1."/>
      <w:lvlJc w:val="left"/>
      <w:pPr>
        <w:ind w:left="825" w:hanging="825"/>
      </w:pPr>
      <w:rPr>
        <w:rFonts w:hint="default"/>
      </w:rPr>
    </w:lvl>
    <w:lvl w:ilvl="1">
      <w:start w:val="2"/>
      <w:numFmt w:val="decimal"/>
      <w:lvlText w:val="%1.%2."/>
      <w:lvlJc w:val="left"/>
      <w:pPr>
        <w:ind w:left="825" w:hanging="825"/>
      </w:pPr>
      <w:rPr>
        <w:rFonts w:hint="default"/>
      </w:rPr>
    </w:lvl>
    <w:lvl w:ilvl="2">
      <w:start w:val="1"/>
      <w:numFmt w:val="decimal"/>
      <w:lvlText w:val="%1.%2.%3."/>
      <w:lvlJc w:val="left"/>
      <w:pPr>
        <w:ind w:left="3615" w:hanging="825"/>
      </w:pPr>
      <w:rPr>
        <w:rFonts w:hint="default"/>
      </w:rPr>
    </w:lvl>
    <w:lvl w:ilvl="3">
      <w:start w:val="1"/>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71E6BD2"/>
    <w:multiLevelType w:val="hybridMultilevel"/>
    <w:tmpl w:val="152A33F6"/>
    <w:lvl w:ilvl="0" w:tplc="9654A5B8">
      <w:start w:val="11"/>
      <w:numFmt w:val="bullet"/>
      <w:lvlText w:val="-"/>
      <w:lvlJc w:val="left"/>
      <w:pPr>
        <w:ind w:left="4320" w:hanging="360"/>
      </w:pPr>
      <w:rPr>
        <w:rFonts w:ascii="Arial" w:eastAsiaTheme="minorEastAsia" w:hAnsi="Arial" w:cs="Arial" w:hint="default"/>
      </w:rPr>
    </w:lvl>
    <w:lvl w:ilvl="1" w:tplc="04090003">
      <w:start w:val="1"/>
      <w:numFmt w:val="bullet"/>
      <w:lvlText w:val="o"/>
      <w:lvlJc w:val="left"/>
      <w:pPr>
        <w:ind w:left="5040" w:hanging="360"/>
      </w:pPr>
      <w:rPr>
        <w:rFonts w:ascii="Courier New" w:hAnsi="Courier New" w:cs="Times New Roman"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Times New Roman"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Times New Roman" w:hint="default"/>
      </w:rPr>
    </w:lvl>
    <w:lvl w:ilvl="8" w:tplc="04090005">
      <w:start w:val="1"/>
      <w:numFmt w:val="bullet"/>
      <w:lvlText w:val=""/>
      <w:lvlJc w:val="left"/>
      <w:pPr>
        <w:ind w:left="10080" w:hanging="360"/>
      </w:pPr>
      <w:rPr>
        <w:rFonts w:ascii="Wingdings" w:hAnsi="Wingdings" w:hint="default"/>
      </w:rPr>
    </w:lvl>
  </w:abstractNum>
  <w:abstractNum w:abstractNumId="15" w15:restartNumberingAfterBreak="0">
    <w:nsid w:val="6BAF6A8F"/>
    <w:multiLevelType w:val="multilevel"/>
    <w:tmpl w:val="9E8CEB6E"/>
    <w:lvl w:ilvl="0">
      <w:start w:val="4"/>
      <w:numFmt w:val="decimal"/>
      <w:lvlText w:val="%1."/>
      <w:lvlJc w:val="left"/>
      <w:pPr>
        <w:ind w:left="825" w:hanging="825"/>
      </w:pPr>
    </w:lvl>
    <w:lvl w:ilvl="1">
      <w:start w:val="1"/>
      <w:numFmt w:val="decimal"/>
      <w:lvlText w:val="%1.%2."/>
      <w:lvlJc w:val="left"/>
      <w:pPr>
        <w:ind w:left="1564" w:hanging="825"/>
      </w:pPr>
    </w:lvl>
    <w:lvl w:ilvl="2">
      <w:start w:val="1"/>
      <w:numFmt w:val="decimal"/>
      <w:lvlText w:val="%1.%2.%3."/>
      <w:lvlJc w:val="left"/>
      <w:pPr>
        <w:ind w:left="2303" w:hanging="825"/>
      </w:pPr>
    </w:lvl>
    <w:lvl w:ilvl="3">
      <w:start w:val="1"/>
      <w:numFmt w:val="decimal"/>
      <w:lvlText w:val="%1.%2.%3.%4."/>
      <w:lvlJc w:val="left"/>
      <w:pPr>
        <w:ind w:left="3042" w:hanging="825"/>
      </w:pPr>
    </w:lvl>
    <w:lvl w:ilvl="4">
      <w:start w:val="1"/>
      <w:numFmt w:val="decimal"/>
      <w:lvlText w:val="%1.%2.%3.%4.%5."/>
      <w:lvlJc w:val="left"/>
      <w:pPr>
        <w:ind w:left="4036" w:hanging="1080"/>
      </w:pPr>
    </w:lvl>
    <w:lvl w:ilvl="5">
      <w:start w:val="1"/>
      <w:numFmt w:val="decimal"/>
      <w:lvlText w:val="%1.%2.%3.%4.%5.%6."/>
      <w:lvlJc w:val="left"/>
      <w:pPr>
        <w:ind w:left="4775" w:hanging="1080"/>
      </w:pPr>
    </w:lvl>
    <w:lvl w:ilvl="6">
      <w:start w:val="1"/>
      <w:numFmt w:val="decimal"/>
      <w:lvlText w:val="%1.%2.%3.%4.%5.%6.%7."/>
      <w:lvlJc w:val="left"/>
      <w:pPr>
        <w:ind w:left="5874" w:hanging="1440"/>
      </w:pPr>
    </w:lvl>
    <w:lvl w:ilvl="7">
      <w:start w:val="1"/>
      <w:numFmt w:val="decimal"/>
      <w:lvlText w:val="%1.%2.%3.%4.%5.%6.%7.%8."/>
      <w:lvlJc w:val="left"/>
      <w:pPr>
        <w:ind w:left="6613" w:hanging="1440"/>
      </w:pPr>
    </w:lvl>
    <w:lvl w:ilvl="8">
      <w:start w:val="1"/>
      <w:numFmt w:val="decimal"/>
      <w:lvlText w:val="%1.%2.%3.%4.%5.%6.%7.%8.%9."/>
      <w:lvlJc w:val="left"/>
      <w:pPr>
        <w:ind w:left="7712" w:hanging="1800"/>
      </w:pPr>
    </w:lvl>
  </w:abstractNum>
  <w:abstractNum w:abstractNumId="1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74CB6ECD"/>
    <w:multiLevelType w:val="multilevel"/>
    <w:tmpl w:val="A56CCE4C"/>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3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E0E3D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5605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19837278">
    <w:abstractNumId w:val="6"/>
  </w:num>
  <w:num w:numId="3" w16cid:durableId="2713237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42753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19046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25432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8323905">
    <w:abstractNumId w:val="5"/>
  </w:num>
  <w:num w:numId="8" w16cid:durableId="7061822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3921672">
    <w:abstractNumId w:val="14"/>
  </w:num>
  <w:num w:numId="10" w16cid:durableId="11731811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837926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56683263">
    <w:abstractNumId w:val="10"/>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25908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176534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33469001">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97062946">
    <w:abstractNumId w:val="1"/>
  </w:num>
  <w:num w:numId="17" w16cid:durableId="608898261">
    <w:abstractNumId w:val="2"/>
  </w:num>
  <w:num w:numId="18" w16cid:durableId="1958832181">
    <w:abstractNumId w:val="11"/>
  </w:num>
  <w:num w:numId="19" w16cid:durableId="1965650589">
    <w:abstractNumId w:val="12"/>
  </w:num>
  <w:num w:numId="20" w16cid:durableId="96581393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77F9B"/>
    <w:rsid w:val="00080D4F"/>
    <w:rsid w:val="00081081"/>
    <w:rsid w:val="0008463D"/>
    <w:rsid w:val="000851F7"/>
    <w:rsid w:val="0008568B"/>
    <w:rsid w:val="00086487"/>
    <w:rsid w:val="0008693F"/>
    <w:rsid w:val="000A0DDB"/>
    <w:rsid w:val="000A1319"/>
    <w:rsid w:val="000A548A"/>
    <w:rsid w:val="000B358E"/>
    <w:rsid w:val="000B6FB5"/>
    <w:rsid w:val="000B76B4"/>
    <w:rsid w:val="000C0234"/>
    <w:rsid w:val="000C589D"/>
    <w:rsid w:val="000C6866"/>
    <w:rsid w:val="000C7648"/>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1729A"/>
    <w:rsid w:val="001216C3"/>
    <w:rsid w:val="001224F0"/>
    <w:rsid w:val="0012328A"/>
    <w:rsid w:val="001246A8"/>
    <w:rsid w:val="001255A3"/>
    <w:rsid w:val="00133B59"/>
    <w:rsid w:val="001341AC"/>
    <w:rsid w:val="00141818"/>
    <w:rsid w:val="00141DF2"/>
    <w:rsid w:val="00144D06"/>
    <w:rsid w:val="00145347"/>
    <w:rsid w:val="00146FE6"/>
    <w:rsid w:val="00154CCC"/>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E7090"/>
    <w:rsid w:val="001F0523"/>
    <w:rsid w:val="001F05DC"/>
    <w:rsid w:val="001F0DD1"/>
    <w:rsid w:val="001F15C7"/>
    <w:rsid w:val="001F19BE"/>
    <w:rsid w:val="001F3A5C"/>
    <w:rsid w:val="001F3E88"/>
    <w:rsid w:val="001F46E1"/>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1A34"/>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4FCB"/>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3F6490"/>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196B"/>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5975"/>
    <w:rsid w:val="004A6179"/>
    <w:rsid w:val="004A7305"/>
    <w:rsid w:val="004A7ECB"/>
    <w:rsid w:val="004B1D88"/>
    <w:rsid w:val="004B3C43"/>
    <w:rsid w:val="004B6A72"/>
    <w:rsid w:val="004C06EE"/>
    <w:rsid w:val="004C23B6"/>
    <w:rsid w:val="004C3472"/>
    <w:rsid w:val="004C7007"/>
    <w:rsid w:val="004D308C"/>
    <w:rsid w:val="004D63E9"/>
    <w:rsid w:val="004E151A"/>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26BF"/>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3B26"/>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1BAD"/>
    <w:rsid w:val="006F3E07"/>
    <w:rsid w:val="006F532C"/>
    <w:rsid w:val="0070643A"/>
    <w:rsid w:val="00712675"/>
    <w:rsid w:val="0071291C"/>
    <w:rsid w:val="007156EB"/>
    <w:rsid w:val="0071632E"/>
    <w:rsid w:val="00716A79"/>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D45AB"/>
    <w:rsid w:val="007E0FF6"/>
    <w:rsid w:val="007E43C3"/>
    <w:rsid w:val="007E574C"/>
    <w:rsid w:val="007E5F75"/>
    <w:rsid w:val="007F08D3"/>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077D8"/>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3F96"/>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09FF"/>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3A59"/>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5C01"/>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22E"/>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23D0"/>
    <w:rsid w:val="00B842DF"/>
    <w:rsid w:val="00B84849"/>
    <w:rsid w:val="00B86E7A"/>
    <w:rsid w:val="00B8723E"/>
    <w:rsid w:val="00B87B3C"/>
    <w:rsid w:val="00B9147B"/>
    <w:rsid w:val="00B91ADD"/>
    <w:rsid w:val="00B95BAB"/>
    <w:rsid w:val="00B97CAC"/>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44A3"/>
    <w:rsid w:val="00CE58A6"/>
    <w:rsid w:val="00CE6397"/>
    <w:rsid w:val="00CF0F8C"/>
    <w:rsid w:val="00CF4561"/>
    <w:rsid w:val="00CF494A"/>
    <w:rsid w:val="00D00F81"/>
    <w:rsid w:val="00D04B23"/>
    <w:rsid w:val="00D04BDE"/>
    <w:rsid w:val="00D06346"/>
    <w:rsid w:val="00D14735"/>
    <w:rsid w:val="00D225FA"/>
    <w:rsid w:val="00D22E11"/>
    <w:rsid w:val="00D236BB"/>
    <w:rsid w:val="00D239F6"/>
    <w:rsid w:val="00D25B08"/>
    <w:rsid w:val="00D27400"/>
    <w:rsid w:val="00D27D75"/>
    <w:rsid w:val="00D30033"/>
    <w:rsid w:val="00D30267"/>
    <w:rsid w:val="00D30995"/>
    <w:rsid w:val="00D325B5"/>
    <w:rsid w:val="00D426F7"/>
    <w:rsid w:val="00D42C76"/>
    <w:rsid w:val="00D446FC"/>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5FE8"/>
    <w:rsid w:val="00E1610A"/>
    <w:rsid w:val="00E20731"/>
    <w:rsid w:val="00E22492"/>
    <w:rsid w:val="00E23F32"/>
    <w:rsid w:val="00E314E7"/>
    <w:rsid w:val="00E32402"/>
    <w:rsid w:val="00E335BD"/>
    <w:rsid w:val="00E338AD"/>
    <w:rsid w:val="00E33940"/>
    <w:rsid w:val="00E36C53"/>
    <w:rsid w:val="00E409C7"/>
    <w:rsid w:val="00E41D56"/>
    <w:rsid w:val="00E4312D"/>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1E8F"/>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273D"/>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5EB9"/>
    <w:rsid w:val="00F578FF"/>
    <w:rsid w:val="00F62B49"/>
    <w:rsid w:val="00F64856"/>
    <w:rsid w:val="00F716B9"/>
    <w:rsid w:val="00F71C68"/>
    <w:rsid w:val="00F72724"/>
    <w:rsid w:val="00F72D99"/>
    <w:rsid w:val="00F73AB1"/>
    <w:rsid w:val="00F80759"/>
    <w:rsid w:val="00F81DBA"/>
    <w:rsid w:val="00F8265B"/>
    <w:rsid w:val="00F829A2"/>
    <w:rsid w:val="00F842AA"/>
    <w:rsid w:val="00F87847"/>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D7D5C"/>
    <w:rsid w:val="00FE278C"/>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table" w:customStyle="1" w:styleId="TableGrid0">
    <w:name w:val="TableGrid"/>
    <w:rsid w:val="00A9122E"/>
    <w:pPr>
      <w:spacing w:line="240" w:lineRule="auto"/>
    </w:pPr>
    <w:rPr>
      <w:rFonts w:ascii="Calibri" w:eastAsia="Yu Mincho" w:hAnsi="Calibri" w:cs="Times New Roman"/>
      <w:lang w:val="en-PH"/>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78">
      <w:bodyDiv w:val="1"/>
      <w:marLeft w:val="0"/>
      <w:marRight w:val="0"/>
      <w:marTop w:val="0"/>
      <w:marBottom w:val="0"/>
      <w:divBdr>
        <w:top w:val="none" w:sz="0" w:space="0" w:color="auto"/>
        <w:left w:val="none" w:sz="0" w:space="0" w:color="auto"/>
        <w:bottom w:val="none" w:sz="0" w:space="0" w:color="auto"/>
        <w:right w:val="none" w:sz="0" w:space="0" w:color="auto"/>
      </w:divBdr>
    </w:div>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1508584">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61715149">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680737396">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15165261">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77882681">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388064167">
      <w:bodyDiv w:val="1"/>
      <w:marLeft w:val="0"/>
      <w:marRight w:val="0"/>
      <w:marTop w:val="0"/>
      <w:marBottom w:val="0"/>
      <w:divBdr>
        <w:top w:val="none" w:sz="0" w:space="0" w:color="auto"/>
        <w:left w:val="none" w:sz="0" w:space="0" w:color="auto"/>
        <w:bottom w:val="none" w:sz="0" w:space="0" w:color="auto"/>
        <w:right w:val="none" w:sz="0" w:space="0" w:color="auto"/>
      </w:divBdr>
    </w:div>
    <w:div w:id="1434983347">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15173893">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41718091">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06321562">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117408940">
      <w:bodyDiv w:val="1"/>
      <w:marLeft w:val="0"/>
      <w:marRight w:val="0"/>
      <w:marTop w:val="0"/>
      <w:marBottom w:val="0"/>
      <w:divBdr>
        <w:top w:val="none" w:sz="0" w:space="0" w:color="auto"/>
        <w:left w:val="none" w:sz="0" w:space="0" w:color="auto"/>
        <w:bottom w:val="none" w:sz="0" w:space="0" w:color="auto"/>
        <w:right w:val="none" w:sz="0" w:space="0" w:color="auto"/>
      </w:divBdr>
    </w:div>
    <w:div w:id="2132433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1782</Words>
  <Characters>10161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6</cp:revision>
  <cp:lastPrinted>2019-02-08T20:50:00Z</cp:lastPrinted>
  <dcterms:created xsi:type="dcterms:W3CDTF">2023-01-27T18:07:00Z</dcterms:created>
  <dcterms:modified xsi:type="dcterms:W3CDTF">2023-02-03T14:37:00Z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