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C200B1" w:rsidRDefault="0083091B" w:rsidP="00410E0E">
      <w:pPr>
        <w:pStyle w:val="ListParagraph"/>
        <w:spacing w:line="276" w:lineRule="auto"/>
        <w:ind w:left="0"/>
        <w:jc w:val="center"/>
        <w:rPr>
          <w:rFonts w:eastAsia="Open Sans"/>
          <w:b/>
          <w:sz w:val="24"/>
          <w:szCs w:val="24"/>
        </w:rPr>
      </w:pPr>
      <w:bookmarkStart w:id="0" w:name="_Hlk95271499"/>
      <w:bookmarkStart w:id="1" w:name="_Hlk95270457"/>
      <w:bookmarkStart w:id="2" w:name="_Hlk88816738"/>
      <w:r w:rsidRPr="00C200B1">
        <w:rPr>
          <w:rFonts w:eastAsia="Open Sans"/>
          <w:b/>
          <w:sz w:val="24"/>
          <w:szCs w:val="24"/>
        </w:rPr>
        <w:t>JOB DESCRIPTION</w:t>
      </w:r>
      <w:bookmarkStart w:id="3" w:name="_Hlk101269844"/>
    </w:p>
    <w:p w14:paraId="5433C917" w14:textId="541C5CF9" w:rsidR="0083091B" w:rsidRPr="00C200B1" w:rsidRDefault="0083091B" w:rsidP="009D06AA">
      <w:pPr>
        <w:pStyle w:val="ListParagraph"/>
        <w:pBdr>
          <w:top w:val="single" w:sz="4" w:space="1" w:color="auto"/>
        </w:pBdr>
        <w:spacing w:line="276" w:lineRule="auto"/>
        <w:ind w:left="0"/>
        <w:jc w:val="both"/>
        <w:rPr>
          <w:rFonts w:eastAsia="Open Sans"/>
          <w:sz w:val="24"/>
          <w:szCs w:val="24"/>
        </w:rPr>
      </w:pPr>
      <w:r w:rsidRPr="00C200B1">
        <w:rPr>
          <w:rFonts w:eastAsia="Open Sans"/>
          <w:b/>
          <w:sz w:val="24"/>
          <w:szCs w:val="24"/>
        </w:rPr>
        <w:t xml:space="preserve">Position Title: </w:t>
      </w:r>
      <w:r w:rsidRPr="00C200B1">
        <w:rPr>
          <w:rFonts w:eastAsia="Open Sans"/>
          <w:bCs/>
          <w:sz w:val="24"/>
          <w:szCs w:val="24"/>
        </w:rPr>
        <w:t>CEO</w:t>
      </w:r>
      <w:r w:rsidRPr="00C200B1">
        <w:rPr>
          <w:rFonts w:eastAsia="Open Sans"/>
          <w:sz w:val="24"/>
          <w:szCs w:val="24"/>
        </w:rPr>
        <w:tab/>
      </w:r>
      <w:r w:rsidRPr="00C200B1">
        <w:rPr>
          <w:rFonts w:eastAsia="Open Sans"/>
          <w:sz w:val="24"/>
          <w:szCs w:val="24"/>
        </w:rPr>
        <w:tab/>
        <w:t xml:space="preserve">     </w:t>
      </w:r>
      <w:r w:rsidRPr="00C200B1">
        <w:rPr>
          <w:rFonts w:eastAsia="Open Sans"/>
          <w:sz w:val="24"/>
          <w:szCs w:val="24"/>
        </w:rPr>
        <w:tab/>
        <w:t xml:space="preserve">       </w:t>
      </w:r>
      <w:r w:rsidRPr="00C200B1">
        <w:rPr>
          <w:rFonts w:eastAsia="Open Sans"/>
          <w:sz w:val="24"/>
          <w:szCs w:val="24"/>
        </w:rPr>
        <w:tab/>
      </w:r>
      <w:r w:rsidRPr="00C200B1">
        <w:rPr>
          <w:rFonts w:eastAsia="Open Sans"/>
          <w:sz w:val="24"/>
          <w:szCs w:val="24"/>
        </w:rPr>
        <w:tab/>
        <w:t xml:space="preserve"> </w:t>
      </w:r>
      <w:r w:rsidR="00B458EE" w:rsidRPr="00C200B1">
        <w:rPr>
          <w:rFonts w:eastAsia="Open Sans"/>
          <w:sz w:val="24"/>
          <w:szCs w:val="24"/>
        </w:rPr>
        <w:tab/>
      </w:r>
      <w:r w:rsidRPr="00C200B1">
        <w:rPr>
          <w:rFonts w:eastAsia="Open Sans"/>
          <w:b/>
          <w:sz w:val="24"/>
          <w:szCs w:val="24"/>
        </w:rPr>
        <w:t xml:space="preserve">Department: </w:t>
      </w:r>
      <w:r w:rsidR="001129D0" w:rsidRPr="00C200B1">
        <w:rPr>
          <w:rFonts w:eastAsia="Open Sans"/>
          <w:bCs/>
          <w:sz w:val="24"/>
          <w:szCs w:val="24"/>
        </w:rPr>
        <w:t>Senior</w:t>
      </w:r>
      <w:r w:rsidRPr="00C200B1">
        <w:rPr>
          <w:rFonts w:eastAsia="Open Sans"/>
          <w:bCs/>
          <w:sz w:val="24"/>
          <w:szCs w:val="24"/>
        </w:rPr>
        <w:t xml:space="preserve"> Management</w:t>
      </w:r>
    </w:p>
    <w:p w14:paraId="61B6699F" w14:textId="5F27AA00" w:rsidR="0083091B" w:rsidRPr="00C200B1" w:rsidRDefault="0083091B" w:rsidP="00B458EE">
      <w:pPr>
        <w:pStyle w:val="ListParagraph"/>
        <w:pBdr>
          <w:bottom w:val="single" w:sz="8" w:space="1" w:color="auto"/>
        </w:pBdr>
        <w:spacing w:line="276" w:lineRule="auto"/>
        <w:ind w:left="0"/>
        <w:jc w:val="both"/>
        <w:rPr>
          <w:rFonts w:eastAsia="Open Sans"/>
          <w:sz w:val="24"/>
          <w:szCs w:val="24"/>
        </w:rPr>
      </w:pPr>
      <w:r w:rsidRPr="00C200B1">
        <w:rPr>
          <w:rFonts w:eastAsia="Open Sans"/>
          <w:b/>
          <w:sz w:val="24"/>
          <w:szCs w:val="24"/>
        </w:rPr>
        <w:t>Reports to:</w:t>
      </w:r>
      <w:r w:rsidRPr="00C200B1">
        <w:rPr>
          <w:rFonts w:eastAsia="Open Sans"/>
          <w:sz w:val="24"/>
          <w:szCs w:val="24"/>
        </w:rPr>
        <w:t xml:space="preserve"> None</w:t>
      </w:r>
      <w:r w:rsidRPr="00C200B1">
        <w:rPr>
          <w:rFonts w:eastAsia="Open Sans"/>
          <w:sz w:val="24"/>
          <w:szCs w:val="24"/>
        </w:rPr>
        <w:tab/>
      </w:r>
      <w:r w:rsidRPr="00C200B1">
        <w:rPr>
          <w:rFonts w:eastAsia="Open Sans"/>
          <w:sz w:val="24"/>
          <w:szCs w:val="24"/>
        </w:rPr>
        <w:tab/>
        <w:t xml:space="preserve">                                </w:t>
      </w:r>
      <w:r w:rsidRPr="00C200B1">
        <w:rPr>
          <w:rFonts w:eastAsia="Open Sans"/>
          <w:sz w:val="24"/>
          <w:szCs w:val="24"/>
        </w:rPr>
        <w:tab/>
      </w:r>
      <w:r w:rsidRPr="00C200B1">
        <w:rPr>
          <w:rFonts w:eastAsia="Open Sans"/>
          <w:sz w:val="24"/>
          <w:szCs w:val="24"/>
        </w:rPr>
        <w:tab/>
        <w:t xml:space="preserve">This position is  </w:t>
      </w:r>
      <w:bookmarkStart w:id="4" w:name="bookmark=id.gjdgxs" w:colFirst="0" w:colLast="0"/>
      <w:bookmarkEnd w:id="4"/>
      <w:sdt>
        <w:sdtPr>
          <w:rPr>
            <w:sz w:val="24"/>
            <w:szCs w:val="24"/>
          </w:rPr>
          <w:tag w:val="goog_rdk_0"/>
          <w:id w:val="-417412448"/>
        </w:sdtPr>
        <w:sdtEndPr/>
        <w:sdtContent>
          <w:r w:rsidRPr="00C200B1">
            <w:rPr>
              <w:rFonts w:ascii="Segoe UI Symbol" w:eastAsia="Arial Unicode MS" w:hAnsi="Segoe UI Symbol" w:cs="Segoe UI Symbol"/>
              <w:sz w:val="24"/>
              <w:szCs w:val="24"/>
            </w:rPr>
            <w:t>☐</w:t>
          </w:r>
          <w:r w:rsidRPr="00C200B1">
            <w:rPr>
              <w:rFonts w:eastAsia="Arial Unicode MS"/>
              <w:sz w:val="24"/>
              <w:szCs w:val="24"/>
            </w:rPr>
            <w:t xml:space="preserve"> Non-Exempt   </w:t>
          </w:r>
          <w:r w:rsidRPr="00C200B1">
            <w:rPr>
              <w:sz w:val="24"/>
              <w:szCs w:val="24"/>
            </w:rPr>
            <w:fldChar w:fldCharType="begin">
              <w:ffData>
                <w:name w:val=""/>
                <w:enabled/>
                <w:calcOnExit w:val="0"/>
                <w:checkBox>
                  <w:sizeAuto/>
                  <w:default w:val="1"/>
                </w:checkBox>
              </w:ffData>
            </w:fldChar>
          </w:r>
          <w:r w:rsidRPr="00C200B1">
            <w:rPr>
              <w:sz w:val="24"/>
              <w:szCs w:val="24"/>
            </w:rPr>
            <w:instrText xml:space="preserve"> FORMCHECKBOX </w:instrText>
          </w:r>
          <w:r w:rsidR="00D302D5">
            <w:rPr>
              <w:sz w:val="24"/>
              <w:szCs w:val="24"/>
            </w:rPr>
          </w:r>
          <w:r w:rsidR="00D302D5">
            <w:rPr>
              <w:sz w:val="24"/>
              <w:szCs w:val="24"/>
            </w:rPr>
            <w:fldChar w:fldCharType="separate"/>
          </w:r>
          <w:r w:rsidRPr="00C200B1">
            <w:rPr>
              <w:sz w:val="24"/>
              <w:szCs w:val="24"/>
            </w:rPr>
            <w:fldChar w:fldCharType="end"/>
          </w:r>
          <w:r w:rsidRPr="00C200B1">
            <w:rPr>
              <w:rFonts w:eastAsia="Arial Unicode MS"/>
              <w:sz w:val="24"/>
              <w:szCs w:val="24"/>
            </w:rPr>
            <w:t xml:space="preserve"> Exemp</w:t>
          </w:r>
          <w:r w:rsidR="00B458EE" w:rsidRPr="00C200B1">
            <w:rPr>
              <w:rFonts w:eastAsia="Arial Unicode MS"/>
              <w:sz w:val="24"/>
              <w:szCs w:val="24"/>
            </w:rPr>
            <w:t>t</w:t>
          </w:r>
        </w:sdtContent>
      </w:sdt>
      <w:bookmarkEnd w:id="0"/>
    </w:p>
    <w:bookmarkEnd w:id="1"/>
    <w:p w14:paraId="2DFED2AD" w14:textId="77777777" w:rsidR="0083091B" w:rsidRPr="00C200B1" w:rsidRDefault="0083091B" w:rsidP="00B458EE">
      <w:pPr>
        <w:pStyle w:val="ListParagraph"/>
        <w:spacing w:line="276" w:lineRule="auto"/>
        <w:jc w:val="both"/>
        <w:rPr>
          <w:rFonts w:eastAsia="Open Sans"/>
          <w:i/>
          <w:sz w:val="24"/>
          <w:szCs w:val="24"/>
          <w:u w:val="single"/>
          <w:vertAlign w:val="superscript"/>
        </w:rPr>
      </w:pPr>
    </w:p>
    <w:bookmarkEnd w:id="2"/>
    <w:bookmarkEnd w:id="3"/>
    <w:p w14:paraId="00000005" w14:textId="20076A6B" w:rsidR="005A0A5E" w:rsidRPr="00C200B1" w:rsidRDefault="003D6C11" w:rsidP="007650E4">
      <w:pPr>
        <w:numPr>
          <w:ilvl w:val="0"/>
          <w:numId w:val="2"/>
        </w:numPr>
        <w:pBdr>
          <w:top w:val="nil"/>
          <w:left w:val="nil"/>
          <w:bottom w:val="nil"/>
          <w:right w:val="nil"/>
          <w:between w:val="nil"/>
        </w:pBdr>
        <w:tabs>
          <w:tab w:val="center" w:pos="5112"/>
        </w:tabs>
        <w:spacing w:line="276" w:lineRule="auto"/>
        <w:jc w:val="both"/>
        <w:rPr>
          <w:rFonts w:eastAsia="Open Sans"/>
          <w:bCs/>
          <w:color w:val="000000"/>
          <w:sz w:val="24"/>
          <w:szCs w:val="24"/>
        </w:rPr>
      </w:pPr>
      <w:r w:rsidRPr="00C200B1">
        <w:rPr>
          <w:rFonts w:eastAsia="Open Sans"/>
          <w:bCs/>
          <w:color w:val="000000"/>
          <w:sz w:val="24"/>
          <w:szCs w:val="24"/>
        </w:rPr>
        <w:t>General Summary</w:t>
      </w:r>
    </w:p>
    <w:p w14:paraId="00000006" w14:textId="2F7B5CB8" w:rsidR="005A0A5E" w:rsidRPr="00C200B1" w:rsidRDefault="003D6C11" w:rsidP="00C200B1">
      <w:pPr>
        <w:pBdr>
          <w:top w:val="nil"/>
          <w:left w:val="nil"/>
          <w:bottom w:val="nil"/>
          <w:right w:val="nil"/>
          <w:between w:val="nil"/>
        </w:pBdr>
        <w:spacing w:line="276" w:lineRule="auto"/>
        <w:ind w:left="1260" w:hanging="540"/>
        <w:jc w:val="both"/>
        <w:rPr>
          <w:rFonts w:eastAsia="Open Sans"/>
          <w:color w:val="000000"/>
          <w:sz w:val="24"/>
          <w:szCs w:val="24"/>
        </w:rPr>
      </w:pPr>
      <w:r w:rsidRPr="00C200B1">
        <w:rPr>
          <w:rFonts w:eastAsia="Open Sans"/>
          <w:color w:val="000000"/>
          <w:sz w:val="24"/>
          <w:szCs w:val="24"/>
        </w:rPr>
        <w:t>1.1</w:t>
      </w:r>
      <w:r w:rsidR="000D27DD" w:rsidRPr="00C200B1">
        <w:rPr>
          <w:rFonts w:eastAsia="Open Sans"/>
          <w:color w:val="000000"/>
          <w:sz w:val="24"/>
          <w:szCs w:val="24"/>
        </w:rPr>
        <w:t>.</w:t>
      </w:r>
      <w:r w:rsidR="00C200B1" w:rsidRPr="00C200B1">
        <w:rPr>
          <w:rFonts w:eastAsia="Open Sans"/>
          <w:color w:val="000000"/>
          <w:sz w:val="24"/>
          <w:szCs w:val="24"/>
          <w:highlight w:val="white"/>
        </w:rPr>
        <w:t xml:space="preserve"> </w:t>
      </w:r>
      <w:r w:rsidRPr="00C200B1">
        <w:rPr>
          <w:rFonts w:eastAsia="Open Sans"/>
          <w:color w:val="000000"/>
          <w:sz w:val="24"/>
          <w:szCs w:val="24"/>
          <w:highlight w:val="white"/>
        </w:rPr>
        <w:t xml:space="preserve">The </w:t>
      </w:r>
      <w:r w:rsidR="0083091B" w:rsidRPr="00C200B1">
        <w:rPr>
          <w:rFonts w:eastAsia="Open Sans"/>
          <w:color w:val="000000"/>
          <w:sz w:val="24"/>
          <w:szCs w:val="24"/>
          <w:highlight w:val="white"/>
        </w:rPr>
        <w:t>CEO is</w:t>
      </w:r>
      <w:r w:rsidRPr="00C200B1">
        <w:rPr>
          <w:rFonts w:eastAsia="Open Sans"/>
          <w:color w:val="000000"/>
          <w:sz w:val="24"/>
          <w:szCs w:val="24"/>
          <w:highlight w:val="white"/>
        </w:rPr>
        <w:t xml:space="preserve"> responsible for providing strategic, financial, and operational leadership for the</w:t>
      </w:r>
      <w:r w:rsidR="00C200B1" w:rsidRPr="00C200B1">
        <w:rPr>
          <w:rFonts w:eastAsia="Open Sans"/>
          <w:color w:val="000000"/>
          <w:sz w:val="24"/>
          <w:szCs w:val="24"/>
          <w:highlight w:val="white"/>
        </w:rPr>
        <w:t xml:space="preserve"> </w:t>
      </w:r>
      <w:r w:rsidRPr="00C200B1">
        <w:rPr>
          <w:rFonts w:eastAsia="Open Sans"/>
          <w:color w:val="000000"/>
          <w:sz w:val="24"/>
          <w:szCs w:val="24"/>
          <w:highlight w:val="white"/>
        </w:rPr>
        <w:t>company and will closely coordinate and work with the Board of Directors and senior leadership team.</w:t>
      </w:r>
      <w:r w:rsidRPr="00C200B1">
        <w:rPr>
          <w:rFonts w:eastAsia="Open Sans"/>
          <w:color w:val="000000"/>
          <w:sz w:val="24"/>
          <w:szCs w:val="24"/>
        </w:rPr>
        <w:t xml:space="preserve"> </w:t>
      </w:r>
    </w:p>
    <w:p w14:paraId="00000007" w14:textId="77777777" w:rsidR="005A0A5E" w:rsidRPr="00C200B1" w:rsidRDefault="005A0A5E" w:rsidP="007650E4">
      <w:pPr>
        <w:pBdr>
          <w:top w:val="nil"/>
          <w:left w:val="nil"/>
          <w:bottom w:val="nil"/>
          <w:right w:val="nil"/>
          <w:between w:val="nil"/>
        </w:pBdr>
        <w:tabs>
          <w:tab w:val="center" w:pos="5112"/>
        </w:tabs>
        <w:spacing w:line="276" w:lineRule="auto"/>
        <w:ind w:left="720"/>
        <w:jc w:val="both"/>
        <w:rPr>
          <w:rFonts w:eastAsia="Open Sans"/>
          <w:color w:val="000000"/>
          <w:sz w:val="24"/>
          <w:szCs w:val="24"/>
        </w:rPr>
      </w:pPr>
    </w:p>
    <w:p w14:paraId="00000008" w14:textId="77777777" w:rsidR="005A0A5E" w:rsidRPr="00C200B1" w:rsidRDefault="003D6C11" w:rsidP="007650E4">
      <w:pPr>
        <w:numPr>
          <w:ilvl w:val="0"/>
          <w:numId w:val="2"/>
        </w:numPr>
        <w:pBdr>
          <w:top w:val="nil"/>
          <w:left w:val="nil"/>
          <w:bottom w:val="nil"/>
          <w:right w:val="nil"/>
          <w:between w:val="nil"/>
        </w:pBdr>
        <w:tabs>
          <w:tab w:val="center" w:pos="5112"/>
        </w:tabs>
        <w:spacing w:line="276" w:lineRule="auto"/>
        <w:jc w:val="both"/>
        <w:rPr>
          <w:rFonts w:eastAsia="Open Sans"/>
          <w:bCs/>
          <w:color w:val="000000"/>
          <w:sz w:val="24"/>
          <w:szCs w:val="24"/>
        </w:rPr>
      </w:pPr>
      <w:r w:rsidRPr="00C200B1">
        <w:rPr>
          <w:rFonts w:eastAsia="Open Sans"/>
          <w:bCs/>
          <w:color w:val="000000"/>
          <w:sz w:val="24"/>
          <w:szCs w:val="24"/>
        </w:rPr>
        <w:t>Essential Job Duties</w:t>
      </w:r>
    </w:p>
    <w:p w14:paraId="00000009"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Plan, develop, implement, and direct the organization’s operational and fiscal function and performance.</w:t>
      </w:r>
    </w:p>
    <w:p w14:paraId="0000000A"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Act as a strategic partner by developing and implementing the company’s plans and programs.</w:t>
      </w:r>
    </w:p>
    <w:p w14:paraId="0000000B" w14:textId="600787F8"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 xml:space="preserve">Analyzes and recommends the impact of long-range growth initiatives, planning, and </w:t>
      </w:r>
      <w:r w:rsidR="007650E4" w:rsidRPr="00C200B1">
        <w:rPr>
          <w:rFonts w:eastAsia="Open Sans"/>
          <w:color w:val="000000"/>
          <w:sz w:val="24"/>
          <w:szCs w:val="24"/>
        </w:rPr>
        <w:t>introduction</w:t>
      </w:r>
      <w:r w:rsidRPr="00C200B1">
        <w:rPr>
          <w:rFonts w:eastAsia="Open Sans"/>
          <w:color w:val="000000"/>
          <w:sz w:val="24"/>
          <w:szCs w:val="24"/>
        </w:rPr>
        <w:t xml:space="preserve"> </w:t>
      </w:r>
      <w:r w:rsidR="007650E4" w:rsidRPr="00C200B1">
        <w:rPr>
          <w:rFonts w:eastAsia="Open Sans"/>
          <w:color w:val="000000"/>
          <w:sz w:val="24"/>
          <w:szCs w:val="24"/>
        </w:rPr>
        <w:t xml:space="preserve">of </w:t>
      </w:r>
      <w:r w:rsidRPr="00C200B1">
        <w:rPr>
          <w:rFonts w:eastAsia="Open Sans"/>
          <w:color w:val="000000"/>
          <w:sz w:val="24"/>
          <w:szCs w:val="24"/>
        </w:rPr>
        <w:t>new strategies and regulatory actions.</w:t>
      </w:r>
    </w:p>
    <w:p w14:paraId="0000000C"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Develop credibility and authority for the finance leadership team by accurately analyzing budgets, reports and financial trends, and operational procedures to assist the BOD and senior executive team.</w:t>
      </w:r>
    </w:p>
    <w:p w14:paraId="0000000D"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Create, improve, implement, and enforce policies and procedures of the organization that will improve the operational and financial effectiveness of the company.</w:t>
      </w:r>
    </w:p>
    <w:p w14:paraId="0000000E"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Communicate effectively and establish credibility throughout the organization and with the Board of Directors as an effective developer of solutions to business challenges.</w:t>
      </w:r>
    </w:p>
    <w:p w14:paraId="0000000F"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Provide expert financial guidance and advice to others within executive leadership.</w:t>
      </w:r>
    </w:p>
    <w:p w14:paraId="00000010"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Improve the planning and budgeting process continually by educating departments and key members of corporate leadership.</w:t>
      </w:r>
    </w:p>
    <w:p w14:paraId="00000011" w14:textId="7A46A78E"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Provide strategic input and leadership on decision-making issues affecting the organization, specifically evaluating potential mergers, acquisitions, or partnerships.</w:t>
      </w:r>
    </w:p>
    <w:p w14:paraId="00000012"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 xml:space="preserve">Optimize the handling of banking relationships and work closely </w:t>
      </w:r>
      <w:r w:rsidRPr="00C200B1">
        <w:rPr>
          <w:rFonts w:eastAsia="Open Sans"/>
          <w:sz w:val="24"/>
          <w:szCs w:val="24"/>
        </w:rPr>
        <w:t>with the CFO</w:t>
      </w:r>
      <w:r w:rsidRPr="00C200B1">
        <w:rPr>
          <w:rFonts w:eastAsia="Open Sans"/>
          <w:color w:val="000000"/>
          <w:sz w:val="24"/>
          <w:szCs w:val="24"/>
        </w:rPr>
        <w:t xml:space="preserve"> to foster and grow strategic financial partnerships.</w:t>
      </w:r>
    </w:p>
    <w:p w14:paraId="00000013"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Work with the finance team to develop a solid cash flow projection and reporting mechanism, including setting a minimum cash threshold to meet operating needs.</w:t>
      </w:r>
    </w:p>
    <w:p w14:paraId="00000014" w14:textId="07465018"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Act as a strategic advisor and consultant</w:t>
      </w:r>
      <w:r w:rsidR="009D6023">
        <w:rPr>
          <w:rFonts w:eastAsia="Open Sans"/>
          <w:color w:val="000000"/>
          <w:sz w:val="24"/>
          <w:szCs w:val="24"/>
        </w:rPr>
        <w:t>,</w:t>
      </w:r>
      <w:r w:rsidRPr="00C200B1">
        <w:rPr>
          <w:rFonts w:eastAsia="Open Sans"/>
          <w:color w:val="000000"/>
          <w:sz w:val="24"/>
          <w:szCs w:val="24"/>
        </w:rPr>
        <w:t xml:space="preserve"> offering expert advice on contracts, negotiations, or business deals that the corporation may enter into.</w:t>
      </w:r>
    </w:p>
    <w:p w14:paraId="00000015" w14:textId="0396F2A4"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Evaluate the company’s financial, operational, sales and marketing structures to plan for continual improvements and increase operating efficiencies.</w:t>
      </w:r>
    </w:p>
    <w:p w14:paraId="00000016" w14:textId="77777777" w:rsidR="005A0A5E" w:rsidRPr="00C200B1" w:rsidRDefault="003D6C11" w:rsidP="00C200B1">
      <w:pPr>
        <w:numPr>
          <w:ilvl w:val="2"/>
          <w:numId w:val="2"/>
        </w:numPr>
        <w:pBdr>
          <w:top w:val="nil"/>
          <w:left w:val="nil"/>
          <w:bottom w:val="nil"/>
          <w:right w:val="nil"/>
          <w:between w:val="nil"/>
        </w:pBdr>
        <w:shd w:val="clear" w:color="auto" w:fill="FFFFFF"/>
        <w:spacing w:line="276" w:lineRule="auto"/>
        <w:ind w:left="1260" w:hanging="540"/>
        <w:jc w:val="both"/>
        <w:rPr>
          <w:rFonts w:eastAsia="Open Sans"/>
          <w:color w:val="000000"/>
          <w:sz w:val="24"/>
          <w:szCs w:val="24"/>
        </w:rPr>
      </w:pPr>
      <w:r w:rsidRPr="00C200B1">
        <w:rPr>
          <w:rFonts w:eastAsia="Open Sans"/>
          <w:color w:val="000000"/>
          <w:sz w:val="24"/>
          <w:szCs w:val="24"/>
        </w:rPr>
        <w:t>Mentors and interacts with staff members at all levels to foster growth and encourage development among the senior executive team and staff members.</w:t>
      </w:r>
    </w:p>
    <w:p w14:paraId="00000017" w14:textId="6B9AF807" w:rsidR="005A0A5E" w:rsidRPr="00C200B1" w:rsidRDefault="003D6C11" w:rsidP="00C200B1">
      <w:pPr>
        <w:numPr>
          <w:ilvl w:val="2"/>
          <w:numId w:val="2"/>
        </w:numPr>
        <w:pBdr>
          <w:top w:val="nil"/>
          <w:left w:val="nil"/>
          <w:bottom w:val="nil"/>
          <w:right w:val="nil"/>
          <w:between w:val="nil"/>
        </w:pBdr>
        <w:spacing w:line="276" w:lineRule="auto"/>
        <w:ind w:left="1260" w:hanging="540"/>
        <w:jc w:val="both"/>
        <w:rPr>
          <w:rFonts w:eastAsia="Open Sans"/>
          <w:color w:val="000000"/>
          <w:sz w:val="24"/>
          <w:szCs w:val="24"/>
        </w:rPr>
      </w:pPr>
      <w:r w:rsidRPr="00C200B1">
        <w:rPr>
          <w:rFonts w:eastAsia="Open Sans"/>
          <w:color w:val="000000"/>
          <w:sz w:val="24"/>
          <w:szCs w:val="24"/>
        </w:rPr>
        <w:lastRenderedPageBreak/>
        <w:t xml:space="preserve">As a part of food safety, the </w:t>
      </w:r>
      <w:r w:rsidR="001F4BCB">
        <w:rPr>
          <w:rFonts w:eastAsia="Open Sans"/>
          <w:color w:val="000000"/>
          <w:sz w:val="24"/>
          <w:szCs w:val="24"/>
        </w:rPr>
        <w:t>CEO</w:t>
      </w:r>
      <w:r w:rsidRPr="00C200B1">
        <w:rPr>
          <w:rFonts w:eastAsia="Open Sans"/>
          <w:color w:val="000000"/>
          <w:sz w:val="24"/>
          <w:szCs w:val="24"/>
        </w:rPr>
        <w:t xml:space="preserve"> is responsible for adhering to the SQF Food Safety Management System, GMPs, HACCP, Food Safety Plans, and FSMA required standards. </w:t>
      </w:r>
    </w:p>
    <w:p w14:paraId="00000018" w14:textId="77777777" w:rsidR="005A0A5E" w:rsidRPr="00C200B1" w:rsidRDefault="003D6C11" w:rsidP="00C200B1">
      <w:pPr>
        <w:numPr>
          <w:ilvl w:val="2"/>
          <w:numId w:val="2"/>
        </w:numPr>
        <w:pBdr>
          <w:top w:val="nil"/>
          <w:left w:val="nil"/>
          <w:bottom w:val="nil"/>
          <w:right w:val="nil"/>
          <w:between w:val="nil"/>
        </w:pBdr>
        <w:spacing w:line="276" w:lineRule="auto"/>
        <w:ind w:left="1260" w:hanging="540"/>
        <w:jc w:val="both"/>
        <w:rPr>
          <w:rFonts w:eastAsia="Open Sans"/>
          <w:color w:val="000000"/>
          <w:sz w:val="24"/>
          <w:szCs w:val="24"/>
        </w:rPr>
      </w:pPr>
      <w:r w:rsidRPr="00C200B1">
        <w:rPr>
          <w:rFonts w:eastAsia="Open Sans"/>
          <w:sz w:val="24"/>
          <w:szCs w:val="24"/>
        </w:rPr>
        <w:t>Provide strategic input and leadership on decision-making issues affecting the organization, specifically relating to marketing and public relations.</w:t>
      </w:r>
    </w:p>
    <w:p w14:paraId="00000019" w14:textId="77777777" w:rsidR="005A0A5E" w:rsidRPr="00C200B1" w:rsidRDefault="005A0A5E" w:rsidP="00485B71">
      <w:pPr>
        <w:pBdr>
          <w:top w:val="nil"/>
          <w:left w:val="nil"/>
          <w:bottom w:val="nil"/>
          <w:right w:val="nil"/>
          <w:between w:val="nil"/>
        </w:pBdr>
        <w:spacing w:line="276" w:lineRule="auto"/>
        <w:ind w:left="1440"/>
        <w:jc w:val="both"/>
        <w:rPr>
          <w:rFonts w:eastAsia="Open Sans"/>
          <w:color w:val="000000"/>
          <w:sz w:val="24"/>
          <w:szCs w:val="24"/>
        </w:rPr>
      </w:pPr>
    </w:p>
    <w:p w14:paraId="0000001A" w14:textId="5927B9FA" w:rsidR="005A0A5E" w:rsidRPr="00C200B1" w:rsidRDefault="003D6C11" w:rsidP="00485B71">
      <w:pPr>
        <w:pBdr>
          <w:top w:val="nil"/>
          <w:left w:val="nil"/>
          <w:bottom w:val="nil"/>
          <w:right w:val="nil"/>
          <w:between w:val="nil"/>
        </w:pBdr>
        <w:spacing w:line="276" w:lineRule="auto"/>
        <w:jc w:val="both"/>
        <w:rPr>
          <w:rFonts w:eastAsia="Open Sans"/>
          <w:i/>
          <w:color w:val="000000"/>
          <w:sz w:val="24"/>
          <w:szCs w:val="24"/>
        </w:rPr>
      </w:pPr>
      <w:r w:rsidRPr="00C200B1">
        <w:rPr>
          <w:rFonts w:eastAsia="Open Sans"/>
          <w:i/>
          <w:color w:val="000000"/>
          <w:sz w:val="24"/>
          <w:szCs w:val="24"/>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77777777" w:rsidR="0083091B" w:rsidRPr="00C200B1" w:rsidRDefault="0083091B" w:rsidP="007650E4">
      <w:pPr>
        <w:pBdr>
          <w:top w:val="nil"/>
          <w:left w:val="nil"/>
          <w:bottom w:val="nil"/>
          <w:right w:val="nil"/>
          <w:between w:val="nil"/>
        </w:pBdr>
        <w:tabs>
          <w:tab w:val="center" w:pos="5112"/>
        </w:tabs>
        <w:spacing w:line="276" w:lineRule="auto"/>
        <w:jc w:val="both"/>
        <w:rPr>
          <w:rFonts w:eastAsia="Open Sans"/>
          <w:color w:val="000000"/>
          <w:sz w:val="24"/>
          <w:szCs w:val="24"/>
        </w:rPr>
      </w:pPr>
    </w:p>
    <w:p w14:paraId="0000001C" w14:textId="77777777" w:rsidR="005A0A5E" w:rsidRPr="00C200B1" w:rsidRDefault="003D6C11" w:rsidP="007650E4">
      <w:pPr>
        <w:numPr>
          <w:ilvl w:val="0"/>
          <w:numId w:val="2"/>
        </w:numPr>
        <w:pBdr>
          <w:top w:val="nil"/>
          <w:left w:val="nil"/>
          <w:bottom w:val="nil"/>
          <w:right w:val="nil"/>
          <w:between w:val="nil"/>
        </w:pBdr>
        <w:tabs>
          <w:tab w:val="center" w:pos="5112"/>
        </w:tabs>
        <w:spacing w:line="276" w:lineRule="auto"/>
        <w:ind w:left="630" w:hanging="270"/>
        <w:jc w:val="both"/>
        <w:rPr>
          <w:rFonts w:eastAsia="Open Sans"/>
          <w:bCs/>
          <w:color w:val="000000"/>
          <w:sz w:val="24"/>
          <w:szCs w:val="24"/>
        </w:rPr>
      </w:pPr>
      <w:r w:rsidRPr="00C200B1">
        <w:rPr>
          <w:rFonts w:eastAsia="Open Sans"/>
          <w:bCs/>
          <w:color w:val="000000"/>
          <w:sz w:val="24"/>
          <w:szCs w:val="24"/>
        </w:rPr>
        <w:t>Capabilities</w:t>
      </w:r>
    </w:p>
    <w:p w14:paraId="0000001D" w14:textId="77777777" w:rsidR="005A0A5E" w:rsidRPr="00C200B1" w:rsidRDefault="003D6C11" w:rsidP="007650E4">
      <w:pPr>
        <w:numPr>
          <w:ilvl w:val="2"/>
          <w:numId w:val="3"/>
        </w:numPr>
        <w:pBdr>
          <w:top w:val="nil"/>
          <w:left w:val="nil"/>
          <w:bottom w:val="nil"/>
          <w:right w:val="nil"/>
          <w:between w:val="nil"/>
        </w:pBdr>
        <w:tabs>
          <w:tab w:val="center" w:pos="5112"/>
        </w:tabs>
        <w:spacing w:line="276" w:lineRule="auto"/>
        <w:ind w:left="1170" w:hanging="450"/>
        <w:jc w:val="both"/>
        <w:rPr>
          <w:rFonts w:eastAsia="Open Sans"/>
          <w:color w:val="000000"/>
          <w:sz w:val="24"/>
          <w:szCs w:val="24"/>
        </w:rPr>
      </w:pPr>
      <w:r w:rsidRPr="00C200B1">
        <w:rPr>
          <w:rFonts w:eastAsia="Open Sans"/>
          <w:color w:val="000000"/>
          <w:sz w:val="24"/>
          <w:szCs w:val="24"/>
        </w:rPr>
        <w:t>Leadership</w:t>
      </w:r>
    </w:p>
    <w:p w14:paraId="0000001E"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Great vision, can look around the corner</w:t>
      </w:r>
    </w:p>
    <w:p w14:paraId="0000001F"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Poised leader</w:t>
      </w:r>
    </w:p>
    <w:p w14:paraId="00000020"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Hires and retains great talent</w:t>
      </w:r>
    </w:p>
    <w:p w14:paraId="00000021"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Coaches up/down/across the organization</w:t>
      </w:r>
    </w:p>
    <w:p w14:paraId="00000022"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Deals swiftly with under-performers</w:t>
      </w:r>
    </w:p>
    <w:p w14:paraId="00000023"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Inspires does not alienate</w:t>
      </w:r>
    </w:p>
    <w:p w14:paraId="00000024"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Strategic thinker has detail and data behind ideas</w:t>
      </w:r>
    </w:p>
    <w:p w14:paraId="00000025"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Passionate about the customer</w:t>
      </w:r>
    </w:p>
    <w:p w14:paraId="00000026"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Passionate about the employees</w:t>
      </w:r>
    </w:p>
    <w:p w14:paraId="00000027"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Sets stretch targets</w:t>
      </w:r>
    </w:p>
    <w:p w14:paraId="00000028"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Delivers results</w:t>
      </w:r>
    </w:p>
    <w:p w14:paraId="00000029" w14:textId="77777777" w:rsidR="005A0A5E" w:rsidRPr="00C200B1" w:rsidRDefault="003D6C11" w:rsidP="007650E4">
      <w:pPr>
        <w:numPr>
          <w:ilvl w:val="1"/>
          <w:numId w:val="4"/>
        </w:numPr>
        <w:pBdr>
          <w:top w:val="nil"/>
          <w:left w:val="nil"/>
          <w:bottom w:val="nil"/>
          <w:right w:val="nil"/>
          <w:between w:val="nil"/>
        </w:pBdr>
        <w:tabs>
          <w:tab w:val="center" w:pos="5112"/>
        </w:tabs>
        <w:spacing w:line="276" w:lineRule="auto"/>
        <w:jc w:val="both"/>
        <w:rPr>
          <w:rFonts w:eastAsia="Open Sans"/>
          <w:color w:val="000000"/>
          <w:sz w:val="24"/>
          <w:szCs w:val="24"/>
        </w:rPr>
      </w:pPr>
      <w:r w:rsidRPr="00C200B1">
        <w:rPr>
          <w:rFonts w:eastAsia="Open Sans"/>
          <w:color w:val="000000"/>
          <w:sz w:val="24"/>
          <w:szCs w:val="24"/>
        </w:rPr>
        <w:t>Teamwork</w:t>
      </w:r>
    </w:p>
    <w:p w14:paraId="0000002A"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bookmarkStart w:id="5" w:name="bookmark=id.30j0zll" w:colFirst="0" w:colLast="0"/>
      <w:bookmarkEnd w:id="5"/>
      <w:r w:rsidRPr="00C200B1">
        <w:rPr>
          <w:rFonts w:eastAsia="Open Sans"/>
          <w:color w:val="000000"/>
          <w:sz w:val="24"/>
          <w:szCs w:val="24"/>
        </w:rPr>
        <w:t>Builds high-performing team</w:t>
      </w:r>
    </w:p>
    <w:p w14:paraId="0000002B"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Delegates appropriately</w:t>
      </w:r>
    </w:p>
    <w:p w14:paraId="0000002C"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Gives appropriate rewards/recognition</w:t>
      </w:r>
    </w:p>
    <w:p w14:paraId="0000002D"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Holds everyone accountable</w:t>
      </w:r>
    </w:p>
    <w:p w14:paraId="0000002E"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Embraces history of success and mentors key leaders</w:t>
      </w:r>
    </w:p>
    <w:p w14:paraId="0000002F"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Works well across the organization, particularly operations and finance</w:t>
      </w:r>
    </w:p>
    <w:p w14:paraId="00000030" w14:textId="77777777" w:rsidR="005A0A5E" w:rsidRPr="00C200B1" w:rsidRDefault="003D6C11" w:rsidP="007650E4">
      <w:pPr>
        <w:numPr>
          <w:ilvl w:val="1"/>
          <w:numId w:val="4"/>
        </w:numPr>
        <w:pBdr>
          <w:top w:val="nil"/>
          <w:left w:val="nil"/>
          <w:bottom w:val="nil"/>
          <w:right w:val="nil"/>
          <w:between w:val="nil"/>
        </w:pBdr>
        <w:tabs>
          <w:tab w:val="center" w:pos="5112"/>
        </w:tabs>
        <w:spacing w:line="276" w:lineRule="auto"/>
        <w:jc w:val="both"/>
        <w:rPr>
          <w:rFonts w:eastAsia="Open Sans"/>
          <w:color w:val="000000"/>
          <w:sz w:val="24"/>
          <w:szCs w:val="24"/>
        </w:rPr>
      </w:pPr>
      <w:r w:rsidRPr="00C200B1">
        <w:rPr>
          <w:rFonts w:eastAsia="Open Sans"/>
          <w:color w:val="000000"/>
          <w:sz w:val="24"/>
          <w:szCs w:val="24"/>
        </w:rPr>
        <w:t>Personal and Interpersonal Skills</w:t>
      </w:r>
    </w:p>
    <w:p w14:paraId="00000031"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Listens well</w:t>
      </w:r>
    </w:p>
    <w:p w14:paraId="00000032"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Solicits ideas from the entire organization</w:t>
      </w:r>
    </w:p>
    <w:p w14:paraId="00000033"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Assertiveness</w:t>
      </w:r>
    </w:p>
    <w:p w14:paraId="00000034"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Great communications</w:t>
      </w:r>
    </w:p>
    <w:p w14:paraId="00000035"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 xml:space="preserve">Able to </w:t>
      </w:r>
      <w:r w:rsidRPr="00C200B1">
        <w:rPr>
          <w:rFonts w:eastAsia="Open Sans"/>
          <w:sz w:val="24"/>
          <w:szCs w:val="24"/>
        </w:rPr>
        <w:t>multitask</w:t>
      </w:r>
      <w:r w:rsidRPr="00C200B1">
        <w:rPr>
          <w:rFonts w:eastAsia="Open Sans"/>
          <w:color w:val="000000"/>
          <w:sz w:val="24"/>
          <w:szCs w:val="24"/>
        </w:rPr>
        <w:t xml:space="preserve"> at a swift pace</w:t>
      </w:r>
    </w:p>
    <w:p w14:paraId="00000036"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Creativity</w:t>
      </w:r>
    </w:p>
    <w:p w14:paraId="00000037"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Strong analytical skills</w:t>
      </w:r>
    </w:p>
    <w:p w14:paraId="00000038"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Plays offense, knows how to initiate action</w:t>
      </w:r>
    </w:p>
    <w:p w14:paraId="00000039" w14:textId="77777777" w:rsidR="005A0A5E" w:rsidRPr="00C200B1" w:rsidRDefault="003D6C11" w:rsidP="007650E4">
      <w:pPr>
        <w:numPr>
          <w:ilvl w:val="1"/>
          <w:numId w:val="4"/>
        </w:numPr>
        <w:pBdr>
          <w:top w:val="nil"/>
          <w:left w:val="nil"/>
          <w:bottom w:val="nil"/>
          <w:right w:val="nil"/>
          <w:between w:val="nil"/>
        </w:pBdr>
        <w:tabs>
          <w:tab w:val="center" w:pos="5112"/>
        </w:tabs>
        <w:spacing w:line="276" w:lineRule="auto"/>
        <w:jc w:val="both"/>
        <w:rPr>
          <w:rFonts w:eastAsia="Open Sans"/>
          <w:color w:val="000000"/>
          <w:sz w:val="24"/>
          <w:szCs w:val="24"/>
        </w:rPr>
      </w:pPr>
      <w:r w:rsidRPr="00C200B1">
        <w:rPr>
          <w:rFonts w:eastAsia="Open Sans"/>
          <w:color w:val="000000"/>
          <w:sz w:val="24"/>
          <w:szCs w:val="24"/>
        </w:rPr>
        <w:lastRenderedPageBreak/>
        <w:t>Functional Skills</w:t>
      </w:r>
    </w:p>
    <w:p w14:paraId="0000003A"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Sales: new business development, finding new revenue, negotiating, and winning</w:t>
      </w:r>
    </w:p>
    <w:p w14:paraId="0000003B"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Strategic planning</w:t>
      </w:r>
    </w:p>
    <w:p w14:paraId="0000003C" w14:textId="77777777" w:rsidR="005A0A5E"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Marketing: brand builder, able to leverage the value proposition, monetize opportunities</w:t>
      </w:r>
    </w:p>
    <w:p w14:paraId="7AE2D25C" w14:textId="4976E4D2" w:rsidR="0083091B" w:rsidRPr="00C200B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eastAsia="Open Sans"/>
          <w:color w:val="000000"/>
          <w:sz w:val="24"/>
          <w:szCs w:val="24"/>
        </w:rPr>
      </w:pPr>
      <w:r w:rsidRPr="00C200B1">
        <w:rPr>
          <w:rFonts w:eastAsia="Open Sans"/>
          <w:color w:val="000000"/>
          <w:sz w:val="24"/>
          <w:szCs w:val="24"/>
        </w:rPr>
        <w:t>Human Capital</w:t>
      </w:r>
    </w:p>
    <w:p w14:paraId="7135175D" w14:textId="77777777" w:rsidR="007D0AE0" w:rsidRPr="00C200B1" w:rsidRDefault="007D0AE0" w:rsidP="007D0AE0">
      <w:pPr>
        <w:pBdr>
          <w:top w:val="nil"/>
          <w:left w:val="nil"/>
          <w:bottom w:val="nil"/>
          <w:right w:val="nil"/>
          <w:between w:val="nil"/>
        </w:pBdr>
        <w:tabs>
          <w:tab w:val="center" w:pos="5112"/>
        </w:tabs>
        <w:spacing w:line="276" w:lineRule="auto"/>
        <w:ind w:left="1890"/>
        <w:jc w:val="both"/>
        <w:rPr>
          <w:rFonts w:eastAsia="Open Sans"/>
          <w:color w:val="000000"/>
          <w:sz w:val="24"/>
          <w:szCs w:val="24"/>
        </w:rPr>
      </w:pPr>
    </w:p>
    <w:p w14:paraId="0000003E" w14:textId="3D3C5887" w:rsidR="005A0A5E" w:rsidRPr="00C200B1" w:rsidRDefault="008C57F1" w:rsidP="00485B71">
      <w:pPr>
        <w:numPr>
          <w:ilvl w:val="0"/>
          <w:numId w:val="2"/>
        </w:numPr>
        <w:pBdr>
          <w:top w:val="nil"/>
          <w:left w:val="nil"/>
          <w:bottom w:val="nil"/>
          <w:right w:val="nil"/>
          <w:between w:val="nil"/>
        </w:pBdr>
        <w:tabs>
          <w:tab w:val="center" w:pos="4320"/>
          <w:tab w:val="right" w:pos="8640"/>
        </w:tabs>
        <w:spacing w:line="276" w:lineRule="auto"/>
        <w:jc w:val="both"/>
        <w:rPr>
          <w:rFonts w:eastAsia="Open Sans"/>
          <w:bCs/>
          <w:color w:val="000000"/>
          <w:sz w:val="24"/>
          <w:szCs w:val="24"/>
        </w:rPr>
      </w:pPr>
      <w:r w:rsidRPr="00C200B1">
        <w:rPr>
          <w:rFonts w:eastAsia="Open Sans"/>
          <w:bCs/>
          <w:color w:val="000000"/>
          <w:sz w:val="24"/>
          <w:szCs w:val="24"/>
        </w:rPr>
        <w:t>Qualifications</w:t>
      </w:r>
    </w:p>
    <w:p w14:paraId="0000003F" w14:textId="77777777" w:rsidR="005A0A5E" w:rsidRPr="00C200B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eastAsia="Open Sans"/>
          <w:color w:val="000000"/>
          <w:sz w:val="24"/>
          <w:szCs w:val="24"/>
        </w:rPr>
      </w:pPr>
      <w:r w:rsidRPr="00C200B1">
        <w:rPr>
          <w:rFonts w:eastAsia="Open Sans"/>
          <w:color w:val="000000"/>
          <w:sz w:val="24"/>
          <w:szCs w:val="24"/>
        </w:rPr>
        <w:t>Bachelor’s degree in business or related, MBA preferred</w:t>
      </w:r>
    </w:p>
    <w:p w14:paraId="00000040" w14:textId="24242025" w:rsidR="005A0A5E" w:rsidRPr="00C200B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eastAsia="Open Sans"/>
          <w:color w:val="000000"/>
          <w:sz w:val="24"/>
          <w:szCs w:val="24"/>
        </w:rPr>
      </w:pPr>
      <w:r w:rsidRPr="00C200B1">
        <w:rPr>
          <w:rFonts w:eastAsia="Open Sans"/>
          <w:color w:val="000000"/>
          <w:sz w:val="24"/>
          <w:szCs w:val="24"/>
        </w:rPr>
        <w:t xml:space="preserve">5-10 years of direct experience in the food manufacturing industry and must have at least two years as the </w:t>
      </w:r>
      <w:r w:rsidR="00BA72BA" w:rsidRPr="00C200B1">
        <w:rPr>
          <w:rFonts w:eastAsia="Open Sans"/>
          <w:color w:val="000000"/>
          <w:sz w:val="24"/>
          <w:szCs w:val="24"/>
        </w:rPr>
        <w:t>CEO</w:t>
      </w:r>
    </w:p>
    <w:p w14:paraId="00000041" w14:textId="77777777" w:rsidR="005A0A5E" w:rsidRPr="00C200B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eastAsia="Open Sans"/>
          <w:color w:val="000000"/>
          <w:sz w:val="24"/>
          <w:szCs w:val="24"/>
        </w:rPr>
      </w:pPr>
      <w:r w:rsidRPr="00C200B1">
        <w:rPr>
          <w:rFonts w:eastAsia="Open Sans"/>
          <w:color w:val="000000"/>
          <w:sz w:val="24"/>
          <w:szCs w:val="24"/>
        </w:rPr>
        <w:t>Ability to train, develop and manage large executive teams</w:t>
      </w:r>
    </w:p>
    <w:p w14:paraId="00000042" w14:textId="59E16D2D" w:rsidR="005A0A5E" w:rsidRPr="00C200B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eastAsia="Open Sans"/>
          <w:color w:val="000000"/>
          <w:sz w:val="24"/>
          <w:szCs w:val="24"/>
        </w:rPr>
      </w:pPr>
      <w:r w:rsidRPr="00C200B1">
        <w:rPr>
          <w:rFonts w:eastAsia="Open Sans"/>
          <w:color w:val="000000"/>
          <w:sz w:val="24"/>
          <w:szCs w:val="24"/>
        </w:rPr>
        <w:t>Executive presence and power maintain a calm demeanor in a high-stress environment</w:t>
      </w:r>
    </w:p>
    <w:p w14:paraId="3826445E" w14:textId="69B9A67D" w:rsidR="00734093" w:rsidRPr="00C200B1" w:rsidRDefault="00734093" w:rsidP="00734093">
      <w:p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p>
    <w:p w14:paraId="1234FD7A" w14:textId="25BD393F" w:rsidR="00734093" w:rsidRPr="00C200B1" w:rsidRDefault="00734093"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eastAsia="Open Sans"/>
          <w:color w:val="000000"/>
          <w:sz w:val="24"/>
          <w:szCs w:val="24"/>
        </w:rPr>
      </w:pPr>
      <w:r w:rsidRPr="00C200B1">
        <w:rPr>
          <w:rFonts w:eastAsia="Open Sans"/>
          <w:color w:val="000000"/>
          <w:sz w:val="24"/>
          <w:szCs w:val="24"/>
        </w:rPr>
        <w:t>List of Applicable Trainings</w:t>
      </w:r>
    </w:p>
    <w:p w14:paraId="5568ED01" w14:textId="77777777" w:rsidR="00734093" w:rsidRPr="00C200B1" w:rsidRDefault="00734093" w:rsidP="00734093">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eastAsia="Open Sans"/>
          <w:color w:val="000000"/>
          <w:sz w:val="24"/>
          <w:szCs w:val="24"/>
        </w:rPr>
      </w:pPr>
      <w:r w:rsidRPr="00C200B1">
        <w:rPr>
          <w:rFonts w:eastAsia="Open Sans"/>
          <w:color w:val="000000"/>
          <w:sz w:val="24"/>
          <w:szCs w:val="24"/>
        </w:rPr>
        <w:t>SQF Module 2</w:t>
      </w:r>
    </w:p>
    <w:p w14:paraId="6B52FEB1" w14:textId="6ED41F00"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Management Responsibility Lesson</w:t>
      </w:r>
    </w:p>
    <w:p w14:paraId="5AB63112" w14:textId="1A8552F0" w:rsidR="009D06AA" w:rsidRPr="00C200B1" w:rsidRDefault="009D06AA"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sz w:val="24"/>
          <w:szCs w:val="24"/>
        </w:rPr>
        <w:t>Personnel Qualification-Job Descriptions Program Lesson</w:t>
      </w:r>
    </w:p>
    <w:p w14:paraId="551281DF" w14:textId="24AAFB38"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Management Review Lesson</w:t>
      </w:r>
    </w:p>
    <w:p w14:paraId="4E744FF6" w14:textId="30541013"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Food Safety Management System Lesson</w:t>
      </w:r>
    </w:p>
    <w:p w14:paraId="23F97F99" w14:textId="61AC63D3" w:rsidR="00E91383" w:rsidRPr="00C200B1"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sz w:val="24"/>
          <w:szCs w:val="24"/>
        </w:rPr>
        <w:t>Approved Supplier Program Lesson</w:t>
      </w:r>
    </w:p>
    <w:p w14:paraId="2D7E8333" w14:textId="1B4C30DC" w:rsidR="00E91383" w:rsidRPr="00C200B1"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sz w:val="24"/>
          <w:szCs w:val="24"/>
        </w:rPr>
        <w:t>Product Trace Lesson</w:t>
      </w:r>
    </w:p>
    <w:p w14:paraId="54FB1C39" w14:textId="4076884E" w:rsidR="00E91383" w:rsidRPr="00C200B1"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sz w:val="24"/>
          <w:szCs w:val="24"/>
        </w:rPr>
        <w:t>Product Withdrawal and Recall Lesson</w:t>
      </w:r>
    </w:p>
    <w:p w14:paraId="30540408" w14:textId="321AC864"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Food Legislation Lesson</w:t>
      </w:r>
    </w:p>
    <w:p w14:paraId="48866F08" w14:textId="10A8F312"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Product Sampling, Inspection and Analysis Lesson</w:t>
      </w:r>
    </w:p>
    <w:p w14:paraId="3C81A96B" w14:textId="1267FA80"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Validation and Effectiveness Lesson</w:t>
      </w:r>
    </w:p>
    <w:p w14:paraId="3A01CCC7" w14:textId="43C03FF5"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Training Requirements Lesson</w:t>
      </w:r>
    </w:p>
    <w:p w14:paraId="41626DC6" w14:textId="12D582B2"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Training Program Lesson</w:t>
      </w:r>
    </w:p>
    <w:p w14:paraId="0FF1C120" w14:textId="19A59137" w:rsidR="00734093" w:rsidRPr="00C200B1" w:rsidRDefault="009D06AA"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sz w:val="24"/>
          <w:szCs w:val="24"/>
        </w:rPr>
        <w:t>SQF Module 2 and 11 Lesson</w:t>
      </w:r>
    </w:p>
    <w:p w14:paraId="31765538" w14:textId="3AE9F64A" w:rsidR="00734093" w:rsidRPr="00C200B1" w:rsidRDefault="00734093" w:rsidP="00734093">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eastAsia="Open Sans"/>
          <w:color w:val="000000"/>
          <w:sz w:val="24"/>
          <w:szCs w:val="24"/>
        </w:rPr>
      </w:pPr>
      <w:r w:rsidRPr="00C200B1">
        <w:rPr>
          <w:rFonts w:eastAsia="Open Sans"/>
          <w:color w:val="000000"/>
          <w:sz w:val="24"/>
          <w:szCs w:val="24"/>
        </w:rPr>
        <w:t>SQF Module 11</w:t>
      </w:r>
    </w:p>
    <w:p w14:paraId="3C9A58B0" w14:textId="3EA6B735"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Premises Location and Approval Lesson</w:t>
      </w:r>
    </w:p>
    <w:p w14:paraId="1CCF492B" w14:textId="4F37FCEB"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Inspection- Quality Control Area Lesson</w:t>
      </w:r>
    </w:p>
    <w:p w14:paraId="3033D325" w14:textId="0D32C31A"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Staff Engaged in Food Handling and Processing Operations Lesson</w:t>
      </w:r>
    </w:p>
    <w:p w14:paraId="6F736641" w14:textId="0327E7AA" w:rsidR="00734093" w:rsidRPr="00C200B1"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Water Supply Lesson</w:t>
      </w:r>
    </w:p>
    <w:p w14:paraId="4E07D9DF" w14:textId="3F7B3330" w:rsidR="007650E4" w:rsidRPr="00C200B1" w:rsidRDefault="00734093" w:rsidP="00C200B1">
      <w:pPr>
        <w:pStyle w:val="ListParagraph"/>
        <w:numPr>
          <w:ilvl w:val="2"/>
          <w:numId w:val="6"/>
        </w:numPr>
        <w:pBdr>
          <w:top w:val="nil"/>
          <w:left w:val="nil"/>
          <w:bottom w:val="nil"/>
          <w:right w:val="nil"/>
          <w:between w:val="nil"/>
        </w:pBdr>
        <w:tabs>
          <w:tab w:val="center" w:pos="4320"/>
          <w:tab w:val="right" w:pos="8640"/>
        </w:tabs>
        <w:spacing w:line="276" w:lineRule="auto"/>
        <w:jc w:val="both"/>
        <w:rPr>
          <w:rFonts w:eastAsia="Open Sans"/>
          <w:color w:val="000000"/>
          <w:sz w:val="24"/>
          <w:szCs w:val="24"/>
        </w:rPr>
      </w:pPr>
      <w:r w:rsidRPr="00C200B1">
        <w:rPr>
          <w:color w:val="000000"/>
          <w:sz w:val="24"/>
          <w:szCs w:val="24"/>
          <w:shd w:val="clear" w:color="auto" w:fill="FFFFFF"/>
        </w:rPr>
        <w:t>Ice Supply Program Lesson</w:t>
      </w:r>
    </w:p>
    <w:p w14:paraId="26B06D75" w14:textId="77777777" w:rsidR="00C200B1" w:rsidRDefault="00C200B1" w:rsidP="009D06AA">
      <w:pPr>
        <w:spacing w:line="276" w:lineRule="auto"/>
        <w:jc w:val="both"/>
        <w:rPr>
          <w:rFonts w:eastAsia="Open Sans"/>
          <w:b/>
          <w:bCs/>
          <w:sz w:val="24"/>
          <w:szCs w:val="24"/>
        </w:rPr>
      </w:pPr>
      <w:bookmarkStart w:id="6" w:name="_Hlk101270472"/>
    </w:p>
    <w:p w14:paraId="27AB009B" w14:textId="3FC5EA0B" w:rsidR="00C42F37" w:rsidRPr="00C200B1" w:rsidRDefault="00C9358C" w:rsidP="009D06AA">
      <w:pPr>
        <w:spacing w:line="276" w:lineRule="auto"/>
        <w:jc w:val="both"/>
        <w:rPr>
          <w:rFonts w:eastAsia="Open Sans"/>
          <w:b/>
          <w:bCs/>
          <w:sz w:val="24"/>
          <w:szCs w:val="24"/>
        </w:rPr>
      </w:pPr>
      <w:r w:rsidRPr="00C200B1">
        <w:rPr>
          <w:rFonts w:eastAsia="Open Sans"/>
          <w:b/>
          <w:bCs/>
          <w:sz w:val="24"/>
          <w:szCs w:val="24"/>
        </w:rPr>
        <w:t>Received by</w:t>
      </w:r>
      <w:r w:rsidR="00C42F37" w:rsidRPr="00C200B1">
        <w:rPr>
          <w:rFonts w:eastAsia="Open Sans"/>
          <w:b/>
          <w:bCs/>
          <w:sz w:val="24"/>
          <w:szCs w:val="24"/>
        </w:rPr>
        <w:t xml:space="preserve">: </w:t>
      </w:r>
    </w:p>
    <w:p w14:paraId="31FFF5A1" w14:textId="77777777" w:rsidR="00C9358C" w:rsidRPr="00C200B1" w:rsidRDefault="00C9358C" w:rsidP="009D06AA">
      <w:pPr>
        <w:spacing w:line="276" w:lineRule="auto"/>
        <w:jc w:val="both"/>
        <w:rPr>
          <w:rFonts w:eastAsia="Open Sans"/>
          <w:b/>
          <w:bCs/>
          <w:sz w:val="24"/>
          <w:szCs w:val="24"/>
        </w:rPr>
      </w:pPr>
    </w:p>
    <w:p w14:paraId="61BACD61" w14:textId="1E18FD9B" w:rsidR="00C42F37" w:rsidRPr="00C200B1" w:rsidRDefault="00C42F37" w:rsidP="00C9358C">
      <w:pPr>
        <w:spacing w:line="276" w:lineRule="auto"/>
        <w:ind w:firstLine="720"/>
        <w:jc w:val="both"/>
        <w:rPr>
          <w:rFonts w:eastAsia="Open Sans"/>
          <w:sz w:val="24"/>
          <w:szCs w:val="24"/>
        </w:rPr>
      </w:pPr>
      <w:r w:rsidRPr="00C200B1">
        <w:rPr>
          <w:rFonts w:eastAsia="Open Sans"/>
          <w:sz w:val="24"/>
          <w:szCs w:val="24"/>
        </w:rPr>
        <w:t>Employee Signature: ____________________________</w:t>
      </w:r>
      <w:r w:rsidR="00C9358C" w:rsidRPr="00C200B1">
        <w:rPr>
          <w:rFonts w:eastAsia="Open Sans"/>
          <w:sz w:val="24"/>
          <w:szCs w:val="24"/>
        </w:rPr>
        <w:t xml:space="preserve">     </w:t>
      </w:r>
      <w:r w:rsidR="00C200B1">
        <w:rPr>
          <w:rFonts w:eastAsia="Open Sans"/>
          <w:sz w:val="24"/>
          <w:szCs w:val="24"/>
        </w:rPr>
        <w:t xml:space="preserve">   </w:t>
      </w:r>
      <w:r w:rsidRPr="00C200B1">
        <w:rPr>
          <w:rFonts w:eastAsia="Open Sans"/>
          <w:sz w:val="24"/>
          <w:szCs w:val="24"/>
        </w:rPr>
        <w:t>Date: _____________________</w:t>
      </w:r>
    </w:p>
    <w:bookmarkEnd w:id="6"/>
    <w:p w14:paraId="3C131CE1" w14:textId="77777777" w:rsidR="00C42F37" w:rsidRPr="00C200B1" w:rsidRDefault="00C42F37" w:rsidP="00485B71">
      <w:pPr>
        <w:spacing w:line="276" w:lineRule="auto"/>
        <w:jc w:val="both"/>
        <w:rPr>
          <w:rFonts w:eastAsia="Open Sans"/>
          <w:b/>
          <w:sz w:val="24"/>
          <w:szCs w:val="24"/>
        </w:rPr>
        <w:sectPr w:rsidR="00C42F37" w:rsidRPr="00C200B1">
          <w:headerReference w:type="default" r:id="rId9"/>
          <w:footerReference w:type="default" r:id="rId10"/>
          <w:pgSz w:w="12240" w:h="15840"/>
          <w:pgMar w:top="1440" w:right="1080" w:bottom="1080" w:left="1080" w:header="144" w:footer="288" w:gutter="0"/>
          <w:cols w:space="720"/>
        </w:sectPr>
      </w:pPr>
    </w:p>
    <w:p w14:paraId="20C96023" w14:textId="77777777" w:rsidR="00485B71" w:rsidRPr="00C200B1" w:rsidRDefault="00485B71" w:rsidP="00485B71">
      <w:pPr>
        <w:tabs>
          <w:tab w:val="center" w:pos="5040"/>
          <w:tab w:val="left" w:pos="9279"/>
        </w:tabs>
        <w:autoSpaceDE w:val="0"/>
        <w:autoSpaceDN w:val="0"/>
        <w:adjustRightInd w:val="0"/>
        <w:spacing w:line="276" w:lineRule="auto"/>
        <w:jc w:val="center"/>
        <w:rPr>
          <w:b/>
          <w:sz w:val="24"/>
          <w:szCs w:val="24"/>
        </w:rPr>
      </w:pPr>
    </w:p>
    <w:p w14:paraId="38BB61E2" w14:textId="5963E397" w:rsidR="00C7047F" w:rsidRPr="00C200B1" w:rsidRDefault="00C7047F" w:rsidP="00C200B1">
      <w:pPr>
        <w:tabs>
          <w:tab w:val="center" w:pos="5040"/>
          <w:tab w:val="left" w:pos="9279"/>
        </w:tabs>
        <w:autoSpaceDE w:val="0"/>
        <w:autoSpaceDN w:val="0"/>
        <w:adjustRightInd w:val="0"/>
        <w:spacing w:line="276" w:lineRule="auto"/>
        <w:jc w:val="center"/>
        <w:rPr>
          <w:b/>
          <w:sz w:val="24"/>
          <w:szCs w:val="24"/>
        </w:rPr>
      </w:pPr>
      <w:r w:rsidRPr="00C200B1">
        <w:rPr>
          <w:b/>
          <w:sz w:val="24"/>
          <w:szCs w:val="24"/>
        </w:rPr>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310"/>
        <w:gridCol w:w="3240"/>
        <w:gridCol w:w="2975"/>
        <w:gridCol w:w="2610"/>
      </w:tblGrid>
      <w:tr w:rsidR="00C7047F" w:rsidRPr="00C200B1"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C200B1" w:rsidRDefault="00C7047F" w:rsidP="00485B71">
            <w:pPr>
              <w:spacing w:line="276" w:lineRule="auto"/>
              <w:jc w:val="center"/>
              <w:rPr>
                <w:rFonts w:eastAsia="MS PGothic"/>
                <w:b/>
                <w:bCs/>
                <w:sz w:val="24"/>
                <w:szCs w:val="24"/>
                <w:lang w:eastAsia="ja-JP"/>
              </w:rPr>
            </w:pPr>
            <w:r w:rsidRPr="00C200B1">
              <w:rPr>
                <w:rFonts w:eastAsia="MS PGothic"/>
                <w:b/>
                <w:bCs/>
                <w:sz w:val="24"/>
                <w:szCs w:val="24"/>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C200B1" w:rsidRDefault="00C7047F" w:rsidP="00C9358C">
            <w:pPr>
              <w:spacing w:line="276" w:lineRule="auto"/>
              <w:jc w:val="center"/>
              <w:rPr>
                <w:rFonts w:eastAsia="MS PGothic"/>
                <w:b/>
                <w:bCs/>
                <w:sz w:val="24"/>
                <w:szCs w:val="24"/>
                <w:lang w:eastAsia="ja-JP"/>
              </w:rPr>
            </w:pPr>
            <w:r w:rsidRPr="00C200B1">
              <w:rPr>
                <w:rFonts w:eastAsia="MS PGothic"/>
                <w:b/>
                <w:bCs/>
                <w:sz w:val="24"/>
                <w:szCs w:val="24"/>
                <w:lang w:eastAsia="ja-JP"/>
              </w:rPr>
              <w:t>Procedures</w:t>
            </w:r>
          </w:p>
        </w:tc>
      </w:tr>
      <w:tr w:rsidR="00C7047F" w:rsidRPr="00C200B1"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C200B1" w:rsidRDefault="008A62FA" w:rsidP="007650E4">
            <w:pPr>
              <w:spacing w:line="276" w:lineRule="auto"/>
              <w:jc w:val="center"/>
              <w:rPr>
                <w:rFonts w:eastAsia="MS PGothic"/>
                <w:sz w:val="24"/>
                <w:szCs w:val="24"/>
                <w:lang w:eastAsia="ja-JP"/>
              </w:rPr>
            </w:pPr>
            <w:r w:rsidRPr="00C200B1">
              <w:rPr>
                <w:rFonts w:eastAsia="MS PGothic"/>
                <w:sz w:val="24"/>
                <w:szCs w:val="24"/>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C200B1" w:rsidRDefault="00C7047F" w:rsidP="007650E4">
            <w:pPr>
              <w:spacing w:line="276" w:lineRule="auto"/>
              <w:jc w:val="both"/>
              <w:rPr>
                <w:rFonts w:eastAsia="MS PGothic"/>
                <w:sz w:val="24"/>
                <w:szCs w:val="24"/>
                <w:lang w:eastAsia="ja-JP"/>
              </w:rPr>
            </w:pPr>
            <w:r w:rsidRPr="00C200B1">
              <w:rPr>
                <w:sz w:val="24"/>
                <w:szCs w:val="24"/>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C200B1"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C200B1" w:rsidRDefault="008A62FA" w:rsidP="007650E4">
            <w:pPr>
              <w:spacing w:line="276" w:lineRule="auto"/>
              <w:jc w:val="center"/>
              <w:rPr>
                <w:rFonts w:eastAsia="MS PGothic"/>
                <w:sz w:val="24"/>
                <w:szCs w:val="24"/>
                <w:lang w:eastAsia="ja-JP"/>
              </w:rPr>
            </w:pPr>
            <w:r w:rsidRPr="00C200B1">
              <w:rPr>
                <w:rFonts w:eastAsia="MS PGothic"/>
                <w:sz w:val="24"/>
                <w:szCs w:val="24"/>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C200B1" w:rsidRDefault="00C7047F" w:rsidP="007650E4">
            <w:pPr>
              <w:spacing w:line="276" w:lineRule="auto"/>
              <w:jc w:val="both"/>
              <w:rPr>
                <w:rFonts w:eastAsia="MS PGothic"/>
                <w:sz w:val="24"/>
                <w:szCs w:val="24"/>
                <w:lang w:eastAsia="ja-JP"/>
              </w:rPr>
            </w:pPr>
            <w:r w:rsidRPr="00C200B1">
              <w:rPr>
                <w:rFonts w:eastAsia="MS PGothic"/>
                <w:sz w:val="24"/>
                <w:szCs w:val="24"/>
                <w:lang w:eastAsia="ja-JP"/>
              </w:rPr>
              <w:t>Indicate which “Department” the employee is designated.</w:t>
            </w:r>
          </w:p>
        </w:tc>
      </w:tr>
      <w:tr w:rsidR="00C7047F" w:rsidRPr="00C200B1"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C200B1" w:rsidRDefault="008A62FA" w:rsidP="007650E4">
            <w:pPr>
              <w:spacing w:line="276" w:lineRule="auto"/>
              <w:jc w:val="center"/>
              <w:rPr>
                <w:rFonts w:eastAsia="MS PGothic"/>
                <w:sz w:val="24"/>
                <w:szCs w:val="24"/>
                <w:lang w:eastAsia="ja-JP"/>
              </w:rPr>
            </w:pPr>
            <w:r w:rsidRPr="00C200B1">
              <w:rPr>
                <w:rFonts w:eastAsia="MS PGothic"/>
                <w:sz w:val="24"/>
                <w:szCs w:val="24"/>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C200B1" w:rsidRDefault="00C7047F" w:rsidP="007650E4">
            <w:pPr>
              <w:spacing w:line="276" w:lineRule="auto"/>
              <w:jc w:val="both"/>
              <w:rPr>
                <w:rFonts w:eastAsia="MS PGothic"/>
                <w:sz w:val="24"/>
                <w:szCs w:val="24"/>
                <w:lang w:eastAsia="ja-JP"/>
              </w:rPr>
            </w:pPr>
            <w:r w:rsidRPr="00C200B1">
              <w:rPr>
                <w:rFonts w:eastAsia="MS PGothic"/>
                <w:sz w:val="24"/>
                <w:szCs w:val="24"/>
                <w:lang w:eastAsia="ja-JP"/>
              </w:rPr>
              <w:t>Indicate which Supervision/Department the employee will “Report to</w:t>
            </w:r>
            <w:r w:rsidR="00485B71" w:rsidRPr="00C200B1">
              <w:rPr>
                <w:rFonts w:eastAsia="MS PGothic"/>
                <w:sz w:val="24"/>
                <w:szCs w:val="24"/>
                <w:lang w:eastAsia="ja-JP"/>
              </w:rPr>
              <w:t>.”</w:t>
            </w:r>
          </w:p>
        </w:tc>
      </w:tr>
      <w:tr w:rsidR="00C7047F" w:rsidRPr="00C200B1"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C200B1" w:rsidRDefault="008A62FA" w:rsidP="007650E4">
            <w:pPr>
              <w:spacing w:line="276" w:lineRule="auto"/>
              <w:jc w:val="center"/>
              <w:rPr>
                <w:rFonts w:eastAsia="MS PGothic"/>
                <w:sz w:val="24"/>
                <w:szCs w:val="24"/>
                <w:lang w:eastAsia="ja-JP"/>
              </w:rPr>
            </w:pPr>
            <w:r w:rsidRPr="00C200B1">
              <w:rPr>
                <w:rFonts w:eastAsia="MS PGothic"/>
                <w:sz w:val="24"/>
                <w:szCs w:val="24"/>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C200B1" w:rsidRDefault="00C7047F" w:rsidP="007650E4">
            <w:pPr>
              <w:spacing w:line="276" w:lineRule="auto"/>
              <w:jc w:val="both"/>
              <w:rPr>
                <w:rFonts w:eastAsia="MS PGothic"/>
                <w:sz w:val="24"/>
                <w:szCs w:val="24"/>
                <w:lang w:eastAsia="ja-JP"/>
              </w:rPr>
            </w:pPr>
            <w:r w:rsidRPr="00C200B1">
              <w:rPr>
                <w:rFonts w:eastAsia="MS PGothic"/>
                <w:sz w:val="24"/>
                <w:szCs w:val="24"/>
                <w:lang w:eastAsia="ja-JP"/>
              </w:rPr>
              <w:t>The employee has read and understood the content of the job description and responsibilities in the company</w:t>
            </w:r>
          </w:p>
        </w:tc>
      </w:tr>
      <w:tr w:rsidR="00C7047F" w:rsidRPr="00C200B1"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C200B1" w:rsidRDefault="008A62FA" w:rsidP="007650E4">
            <w:pPr>
              <w:spacing w:line="276" w:lineRule="auto"/>
              <w:jc w:val="center"/>
              <w:rPr>
                <w:rFonts w:eastAsia="MS PGothic"/>
                <w:sz w:val="24"/>
                <w:szCs w:val="24"/>
                <w:lang w:eastAsia="ja-JP"/>
              </w:rPr>
            </w:pPr>
            <w:r w:rsidRPr="00C200B1">
              <w:rPr>
                <w:rFonts w:eastAsia="MS PGothic"/>
                <w:sz w:val="24"/>
                <w:szCs w:val="24"/>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C200B1" w:rsidRDefault="00C7047F" w:rsidP="007650E4">
            <w:pPr>
              <w:spacing w:line="276" w:lineRule="auto"/>
              <w:jc w:val="both"/>
              <w:rPr>
                <w:rFonts w:eastAsia="MS PGothic"/>
                <w:sz w:val="24"/>
                <w:szCs w:val="24"/>
                <w:lang w:eastAsia="ja-JP"/>
              </w:rPr>
            </w:pPr>
            <w:r w:rsidRPr="00C200B1">
              <w:rPr>
                <w:rFonts w:eastAsia="MS PGothic"/>
                <w:sz w:val="24"/>
                <w:szCs w:val="24"/>
                <w:lang w:eastAsia="ja-JP"/>
              </w:rPr>
              <w:t>Affix name, signature</w:t>
            </w:r>
            <w:r w:rsidR="00485B71" w:rsidRPr="00C200B1">
              <w:rPr>
                <w:rFonts w:eastAsia="MS PGothic"/>
                <w:sz w:val="24"/>
                <w:szCs w:val="24"/>
                <w:lang w:eastAsia="ja-JP"/>
              </w:rPr>
              <w:t>,</w:t>
            </w:r>
            <w:r w:rsidRPr="00C200B1">
              <w:rPr>
                <w:rFonts w:eastAsia="MS PGothic"/>
                <w:sz w:val="24"/>
                <w:szCs w:val="24"/>
                <w:lang w:eastAsia="ja-JP"/>
              </w:rPr>
              <w:t xml:space="preserve"> and the date and time it was completed.</w:t>
            </w:r>
          </w:p>
        </w:tc>
      </w:tr>
      <w:tr w:rsidR="00C7047F" w:rsidRPr="00C200B1"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C200B1" w:rsidRDefault="008A62FA" w:rsidP="007650E4">
            <w:pPr>
              <w:spacing w:line="276" w:lineRule="auto"/>
              <w:jc w:val="center"/>
              <w:rPr>
                <w:rFonts w:eastAsia="MS PGothic"/>
                <w:sz w:val="24"/>
                <w:szCs w:val="24"/>
                <w:lang w:eastAsia="ja-JP"/>
              </w:rPr>
            </w:pPr>
            <w:r w:rsidRPr="00C200B1">
              <w:rPr>
                <w:rFonts w:eastAsia="MS PGothic"/>
                <w:sz w:val="24"/>
                <w:szCs w:val="24"/>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C200B1" w:rsidRDefault="00C7047F" w:rsidP="007650E4">
            <w:pPr>
              <w:spacing w:line="276" w:lineRule="auto"/>
              <w:jc w:val="both"/>
              <w:rPr>
                <w:rFonts w:eastAsia="MS PGothic"/>
                <w:sz w:val="24"/>
                <w:szCs w:val="24"/>
                <w:lang w:eastAsia="ja-JP"/>
              </w:rPr>
            </w:pPr>
            <w:r w:rsidRPr="00C200B1">
              <w:rPr>
                <w:rFonts w:eastAsia="MS PGothic"/>
                <w:sz w:val="24"/>
                <w:szCs w:val="24"/>
                <w:lang w:eastAsia="ja-JP"/>
              </w:rPr>
              <w:t>Keep records maintained and up to date.</w:t>
            </w:r>
          </w:p>
        </w:tc>
      </w:tr>
      <w:tr w:rsidR="00C7047F" w:rsidRPr="00C200B1"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C200B1" w:rsidRDefault="00C7047F" w:rsidP="00485B71">
            <w:pPr>
              <w:spacing w:line="276" w:lineRule="auto"/>
              <w:jc w:val="both"/>
              <w:rPr>
                <w:rFonts w:eastAsia="MS PGothic"/>
                <w:sz w:val="24"/>
                <w:szCs w:val="24"/>
                <w:lang w:eastAsia="ja-JP"/>
              </w:rPr>
            </w:pPr>
            <w:r w:rsidRPr="00C200B1">
              <w:rPr>
                <w:rFonts w:eastAsia="MS PGothic"/>
                <w:sz w:val="24"/>
                <w:szCs w:val="24"/>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C200B1" w:rsidRDefault="00C7047F" w:rsidP="007650E4">
            <w:pPr>
              <w:spacing w:line="276" w:lineRule="auto"/>
              <w:jc w:val="center"/>
              <w:rPr>
                <w:rFonts w:eastAsia="MS PGothic"/>
                <w:sz w:val="24"/>
                <w:szCs w:val="24"/>
                <w:lang w:eastAsia="ja-JP"/>
              </w:rPr>
            </w:pPr>
            <w:r w:rsidRPr="00C200B1">
              <w:rPr>
                <w:rFonts w:eastAsia="MS PGothic"/>
                <w:sz w:val="24"/>
                <w:szCs w:val="24"/>
                <w:lang w:eastAsia="ja-JP"/>
              </w:rPr>
              <w:t>End of Instruction</w:t>
            </w:r>
          </w:p>
        </w:tc>
      </w:tr>
      <w:tr w:rsidR="00C7047F" w:rsidRPr="00C200B1"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C200B1" w:rsidRDefault="00C7047F" w:rsidP="00C9358C">
            <w:pPr>
              <w:spacing w:line="276" w:lineRule="auto"/>
              <w:rPr>
                <w:rFonts w:eastAsia="MS PGothic"/>
                <w:b/>
                <w:bCs/>
                <w:lang w:eastAsia="ja-JP"/>
              </w:rPr>
            </w:pPr>
            <w:r w:rsidRPr="00C200B1">
              <w:rPr>
                <w:rFonts w:eastAsia="MS PGothic"/>
                <w:b/>
                <w:bCs/>
                <w:sz w:val="24"/>
                <w:szCs w:val="24"/>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C200B1" w:rsidRDefault="00C7047F" w:rsidP="007650E4">
            <w:pPr>
              <w:spacing w:line="276" w:lineRule="auto"/>
              <w:jc w:val="both"/>
              <w:rPr>
                <w:rFonts w:eastAsia="MS PGothic"/>
                <w:lang w:eastAsia="ja-JP"/>
              </w:rPr>
            </w:pPr>
            <w:r w:rsidRPr="00C200B1">
              <w:rPr>
                <w:rFonts w:eastAsia="MS PGothic"/>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Pr="00C200B1" w:rsidRDefault="00C7047F" w:rsidP="00485B71">
            <w:pPr>
              <w:spacing w:line="276" w:lineRule="auto"/>
              <w:jc w:val="both"/>
              <w:rPr>
                <w:rFonts w:eastAsia="MS PGothic"/>
                <w:b/>
                <w:bCs/>
                <w:sz w:val="24"/>
                <w:szCs w:val="24"/>
                <w:lang w:eastAsia="ja-JP"/>
              </w:rPr>
            </w:pPr>
            <w:r w:rsidRPr="00C200B1">
              <w:rPr>
                <w:rFonts w:eastAsia="MS PGothic"/>
                <w:b/>
                <w:bCs/>
                <w:sz w:val="24"/>
                <w:szCs w:val="24"/>
                <w:lang w:eastAsia="ja-JP"/>
              </w:rPr>
              <w:t xml:space="preserve">PPE REQUIRED:  </w:t>
            </w:r>
          </w:p>
          <w:p w14:paraId="150DBAD5" w14:textId="66405CE1" w:rsidR="00C7047F" w:rsidRPr="00C200B1" w:rsidRDefault="00C7047F" w:rsidP="00485B71">
            <w:pPr>
              <w:spacing w:line="276" w:lineRule="auto"/>
              <w:jc w:val="both"/>
              <w:rPr>
                <w:rFonts w:eastAsia="MS PGothic"/>
                <w:bCs/>
                <w:sz w:val="24"/>
                <w:szCs w:val="24"/>
                <w:lang w:eastAsia="ja-JP"/>
              </w:rPr>
            </w:pPr>
            <w:r w:rsidRPr="00C200B1">
              <w:rPr>
                <w:rFonts w:eastAsia="MS PGothic"/>
                <w:bCs/>
                <w:sz w:val="24"/>
                <w:szCs w:val="24"/>
                <w:lang w:eastAsia="ja-JP"/>
              </w:rPr>
              <w:t>Not Specified</w:t>
            </w:r>
          </w:p>
        </w:tc>
      </w:tr>
      <w:tr w:rsidR="00C7047F" w:rsidRPr="00C200B1"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C200B1" w:rsidRDefault="00C7047F" w:rsidP="00C9358C">
            <w:pPr>
              <w:spacing w:line="276" w:lineRule="auto"/>
              <w:rPr>
                <w:rFonts w:eastAsia="MS PGothic"/>
                <w:b/>
                <w:bCs/>
                <w:sz w:val="24"/>
                <w:szCs w:val="24"/>
                <w:lang w:eastAsia="ja-JP"/>
              </w:rPr>
            </w:pPr>
            <w:r w:rsidRPr="00C200B1">
              <w:rPr>
                <w:rFonts w:eastAsia="MS PGothic"/>
                <w:b/>
                <w:bCs/>
                <w:sz w:val="24"/>
                <w:szCs w:val="24"/>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C200B1" w:rsidRDefault="00C7047F" w:rsidP="00485B71">
            <w:pPr>
              <w:spacing w:line="276" w:lineRule="auto"/>
              <w:jc w:val="both"/>
              <w:rPr>
                <w:rFonts w:eastAsia="MS PGothic"/>
                <w:sz w:val="24"/>
                <w:szCs w:val="24"/>
                <w:lang w:eastAsia="ja-JP"/>
              </w:rPr>
            </w:pPr>
            <w:r w:rsidRPr="00C200B1">
              <w:rPr>
                <w:rFonts w:eastAsia="MS PGothic"/>
                <w:sz w:val="24"/>
                <w:szCs w:val="24"/>
                <w:lang w:eastAsia="ja-JP"/>
              </w:rPr>
              <w:t xml:space="preserve">Trainee:                                  </w:t>
            </w:r>
          </w:p>
          <w:p w14:paraId="69B71C9E" w14:textId="77777777" w:rsidR="00485B71" w:rsidRPr="00C200B1" w:rsidRDefault="00485B71" w:rsidP="00485B71">
            <w:pPr>
              <w:spacing w:line="276" w:lineRule="auto"/>
              <w:jc w:val="both"/>
              <w:rPr>
                <w:rFonts w:eastAsia="MS PGothic"/>
                <w:sz w:val="24"/>
                <w:szCs w:val="24"/>
                <w:lang w:eastAsia="ja-JP"/>
              </w:rPr>
            </w:pPr>
          </w:p>
          <w:p w14:paraId="3732FD56" w14:textId="7058B338" w:rsidR="00C7047F" w:rsidRPr="00C200B1" w:rsidRDefault="00C7047F" w:rsidP="00485B71">
            <w:pPr>
              <w:spacing w:line="276" w:lineRule="auto"/>
              <w:jc w:val="both"/>
              <w:rPr>
                <w:rFonts w:eastAsia="MS PGothic"/>
                <w:sz w:val="24"/>
                <w:szCs w:val="24"/>
                <w:lang w:eastAsia="ja-JP"/>
              </w:rPr>
            </w:pPr>
            <w:r w:rsidRPr="00C200B1">
              <w:rPr>
                <w:rFonts w:eastAsia="MS PGothic"/>
                <w:sz w:val="24"/>
                <w:szCs w:val="24"/>
                <w:lang w:eastAsia="ja-JP"/>
              </w:rPr>
              <w:t>Date:</w:t>
            </w:r>
            <w:r w:rsidR="008A62FA" w:rsidRPr="00C200B1">
              <w:rPr>
                <w:rFonts w:eastAsia="MS PGothic"/>
                <w:sz w:val="24"/>
                <w:szCs w:val="24"/>
                <w:lang w:eastAsia="ja-JP"/>
              </w:rPr>
              <w:t xml:space="preserve"> </w:t>
            </w:r>
            <w:r w:rsidR="000009E0" w:rsidRPr="00C200B1">
              <w:rPr>
                <w:rFonts w:eastAsia="MS PGothic"/>
                <w:sz w:val="24"/>
                <w:szCs w:val="24"/>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C200B1" w:rsidRDefault="00C7047F" w:rsidP="00485B71">
            <w:pPr>
              <w:spacing w:line="276" w:lineRule="auto"/>
              <w:jc w:val="both"/>
              <w:rPr>
                <w:rFonts w:eastAsia="MS PGothic"/>
                <w:sz w:val="24"/>
                <w:szCs w:val="24"/>
                <w:lang w:eastAsia="ja-JP"/>
              </w:rPr>
            </w:pPr>
            <w:r w:rsidRPr="00C200B1">
              <w:rPr>
                <w:rFonts w:eastAsia="MS PGothic"/>
                <w:sz w:val="24"/>
                <w:szCs w:val="24"/>
                <w:lang w:eastAsia="ja-JP"/>
              </w:rPr>
              <w:t xml:space="preserve">Trainer / Supervisor:                  </w:t>
            </w:r>
          </w:p>
          <w:p w14:paraId="7AAA5C3D" w14:textId="77777777" w:rsidR="00485B71" w:rsidRPr="00C200B1" w:rsidRDefault="00485B71" w:rsidP="00485B71">
            <w:pPr>
              <w:spacing w:line="276" w:lineRule="auto"/>
              <w:jc w:val="both"/>
              <w:rPr>
                <w:rFonts w:eastAsia="MS PGothic"/>
                <w:sz w:val="24"/>
                <w:szCs w:val="24"/>
                <w:lang w:eastAsia="ja-JP"/>
              </w:rPr>
            </w:pPr>
          </w:p>
          <w:p w14:paraId="00DF6C9F" w14:textId="2218CCDC" w:rsidR="00C7047F" w:rsidRPr="00C200B1" w:rsidRDefault="00C7047F" w:rsidP="00485B71">
            <w:pPr>
              <w:spacing w:line="276" w:lineRule="auto"/>
              <w:jc w:val="both"/>
              <w:rPr>
                <w:rFonts w:eastAsia="MS PGothic"/>
                <w:sz w:val="24"/>
                <w:szCs w:val="24"/>
                <w:lang w:eastAsia="ja-JP"/>
              </w:rPr>
            </w:pPr>
            <w:r w:rsidRPr="00C200B1">
              <w:rPr>
                <w:rFonts w:eastAsia="MS PGothic"/>
                <w:sz w:val="24"/>
                <w:szCs w:val="24"/>
                <w:lang w:eastAsia="ja-JP"/>
              </w:rPr>
              <w:t>Date:</w:t>
            </w:r>
            <w:r w:rsidR="008A62FA" w:rsidRPr="00C200B1">
              <w:rPr>
                <w:rFonts w:eastAsia="MS PGothic"/>
                <w:sz w:val="24"/>
                <w:szCs w:val="24"/>
                <w:lang w:eastAsia="ja-JP"/>
              </w:rPr>
              <w:t xml:space="preserve"> </w:t>
            </w:r>
            <w:r w:rsidR="000009E0" w:rsidRPr="00C200B1">
              <w:rPr>
                <w:rFonts w:eastAsia="MS PGothic"/>
                <w:sz w:val="24"/>
                <w:szCs w:val="24"/>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7F12738B" w14:textId="77777777" w:rsidR="00B458EE" w:rsidRPr="00C200B1" w:rsidRDefault="00C7047F" w:rsidP="00485B71">
            <w:pPr>
              <w:spacing w:line="276" w:lineRule="auto"/>
              <w:jc w:val="both"/>
              <w:rPr>
                <w:rFonts w:eastAsia="MS PGothic"/>
                <w:b/>
                <w:bCs/>
                <w:sz w:val="24"/>
                <w:szCs w:val="24"/>
                <w:lang w:eastAsia="ja-JP"/>
              </w:rPr>
            </w:pPr>
            <w:r w:rsidRPr="00C200B1">
              <w:rPr>
                <w:rFonts w:eastAsia="MS PGothic"/>
                <w:b/>
                <w:bCs/>
                <w:sz w:val="24"/>
                <w:szCs w:val="24"/>
                <w:lang w:eastAsia="ja-JP"/>
              </w:rPr>
              <w:t xml:space="preserve">EQUIPMENT REQUIRED: </w:t>
            </w:r>
          </w:p>
          <w:p w14:paraId="1656B59A" w14:textId="69EE8934" w:rsidR="00C7047F" w:rsidRPr="00C200B1" w:rsidRDefault="00C7047F" w:rsidP="00485B71">
            <w:pPr>
              <w:spacing w:line="276" w:lineRule="auto"/>
              <w:jc w:val="both"/>
              <w:rPr>
                <w:rFonts w:eastAsia="MS PGothic"/>
                <w:b/>
                <w:bCs/>
                <w:sz w:val="24"/>
                <w:szCs w:val="24"/>
                <w:lang w:eastAsia="ja-JP"/>
              </w:rPr>
            </w:pPr>
            <w:r w:rsidRPr="00C200B1">
              <w:rPr>
                <w:rFonts w:eastAsia="MS PGothic"/>
                <w:bCs/>
                <w:sz w:val="24"/>
                <w:szCs w:val="24"/>
                <w:lang w:eastAsia="ja-JP"/>
              </w:rPr>
              <w:t>Binder, File Folder, Pen</w:t>
            </w:r>
          </w:p>
        </w:tc>
      </w:tr>
    </w:tbl>
    <w:p w14:paraId="638BA42B" w14:textId="77777777" w:rsidR="00C7047F" w:rsidRPr="00C200B1" w:rsidRDefault="00C7047F" w:rsidP="00485B71">
      <w:pPr>
        <w:autoSpaceDE w:val="0"/>
        <w:autoSpaceDN w:val="0"/>
        <w:adjustRightInd w:val="0"/>
        <w:spacing w:line="276" w:lineRule="auto"/>
        <w:jc w:val="both"/>
        <w:rPr>
          <w:b/>
          <w:sz w:val="24"/>
          <w:szCs w:val="24"/>
        </w:rPr>
      </w:pPr>
    </w:p>
    <w:p w14:paraId="26BA0CF4" w14:textId="77777777" w:rsidR="00C9358C" w:rsidRPr="00C200B1" w:rsidRDefault="00C9358C" w:rsidP="00485B71">
      <w:pPr>
        <w:pStyle w:val="NoSpacing"/>
        <w:spacing w:line="276" w:lineRule="auto"/>
        <w:jc w:val="both"/>
        <w:rPr>
          <w:rFonts w:ascii="Times New Roman" w:hAnsi="Times New Roman" w:cs="Times New Roman"/>
          <w:bCs/>
          <w:sz w:val="24"/>
          <w:szCs w:val="24"/>
        </w:rPr>
      </w:pPr>
    </w:p>
    <w:p w14:paraId="2482D2ED" w14:textId="77777777" w:rsidR="00C7047F" w:rsidRPr="00C200B1" w:rsidRDefault="00C7047F" w:rsidP="00485B71">
      <w:pPr>
        <w:spacing w:line="276" w:lineRule="auto"/>
        <w:jc w:val="both"/>
        <w:rPr>
          <w:rFonts w:eastAsia="Open Sans"/>
          <w:b/>
          <w:sz w:val="24"/>
          <w:szCs w:val="24"/>
        </w:rPr>
      </w:pPr>
    </w:p>
    <w:p w14:paraId="49E296DA" w14:textId="77777777" w:rsidR="00C7047F" w:rsidRPr="00C200B1" w:rsidRDefault="00C7047F" w:rsidP="00485B71">
      <w:pPr>
        <w:spacing w:line="276" w:lineRule="auto"/>
        <w:jc w:val="both"/>
        <w:rPr>
          <w:sz w:val="24"/>
          <w:szCs w:val="24"/>
        </w:rPr>
      </w:pPr>
    </w:p>
    <w:p w14:paraId="000001FA" w14:textId="4209F07C" w:rsidR="005A0A5E" w:rsidRPr="00C200B1" w:rsidRDefault="005A0A5E" w:rsidP="00485B71">
      <w:pPr>
        <w:spacing w:line="276" w:lineRule="auto"/>
        <w:jc w:val="both"/>
        <w:rPr>
          <w:rFonts w:eastAsia="Open Sans"/>
          <w:b/>
          <w:sz w:val="24"/>
          <w:szCs w:val="24"/>
        </w:rPr>
      </w:pPr>
    </w:p>
    <w:p w14:paraId="4A495EC4" w14:textId="7BC56987" w:rsidR="00C7047F" w:rsidRPr="00C200B1" w:rsidRDefault="00C7047F" w:rsidP="00485B71">
      <w:pPr>
        <w:spacing w:line="276" w:lineRule="auto"/>
        <w:jc w:val="both"/>
        <w:rPr>
          <w:rFonts w:eastAsia="Open Sans"/>
          <w:sz w:val="24"/>
          <w:szCs w:val="24"/>
        </w:rPr>
      </w:pPr>
    </w:p>
    <w:p w14:paraId="5F6E6890" w14:textId="29AE345B" w:rsidR="00C7047F" w:rsidRPr="00C200B1" w:rsidRDefault="00C7047F" w:rsidP="00485B71">
      <w:pPr>
        <w:spacing w:line="276" w:lineRule="auto"/>
        <w:jc w:val="both"/>
        <w:rPr>
          <w:rFonts w:eastAsia="Open Sans"/>
          <w:b/>
          <w:sz w:val="24"/>
          <w:szCs w:val="24"/>
        </w:rPr>
      </w:pPr>
    </w:p>
    <w:p w14:paraId="1B1B4AF2" w14:textId="74A18D36" w:rsidR="00C7047F" w:rsidRPr="00C200B1" w:rsidRDefault="00C7047F" w:rsidP="00485B71">
      <w:pPr>
        <w:tabs>
          <w:tab w:val="left" w:pos="3248"/>
        </w:tabs>
        <w:spacing w:line="276" w:lineRule="auto"/>
        <w:jc w:val="both"/>
        <w:rPr>
          <w:rFonts w:eastAsia="Open Sans"/>
          <w:sz w:val="24"/>
          <w:szCs w:val="24"/>
        </w:rPr>
      </w:pPr>
      <w:r w:rsidRPr="00C200B1">
        <w:rPr>
          <w:rFonts w:eastAsia="Open Sans"/>
          <w:sz w:val="24"/>
          <w:szCs w:val="24"/>
        </w:rPr>
        <w:tab/>
      </w:r>
    </w:p>
    <w:p w14:paraId="74B356F6" w14:textId="1F1C0F6F" w:rsidR="00485B71" w:rsidRPr="00C200B1" w:rsidRDefault="00485B71" w:rsidP="00485B71">
      <w:pPr>
        <w:tabs>
          <w:tab w:val="left" w:pos="6993"/>
        </w:tabs>
        <w:rPr>
          <w:rFonts w:eastAsia="Open Sans"/>
          <w:sz w:val="24"/>
          <w:szCs w:val="24"/>
        </w:rPr>
      </w:pPr>
      <w:r w:rsidRPr="00C200B1">
        <w:rPr>
          <w:rFonts w:eastAsia="Open Sans"/>
          <w:sz w:val="24"/>
          <w:szCs w:val="24"/>
        </w:rPr>
        <w:tab/>
      </w:r>
    </w:p>
    <w:sectPr w:rsidR="00485B71" w:rsidRPr="00C200B1" w:rsidSect="00C7047F">
      <w:footerReference w:type="default" r:id="rId11"/>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249CA" w14:textId="77777777" w:rsidR="005D3E1F" w:rsidRDefault="005D3E1F">
      <w:r>
        <w:separator/>
      </w:r>
    </w:p>
  </w:endnote>
  <w:endnote w:type="continuationSeparator" w:id="0">
    <w:p w14:paraId="5637FA9C" w14:textId="77777777" w:rsidR="005D3E1F" w:rsidRDefault="005D3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Book Antiqua">
    <w:panose1 w:val="02040602050305030304"/>
    <w:charset w:val="00"/>
    <w:family w:val="roman"/>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3F7FDF82" w14:textId="77777777" w:rsidTr="005330BE">
      <w:trPr>
        <w:trHeight w:val="258"/>
      </w:trPr>
      <w:tc>
        <w:tcPr>
          <w:tcW w:w="1628" w:type="dxa"/>
          <w:shd w:val="clear" w:color="auto" w:fill="auto"/>
        </w:tcPr>
        <w:p w14:paraId="33A48C0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4A9B9DB6"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4EFE346B"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092DDCE4"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574B7DE3" w14:textId="77777777" w:rsidTr="005330BE">
      <w:trPr>
        <w:trHeight w:val="249"/>
      </w:trPr>
      <w:tc>
        <w:tcPr>
          <w:tcW w:w="1628" w:type="dxa"/>
          <w:shd w:val="clear" w:color="auto" w:fill="auto"/>
        </w:tcPr>
        <w:p w14:paraId="27AE5F69"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78F092C"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55FC881"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769BEFCD" w14:textId="77777777" w:rsidR="00141B8F" w:rsidRPr="008027F7" w:rsidRDefault="00141B8F" w:rsidP="00141B8F">
          <w:pPr>
            <w:pStyle w:val="Default"/>
            <w:tabs>
              <w:tab w:val="left" w:pos="720"/>
            </w:tabs>
            <w:jc w:val="both"/>
            <w:rPr>
              <w:rFonts w:ascii="Times New Roman" w:hAnsi="Times New Roman"/>
              <w:sz w:val="16"/>
            </w:rPr>
          </w:pPr>
        </w:p>
      </w:tc>
    </w:tr>
    <w:tr w:rsidR="00141B8F" w14:paraId="0298F0A0" w14:textId="77777777" w:rsidTr="005330BE">
      <w:trPr>
        <w:trHeight w:val="267"/>
      </w:trPr>
      <w:tc>
        <w:tcPr>
          <w:tcW w:w="1628" w:type="dxa"/>
          <w:shd w:val="clear" w:color="auto" w:fill="auto"/>
        </w:tcPr>
        <w:p w14:paraId="06295565"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7ABDB4B1"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5AC9E28F"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0E057652" w14:textId="77777777" w:rsidR="00141B8F" w:rsidRPr="008027F7" w:rsidRDefault="00141B8F" w:rsidP="00141B8F">
          <w:pPr>
            <w:pStyle w:val="Default"/>
            <w:tabs>
              <w:tab w:val="left" w:pos="720"/>
            </w:tabs>
            <w:jc w:val="both"/>
            <w:rPr>
              <w:rFonts w:ascii="Times New Roman" w:hAnsi="Times New Roman"/>
              <w:sz w:val="16"/>
            </w:rPr>
          </w:pPr>
        </w:p>
      </w:tc>
    </w:tr>
  </w:tbl>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11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5354"/>
      <w:gridCol w:w="2142"/>
      <w:gridCol w:w="1950"/>
    </w:tblGrid>
    <w:tr w:rsidR="00141B8F" w14:paraId="79B4393D" w14:textId="77777777" w:rsidTr="005330BE">
      <w:trPr>
        <w:trHeight w:val="258"/>
      </w:trPr>
      <w:tc>
        <w:tcPr>
          <w:tcW w:w="1628" w:type="dxa"/>
          <w:shd w:val="clear" w:color="auto" w:fill="auto"/>
        </w:tcPr>
        <w:p w14:paraId="7B817969"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5354" w:type="dxa"/>
          <w:shd w:val="clear" w:color="auto" w:fill="auto"/>
        </w:tcPr>
        <w:p w14:paraId="311BA177" w14:textId="77777777" w:rsidR="00141B8F" w:rsidRPr="008027F7" w:rsidRDefault="00141B8F" w:rsidP="00141B8F">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2142" w:type="dxa"/>
          <w:shd w:val="clear" w:color="auto" w:fill="auto"/>
        </w:tcPr>
        <w:p w14:paraId="0C0E1080" w14:textId="77777777" w:rsidR="00141B8F" w:rsidRPr="008027F7" w:rsidRDefault="00141B8F" w:rsidP="00141B8F">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1950" w:type="dxa"/>
          <w:shd w:val="clear" w:color="auto" w:fill="auto"/>
        </w:tcPr>
        <w:p w14:paraId="129BAFCE" w14:textId="77777777" w:rsidR="00141B8F" w:rsidRPr="008027F7" w:rsidRDefault="00141B8F" w:rsidP="00141B8F">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141B8F" w14:paraId="3B2AC52E" w14:textId="77777777" w:rsidTr="005330BE">
      <w:trPr>
        <w:trHeight w:val="249"/>
      </w:trPr>
      <w:tc>
        <w:tcPr>
          <w:tcW w:w="1628" w:type="dxa"/>
          <w:shd w:val="clear" w:color="auto" w:fill="auto"/>
        </w:tcPr>
        <w:p w14:paraId="1204DD56"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5FABEF9A"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6213CC19"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2C89BD2A" w14:textId="77777777" w:rsidR="00141B8F" w:rsidRPr="008027F7" w:rsidRDefault="00141B8F" w:rsidP="00141B8F">
          <w:pPr>
            <w:pStyle w:val="Default"/>
            <w:tabs>
              <w:tab w:val="left" w:pos="720"/>
            </w:tabs>
            <w:jc w:val="both"/>
            <w:rPr>
              <w:rFonts w:ascii="Times New Roman" w:hAnsi="Times New Roman"/>
              <w:sz w:val="16"/>
            </w:rPr>
          </w:pPr>
        </w:p>
      </w:tc>
    </w:tr>
    <w:tr w:rsidR="00141B8F" w14:paraId="3658D837" w14:textId="77777777" w:rsidTr="005330BE">
      <w:trPr>
        <w:trHeight w:val="267"/>
      </w:trPr>
      <w:tc>
        <w:tcPr>
          <w:tcW w:w="1628" w:type="dxa"/>
          <w:shd w:val="clear" w:color="auto" w:fill="auto"/>
        </w:tcPr>
        <w:p w14:paraId="72DB5624" w14:textId="77777777" w:rsidR="00141B8F" w:rsidRPr="008027F7" w:rsidRDefault="00141B8F" w:rsidP="00141B8F">
          <w:pPr>
            <w:pStyle w:val="Default"/>
            <w:tabs>
              <w:tab w:val="left" w:pos="720"/>
            </w:tabs>
            <w:jc w:val="both"/>
            <w:rPr>
              <w:rFonts w:ascii="Times New Roman" w:hAnsi="Times New Roman"/>
              <w:sz w:val="16"/>
            </w:rPr>
          </w:pPr>
        </w:p>
      </w:tc>
      <w:tc>
        <w:tcPr>
          <w:tcW w:w="5354" w:type="dxa"/>
          <w:shd w:val="clear" w:color="auto" w:fill="auto"/>
        </w:tcPr>
        <w:p w14:paraId="63849A83" w14:textId="77777777" w:rsidR="00141B8F" w:rsidRPr="008027F7" w:rsidRDefault="00141B8F" w:rsidP="00141B8F">
          <w:pPr>
            <w:pStyle w:val="Default"/>
            <w:tabs>
              <w:tab w:val="left" w:pos="720"/>
            </w:tabs>
            <w:jc w:val="both"/>
            <w:rPr>
              <w:rFonts w:ascii="Times New Roman" w:hAnsi="Times New Roman"/>
              <w:sz w:val="16"/>
            </w:rPr>
          </w:pPr>
        </w:p>
      </w:tc>
      <w:tc>
        <w:tcPr>
          <w:tcW w:w="2142" w:type="dxa"/>
          <w:shd w:val="clear" w:color="auto" w:fill="auto"/>
        </w:tcPr>
        <w:p w14:paraId="7128821B" w14:textId="77777777" w:rsidR="00141B8F" w:rsidRPr="008027F7" w:rsidRDefault="00141B8F" w:rsidP="00141B8F">
          <w:pPr>
            <w:pStyle w:val="Default"/>
            <w:tabs>
              <w:tab w:val="left" w:pos="720"/>
            </w:tabs>
            <w:jc w:val="both"/>
            <w:rPr>
              <w:rFonts w:ascii="Times New Roman" w:hAnsi="Times New Roman"/>
              <w:sz w:val="16"/>
            </w:rPr>
          </w:pPr>
        </w:p>
      </w:tc>
      <w:tc>
        <w:tcPr>
          <w:tcW w:w="1950" w:type="dxa"/>
          <w:shd w:val="clear" w:color="auto" w:fill="auto"/>
        </w:tcPr>
        <w:p w14:paraId="3A1442F1" w14:textId="77777777" w:rsidR="00141B8F" w:rsidRPr="008027F7" w:rsidRDefault="00141B8F" w:rsidP="00141B8F">
          <w:pPr>
            <w:pStyle w:val="Default"/>
            <w:tabs>
              <w:tab w:val="left" w:pos="720"/>
            </w:tabs>
            <w:jc w:val="both"/>
            <w:rPr>
              <w:rFonts w:ascii="Times New Roman" w:hAnsi="Times New Roman"/>
              <w:sz w:val="16"/>
            </w:rPr>
          </w:pP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F5136" w14:textId="77777777" w:rsidR="005D3E1F" w:rsidRDefault="005D3E1F">
      <w:r>
        <w:separator/>
      </w:r>
    </w:p>
  </w:footnote>
  <w:footnote w:type="continuationSeparator" w:id="0">
    <w:p w14:paraId="66397A14" w14:textId="77777777" w:rsidR="005D3E1F" w:rsidRDefault="005D3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0C75B" w14:textId="6DC7249F" w:rsidR="00141B8F" w:rsidRPr="001323E6" w:rsidRDefault="00141B8F" w:rsidP="00141B8F">
    <w:pPr>
      <w:pStyle w:val="Heading3"/>
      <w:rPr>
        <w:sz w:val="20"/>
        <w:szCs w:val="20"/>
      </w:rPr>
    </w:pPr>
    <w:r>
      <w:rPr>
        <w:rFonts w:ascii="Arial" w:hAnsi="Arial" w:cs="Arial"/>
        <w:b w:val="0"/>
        <w:noProof/>
        <w:sz w:val="20"/>
        <w:szCs w:val="20"/>
      </w:rPr>
      <w:t xml:space="preserve">                                                 </w:t>
    </w:r>
  </w:p>
  <w:p w14:paraId="539CEC76" w14:textId="0BD4E293" w:rsidR="00141B8F" w:rsidRDefault="00B458EE" w:rsidP="00141B8F">
    <w:pPr>
      <w:keepNext/>
      <w:outlineLvl w:val="2"/>
      <w:rPr>
        <w:b/>
        <w:bCs/>
        <w:sz w:val="18"/>
        <w:szCs w:val="18"/>
      </w:rPr>
    </w:pPr>
    <w:r>
      <w:rPr>
        <w:noProof/>
        <w:sz w:val="22"/>
        <w:szCs w:val="22"/>
      </w:rPr>
      <w:drawing>
        <wp:anchor distT="0" distB="0" distL="114300" distR="114300" simplePos="0" relativeHeight="251659264" behindDoc="0" locked="0" layoutInCell="1" allowOverlap="1" wp14:anchorId="1C8020A3" wp14:editId="7C92F1E4">
          <wp:simplePos x="0" y="0"/>
          <wp:positionH relativeFrom="margin">
            <wp:align>left</wp:align>
          </wp:positionH>
          <wp:positionV relativeFrom="paragraph">
            <wp:posOffset>53340</wp:posOffset>
          </wp:positionV>
          <wp:extent cx="595630" cy="6699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sidR="00141B8F">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141B8F" w14:paraId="145908FA" w14:textId="77777777" w:rsidTr="005330BE">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46285531" w14:textId="22CAE743" w:rsidR="00141B8F" w:rsidRDefault="00031A4F" w:rsidP="00141B8F">
          <w:pPr>
            <w:rPr>
              <w:b/>
              <w:bCs/>
              <w:szCs w:val="16"/>
            </w:rPr>
          </w:pPr>
          <w:r>
            <w:rPr>
              <w:b/>
              <w:bCs/>
              <w:szCs w:val="16"/>
            </w:rPr>
            <w:t>Form</w:t>
          </w:r>
          <w:r w:rsidR="00141B8F">
            <w:rPr>
              <w:b/>
              <w:bCs/>
              <w:szCs w:val="16"/>
            </w:rPr>
            <w:t xml:space="preserve"> Name: </w:t>
          </w:r>
          <w:r w:rsidRPr="00031A4F">
            <w:rPr>
              <w:b/>
              <w:bCs/>
              <w:szCs w:val="16"/>
            </w:rPr>
            <w:t>Job Description-CEO</w:t>
          </w:r>
        </w:p>
      </w:tc>
    </w:tr>
    <w:tr w:rsidR="00141B8F" w14:paraId="42FFFBFD" w14:textId="77777777" w:rsidTr="005330BE">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36BA1FEF" w14:textId="6CB31B93" w:rsidR="00141B8F" w:rsidRDefault="00031A4F" w:rsidP="00141B8F">
          <w:pPr>
            <w:rPr>
              <w:szCs w:val="16"/>
            </w:rPr>
          </w:pPr>
          <w:r>
            <w:rPr>
              <w:b/>
              <w:bCs/>
              <w:szCs w:val="16"/>
            </w:rPr>
            <w:t>Form</w:t>
          </w:r>
          <w:r w:rsidR="00141B8F">
            <w:rPr>
              <w:b/>
              <w:szCs w:val="16"/>
            </w:rPr>
            <w:t xml:space="preserve"> #</w:t>
          </w:r>
          <w:r w:rsidR="00141B8F">
            <w:rPr>
              <w:szCs w:val="16"/>
            </w:rPr>
            <w:t xml:space="preserve"> 2.</w:t>
          </w:r>
          <w:r w:rsidR="003061C9">
            <w:rPr>
              <w:szCs w:val="16"/>
            </w:rPr>
            <w:t>1.1-</w:t>
          </w:r>
          <w:r w:rsidR="00A569BF">
            <w:rPr>
              <w:szCs w:val="16"/>
            </w:rPr>
            <w:t>12</w:t>
          </w:r>
        </w:p>
      </w:tc>
      <w:tc>
        <w:tcPr>
          <w:tcW w:w="1843" w:type="dxa"/>
          <w:tcBorders>
            <w:top w:val="single" w:sz="4" w:space="0" w:color="auto"/>
            <w:left w:val="single" w:sz="4" w:space="0" w:color="auto"/>
            <w:bottom w:val="single" w:sz="4" w:space="0" w:color="auto"/>
            <w:right w:val="single" w:sz="4" w:space="0" w:color="auto"/>
          </w:tcBorders>
          <w:hideMark/>
        </w:tcPr>
        <w:p w14:paraId="1D67E7BF" w14:textId="1DC687A7" w:rsidR="00141B8F" w:rsidRDefault="00141B8F" w:rsidP="00141B8F">
          <w:pPr>
            <w:rPr>
              <w:b/>
              <w:bCs/>
              <w:szCs w:val="16"/>
            </w:rPr>
          </w:pPr>
          <w:r>
            <w:rPr>
              <w:b/>
              <w:bCs/>
              <w:szCs w:val="16"/>
            </w:rPr>
            <w:t>Date: 04/2</w:t>
          </w:r>
          <w:r w:rsidR="003061C9">
            <w:rPr>
              <w:b/>
              <w:bCs/>
              <w:szCs w:val="16"/>
            </w:rPr>
            <w:t>8</w:t>
          </w:r>
          <w:r>
            <w:rPr>
              <w:b/>
              <w:bCs/>
              <w:szCs w:val="16"/>
            </w:rPr>
            <w:t>/22</w:t>
          </w:r>
        </w:p>
      </w:tc>
      <w:tc>
        <w:tcPr>
          <w:tcW w:w="1847" w:type="dxa"/>
          <w:tcBorders>
            <w:top w:val="single" w:sz="4" w:space="0" w:color="auto"/>
            <w:left w:val="single" w:sz="4" w:space="0" w:color="auto"/>
            <w:bottom w:val="single" w:sz="4" w:space="0" w:color="auto"/>
            <w:right w:val="single" w:sz="4" w:space="0" w:color="auto"/>
          </w:tcBorders>
          <w:hideMark/>
        </w:tcPr>
        <w:p w14:paraId="36324EA6" w14:textId="77777777" w:rsidR="00141B8F" w:rsidRDefault="00141B8F" w:rsidP="00141B8F">
          <w:pPr>
            <w:keepNext/>
            <w:outlineLvl w:val="0"/>
            <w:rPr>
              <w:b/>
              <w:bCs/>
              <w:szCs w:val="16"/>
            </w:rPr>
          </w:pPr>
          <w:r>
            <w:rPr>
              <w:b/>
              <w:szCs w:val="16"/>
            </w:rPr>
            <w:t xml:space="preserve">Created by: </w:t>
          </w:r>
        </w:p>
      </w:tc>
    </w:tr>
    <w:tr w:rsidR="00141B8F" w14:paraId="3AF7C56D" w14:textId="77777777" w:rsidTr="005330BE">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7172EFE6" w14:textId="77777777" w:rsidR="00141B8F" w:rsidRDefault="00141B8F" w:rsidP="00141B8F">
          <w:pPr>
            <w:rPr>
              <w:b/>
              <w:szCs w:val="16"/>
            </w:rPr>
          </w:pPr>
          <w:r>
            <w:rPr>
              <w:b/>
              <w:szCs w:val="16"/>
            </w:rPr>
            <w:t xml:space="preserve">Page </w:t>
          </w:r>
          <w:r>
            <w:rPr>
              <w:b/>
              <w:szCs w:val="16"/>
            </w:rPr>
            <w:fldChar w:fldCharType="begin"/>
          </w:r>
          <w:r>
            <w:rPr>
              <w:b/>
              <w:szCs w:val="16"/>
            </w:rPr>
            <w:instrText xml:space="preserve"> PAGE  \* Arabic  \* MERGEFORMAT </w:instrText>
          </w:r>
          <w:r>
            <w:rPr>
              <w:b/>
              <w:szCs w:val="16"/>
            </w:rPr>
            <w:fldChar w:fldCharType="separate"/>
          </w:r>
          <w:r>
            <w:rPr>
              <w:b/>
              <w:szCs w:val="16"/>
            </w:rPr>
            <w:t>2</w:t>
          </w:r>
          <w:r>
            <w:rPr>
              <w:b/>
              <w:szCs w:val="16"/>
            </w:rPr>
            <w:fldChar w:fldCharType="end"/>
          </w:r>
          <w:r>
            <w:rPr>
              <w:b/>
              <w:szCs w:val="16"/>
            </w:rPr>
            <w:t xml:space="preserve"> of </w:t>
          </w:r>
          <w:r>
            <w:rPr>
              <w:b/>
              <w:szCs w:val="16"/>
            </w:rPr>
            <w:fldChar w:fldCharType="begin"/>
          </w:r>
          <w:r>
            <w:rPr>
              <w:b/>
              <w:szCs w:val="16"/>
            </w:rPr>
            <w:instrText xml:space="preserve"> NUMPAGES  \* Arabic  \* MERGEFORMAT </w:instrText>
          </w:r>
          <w:r>
            <w:rPr>
              <w:b/>
              <w:szCs w:val="16"/>
            </w:rPr>
            <w:fldChar w:fldCharType="separate"/>
          </w:r>
          <w:r>
            <w:rPr>
              <w:b/>
              <w:szCs w:val="16"/>
            </w:rPr>
            <w:t>6</w:t>
          </w:r>
          <w:r>
            <w:rPr>
              <w:b/>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616A4656" w14:textId="77777777" w:rsidR="00141B8F" w:rsidRDefault="00141B8F" w:rsidP="00141B8F">
          <w:pPr>
            <w:rPr>
              <w:b/>
              <w:szCs w:val="16"/>
            </w:rPr>
          </w:pPr>
          <w:r>
            <w:rPr>
              <w:b/>
              <w:szCs w:val="16"/>
            </w:rPr>
            <w:t xml:space="preserve">Facility: </w:t>
          </w:r>
          <w:r>
            <w:rPr>
              <w:szCs w:val="16"/>
            </w:rPr>
            <w:t xml:space="preserve"> San Diego ,  CA </w:t>
          </w:r>
        </w:p>
      </w:tc>
      <w:tc>
        <w:tcPr>
          <w:tcW w:w="1843" w:type="dxa"/>
          <w:tcBorders>
            <w:top w:val="single" w:sz="4" w:space="0" w:color="auto"/>
            <w:left w:val="single" w:sz="4" w:space="0" w:color="auto"/>
            <w:bottom w:val="single" w:sz="4" w:space="0" w:color="auto"/>
            <w:right w:val="single" w:sz="4" w:space="0" w:color="auto"/>
          </w:tcBorders>
          <w:hideMark/>
        </w:tcPr>
        <w:p w14:paraId="45192DC7" w14:textId="77777777" w:rsidR="00141B8F" w:rsidRDefault="00141B8F" w:rsidP="00141B8F">
          <w:pPr>
            <w:rPr>
              <w:b/>
              <w:bCs/>
              <w:szCs w:val="16"/>
            </w:rPr>
          </w:pPr>
          <w:r>
            <w:rPr>
              <w:b/>
              <w:bCs/>
              <w:szCs w:val="16"/>
            </w:rPr>
            <w:t xml:space="preserve">Revision </w:t>
          </w:r>
          <w:r>
            <w:rPr>
              <w:bCs/>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71FE11A4" w14:textId="77777777" w:rsidR="00141B8F" w:rsidRDefault="00141B8F" w:rsidP="00141B8F">
          <w:pPr>
            <w:keepNext/>
            <w:outlineLvl w:val="0"/>
            <w:rPr>
              <w:b/>
              <w:bCs/>
              <w:szCs w:val="16"/>
            </w:rPr>
          </w:pPr>
          <w:r>
            <w:rPr>
              <w:b/>
              <w:bCs/>
              <w:szCs w:val="16"/>
            </w:rPr>
            <w:t>Approval:</w:t>
          </w:r>
          <w:r>
            <w:rPr>
              <w:b/>
              <w:bCs/>
              <w:noProof/>
              <w:szCs w:val="16"/>
            </w:rPr>
            <w:t xml:space="preserve"> </w:t>
          </w:r>
        </w:p>
      </w:tc>
    </w:tr>
  </w:tbl>
  <w:p w14:paraId="6BC83837" w14:textId="052F405A" w:rsidR="00C42F37" w:rsidRDefault="00C42F37" w:rsidP="00141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98058F4"/>
    <w:lvl w:ilvl="0">
      <w:start w:val="1"/>
      <w:numFmt w:val="decimal"/>
      <w:lvlText w:val="4.%1."/>
      <w:lvlJc w:val="left"/>
      <w:pPr>
        <w:ind w:left="1800" w:hanging="360"/>
      </w:pPr>
      <w:rPr>
        <w:rFonts w:ascii="Times New Roman" w:eastAsia="Century Gothic" w:hAnsi="Times New Roman" w:cs="Times New Roman" w:hint="default"/>
        <w:b w:val="0"/>
        <w:i w:val="0"/>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F1BEBB1E"/>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Times New Roman" w:eastAsia="Century Gothic" w:hAnsi="Times New Roman" w:cs="Times New Roman" w:hint="default"/>
        <w:b w:val="0"/>
        <w:i w:val="0"/>
        <w:sz w:val="24"/>
        <w:szCs w:val="24"/>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25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EC84303"/>
    <w:multiLevelType w:val="multilevel"/>
    <w:tmpl w:val="18D29384"/>
    <w:lvl w:ilvl="0">
      <w:start w:val="5"/>
      <w:numFmt w:val="decimal"/>
      <w:lvlText w:val="%1."/>
      <w:lvlJc w:val="left"/>
      <w:pPr>
        <w:ind w:left="495" w:hanging="495"/>
      </w:pPr>
      <w:rPr>
        <w:rFonts w:ascii="Times New Roman" w:eastAsia="Times New Roman" w:hAnsi="Times New Roman" w:cs="Times New Roman" w:hint="default"/>
      </w:rPr>
    </w:lvl>
    <w:lvl w:ilvl="1">
      <w:start w:val="1"/>
      <w:numFmt w:val="decimal"/>
      <w:lvlText w:val="%1.%2."/>
      <w:lvlJc w:val="left"/>
      <w:pPr>
        <w:ind w:left="1395" w:hanging="495"/>
      </w:pPr>
      <w:rPr>
        <w:rFonts w:ascii="Times New Roman" w:eastAsia="Times New Roman" w:hAnsi="Times New Roman" w:cs="Times New Roman" w:hint="default"/>
      </w:rPr>
    </w:lvl>
    <w:lvl w:ilvl="2">
      <w:start w:val="1"/>
      <w:numFmt w:val="decimal"/>
      <w:lvlText w:val="%1.%2.%3."/>
      <w:lvlJc w:val="left"/>
      <w:pPr>
        <w:ind w:left="1890" w:hanging="720"/>
      </w:pPr>
      <w:rPr>
        <w:rFonts w:ascii="Times New Roman" w:eastAsia="Times New Roman" w:hAnsi="Times New Roman" w:cs="Times New Roman"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5" w15:restartNumberingAfterBreak="0">
    <w:nsid w:val="7C1E5D1B"/>
    <w:multiLevelType w:val="multilevel"/>
    <w:tmpl w:val="70BE981C"/>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Times New Roman" w:eastAsia="Arial" w:hAnsi="Times New Roman" w:cs="Times New Roman" w:hint="default"/>
        <w:b w:val="0"/>
        <w:i w:val="0"/>
        <w:sz w:val="24"/>
        <w:szCs w:val="24"/>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566211980">
    <w:abstractNumId w:val="1"/>
  </w:num>
  <w:num w:numId="2" w16cid:durableId="311101568">
    <w:abstractNumId w:val="5"/>
  </w:num>
  <w:num w:numId="3" w16cid:durableId="1632436495">
    <w:abstractNumId w:val="2"/>
  </w:num>
  <w:num w:numId="4" w16cid:durableId="121000793">
    <w:abstractNumId w:val="3"/>
  </w:num>
  <w:num w:numId="5" w16cid:durableId="451679976">
    <w:abstractNumId w:val="0"/>
  </w:num>
  <w:num w:numId="6" w16cid:durableId="520630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qgUAQEJUuiwAAAA="/>
  </w:docVars>
  <w:rsids>
    <w:rsidRoot w:val="005A0A5E"/>
    <w:rsid w:val="000009E0"/>
    <w:rsid w:val="00031A4F"/>
    <w:rsid w:val="000600BB"/>
    <w:rsid w:val="000A1A37"/>
    <w:rsid w:val="000D27DD"/>
    <w:rsid w:val="001119C4"/>
    <w:rsid w:val="00111C72"/>
    <w:rsid w:val="001129D0"/>
    <w:rsid w:val="0014033B"/>
    <w:rsid w:val="00141B8F"/>
    <w:rsid w:val="00150B89"/>
    <w:rsid w:val="001B5E16"/>
    <w:rsid w:val="001F38B4"/>
    <w:rsid w:val="001F4BCB"/>
    <w:rsid w:val="00230792"/>
    <w:rsid w:val="00242C3C"/>
    <w:rsid w:val="00246750"/>
    <w:rsid w:val="002C2FF7"/>
    <w:rsid w:val="002E4B54"/>
    <w:rsid w:val="003061C9"/>
    <w:rsid w:val="003D6C11"/>
    <w:rsid w:val="00410C3A"/>
    <w:rsid w:val="00410E0E"/>
    <w:rsid w:val="0046093F"/>
    <w:rsid w:val="00485B71"/>
    <w:rsid w:val="004C1CE1"/>
    <w:rsid w:val="004C3B6C"/>
    <w:rsid w:val="005812F3"/>
    <w:rsid w:val="00586449"/>
    <w:rsid w:val="005A0A5E"/>
    <w:rsid w:val="005D3E1F"/>
    <w:rsid w:val="006318BB"/>
    <w:rsid w:val="00641E5D"/>
    <w:rsid w:val="006E0F74"/>
    <w:rsid w:val="0070216B"/>
    <w:rsid w:val="00734093"/>
    <w:rsid w:val="00755A25"/>
    <w:rsid w:val="007650E4"/>
    <w:rsid w:val="007D0AE0"/>
    <w:rsid w:val="00805630"/>
    <w:rsid w:val="0083091B"/>
    <w:rsid w:val="00837188"/>
    <w:rsid w:val="00872C54"/>
    <w:rsid w:val="00873A11"/>
    <w:rsid w:val="008855BA"/>
    <w:rsid w:val="008A62FA"/>
    <w:rsid w:val="008C57F1"/>
    <w:rsid w:val="008E7054"/>
    <w:rsid w:val="009110BE"/>
    <w:rsid w:val="00955E06"/>
    <w:rsid w:val="009B0514"/>
    <w:rsid w:val="009D06AA"/>
    <w:rsid w:val="009D6023"/>
    <w:rsid w:val="00A21391"/>
    <w:rsid w:val="00A47AD4"/>
    <w:rsid w:val="00A569BF"/>
    <w:rsid w:val="00B458EE"/>
    <w:rsid w:val="00BA72BA"/>
    <w:rsid w:val="00BB3D8B"/>
    <w:rsid w:val="00C01A0B"/>
    <w:rsid w:val="00C07601"/>
    <w:rsid w:val="00C200B1"/>
    <w:rsid w:val="00C42F37"/>
    <w:rsid w:val="00C536AC"/>
    <w:rsid w:val="00C7047F"/>
    <w:rsid w:val="00C838BA"/>
    <w:rsid w:val="00C9358C"/>
    <w:rsid w:val="00CA1AC6"/>
    <w:rsid w:val="00D57229"/>
    <w:rsid w:val="00E574C1"/>
    <w:rsid w:val="00E91383"/>
    <w:rsid w:val="00F47C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paragraph" w:customStyle="1" w:styleId="Default">
    <w:name w:val="Default"/>
    <w:rsid w:val="00141B8F"/>
    <w:pPr>
      <w:autoSpaceDE w:val="0"/>
      <w:autoSpaceDN w:val="0"/>
      <w:adjustRightInd w:val="0"/>
    </w:pPr>
    <w:rPr>
      <w:rFonts w:ascii="Book Antiqua" w:hAnsi="Book Antiqua" w:cs="Book Antiqu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Jovema Mae</cp:lastModifiedBy>
  <cp:revision>4</cp:revision>
  <dcterms:created xsi:type="dcterms:W3CDTF">2022-05-02T16:26:00Z</dcterms:created>
  <dcterms:modified xsi:type="dcterms:W3CDTF">2022-05-02T22:31:00Z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_MarkAsFinal">
    <vt:bool>true</vt:bool>
  </property>
</Properties>
</file>