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EC0070" w:rsidRDefault="0083091B" w:rsidP="00410E0E">
      <w:pPr>
        <w:pStyle w:val="ListParagraph"/>
        <w:spacing w:line="276" w:lineRule="auto"/>
        <w:ind w:left="0"/>
        <w:jc w:val="center"/>
        <w:rPr>
          <w:rFonts w:eastAsia="Open Sans"/>
          <w:b/>
          <w:sz w:val="22"/>
          <w:szCs w:val="22"/>
        </w:rPr>
      </w:pPr>
      <w:bookmarkStart w:id="0" w:name="_Hlk95271499"/>
      <w:bookmarkStart w:id="1" w:name="_Hlk95270457"/>
      <w:bookmarkStart w:id="2" w:name="_Hlk88816738"/>
      <w:r w:rsidRPr="00EC0070">
        <w:rPr>
          <w:rFonts w:eastAsia="Open Sans"/>
          <w:b/>
          <w:sz w:val="22"/>
          <w:szCs w:val="22"/>
        </w:rPr>
        <w:t>JOB DESCRIPTION</w:t>
      </w:r>
      <w:bookmarkStart w:id="3" w:name="_Hlk101269844"/>
    </w:p>
    <w:p w14:paraId="5433C917" w14:textId="11F36E47" w:rsidR="0083091B" w:rsidRPr="00EC0070" w:rsidRDefault="0083091B" w:rsidP="009D06AA">
      <w:pPr>
        <w:pStyle w:val="ListParagraph"/>
        <w:pBdr>
          <w:top w:val="single" w:sz="4" w:space="1" w:color="auto"/>
        </w:pBdr>
        <w:spacing w:line="276" w:lineRule="auto"/>
        <w:ind w:left="0"/>
        <w:jc w:val="both"/>
        <w:rPr>
          <w:rFonts w:eastAsia="Open Sans"/>
          <w:sz w:val="22"/>
          <w:szCs w:val="22"/>
        </w:rPr>
      </w:pPr>
      <w:r w:rsidRPr="00EC0070">
        <w:rPr>
          <w:rFonts w:eastAsia="Open Sans"/>
          <w:b/>
          <w:sz w:val="22"/>
          <w:szCs w:val="22"/>
        </w:rPr>
        <w:t xml:space="preserve">Position Title: </w:t>
      </w:r>
      <w:r w:rsidR="0068121A" w:rsidRPr="00EC0070">
        <w:rPr>
          <w:rFonts w:eastAsia="Open Sans"/>
          <w:bCs/>
          <w:sz w:val="22"/>
          <w:szCs w:val="22"/>
        </w:rPr>
        <w:t>VP Human Resource</w:t>
      </w:r>
      <w:r w:rsidR="007218A2" w:rsidRPr="00EC0070">
        <w:rPr>
          <w:rFonts w:eastAsia="Open Sans"/>
          <w:bCs/>
          <w:sz w:val="22"/>
          <w:szCs w:val="22"/>
        </w:rPr>
        <w:t xml:space="preserve"> and </w:t>
      </w:r>
      <w:r w:rsidR="0068121A" w:rsidRPr="00EC0070">
        <w:rPr>
          <w:rFonts w:eastAsia="Open Sans"/>
          <w:bCs/>
          <w:sz w:val="22"/>
          <w:szCs w:val="22"/>
        </w:rPr>
        <w:t xml:space="preserve">Risk Management </w:t>
      </w:r>
      <w:r w:rsidRPr="00EC0070">
        <w:rPr>
          <w:rFonts w:eastAsia="Open Sans"/>
          <w:b/>
          <w:sz w:val="22"/>
          <w:szCs w:val="22"/>
        </w:rPr>
        <w:t xml:space="preserve">Department: </w:t>
      </w:r>
      <w:r w:rsidR="001129D0" w:rsidRPr="00EC0070">
        <w:rPr>
          <w:rFonts w:eastAsia="Open Sans"/>
          <w:bCs/>
          <w:sz w:val="22"/>
          <w:szCs w:val="22"/>
        </w:rPr>
        <w:t>Senior</w:t>
      </w:r>
      <w:r w:rsidRPr="00EC0070">
        <w:rPr>
          <w:rFonts w:eastAsia="Open Sans"/>
          <w:bCs/>
          <w:sz w:val="22"/>
          <w:szCs w:val="22"/>
        </w:rPr>
        <w:t xml:space="preserve"> Management</w:t>
      </w:r>
    </w:p>
    <w:p w14:paraId="61B6699F" w14:textId="1847AC64" w:rsidR="0083091B" w:rsidRPr="00EC0070" w:rsidRDefault="0083091B" w:rsidP="00B458EE">
      <w:pPr>
        <w:pStyle w:val="ListParagraph"/>
        <w:pBdr>
          <w:bottom w:val="single" w:sz="8" w:space="1" w:color="auto"/>
        </w:pBdr>
        <w:spacing w:line="276" w:lineRule="auto"/>
        <w:ind w:left="0"/>
        <w:jc w:val="both"/>
        <w:rPr>
          <w:rFonts w:eastAsia="Open Sans"/>
          <w:sz w:val="22"/>
          <w:szCs w:val="22"/>
        </w:rPr>
      </w:pPr>
      <w:r w:rsidRPr="00EC0070">
        <w:rPr>
          <w:rFonts w:eastAsia="Open Sans"/>
          <w:b/>
          <w:sz w:val="22"/>
          <w:szCs w:val="22"/>
        </w:rPr>
        <w:t>Reports to:</w:t>
      </w:r>
      <w:r w:rsidRPr="00EC0070">
        <w:rPr>
          <w:rFonts w:eastAsia="Open Sans"/>
          <w:sz w:val="22"/>
          <w:szCs w:val="22"/>
        </w:rPr>
        <w:t xml:space="preserve"> </w:t>
      </w:r>
      <w:r w:rsidR="00671C8D" w:rsidRPr="00EC0070">
        <w:rPr>
          <w:rFonts w:eastAsia="Open Sans"/>
          <w:sz w:val="22"/>
          <w:szCs w:val="22"/>
        </w:rPr>
        <w:t>CEO</w:t>
      </w:r>
      <w:r w:rsidRPr="00EC0070">
        <w:rPr>
          <w:rFonts w:eastAsia="Open Sans"/>
          <w:sz w:val="22"/>
          <w:szCs w:val="22"/>
        </w:rPr>
        <w:tab/>
      </w:r>
      <w:r w:rsidRPr="00EC0070">
        <w:rPr>
          <w:rFonts w:eastAsia="Open Sans"/>
          <w:sz w:val="22"/>
          <w:szCs w:val="22"/>
        </w:rPr>
        <w:tab/>
        <w:t xml:space="preserve">                                </w:t>
      </w:r>
      <w:r w:rsidRPr="00EC0070">
        <w:rPr>
          <w:rFonts w:eastAsia="Open Sans"/>
          <w:sz w:val="22"/>
          <w:szCs w:val="22"/>
        </w:rPr>
        <w:tab/>
      </w:r>
      <w:r w:rsidRPr="00EC0070">
        <w:rPr>
          <w:rFonts w:eastAsia="Open Sans"/>
          <w:sz w:val="22"/>
          <w:szCs w:val="22"/>
        </w:rPr>
        <w:tab/>
        <w:t xml:space="preserve">This position is  </w:t>
      </w:r>
      <w:bookmarkStart w:id="4" w:name="bookmark=id.gjdgxs" w:colFirst="0" w:colLast="0"/>
      <w:bookmarkEnd w:id="4"/>
      <w:sdt>
        <w:sdtPr>
          <w:rPr>
            <w:sz w:val="22"/>
            <w:szCs w:val="22"/>
          </w:rPr>
          <w:tag w:val="goog_rdk_0"/>
          <w:id w:val="-417412448"/>
        </w:sdtPr>
        <w:sdtEndPr/>
        <w:sdtContent>
          <w:r w:rsidRPr="00EC0070">
            <w:rPr>
              <w:rFonts w:ascii="Segoe UI Symbol" w:eastAsia="Arial Unicode MS" w:hAnsi="Segoe UI Symbol" w:cs="Segoe UI Symbol"/>
              <w:sz w:val="22"/>
              <w:szCs w:val="22"/>
            </w:rPr>
            <w:t>☐</w:t>
          </w:r>
          <w:r w:rsidRPr="00EC0070">
            <w:rPr>
              <w:rFonts w:eastAsia="Arial Unicode MS"/>
              <w:sz w:val="22"/>
              <w:szCs w:val="22"/>
            </w:rPr>
            <w:t xml:space="preserve"> Non-Exempt   </w:t>
          </w:r>
          <w:r w:rsidRPr="00EC0070">
            <w:rPr>
              <w:sz w:val="22"/>
              <w:szCs w:val="22"/>
            </w:rPr>
            <w:fldChar w:fldCharType="begin">
              <w:ffData>
                <w:name w:val=""/>
                <w:enabled/>
                <w:calcOnExit w:val="0"/>
                <w:checkBox>
                  <w:sizeAuto/>
                  <w:default w:val="1"/>
                </w:checkBox>
              </w:ffData>
            </w:fldChar>
          </w:r>
          <w:r w:rsidRPr="00EC0070">
            <w:rPr>
              <w:sz w:val="22"/>
              <w:szCs w:val="22"/>
            </w:rPr>
            <w:instrText xml:space="preserve"> FORMCHECKBOX </w:instrText>
          </w:r>
          <w:r w:rsidR="00A746AC" w:rsidRPr="00EC0070">
            <w:rPr>
              <w:sz w:val="22"/>
              <w:szCs w:val="22"/>
            </w:rPr>
          </w:r>
          <w:r w:rsidR="00A746AC" w:rsidRPr="00EC0070">
            <w:rPr>
              <w:sz w:val="22"/>
              <w:szCs w:val="22"/>
            </w:rPr>
            <w:fldChar w:fldCharType="separate"/>
          </w:r>
          <w:r w:rsidRPr="00EC0070">
            <w:rPr>
              <w:sz w:val="22"/>
              <w:szCs w:val="22"/>
            </w:rPr>
            <w:fldChar w:fldCharType="end"/>
          </w:r>
          <w:r w:rsidRPr="00EC0070">
            <w:rPr>
              <w:rFonts w:eastAsia="Arial Unicode MS"/>
              <w:sz w:val="22"/>
              <w:szCs w:val="22"/>
            </w:rPr>
            <w:t xml:space="preserve"> Exemp</w:t>
          </w:r>
          <w:r w:rsidR="00B458EE" w:rsidRPr="00EC0070">
            <w:rPr>
              <w:rFonts w:eastAsia="Arial Unicode MS"/>
              <w:sz w:val="22"/>
              <w:szCs w:val="22"/>
            </w:rPr>
            <w:t>t</w:t>
          </w:r>
        </w:sdtContent>
      </w:sdt>
      <w:bookmarkEnd w:id="0"/>
    </w:p>
    <w:bookmarkEnd w:id="1"/>
    <w:p w14:paraId="2DFED2AD" w14:textId="77777777" w:rsidR="0083091B" w:rsidRPr="00EC0070" w:rsidRDefault="0083091B" w:rsidP="00B458EE">
      <w:pPr>
        <w:pStyle w:val="ListParagraph"/>
        <w:spacing w:line="276" w:lineRule="auto"/>
        <w:jc w:val="both"/>
        <w:rPr>
          <w:rFonts w:eastAsia="Open Sans"/>
          <w:i/>
          <w:sz w:val="22"/>
          <w:szCs w:val="22"/>
          <w:u w:val="single"/>
          <w:vertAlign w:val="superscript"/>
        </w:rPr>
      </w:pPr>
    </w:p>
    <w:bookmarkEnd w:id="2"/>
    <w:bookmarkEnd w:id="3"/>
    <w:p w14:paraId="00000005" w14:textId="20076A6B" w:rsidR="005A0A5E" w:rsidRPr="00EC0070" w:rsidRDefault="003D6C11" w:rsidP="00381E0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EC0070">
        <w:rPr>
          <w:rFonts w:eastAsia="Open Sans"/>
          <w:bCs/>
          <w:color w:val="000000"/>
          <w:sz w:val="22"/>
          <w:szCs w:val="22"/>
        </w:rPr>
        <w:t>General Summary</w:t>
      </w:r>
    </w:p>
    <w:p w14:paraId="00000006" w14:textId="5F7ACB7D" w:rsidR="005A0A5E" w:rsidRPr="00EC0070" w:rsidRDefault="00B45B18" w:rsidP="00381E0B">
      <w:pPr>
        <w:pStyle w:val="ListParagraph"/>
        <w:numPr>
          <w:ilvl w:val="1"/>
          <w:numId w:val="2"/>
        </w:numPr>
        <w:pBdr>
          <w:top w:val="nil"/>
          <w:left w:val="nil"/>
          <w:bottom w:val="nil"/>
          <w:right w:val="nil"/>
          <w:between w:val="nil"/>
        </w:pBdr>
        <w:spacing w:line="276" w:lineRule="auto"/>
        <w:ind w:left="990" w:hanging="630"/>
        <w:jc w:val="both"/>
        <w:rPr>
          <w:rFonts w:eastAsia="Open Sans"/>
          <w:color w:val="000000"/>
          <w:sz w:val="22"/>
          <w:szCs w:val="22"/>
        </w:rPr>
      </w:pPr>
      <w:r w:rsidRPr="00EC0070">
        <w:rPr>
          <w:rFonts w:eastAsia="Open Sans"/>
          <w:color w:val="000000"/>
          <w:sz w:val="22"/>
          <w:szCs w:val="22"/>
        </w:rPr>
        <w:t xml:space="preserve">Vice President of Human Resources and Risk Management are the executive </w:t>
      </w:r>
      <w:r w:rsidR="00EC0070">
        <w:rPr>
          <w:rFonts w:eastAsia="Open Sans"/>
          <w:color w:val="000000"/>
          <w:sz w:val="22"/>
          <w:szCs w:val="22"/>
        </w:rPr>
        <w:t>directors</w:t>
      </w:r>
      <w:r w:rsidRPr="00EC0070">
        <w:rPr>
          <w:rFonts w:eastAsia="Open Sans"/>
          <w:color w:val="000000"/>
          <w:sz w:val="22"/>
          <w:szCs w:val="22"/>
        </w:rPr>
        <w:t xml:space="preserve"> of the</w:t>
      </w:r>
      <w:r w:rsidR="008E2E49" w:rsidRPr="00EC0070">
        <w:rPr>
          <w:rFonts w:eastAsia="Open Sans"/>
          <w:color w:val="000000"/>
          <w:sz w:val="22"/>
          <w:szCs w:val="22"/>
        </w:rPr>
        <w:t xml:space="preserve"> </w:t>
      </w:r>
      <w:r w:rsidRPr="00EC0070">
        <w:rPr>
          <w:rFonts w:eastAsia="Open Sans"/>
          <w:color w:val="000000"/>
          <w:sz w:val="22"/>
          <w:szCs w:val="22"/>
        </w:rPr>
        <w:t>Superintendent</w:t>
      </w:r>
      <w:r w:rsidR="008E2E49" w:rsidRPr="00EC0070">
        <w:rPr>
          <w:rFonts w:eastAsia="Open Sans"/>
          <w:color w:val="000000"/>
          <w:sz w:val="22"/>
          <w:szCs w:val="22"/>
        </w:rPr>
        <w:t xml:space="preserve"> or </w:t>
      </w:r>
      <w:r w:rsidRPr="00EC0070">
        <w:rPr>
          <w:rFonts w:eastAsia="Open Sans"/>
          <w:color w:val="000000"/>
          <w:sz w:val="22"/>
          <w:szCs w:val="22"/>
        </w:rPr>
        <w:t xml:space="preserve">President and as a member of the executive leadership team, the Vice President of Human Resources and Risk Management is responsible to plan, organize, </w:t>
      </w:r>
      <w:r w:rsidR="00EC0070">
        <w:rPr>
          <w:rFonts w:eastAsia="Open Sans"/>
          <w:color w:val="000000"/>
          <w:sz w:val="22"/>
          <w:szCs w:val="22"/>
        </w:rPr>
        <w:t>coordinating</w:t>
      </w:r>
      <w:r w:rsidRPr="00EC0070">
        <w:rPr>
          <w:rFonts w:eastAsia="Open Sans"/>
          <w:color w:val="000000"/>
          <w:sz w:val="22"/>
          <w:szCs w:val="22"/>
        </w:rPr>
        <w:t xml:space="preserve">, </w:t>
      </w:r>
      <w:r w:rsidR="00EC0070">
        <w:rPr>
          <w:rFonts w:eastAsia="Open Sans"/>
          <w:color w:val="000000"/>
          <w:sz w:val="22"/>
          <w:szCs w:val="22"/>
        </w:rPr>
        <w:t>directing</w:t>
      </w:r>
      <w:r w:rsidRPr="00EC0070">
        <w:rPr>
          <w:rFonts w:eastAsia="Open Sans"/>
          <w:color w:val="000000"/>
          <w:sz w:val="22"/>
          <w:szCs w:val="22"/>
        </w:rPr>
        <w:t>, and control all employment and employee services operations and activities including but not limited to labor relations, recruitment, selection</w:t>
      </w:r>
      <w:r w:rsidR="00EC0070">
        <w:rPr>
          <w:rFonts w:eastAsia="Open Sans"/>
          <w:color w:val="000000"/>
          <w:sz w:val="22"/>
          <w:szCs w:val="22"/>
        </w:rPr>
        <w:t>,</w:t>
      </w:r>
      <w:r w:rsidRPr="00EC0070">
        <w:rPr>
          <w:rFonts w:eastAsia="Open Sans"/>
          <w:color w:val="000000"/>
          <w:sz w:val="22"/>
          <w:szCs w:val="22"/>
        </w:rPr>
        <w:t xml:space="preserve"> and placement of employees, policy development, administer benefits, workers compensation, general, property, and liability insurance programs, and human resource information systems; coordinate and direct staff, programs, record-keeping, communications and information to meet the needs of the District and assure smooth and efficient operations. Provide executive-level leadership, expert advice</w:t>
      </w:r>
      <w:r w:rsidR="00EC0070">
        <w:rPr>
          <w:rFonts w:eastAsia="Open Sans"/>
          <w:color w:val="000000"/>
          <w:sz w:val="22"/>
          <w:szCs w:val="22"/>
        </w:rPr>
        <w:t>,</w:t>
      </w:r>
      <w:r w:rsidRPr="00EC0070">
        <w:rPr>
          <w:rFonts w:eastAsia="Open Sans"/>
          <w:color w:val="000000"/>
          <w:sz w:val="22"/>
          <w:szCs w:val="22"/>
        </w:rPr>
        <w:t xml:space="preserve"> and counsel regarding related areas of functional responsibility.</w:t>
      </w:r>
    </w:p>
    <w:p w14:paraId="00000007" w14:textId="77777777" w:rsidR="005A0A5E" w:rsidRPr="00EC0070" w:rsidRDefault="005A0A5E" w:rsidP="00381E0B">
      <w:pPr>
        <w:pBdr>
          <w:top w:val="nil"/>
          <w:left w:val="nil"/>
          <w:bottom w:val="nil"/>
          <w:right w:val="nil"/>
          <w:between w:val="nil"/>
        </w:pBdr>
        <w:tabs>
          <w:tab w:val="center" w:pos="5112"/>
        </w:tabs>
        <w:spacing w:line="276" w:lineRule="auto"/>
        <w:ind w:left="720"/>
        <w:jc w:val="both"/>
        <w:rPr>
          <w:rFonts w:eastAsia="Open Sans"/>
          <w:color w:val="000000"/>
          <w:sz w:val="22"/>
          <w:szCs w:val="22"/>
        </w:rPr>
      </w:pPr>
    </w:p>
    <w:p w14:paraId="00000008" w14:textId="77777777" w:rsidR="005A0A5E" w:rsidRPr="00EC0070" w:rsidRDefault="003D6C11" w:rsidP="00381E0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EC0070">
        <w:rPr>
          <w:rFonts w:eastAsia="Open Sans"/>
          <w:bCs/>
          <w:color w:val="000000"/>
          <w:sz w:val="22"/>
          <w:szCs w:val="22"/>
        </w:rPr>
        <w:t>Essential Job Duties</w:t>
      </w:r>
    </w:p>
    <w:p w14:paraId="297145A8" w14:textId="7D543C70" w:rsidR="004014DF" w:rsidRPr="00EC0070" w:rsidRDefault="004014DF" w:rsidP="00381E0B">
      <w:pPr>
        <w:numPr>
          <w:ilvl w:val="1"/>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EC0070">
        <w:rPr>
          <w:rFonts w:eastAsia="Open Sans"/>
          <w:color w:val="000000"/>
          <w:sz w:val="22"/>
          <w:szCs w:val="22"/>
        </w:rPr>
        <w:t>Monitor and evaluate the efficiency and effectiveness of service delivery methods and procedures for assigned functions and operations; recommend, if appropriate, changes in service, staffing levels, procedures, and policies, as appropriate.</w:t>
      </w:r>
    </w:p>
    <w:p w14:paraId="239F82AF" w14:textId="4707D140" w:rsidR="004014DF" w:rsidRPr="00EC0070" w:rsidRDefault="004014DF" w:rsidP="00381E0B">
      <w:pPr>
        <w:numPr>
          <w:ilvl w:val="1"/>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EC0070">
        <w:rPr>
          <w:rFonts w:eastAsia="Open Sans"/>
          <w:color w:val="000000"/>
          <w:sz w:val="22"/>
          <w:szCs w:val="22"/>
        </w:rPr>
        <w:t xml:space="preserve">Serve as chief negotiator for the </w:t>
      </w:r>
      <w:r w:rsidR="008E2E49" w:rsidRPr="00EC0070">
        <w:rPr>
          <w:rFonts w:eastAsia="Open Sans"/>
          <w:color w:val="000000"/>
          <w:sz w:val="22"/>
          <w:szCs w:val="22"/>
        </w:rPr>
        <w:t>district</w:t>
      </w:r>
      <w:r w:rsidRPr="00EC0070">
        <w:rPr>
          <w:rFonts w:eastAsia="Open Sans"/>
          <w:color w:val="000000"/>
          <w:sz w:val="22"/>
          <w:szCs w:val="22"/>
        </w:rPr>
        <w:t xml:space="preserve"> in contract negotiations with bargaining teams representing labor unions. Monitor adherence to collective bargaining agreements by providing direction to administrators and managers to interpret negotiated employer/employee agreements.</w:t>
      </w:r>
    </w:p>
    <w:p w14:paraId="05F1D191" w14:textId="7CF7CEBE" w:rsidR="004014DF" w:rsidRPr="00EC0070" w:rsidRDefault="004014DF" w:rsidP="00381E0B">
      <w:pPr>
        <w:numPr>
          <w:ilvl w:val="1"/>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EC0070">
        <w:rPr>
          <w:rFonts w:eastAsia="Open Sans"/>
          <w:color w:val="000000"/>
          <w:sz w:val="22"/>
          <w:szCs w:val="22"/>
        </w:rPr>
        <w:t>Assist with the development, coordination, and maintenance of appropriate human resources information systems.</w:t>
      </w:r>
    </w:p>
    <w:p w14:paraId="49C34051" w14:textId="556E451F" w:rsidR="004014DF" w:rsidRPr="00EC0070" w:rsidRDefault="004014DF" w:rsidP="00381E0B">
      <w:pPr>
        <w:numPr>
          <w:ilvl w:val="1"/>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EC0070">
        <w:rPr>
          <w:rFonts w:eastAsia="Open Sans"/>
          <w:color w:val="000000"/>
          <w:sz w:val="22"/>
          <w:szCs w:val="22"/>
        </w:rPr>
        <w:t>Coordinate and direct staff, programs, record-keeping, communications</w:t>
      </w:r>
      <w:r w:rsidR="00EC0070">
        <w:rPr>
          <w:rFonts w:eastAsia="Open Sans"/>
          <w:color w:val="000000"/>
          <w:sz w:val="22"/>
          <w:szCs w:val="22"/>
        </w:rPr>
        <w:t>,</w:t>
      </w:r>
      <w:r w:rsidRPr="00EC0070">
        <w:rPr>
          <w:rFonts w:eastAsia="Open Sans"/>
          <w:color w:val="000000"/>
          <w:sz w:val="22"/>
          <w:szCs w:val="22"/>
        </w:rPr>
        <w:t xml:space="preserve"> and information to meet the district’s personnel needs.</w:t>
      </w:r>
    </w:p>
    <w:p w14:paraId="048D6790" w14:textId="70CF884E" w:rsidR="004014DF" w:rsidRPr="00EC0070" w:rsidRDefault="004014DF" w:rsidP="00381E0B">
      <w:pPr>
        <w:numPr>
          <w:ilvl w:val="1"/>
          <w:numId w:val="2"/>
        </w:numPr>
        <w:pBdr>
          <w:top w:val="nil"/>
          <w:left w:val="nil"/>
          <w:bottom w:val="nil"/>
          <w:right w:val="nil"/>
          <w:between w:val="nil"/>
        </w:pBdr>
        <w:shd w:val="clear" w:color="auto" w:fill="FFFFFF"/>
        <w:spacing w:line="276" w:lineRule="auto"/>
        <w:ind w:left="990" w:hanging="630"/>
        <w:jc w:val="both"/>
        <w:rPr>
          <w:rFonts w:eastAsia="Open Sans"/>
          <w:color w:val="000000"/>
          <w:sz w:val="22"/>
          <w:szCs w:val="22"/>
        </w:rPr>
      </w:pPr>
      <w:r w:rsidRPr="00EC0070">
        <w:rPr>
          <w:rFonts w:eastAsia="Open Sans"/>
          <w:color w:val="000000"/>
          <w:sz w:val="22"/>
          <w:szCs w:val="22"/>
        </w:rPr>
        <w:t>Supervise and evaluate the performance of assigned personnel; interview and select employees; assign duties and review work to assure compliance with established standards, requirements, and procedures.</w:t>
      </w:r>
    </w:p>
    <w:p w14:paraId="00000019" w14:textId="77777777" w:rsidR="005A0A5E" w:rsidRPr="00EC0070" w:rsidRDefault="005A0A5E" w:rsidP="00381E0B">
      <w:pPr>
        <w:pBdr>
          <w:top w:val="nil"/>
          <w:left w:val="nil"/>
          <w:bottom w:val="nil"/>
          <w:right w:val="nil"/>
          <w:between w:val="nil"/>
        </w:pBdr>
        <w:spacing w:line="276" w:lineRule="auto"/>
        <w:ind w:left="1440"/>
        <w:jc w:val="both"/>
        <w:rPr>
          <w:rFonts w:eastAsia="Open Sans"/>
          <w:color w:val="000000"/>
          <w:sz w:val="22"/>
          <w:szCs w:val="22"/>
        </w:rPr>
      </w:pPr>
    </w:p>
    <w:p w14:paraId="0000001A" w14:textId="5927B9FA" w:rsidR="005A0A5E" w:rsidRPr="00EC0070" w:rsidRDefault="003D6C11" w:rsidP="00381E0B">
      <w:pPr>
        <w:pBdr>
          <w:top w:val="nil"/>
          <w:left w:val="nil"/>
          <w:bottom w:val="nil"/>
          <w:right w:val="nil"/>
          <w:between w:val="nil"/>
        </w:pBdr>
        <w:spacing w:line="276" w:lineRule="auto"/>
        <w:jc w:val="both"/>
        <w:rPr>
          <w:rFonts w:eastAsia="Open Sans"/>
          <w:i/>
          <w:color w:val="000000"/>
          <w:sz w:val="22"/>
          <w:szCs w:val="22"/>
        </w:rPr>
      </w:pPr>
      <w:r w:rsidRPr="00EC0070">
        <w:rPr>
          <w:rFonts w:eastAsia="Open Sans"/>
          <w:i/>
          <w:color w:val="000000"/>
          <w:sz w:val="22"/>
          <w:szCs w:val="22"/>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29B57DE8" w14:textId="77777777" w:rsidR="00EE24AA" w:rsidRPr="00EC0070" w:rsidRDefault="00EE24AA" w:rsidP="00381E0B">
      <w:pPr>
        <w:pBdr>
          <w:top w:val="nil"/>
          <w:left w:val="nil"/>
          <w:bottom w:val="nil"/>
          <w:right w:val="nil"/>
          <w:between w:val="nil"/>
        </w:pBdr>
        <w:tabs>
          <w:tab w:val="center" w:pos="5112"/>
        </w:tabs>
        <w:spacing w:line="276" w:lineRule="auto"/>
        <w:jc w:val="both"/>
        <w:rPr>
          <w:rFonts w:eastAsia="Open Sans"/>
          <w:color w:val="000000"/>
          <w:sz w:val="22"/>
          <w:szCs w:val="22"/>
        </w:rPr>
      </w:pPr>
    </w:p>
    <w:p w14:paraId="3ACFB2FE" w14:textId="77777777" w:rsidR="00B1322B" w:rsidRPr="00EC0070" w:rsidRDefault="003D6C11" w:rsidP="00381E0B">
      <w:pPr>
        <w:numPr>
          <w:ilvl w:val="0"/>
          <w:numId w:val="2"/>
        </w:numPr>
        <w:pBdr>
          <w:top w:val="nil"/>
          <w:left w:val="nil"/>
          <w:bottom w:val="nil"/>
          <w:right w:val="nil"/>
          <w:between w:val="nil"/>
        </w:pBdr>
        <w:tabs>
          <w:tab w:val="center" w:pos="5112"/>
        </w:tabs>
        <w:spacing w:line="276" w:lineRule="auto"/>
        <w:jc w:val="both"/>
        <w:rPr>
          <w:rFonts w:eastAsia="Open Sans"/>
          <w:bCs/>
          <w:color w:val="000000"/>
          <w:sz w:val="22"/>
          <w:szCs w:val="22"/>
        </w:rPr>
      </w:pPr>
      <w:r w:rsidRPr="00EC0070">
        <w:rPr>
          <w:rFonts w:eastAsia="Open Sans"/>
          <w:bCs/>
          <w:color w:val="000000"/>
          <w:sz w:val="22"/>
          <w:szCs w:val="22"/>
        </w:rPr>
        <w:t>Capabilities</w:t>
      </w:r>
    </w:p>
    <w:p w14:paraId="35F12025" w14:textId="7865EE2A" w:rsidR="00B1322B" w:rsidRPr="00EC0070" w:rsidRDefault="00025D9A"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 xml:space="preserve">Collaborates with executive leadership to define the </w:t>
      </w:r>
      <w:r w:rsidR="00EC0070">
        <w:rPr>
          <w:rFonts w:eastAsia="Open Sans"/>
          <w:color w:val="000000"/>
          <w:sz w:val="22"/>
          <w:szCs w:val="22"/>
        </w:rPr>
        <w:t>organization’s</w:t>
      </w:r>
      <w:r w:rsidRPr="00EC0070">
        <w:rPr>
          <w:rFonts w:eastAsia="Open Sans"/>
          <w:color w:val="000000"/>
          <w:sz w:val="22"/>
          <w:szCs w:val="22"/>
        </w:rPr>
        <w:t xml:space="preserve"> long-term mission and goals; identifies ways to support this mission through talent management.</w:t>
      </w:r>
    </w:p>
    <w:p w14:paraId="34AED2FB" w14:textId="11572BBC" w:rsidR="00B1322B" w:rsidRPr="00EC0070" w:rsidRDefault="00025D9A"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 xml:space="preserve">Identifies key performance indicators for the </w:t>
      </w:r>
      <w:r w:rsidR="00EC0070">
        <w:rPr>
          <w:rFonts w:eastAsia="Open Sans"/>
          <w:color w:val="000000"/>
          <w:sz w:val="22"/>
          <w:szCs w:val="22"/>
        </w:rPr>
        <w:t>organization’s</w:t>
      </w:r>
      <w:r w:rsidRPr="00EC0070">
        <w:rPr>
          <w:rFonts w:eastAsia="Open Sans"/>
          <w:color w:val="000000"/>
          <w:sz w:val="22"/>
          <w:szCs w:val="22"/>
        </w:rPr>
        <w:t xml:space="preserve"> human resource and talent management functions; assesses the </w:t>
      </w:r>
      <w:r w:rsidR="00EC0070">
        <w:rPr>
          <w:rFonts w:eastAsia="Open Sans"/>
          <w:color w:val="000000"/>
          <w:sz w:val="22"/>
          <w:szCs w:val="22"/>
        </w:rPr>
        <w:t>organization’s</w:t>
      </w:r>
      <w:r w:rsidRPr="00EC0070">
        <w:rPr>
          <w:rFonts w:eastAsia="Open Sans"/>
          <w:color w:val="000000"/>
          <w:sz w:val="22"/>
          <w:szCs w:val="22"/>
        </w:rPr>
        <w:t xml:space="preserve"> success and market competitiveness based on these metrics.</w:t>
      </w:r>
    </w:p>
    <w:p w14:paraId="4ECE8111" w14:textId="77777777" w:rsidR="00B1322B" w:rsidRPr="00EC0070" w:rsidRDefault="00025D9A"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Provides guidance and leadership to the human resource management team; assists with resolution of human resource, compensation, and benefits questions, concerns, and issues.</w:t>
      </w:r>
    </w:p>
    <w:p w14:paraId="60AF63D0" w14:textId="77777777" w:rsidR="00B1322B" w:rsidRPr="00EC0070" w:rsidRDefault="00025D9A"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lastRenderedPageBreak/>
        <w:t>Maintains knowledge of laws, regulations, and best practices in employment law, human resources, and talent management.</w:t>
      </w:r>
    </w:p>
    <w:p w14:paraId="78153E8E" w14:textId="148C940B" w:rsidR="00B1322B" w:rsidRPr="00EC0070" w:rsidRDefault="00025D9A"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 xml:space="preserve">Drafts and implements the </w:t>
      </w:r>
      <w:r w:rsidR="00EC0070">
        <w:rPr>
          <w:rFonts w:eastAsia="Open Sans"/>
          <w:color w:val="000000"/>
          <w:sz w:val="22"/>
          <w:szCs w:val="22"/>
        </w:rPr>
        <w:t>organization’s</w:t>
      </w:r>
      <w:r w:rsidRPr="00EC0070">
        <w:rPr>
          <w:rFonts w:eastAsia="Open Sans"/>
          <w:color w:val="000000"/>
          <w:sz w:val="22"/>
          <w:szCs w:val="22"/>
        </w:rPr>
        <w:t xml:space="preserve"> staffing budget, and the budget for the human resource department.</w:t>
      </w:r>
    </w:p>
    <w:p w14:paraId="55B39A99" w14:textId="04095DB1" w:rsidR="006F0DFE" w:rsidRPr="00EC0070" w:rsidRDefault="00025D9A"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In human resource management, sending clear messages, listening, and use of feedback are especially important. Interpersonal relations, interviewing in the hiring process, building rapport in the management team and with employees, orientation and training, performance interviews, conflict resolution, and discipline, all require communication.</w:t>
      </w:r>
    </w:p>
    <w:p w14:paraId="00000030" w14:textId="663EBDFD" w:rsidR="005A0A5E" w:rsidRPr="00EC0070" w:rsidRDefault="003D6C11"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Personal and Interpersonal Skills</w:t>
      </w:r>
    </w:p>
    <w:p w14:paraId="100B8E05" w14:textId="005EC8D4" w:rsidR="006F0DFE" w:rsidRPr="00EC0070" w:rsidRDefault="006F0DFE" w:rsidP="00381E0B">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C0070">
        <w:rPr>
          <w:rFonts w:eastAsia="Open Sans"/>
          <w:bCs/>
          <w:color w:val="000000"/>
          <w:sz w:val="22"/>
          <w:szCs w:val="22"/>
        </w:rPr>
        <w:t>Strong interpersonal and communication skills and the ability to work effectively with a wide range of constituencies in a diverse community.</w:t>
      </w:r>
    </w:p>
    <w:p w14:paraId="4F4B110E" w14:textId="1BBDE73E" w:rsidR="006F0DFE" w:rsidRPr="00EC0070" w:rsidRDefault="006F0DFE" w:rsidP="00381E0B">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C0070">
        <w:rPr>
          <w:rFonts w:eastAsia="Open Sans"/>
          <w:bCs/>
          <w:color w:val="000000"/>
          <w:sz w:val="22"/>
          <w:szCs w:val="22"/>
        </w:rPr>
        <w:t>Excellent interpersonal and conflict resolution skills.</w:t>
      </w:r>
    </w:p>
    <w:p w14:paraId="5F5CF177" w14:textId="7FD95B65" w:rsidR="006F0DFE" w:rsidRPr="00EC0070" w:rsidRDefault="006F0DFE" w:rsidP="00381E0B">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C0070">
        <w:rPr>
          <w:rFonts w:eastAsia="Open Sans"/>
          <w:bCs/>
          <w:color w:val="000000"/>
          <w:sz w:val="22"/>
          <w:szCs w:val="22"/>
        </w:rPr>
        <w:t>Strong analytical and problem-solving skills.</w:t>
      </w:r>
    </w:p>
    <w:p w14:paraId="50942588" w14:textId="290CFADA" w:rsidR="006F0DFE" w:rsidRPr="00EC0070" w:rsidRDefault="006F0DFE" w:rsidP="00381E0B">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C0070">
        <w:rPr>
          <w:rFonts w:eastAsia="Open Sans"/>
          <w:bCs/>
          <w:color w:val="000000"/>
          <w:sz w:val="22"/>
          <w:szCs w:val="22"/>
        </w:rPr>
        <w:t>Strong supervisory and leadership skills.</w:t>
      </w:r>
    </w:p>
    <w:p w14:paraId="72003311" w14:textId="31E8709B" w:rsidR="006F0DFE" w:rsidRPr="00EC0070" w:rsidRDefault="006F0DFE" w:rsidP="00381E0B">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C0070">
        <w:rPr>
          <w:rFonts w:eastAsia="Open Sans"/>
          <w:bCs/>
          <w:color w:val="000000"/>
          <w:sz w:val="22"/>
          <w:szCs w:val="22"/>
        </w:rPr>
        <w:t>Thorough knowledge of employment-related laws and regulations.</w:t>
      </w:r>
    </w:p>
    <w:p w14:paraId="58A31164" w14:textId="2AD8A0D1" w:rsidR="00E35DF1" w:rsidRPr="00EC0070" w:rsidRDefault="00E35DF1" w:rsidP="00381E0B">
      <w:pPr>
        <w:numPr>
          <w:ilvl w:val="2"/>
          <w:numId w:val="2"/>
        </w:numPr>
        <w:pBdr>
          <w:top w:val="nil"/>
          <w:left w:val="nil"/>
          <w:bottom w:val="nil"/>
          <w:right w:val="nil"/>
          <w:between w:val="nil"/>
        </w:pBdr>
        <w:tabs>
          <w:tab w:val="center" w:pos="5112"/>
        </w:tabs>
        <w:spacing w:line="276" w:lineRule="auto"/>
        <w:ind w:left="1620" w:hanging="720"/>
        <w:jc w:val="both"/>
        <w:rPr>
          <w:rFonts w:eastAsia="Open Sans"/>
          <w:bCs/>
          <w:color w:val="000000"/>
          <w:sz w:val="22"/>
          <w:szCs w:val="22"/>
        </w:rPr>
      </w:pPr>
      <w:r w:rsidRPr="00EC0070">
        <w:rPr>
          <w:rFonts w:eastAsia="Open Sans"/>
          <w:bCs/>
          <w:color w:val="000000"/>
          <w:sz w:val="22"/>
          <w:szCs w:val="22"/>
        </w:rPr>
        <w:t>Knowledge of and experience with varied human resource information systems.</w:t>
      </w:r>
    </w:p>
    <w:p w14:paraId="00000039" w14:textId="034E25A4" w:rsidR="005A0A5E" w:rsidRPr="00EC0070" w:rsidRDefault="003D6C11" w:rsidP="00381E0B">
      <w:pPr>
        <w:numPr>
          <w:ilvl w:val="1"/>
          <w:numId w:val="2"/>
        </w:numPr>
        <w:pBdr>
          <w:top w:val="nil"/>
          <w:left w:val="nil"/>
          <w:bottom w:val="nil"/>
          <w:right w:val="nil"/>
          <w:between w:val="nil"/>
        </w:pBdr>
        <w:tabs>
          <w:tab w:val="center" w:pos="5112"/>
        </w:tabs>
        <w:spacing w:line="276" w:lineRule="auto"/>
        <w:ind w:left="900" w:hanging="540"/>
        <w:jc w:val="both"/>
        <w:rPr>
          <w:rFonts w:eastAsia="Open Sans"/>
          <w:bCs/>
          <w:color w:val="000000"/>
          <w:sz w:val="22"/>
          <w:szCs w:val="22"/>
        </w:rPr>
      </w:pPr>
      <w:r w:rsidRPr="00EC0070">
        <w:rPr>
          <w:rFonts w:eastAsia="Open Sans"/>
          <w:color w:val="000000"/>
          <w:sz w:val="22"/>
          <w:szCs w:val="22"/>
        </w:rPr>
        <w:t>Functional Skills</w:t>
      </w:r>
    </w:p>
    <w:p w14:paraId="6806C35E" w14:textId="7EBB410F" w:rsidR="006175A1" w:rsidRPr="00EC0070" w:rsidRDefault="006175A1" w:rsidP="00381E0B">
      <w:pPr>
        <w:numPr>
          <w:ilvl w:val="2"/>
          <w:numId w:val="2"/>
        </w:numPr>
        <w:pBdr>
          <w:top w:val="nil"/>
          <w:left w:val="nil"/>
          <w:bottom w:val="nil"/>
          <w:right w:val="nil"/>
          <w:between w:val="nil"/>
        </w:pBdr>
        <w:tabs>
          <w:tab w:val="center" w:pos="5112"/>
        </w:tabs>
        <w:spacing w:line="276" w:lineRule="auto"/>
        <w:ind w:left="1710" w:hanging="810"/>
        <w:jc w:val="both"/>
        <w:rPr>
          <w:rFonts w:eastAsia="Open Sans"/>
          <w:bCs/>
          <w:color w:val="000000"/>
          <w:sz w:val="22"/>
          <w:szCs w:val="22"/>
        </w:rPr>
      </w:pPr>
      <w:r w:rsidRPr="00EC0070">
        <w:rPr>
          <w:rFonts w:eastAsia="Open Sans"/>
          <w:bCs/>
          <w:color w:val="000000"/>
          <w:sz w:val="22"/>
          <w:szCs w:val="22"/>
        </w:rPr>
        <w:t>Recruiting the Right People for the Right Job.</w:t>
      </w:r>
    </w:p>
    <w:p w14:paraId="70BBD7C7" w14:textId="0163CEF9" w:rsidR="006175A1" w:rsidRPr="00EC0070" w:rsidRDefault="006175A1" w:rsidP="00381E0B">
      <w:pPr>
        <w:numPr>
          <w:ilvl w:val="2"/>
          <w:numId w:val="2"/>
        </w:numPr>
        <w:pBdr>
          <w:top w:val="nil"/>
          <w:left w:val="nil"/>
          <w:bottom w:val="nil"/>
          <w:right w:val="nil"/>
          <w:between w:val="nil"/>
        </w:pBdr>
        <w:tabs>
          <w:tab w:val="center" w:pos="5112"/>
        </w:tabs>
        <w:spacing w:line="276" w:lineRule="auto"/>
        <w:ind w:left="1710" w:hanging="810"/>
        <w:jc w:val="both"/>
        <w:rPr>
          <w:rFonts w:eastAsia="Open Sans"/>
          <w:bCs/>
          <w:color w:val="000000"/>
          <w:sz w:val="22"/>
          <w:szCs w:val="22"/>
        </w:rPr>
      </w:pPr>
      <w:r w:rsidRPr="00EC0070">
        <w:rPr>
          <w:rFonts w:eastAsia="Open Sans"/>
          <w:bCs/>
          <w:color w:val="000000"/>
          <w:sz w:val="22"/>
          <w:szCs w:val="22"/>
        </w:rPr>
        <w:t>Maintaining a Safe Environment.</w:t>
      </w:r>
    </w:p>
    <w:p w14:paraId="6D07CA58" w14:textId="20B689A6" w:rsidR="006175A1" w:rsidRPr="00EC0070" w:rsidRDefault="006175A1" w:rsidP="00381E0B">
      <w:pPr>
        <w:numPr>
          <w:ilvl w:val="2"/>
          <w:numId w:val="2"/>
        </w:numPr>
        <w:pBdr>
          <w:top w:val="nil"/>
          <w:left w:val="nil"/>
          <w:bottom w:val="nil"/>
          <w:right w:val="nil"/>
          <w:between w:val="nil"/>
        </w:pBdr>
        <w:tabs>
          <w:tab w:val="center" w:pos="5112"/>
        </w:tabs>
        <w:spacing w:line="276" w:lineRule="auto"/>
        <w:ind w:left="1710" w:hanging="810"/>
        <w:jc w:val="both"/>
        <w:rPr>
          <w:rFonts w:eastAsia="Open Sans"/>
          <w:bCs/>
          <w:color w:val="000000"/>
          <w:sz w:val="22"/>
          <w:szCs w:val="22"/>
        </w:rPr>
      </w:pPr>
      <w:r w:rsidRPr="00EC0070">
        <w:rPr>
          <w:rFonts w:eastAsia="Open Sans"/>
          <w:bCs/>
          <w:color w:val="000000"/>
          <w:sz w:val="22"/>
          <w:szCs w:val="22"/>
        </w:rPr>
        <w:t>Employer-Employee Relations.</w:t>
      </w:r>
    </w:p>
    <w:p w14:paraId="15CB7674" w14:textId="63FE247C" w:rsidR="006175A1" w:rsidRPr="00EC0070" w:rsidRDefault="006175A1" w:rsidP="00381E0B">
      <w:pPr>
        <w:numPr>
          <w:ilvl w:val="2"/>
          <w:numId w:val="2"/>
        </w:numPr>
        <w:pBdr>
          <w:top w:val="nil"/>
          <w:left w:val="nil"/>
          <w:bottom w:val="nil"/>
          <w:right w:val="nil"/>
          <w:between w:val="nil"/>
        </w:pBdr>
        <w:tabs>
          <w:tab w:val="center" w:pos="5112"/>
        </w:tabs>
        <w:spacing w:line="276" w:lineRule="auto"/>
        <w:ind w:left="1710" w:hanging="810"/>
        <w:jc w:val="both"/>
        <w:rPr>
          <w:rFonts w:eastAsia="Open Sans"/>
          <w:bCs/>
          <w:color w:val="000000"/>
          <w:sz w:val="22"/>
          <w:szCs w:val="22"/>
        </w:rPr>
      </w:pPr>
      <w:r w:rsidRPr="00EC0070">
        <w:rPr>
          <w:rFonts w:eastAsia="Open Sans"/>
          <w:bCs/>
          <w:color w:val="000000"/>
          <w:sz w:val="22"/>
          <w:szCs w:val="22"/>
        </w:rPr>
        <w:t>Compensation and Benefits.</w:t>
      </w:r>
    </w:p>
    <w:p w14:paraId="27CA8B94" w14:textId="27FFA787" w:rsidR="006175A1" w:rsidRPr="00EC0070" w:rsidRDefault="006175A1" w:rsidP="00381E0B">
      <w:pPr>
        <w:numPr>
          <w:ilvl w:val="2"/>
          <w:numId w:val="2"/>
        </w:numPr>
        <w:pBdr>
          <w:top w:val="nil"/>
          <w:left w:val="nil"/>
          <w:bottom w:val="nil"/>
          <w:right w:val="nil"/>
          <w:between w:val="nil"/>
        </w:pBdr>
        <w:tabs>
          <w:tab w:val="center" w:pos="5112"/>
        </w:tabs>
        <w:spacing w:line="276" w:lineRule="auto"/>
        <w:ind w:left="1710" w:hanging="810"/>
        <w:jc w:val="both"/>
        <w:rPr>
          <w:rFonts w:eastAsia="Open Sans"/>
          <w:bCs/>
          <w:color w:val="000000"/>
          <w:sz w:val="22"/>
          <w:szCs w:val="22"/>
        </w:rPr>
      </w:pPr>
      <w:r w:rsidRPr="00EC0070">
        <w:rPr>
          <w:rFonts w:eastAsia="Open Sans"/>
          <w:bCs/>
          <w:color w:val="000000"/>
          <w:sz w:val="22"/>
          <w:szCs w:val="22"/>
        </w:rPr>
        <w:t>Labor Law Compliance.</w:t>
      </w:r>
    </w:p>
    <w:p w14:paraId="15CAAA01" w14:textId="7E100496" w:rsidR="006175A1" w:rsidRPr="00EC0070" w:rsidRDefault="006175A1" w:rsidP="00381E0B">
      <w:pPr>
        <w:numPr>
          <w:ilvl w:val="2"/>
          <w:numId w:val="2"/>
        </w:numPr>
        <w:pBdr>
          <w:top w:val="nil"/>
          <w:left w:val="nil"/>
          <w:bottom w:val="nil"/>
          <w:right w:val="nil"/>
          <w:between w:val="nil"/>
        </w:pBdr>
        <w:tabs>
          <w:tab w:val="center" w:pos="5112"/>
        </w:tabs>
        <w:spacing w:line="276" w:lineRule="auto"/>
        <w:ind w:left="1710" w:hanging="810"/>
        <w:jc w:val="both"/>
        <w:rPr>
          <w:rFonts w:eastAsia="Open Sans"/>
          <w:bCs/>
          <w:color w:val="000000"/>
          <w:sz w:val="22"/>
          <w:szCs w:val="22"/>
        </w:rPr>
      </w:pPr>
      <w:r w:rsidRPr="00EC0070">
        <w:rPr>
          <w:rFonts w:eastAsia="Open Sans"/>
          <w:bCs/>
          <w:color w:val="000000"/>
          <w:sz w:val="22"/>
          <w:szCs w:val="22"/>
        </w:rPr>
        <w:t>Training and Development.</w:t>
      </w:r>
    </w:p>
    <w:p w14:paraId="7135175D" w14:textId="77777777" w:rsidR="007D0AE0" w:rsidRPr="00EC0070" w:rsidRDefault="007D0AE0" w:rsidP="00381E0B">
      <w:pPr>
        <w:pBdr>
          <w:top w:val="nil"/>
          <w:left w:val="nil"/>
          <w:bottom w:val="nil"/>
          <w:right w:val="nil"/>
          <w:between w:val="nil"/>
        </w:pBdr>
        <w:tabs>
          <w:tab w:val="center" w:pos="5112"/>
        </w:tabs>
        <w:spacing w:line="276" w:lineRule="auto"/>
        <w:jc w:val="both"/>
        <w:rPr>
          <w:rFonts w:eastAsia="Open Sans"/>
          <w:color w:val="000000"/>
          <w:sz w:val="22"/>
          <w:szCs w:val="22"/>
        </w:rPr>
      </w:pPr>
    </w:p>
    <w:p w14:paraId="0000003E" w14:textId="43E20DA2" w:rsidR="005A0A5E" w:rsidRPr="00EC0070" w:rsidRDefault="008C57F1" w:rsidP="00381E0B">
      <w:pPr>
        <w:numPr>
          <w:ilvl w:val="0"/>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C0070">
        <w:rPr>
          <w:rFonts w:eastAsia="Open Sans"/>
          <w:bCs/>
          <w:color w:val="000000"/>
          <w:sz w:val="22"/>
          <w:szCs w:val="22"/>
        </w:rPr>
        <w:t>Qualifications</w:t>
      </w:r>
    </w:p>
    <w:p w14:paraId="5231E3E1" w14:textId="723EA811" w:rsidR="003252E0" w:rsidRPr="00EC0070" w:rsidRDefault="003252E0" w:rsidP="00381E0B">
      <w:pPr>
        <w:numPr>
          <w:ilvl w:val="1"/>
          <w:numId w:val="2"/>
        </w:numPr>
        <w:pBdr>
          <w:top w:val="nil"/>
          <w:left w:val="nil"/>
          <w:bottom w:val="nil"/>
          <w:right w:val="nil"/>
          <w:between w:val="nil"/>
        </w:pBdr>
        <w:tabs>
          <w:tab w:val="center" w:pos="4320"/>
          <w:tab w:val="right" w:pos="8640"/>
        </w:tabs>
        <w:spacing w:line="276" w:lineRule="auto"/>
        <w:ind w:left="1170" w:hanging="540"/>
        <w:jc w:val="both"/>
        <w:rPr>
          <w:rFonts w:eastAsia="Open Sans"/>
          <w:bCs/>
          <w:color w:val="000000"/>
          <w:sz w:val="22"/>
          <w:szCs w:val="22"/>
        </w:rPr>
      </w:pPr>
      <w:r w:rsidRPr="00EC0070">
        <w:rPr>
          <w:rFonts w:eastAsia="Open Sans"/>
          <w:bCs/>
          <w:color w:val="000000"/>
          <w:sz w:val="22"/>
          <w:szCs w:val="22"/>
        </w:rPr>
        <w:t xml:space="preserve">Bachelor’s Degree in a related field or equivalent work experience, education, </w:t>
      </w:r>
      <w:r w:rsidR="00EC0070">
        <w:rPr>
          <w:rFonts w:eastAsia="Open Sans"/>
          <w:bCs/>
          <w:color w:val="000000"/>
          <w:sz w:val="22"/>
          <w:szCs w:val="22"/>
        </w:rPr>
        <w:t>and/or</w:t>
      </w:r>
      <w:r w:rsidRPr="00EC0070">
        <w:rPr>
          <w:rFonts w:eastAsia="Open Sans"/>
          <w:bCs/>
          <w:color w:val="000000"/>
          <w:sz w:val="22"/>
          <w:szCs w:val="22"/>
        </w:rPr>
        <w:t xml:space="preserve"> training, Master’s Degree preferred</w:t>
      </w:r>
    </w:p>
    <w:p w14:paraId="12DD1C32" w14:textId="251A3277" w:rsidR="003252E0" w:rsidRPr="00EC0070" w:rsidRDefault="003252E0" w:rsidP="00381E0B">
      <w:pPr>
        <w:numPr>
          <w:ilvl w:val="1"/>
          <w:numId w:val="2"/>
        </w:numPr>
        <w:pBdr>
          <w:top w:val="nil"/>
          <w:left w:val="nil"/>
          <w:bottom w:val="nil"/>
          <w:right w:val="nil"/>
          <w:between w:val="nil"/>
        </w:pBdr>
        <w:tabs>
          <w:tab w:val="center" w:pos="4320"/>
          <w:tab w:val="right" w:pos="8640"/>
        </w:tabs>
        <w:spacing w:line="276" w:lineRule="auto"/>
        <w:ind w:left="1170" w:hanging="540"/>
        <w:jc w:val="both"/>
        <w:rPr>
          <w:rFonts w:eastAsia="Open Sans"/>
          <w:bCs/>
          <w:color w:val="000000"/>
          <w:sz w:val="22"/>
          <w:szCs w:val="22"/>
        </w:rPr>
      </w:pPr>
      <w:r w:rsidRPr="00EC0070">
        <w:rPr>
          <w:rFonts w:eastAsia="Open Sans"/>
          <w:bCs/>
          <w:color w:val="000000"/>
          <w:sz w:val="22"/>
          <w:szCs w:val="22"/>
        </w:rPr>
        <w:t>5 to 7+ years of experience in Human Resources Compliance and/or Risk Management</w:t>
      </w:r>
    </w:p>
    <w:p w14:paraId="790EBBFF" w14:textId="65DA32B1" w:rsidR="003252E0" w:rsidRPr="00EC0070" w:rsidRDefault="003252E0" w:rsidP="00381E0B">
      <w:pPr>
        <w:numPr>
          <w:ilvl w:val="1"/>
          <w:numId w:val="2"/>
        </w:numPr>
        <w:pBdr>
          <w:top w:val="nil"/>
          <w:left w:val="nil"/>
          <w:bottom w:val="nil"/>
          <w:right w:val="nil"/>
          <w:between w:val="nil"/>
        </w:pBdr>
        <w:tabs>
          <w:tab w:val="center" w:pos="4320"/>
          <w:tab w:val="right" w:pos="8640"/>
        </w:tabs>
        <w:spacing w:line="276" w:lineRule="auto"/>
        <w:ind w:left="1170" w:hanging="540"/>
        <w:jc w:val="both"/>
        <w:rPr>
          <w:rFonts w:eastAsia="Open Sans"/>
          <w:bCs/>
          <w:color w:val="000000"/>
          <w:sz w:val="22"/>
          <w:szCs w:val="22"/>
        </w:rPr>
      </w:pPr>
      <w:r w:rsidRPr="00EC0070">
        <w:rPr>
          <w:rFonts w:eastAsia="Open Sans"/>
          <w:bCs/>
          <w:color w:val="000000"/>
          <w:sz w:val="22"/>
          <w:szCs w:val="22"/>
        </w:rPr>
        <w:t xml:space="preserve">Experience in </w:t>
      </w:r>
      <w:r w:rsidR="00EC0070">
        <w:rPr>
          <w:rFonts w:eastAsia="Open Sans"/>
          <w:bCs/>
          <w:color w:val="000000"/>
          <w:sz w:val="22"/>
          <w:szCs w:val="22"/>
        </w:rPr>
        <w:t>HR-related</w:t>
      </w:r>
      <w:r w:rsidRPr="00EC0070">
        <w:rPr>
          <w:rFonts w:eastAsia="Open Sans"/>
          <w:bCs/>
          <w:color w:val="000000"/>
          <w:sz w:val="22"/>
          <w:szCs w:val="22"/>
        </w:rPr>
        <w:t xml:space="preserve"> </w:t>
      </w:r>
      <w:r w:rsidR="00EC0070">
        <w:rPr>
          <w:rFonts w:eastAsia="Open Sans"/>
          <w:bCs/>
          <w:color w:val="000000"/>
          <w:sz w:val="22"/>
          <w:szCs w:val="22"/>
        </w:rPr>
        <w:t>legal/regulatory</w:t>
      </w:r>
      <w:r w:rsidRPr="00EC0070">
        <w:rPr>
          <w:rFonts w:eastAsia="Open Sans"/>
          <w:bCs/>
          <w:color w:val="000000"/>
          <w:sz w:val="22"/>
          <w:szCs w:val="22"/>
        </w:rPr>
        <w:t xml:space="preserve"> and compliance programs or Internal </w:t>
      </w:r>
      <w:r w:rsidR="00EC0070">
        <w:rPr>
          <w:rFonts w:eastAsia="Open Sans"/>
          <w:bCs/>
          <w:color w:val="000000"/>
          <w:sz w:val="22"/>
          <w:szCs w:val="22"/>
        </w:rPr>
        <w:t>audits</w:t>
      </w:r>
      <w:r w:rsidRPr="00EC0070">
        <w:rPr>
          <w:rFonts w:eastAsia="Open Sans"/>
          <w:bCs/>
          <w:color w:val="000000"/>
          <w:sz w:val="22"/>
          <w:szCs w:val="22"/>
        </w:rPr>
        <w:t xml:space="preserve"> highly preferred, with specific subject matter expertise and a strong business understanding of risks, controls</w:t>
      </w:r>
      <w:r w:rsidR="00EC0070">
        <w:rPr>
          <w:rFonts w:eastAsia="Open Sans"/>
          <w:bCs/>
          <w:color w:val="000000"/>
          <w:sz w:val="22"/>
          <w:szCs w:val="22"/>
        </w:rPr>
        <w:t>,</w:t>
      </w:r>
      <w:r w:rsidRPr="00EC0070">
        <w:rPr>
          <w:rFonts w:eastAsia="Open Sans"/>
          <w:bCs/>
          <w:color w:val="000000"/>
          <w:sz w:val="22"/>
          <w:szCs w:val="22"/>
        </w:rPr>
        <w:t xml:space="preserve"> and issues within Human Resources</w:t>
      </w:r>
    </w:p>
    <w:p w14:paraId="235D4E6F" w14:textId="7ED79BAB" w:rsidR="003252E0" w:rsidRPr="00EC0070" w:rsidRDefault="003252E0" w:rsidP="00381E0B">
      <w:pPr>
        <w:numPr>
          <w:ilvl w:val="1"/>
          <w:numId w:val="2"/>
        </w:numPr>
        <w:pBdr>
          <w:top w:val="nil"/>
          <w:left w:val="nil"/>
          <w:bottom w:val="nil"/>
          <w:right w:val="nil"/>
          <w:between w:val="nil"/>
        </w:pBdr>
        <w:tabs>
          <w:tab w:val="center" w:pos="4320"/>
          <w:tab w:val="right" w:pos="8640"/>
        </w:tabs>
        <w:spacing w:line="276" w:lineRule="auto"/>
        <w:ind w:left="1170" w:hanging="540"/>
        <w:jc w:val="both"/>
        <w:rPr>
          <w:rFonts w:eastAsia="Open Sans"/>
          <w:bCs/>
          <w:color w:val="000000"/>
          <w:sz w:val="22"/>
          <w:szCs w:val="22"/>
        </w:rPr>
      </w:pPr>
      <w:r w:rsidRPr="00EC0070">
        <w:rPr>
          <w:rFonts w:eastAsia="Open Sans"/>
          <w:bCs/>
          <w:color w:val="000000"/>
          <w:sz w:val="22"/>
          <w:szCs w:val="22"/>
        </w:rPr>
        <w:t>Effective negotiation skills, a proactive and 'no surprises' approach in communicating issues</w:t>
      </w:r>
      <w:r w:rsidR="00EC0070">
        <w:rPr>
          <w:rFonts w:eastAsia="Open Sans"/>
          <w:bCs/>
          <w:color w:val="000000"/>
          <w:sz w:val="22"/>
          <w:szCs w:val="22"/>
        </w:rPr>
        <w:t>,</w:t>
      </w:r>
      <w:r w:rsidRPr="00EC0070">
        <w:rPr>
          <w:rFonts w:eastAsia="Open Sans"/>
          <w:bCs/>
          <w:color w:val="000000"/>
          <w:sz w:val="22"/>
          <w:szCs w:val="22"/>
        </w:rPr>
        <w:t xml:space="preserve"> and strength in sustaining independent views.  This individual must be an articulate and effective communicator, both orally and in writing</w:t>
      </w:r>
    </w:p>
    <w:p w14:paraId="655E0671" w14:textId="77777777" w:rsidR="00355142" w:rsidRPr="00EC0070" w:rsidRDefault="003252E0" w:rsidP="00381E0B">
      <w:pPr>
        <w:numPr>
          <w:ilvl w:val="1"/>
          <w:numId w:val="2"/>
        </w:numPr>
        <w:pBdr>
          <w:top w:val="nil"/>
          <w:left w:val="nil"/>
          <w:bottom w:val="nil"/>
          <w:right w:val="nil"/>
          <w:between w:val="nil"/>
        </w:pBdr>
        <w:tabs>
          <w:tab w:val="center" w:pos="4320"/>
          <w:tab w:val="right" w:pos="8640"/>
        </w:tabs>
        <w:spacing w:line="276" w:lineRule="auto"/>
        <w:ind w:left="1170" w:hanging="540"/>
        <w:jc w:val="both"/>
        <w:rPr>
          <w:rFonts w:eastAsia="Open Sans"/>
          <w:bCs/>
          <w:color w:val="000000"/>
          <w:sz w:val="22"/>
          <w:szCs w:val="22"/>
        </w:rPr>
      </w:pPr>
      <w:r w:rsidRPr="00EC0070">
        <w:rPr>
          <w:rFonts w:eastAsia="Open Sans"/>
          <w:bCs/>
          <w:color w:val="000000"/>
          <w:sz w:val="22"/>
          <w:szCs w:val="22"/>
        </w:rPr>
        <w:t>Strong interpersonal skills for interfacing with all levels of internal and external audit and senior management</w:t>
      </w:r>
    </w:p>
    <w:p w14:paraId="35D41C64" w14:textId="77777777" w:rsidR="00355142" w:rsidRPr="00EC0070" w:rsidRDefault="00355142" w:rsidP="00381E0B">
      <w:pPr>
        <w:pBdr>
          <w:top w:val="nil"/>
          <w:left w:val="nil"/>
          <w:bottom w:val="nil"/>
          <w:right w:val="nil"/>
          <w:between w:val="nil"/>
        </w:pBdr>
        <w:tabs>
          <w:tab w:val="center" w:pos="4320"/>
          <w:tab w:val="right" w:pos="8640"/>
        </w:tabs>
        <w:spacing w:line="276" w:lineRule="auto"/>
        <w:ind w:left="720"/>
        <w:jc w:val="both"/>
        <w:rPr>
          <w:rFonts w:eastAsia="Open Sans"/>
          <w:bCs/>
          <w:color w:val="000000"/>
          <w:sz w:val="22"/>
          <w:szCs w:val="22"/>
        </w:rPr>
      </w:pPr>
    </w:p>
    <w:p w14:paraId="7584AFDA" w14:textId="77777777" w:rsidR="00355142" w:rsidRPr="00EC0070" w:rsidRDefault="00734093" w:rsidP="00381E0B">
      <w:pPr>
        <w:numPr>
          <w:ilvl w:val="0"/>
          <w:numId w:val="2"/>
        </w:numPr>
        <w:pBdr>
          <w:top w:val="nil"/>
          <w:left w:val="nil"/>
          <w:bottom w:val="nil"/>
          <w:right w:val="nil"/>
          <w:between w:val="nil"/>
        </w:pBdr>
        <w:tabs>
          <w:tab w:val="center" w:pos="4320"/>
          <w:tab w:val="right" w:pos="8640"/>
        </w:tabs>
        <w:spacing w:line="276" w:lineRule="auto"/>
        <w:jc w:val="both"/>
        <w:rPr>
          <w:rFonts w:eastAsia="Open Sans"/>
          <w:bCs/>
          <w:color w:val="000000"/>
          <w:sz w:val="22"/>
          <w:szCs w:val="22"/>
        </w:rPr>
      </w:pPr>
      <w:r w:rsidRPr="00EC0070">
        <w:rPr>
          <w:rFonts w:eastAsia="Open Sans"/>
          <w:color w:val="000000"/>
          <w:sz w:val="22"/>
          <w:szCs w:val="22"/>
        </w:rPr>
        <w:t>List of Applicable Trainings</w:t>
      </w:r>
    </w:p>
    <w:p w14:paraId="0D354CF2" w14:textId="77777777" w:rsidR="00355142" w:rsidRPr="00EC0070" w:rsidRDefault="00734093" w:rsidP="00381E0B">
      <w:pPr>
        <w:numPr>
          <w:ilvl w:val="1"/>
          <w:numId w:val="2"/>
        </w:numPr>
        <w:pBdr>
          <w:top w:val="nil"/>
          <w:left w:val="nil"/>
          <w:bottom w:val="nil"/>
          <w:right w:val="nil"/>
          <w:between w:val="nil"/>
        </w:pBdr>
        <w:tabs>
          <w:tab w:val="center" w:pos="4320"/>
          <w:tab w:val="right" w:pos="8640"/>
        </w:tabs>
        <w:spacing w:line="276" w:lineRule="auto"/>
        <w:ind w:left="1170" w:hanging="540"/>
        <w:jc w:val="both"/>
        <w:rPr>
          <w:rFonts w:eastAsia="Open Sans"/>
          <w:bCs/>
          <w:color w:val="000000"/>
          <w:sz w:val="22"/>
          <w:szCs w:val="22"/>
        </w:rPr>
      </w:pPr>
      <w:r w:rsidRPr="00EC0070">
        <w:rPr>
          <w:rFonts w:eastAsia="Open Sans"/>
          <w:color w:val="000000"/>
          <w:sz w:val="22"/>
          <w:szCs w:val="22"/>
        </w:rPr>
        <w:t>SQF Module 2</w:t>
      </w:r>
    </w:p>
    <w:p w14:paraId="4D1527DA" w14:textId="77777777" w:rsidR="00355142" w:rsidRPr="00EC0070" w:rsidRDefault="00734093" w:rsidP="00381E0B">
      <w:pPr>
        <w:numPr>
          <w:ilvl w:val="2"/>
          <w:numId w:val="2"/>
        </w:numPr>
        <w:pBdr>
          <w:top w:val="nil"/>
          <w:left w:val="nil"/>
          <w:bottom w:val="nil"/>
          <w:right w:val="nil"/>
          <w:between w:val="nil"/>
        </w:pBdr>
        <w:tabs>
          <w:tab w:val="center" w:pos="4320"/>
          <w:tab w:val="right" w:pos="8640"/>
        </w:tabs>
        <w:spacing w:line="276" w:lineRule="auto"/>
        <w:ind w:left="1890" w:hanging="720"/>
        <w:jc w:val="both"/>
        <w:rPr>
          <w:rFonts w:eastAsia="Open Sans"/>
          <w:bCs/>
          <w:color w:val="000000"/>
          <w:sz w:val="22"/>
          <w:szCs w:val="22"/>
        </w:rPr>
      </w:pPr>
      <w:r w:rsidRPr="00EC0070">
        <w:rPr>
          <w:color w:val="000000"/>
          <w:sz w:val="22"/>
          <w:szCs w:val="22"/>
          <w:shd w:val="clear" w:color="auto" w:fill="FFFFFF"/>
        </w:rPr>
        <w:t>Management Responsibility Lesson</w:t>
      </w:r>
    </w:p>
    <w:p w14:paraId="338579AB" w14:textId="77777777" w:rsidR="00355142" w:rsidRPr="00EC0070" w:rsidRDefault="009D06AA" w:rsidP="00381E0B">
      <w:pPr>
        <w:numPr>
          <w:ilvl w:val="2"/>
          <w:numId w:val="2"/>
        </w:numPr>
        <w:pBdr>
          <w:top w:val="nil"/>
          <w:left w:val="nil"/>
          <w:bottom w:val="nil"/>
          <w:right w:val="nil"/>
          <w:between w:val="nil"/>
        </w:pBdr>
        <w:tabs>
          <w:tab w:val="center" w:pos="4320"/>
          <w:tab w:val="right" w:pos="8640"/>
        </w:tabs>
        <w:spacing w:line="276" w:lineRule="auto"/>
        <w:ind w:left="1890" w:hanging="720"/>
        <w:jc w:val="both"/>
        <w:rPr>
          <w:rFonts w:eastAsia="Open Sans"/>
          <w:bCs/>
          <w:color w:val="000000"/>
          <w:sz w:val="22"/>
          <w:szCs w:val="22"/>
        </w:rPr>
      </w:pPr>
      <w:r w:rsidRPr="00EC0070">
        <w:rPr>
          <w:sz w:val="22"/>
          <w:szCs w:val="22"/>
        </w:rPr>
        <w:t>Personnel Qualification-Job Descriptions Program Lesson</w:t>
      </w:r>
    </w:p>
    <w:p w14:paraId="11D00410" w14:textId="77777777" w:rsidR="00355142" w:rsidRPr="00EC0070" w:rsidRDefault="00734093" w:rsidP="00381E0B">
      <w:pPr>
        <w:numPr>
          <w:ilvl w:val="2"/>
          <w:numId w:val="2"/>
        </w:numPr>
        <w:pBdr>
          <w:top w:val="nil"/>
          <w:left w:val="nil"/>
          <w:bottom w:val="nil"/>
          <w:right w:val="nil"/>
          <w:between w:val="nil"/>
        </w:pBdr>
        <w:tabs>
          <w:tab w:val="center" w:pos="4320"/>
          <w:tab w:val="right" w:pos="8640"/>
        </w:tabs>
        <w:spacing w:line="276" w:lineRule="auto"/>
        <w:ind w:left="1890" w:hanging="720"/>
        <w:jc w:val="both"/>
        <w:rPr>
          <w:rFonts w:eastAsia="Open Sans"/>
          <w:bCs/>
          <w:color w:val="000000"/>
          <w:sz w:val="22"/>
          <w:szCs w:val="22"/>
        </w:rPr>
      </w:pPr>
      <w:r w:rsidRPr="00EC0070">
        <w:rPr>
          <w:color w:val="000000"/>
          <w:sz w:val="22"/>
          <w:szCs w:val="22"/>
          <w:shd w:val="clear" w:color="auto" w:fill="FFFFFF"/>
        </w:rPr>
        <w:lastRenderedPageBreak/>
        <w:t>Management Review Lesson</w:t>
      </w:r>
    </w:p>
    <w:p w14:paraId="4E744FF6" w14:textId="7D968096" w:rsidR="00734093" w:rsidRPr="00EC0070" w:rsidRDefault="00734093" w:rsidP="00381E0B">
      <w:pPr>
        <w:numPr>
          <w:ilvl w:val="2"/>
          <w:numId w:val="2"/>
        </w:numPr>
        <w:pBdr>
          <w:top w:val="nil"/>
          <w:left w:val="nil"/>
          <w:bottom w:val="nil"/>
          <w:right w:val="nil"/>
          <w:between w:val="nil"/>
        </w:pBdr>
        <w:tabs>
          <w:tab w:val="center" w:pos="4320"/>
          <w:tab w:val="right" w:pos="8640"/>
        </w:tabs>
        <w:spacing w:line="276" w:lineRule="auto"/>
        <w:ind w:left="1890" w:hanging="720"/>
        <w:jc w:val="both"/>
        <w:rPr>
          <w:rFonts w:eastAsia="Open Sans"/>
          <w:bCs/>
          <w:color w:val="000000"/>
          <w:sz w:val="22"/>
          <w:szCs w:val="22"/>
        </w:rPr>
      </w:pPr>
      <w:r w:rsidRPr="00EC0070">
        <w:rPr>
          <w:color w:val="000000"/>
          <w:sz w:val="22"/>
          <w:szCs w:val="22"/>
          <w:shd w:val="clear" w:color="auto" w:fill="FFFFFF"/>
        </w:rPr>
        <w:t>Food Safety Management System Lesson</w:t>
      </w:r>
    </w:p>
    <w:p w14:paraId="48866F08" w14:textId="10A8F312"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Product Sampling, Inspection and Analysis Lesson</w:t>
      </w:r>
    </w:p>
    <w:p w14:paraId="3C81A96B" w14:textId="1267FA80"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Validation and Effectiveness Lesson</w:t>
      </w:r>
    </w:p>
    <w:p w14:paraId="3A01CCC7" w14:textId="43C03FF5"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Training Requirements Lesson</w:t>
      </w:r>
    </w:p>
    <w:p w14:paraId="41626DC6" w14:textId="12D582B2"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Training Program Lesson</w:t>
      </w:r>
    </w:p>
    <w:p w14:paraId="0FF1C120" w14:textId="19A59137" w:rsidR="00734093" w:rsidRPr="00EC0070" w:rsidRDefault="009D06AA"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sz w:val="22"/>
          <w:szCs w:val="22"/>
        </w:rPr>
        <w:t>SQF Module 2 and 11 Lesson</w:t>
      </w:r>
    </w:p>
    <w:p w14:paraId="31765538" w14:textId="3AE9F64A" w:rsidR="00734093" w:rsidRPr="00EC0070" w:rsidRDefault="00734093" w:rsidP="00381E0B">
      <w:pPr>
        <w:pStyle w:val="ListParagraph"/>
        <w:numPr>
          <w:ilvl w:val="1"/>
          <w:numId w:val="6"/>
        </w:numPr>
        <w:pBdr>
          <w:top w:val="nil"/>
          <w:left w:val="nil"/>
          <w:bottom w:val="nil"/>
          <w:right w:val="nil"/>
          <w:between w:val="nil"/>
        </w:pBdr>
        <w:tabs>
          <w:tab w:val="center" w:pos="4320"/>
          <w:tab w:val="right" w:pos="8640"/>
        </w:tabs>
        <w:spacing w:line="276" w:lineRule="auto"/>
        <w:ind w:left="1170" w:hanging="540"/>
        <w:jc w:val="both"/>
        <w:rPr>
          <w:rFonts w:eastAsia="Open Sans"/>
          <w:color w:val="000000"/>
          <w:sz w:val="22"/>
          <w:szCs w:val="22"/>
        </w:rPr>
      </w:pPr>
      <w:r w:rsidRPr="00EC0070">
        <w:rPr>
          <w:rFonts w:eastAsia="Open Sans"/>
          <w:color w:val="000000"/>
          <w:sz w:val="22"/>
          <w:szCs w:val="22"/>
        </w:rPr>
        <w:t>SQF Module 11</w:t>
      </w:r>
    </w:p>
    <w:p w14:paraId="3C9A58B0" w14:textId="3EA6B735"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Premises Location and Approval Lesson</w:t>
      </w:r>
    </w:p>
    <w:p w14:paraId="1CCF492B" w14:textId="767DA188"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Inspection-Quality Control Area Lesson</w:t>
      </w:r>
    </w:p>
    <w:p w14:paraId="3033D325" w14:textId="4CAAE7C0"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Staff Engaged in Food Handling and Processing Operations Lesson</w:t>
      </w:r>
    </w:p>
    <w:p w14:paraId="538988A4" w14:textId="1EAD0A55" w:rsidR="00C62785" w:rsidRPr="00EC0070" w:rsidRDefault="00C62785"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rFonts w:eastAsia="Open Sans"/>
          <w:color w:val="000000"/>
          <w:sz w:val="22"/>
          <w:szCs w:val="22"/>
        </w:rPr>
        <w:t>Food Fraud Lesson</w:t>
      </w:r>
    </w:p>
    <w:p w14:paraId="6F736641" w14:textId="0327E7AA" w:rsidR="00734093"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Water Supply Lesson</w:t>
      </w:r>
    </w:p>
    <w:p w14:paraId="4E07D9DF" w14:textId="3F7B3330" w:rsidR="007650E4" w:rsidRPr="00EC0070" w:rsidRDefault="00734093" w:rsidP="00381E0B">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2"/>
          <w:szCs w:val="22"/>
        </w:rPr>
      </w:pPr>
      <w:r w:rsidRPr="00EC0070">
        <w:rPr>
          <w:color w:val="000000"/>
          <w:sz w:val="22"/>
          <w:szCs w:val="22"/>
          <w:shd w:val="clear" w:color="auto" w:fill="FFFFFF"/>
        </w:rPr>
        <w:t>Ice Supply Program Lesson</w:t>
      </w:r>
    </w:p>
    <w:p w14:paraId="26B06D75" w14:textId="43240CE6" w:rsidR="00C200B1" w:rsidRPr="00EC0070" w:rsidRDefault="00C200B1" w:rsidP="009D06AA">
      <w:pPr>
        <w:spacing w:line="276" w:lineRule="auto"/>
        <w:jc w:val="both"/>
        <w:rPr>
          <w:rFonts w:eastAsia="Open Sans"/>
          <w:b/>
          <w:bCs/>
          <w:sz w:val="22"/>
          <w:szCs w:val="22"/>
        </w:rPr>
      </w:pPr>
      <w:bookmarkStart w:id="5" w:name="_Hlk101270472"/>
    </w:p>
    <w:p w14:paraId="590FA96C" w14:textId="48E37438" w:rsidR="00C62785" w:rsidRPr="00EC0070" w:rsidRDefault="00C62785" w:rsidP="009D06AA">
      <w:pPr>
        <w:spacing w:line="276" w:lineRule="auto"/>
        <w:jc w:val="both"/>
        <w:rPr>
          <w:rFonts w:eastAsia="Open Sans"/>
          <w:b/>
          <w:bCs/>
          <w:sz w:val="22"/>
          <w:szCs w:val="22"/>
        </w:rPr>
      </w:pPr>
    </w:p>
    <w:p w14:paraId="58EE55F8" w14:textId="56AFCD77" w:rsidR="00C62785" w:rsidRPr="00EC0070" w:rsidRDefault="00C62785" w:rsidP="009D06AA">
      <w:pPr>
        <w:spacing w:line="276" w:lineRule="auto"/>
        <w:jc w:val="both"/>
        <w:rPr>
          <w:rFonts w:eastAsia="Open Sans"/>
          <w:b/>
          <w:bCs/>
          <w:sz w:val="22"/>
          <w:szCs w:val="22"/>
        </w:rPr>
      </w:pPr>
    </w:p>
    <w:p w14:paraId="316A3EED" w14:textId="53FCC4C4" w:rsidR="00C62785" w:rsidRPr="00EC0070" w:rsidRDefault="00C62785" w:rsidP="009D06AA">
      <w:pPr>
        <w:spacing w:line="276" w:lineRule="auto"/>
        <w:jc w:val="both"/>
        <w:rPr>
          <w:rFonts w:eastAsia="Open Sans"/>
          <w:b/>
          <w:bCs/>
          <w:sz w:val="22"/>
          <w:szCs w:val="22"/>
        </w:rPr>
      </w:pPr>
    </w:p>
    <w:p w14:paraId="231575A9" w14:textId="094FA1CD" w:rsidR="00C62785" w:rsidRPr="00EC0070" w:rsidRDefault="00C62785" w:rsidP="009D06AA">
      <w:pPr>
        <w:spacing w:line="276" w:lineRule="auto"/>
        <w:jc w:val="both"/>
        <w:rPr>
          <w:rFonts w:eastAsia="Open Sans"/>
          <w:b/>
          <w:bCs/>
          <w:sz w:val="22"/>
          <w:szCs w:val="22"/>
        </w:rPr>
      </w:pPr>
    </w:p>
    <w:p w14:paraId="4EFEDAF0" w14:textId="2221FC23" w:rsidR="00C62785" w:rsidRPr="00EC0070" w:rsidRDefault="00C62785" w:rsidP="009D06AA">
      <w:pPr>
        <w:spacing w:line="276" w:lineRule="auto"/>
        <w:jc w:val="both"/>
        <w:rPr>
          <w:rFonts w:eastAsia="Open Sans"/>
          <w:b/>
          <w:bCs/>
          <w:sz w:val="22"/>
          <w:szCs w:val="22"/>
        </w:rPr>
      </w:pPr>
    </w:p>
    <w:p w14:paraId="0CD2811E" w14:textId="77777777" w:rsidR="00C62785" w:rsidRPr="00EC0070" w:rsidRDefault="00C62785" w:rsidP="009D06AA">
      <w:pPr>
        <w:spacing w:line="276" w:lineRule="auto"/>
        <w:jc w:val="both"/>
        <w:rPr>
          <w:rFonts w:eastAsia="Open Sans"/>
          <w:b/>
          <w:bCs/>
          <w:sz w:val="22"/>
          <w:szCs w:val="22"/>
        </w:rPr>
      </w:pPr>
    </w:p>
    <w:p w14:paraId="27AB009B" w14:textId="3FC5EA0B" w:rsidR="00C42F37" w:rsidRPr="00EC0070" w:rsidRDefault="00C9358C" w:rsidP="009D06AA">
      <w:pPr>
        <w:spacing w:line="276" w:lineRule="auto"/>
        <w:jc w:val="both"/>
        <w:rPr>
          <w:rFonts w:eastAsia="Open Sans"/>
          <w:b/>
          <w:bCs/>
          <w:sz w:val="22"/>
          <w:szCs w:val="22"/>
        </w:rPr>
      </w:pPr>
      <w:r w:rsidRPr="00EC0070">
        <w:rPr>
          <w:rFonts w:eastAsia="Open Sans"/>
          <w:b/>
          <w:bCs/>
          <w:sz w:val="22"/>
          <w:szCs w:val="22"/>
        </w:rPr>
        <w:t>Received by</w:t>
      </w:r>
      <w:r w:rsidR="00C42F37" w:rsidRPr="00EC0070">
        <w:rPr>
          <w:rFonts w:eastAsia="Open Sans"/>
          <w:b/>
          <w:bCs/>
          <w:sz w:val="22"/>
          <w:szCs w:val="22"/>
        </w:rPr>
        <w:t xml:space="preserve">: </w:t>
      </w:r>
    </w:p>
    <w:p w14:paraId="31FFF5A1" w14:textId="77777777" w:rsidR="00C9358C" w:rsidRPr="00EC0070" w:rsidRDefault="00C9358C" w:rsidP="009D06AA">
      <w:pPr>
        <w:spacing w:line="276" w:lineRule="auto"/>
        <w:jc w:val="both"/>
        <w:rPr>
          <w:rFonts w:eastAsia="Open Sans"/>
          <w:b/>
          <w:bCs/>
          <w:sz w:val="22"/>
          <w:szCs w:val="22"/>
        </w:rPr>
      </w:pPr>
    </w:p>
    <w:p w14:paraId="61BACD61" w14:textId="1E18FD9B" w:rsidR="00C42F37" w:rsidRPr="00EC0070" w:rsidRDefault="00C42F37" w:rsidP="00C9358C">
      <w:pPr>
        <w:spacing w:line="276" w:lineRule="auto"/>
        <w:ind w:firstLine="720"/>
        <w:jc w:val="both"/>
        <w:rPr>
          <w:rFonts w:eastAsia="Open Sans"/>
          <w:sz w:val="22"/>
          <w:szCs w:val="22"/>
        </w:rPr>
      </w:pPr>
      <w:r w:rsidRPr="00EC0070">
        <w:rPr>
          <w:rFonts w:eastAsia="Open Sans"/>
          <w:sz w:val="22"/>
          <w:szCs w:val="22"/>
        </w:rPr>
        <w:t>Employee Signature: ____________________________</w:t>
      </w:r>
      <w:r w:rsidR="00C9358C" w:rsidRPr="00EC0070">
        <w:rPr>
          <w:rFonts w:eastAsia="Open Sans"/>
          <w:sz w:val="22"/>
          <w:szCs w:val="22"/>
        </w:rPr>
        <w:t xml:space="preserve">     </w:t>
      </w:r>
      <w:r w:rsidR="00C200B1" w:rsidRPr="00EC0070">
        <w:rPr>
          <w:rFonts w:eastAsia="Open Sans"/>
          <w:sz w:val="22"/>
          <w:szCs w:val="22"/>
        </w:rPr>
        <w:t xml:space="preserve">   </w:t>
      </w:r>
      <w:r w:rsidRPr="00EC0070">
        <w:rPr>
          <w:rFonts w:eastAsia="Open Sans"/>
          <w:sz w:val="22"/>
          <w:szCs w:val="22"/>
        </w:rPr>
        <w:t>Date: _____________________</w:t>
      </w:r>
    </w:p>
    <w:bookmarkEnd w:id="5"/>
    <w:p w14:paraId="3C131CE1" w14:textId="77777777" w:rsidR="00C42F37" w:rsidRPr="00C200B1" w:rsidRDefault="00C42F37" w:rsidP="00485B71">
      <w:pPr>
        <w:spacing w:line="276" w:lineRule="auto"/>
        <w:jc w:val="both"/>
        <w:rPr>
          <w:rFonts w:eastAsia="Open Sans"/>
          <w:b/>
          <w:sz w:val="24"/>
          <w:szCs w:val="24"/>
        </w:rPr>
        <w:sectPr w:rsidR="00C42F37" w:rsidRPr="00C200B1">
          <w:headerReference w:type="default" r:id="rId9"/>
          <w:footerReference w:type="default" r:id="rId10"/>
          <w:pgSz w:w="12240" w:h="15840"/>
          <w:pgMar w:top="1440" w:right="1080" w:bottom="1080" w:left="1080" w:header="144" w:footer="288" w:gutter="0"/>
          <w:cols w:space="720"/>
        </w:sectPr>
      </w:pPr>
    </w:p>
    <w:p w14:paraId="20C96023" w14:textId="77777777" w:rsidR="00485B71" w:rsidRPr="00C200B1" w:rsidRDefault="00485B71" w:rsidP="00485B71">
      <w:pPr>
        <w:tabs>
          <w:tab w:val="center" w:pos="5040"/>
          <w:tab w:val="left" w:pos="9279"/>
        </w:tabs>
        <w:autoSpaceDE w:val="0"/>
        <w:autoSpaceDN w:val="0"/>
        <w:adjustRightInd w:val="0"/>
        <w:spacing w:line="276" w:lineRule="auto"/>
        <w:jc w:val="center"/>
        <w:rPr>
          <w:b/>
          <w:sz w:val="24"/>
          <w:szCs w:val="24"/>
        </w:rPr>
      </w:pPr>
    </w:p>
    <w:p w14:paraId="38BB61E2" w14:textId="5963E397" w:rsidR="00C7047F" w:rsidRPr="00EC0070" w:rsidRDefault="00C7047F" w:rsidP="00C200B1">
      <w:pPr>
        <w:tabs>
          <w:tab w:val="center" w:pos="5040"/>
          <w:tab w:val="left" w:pos="9279"/>
        </w:tabs>
        <w:autoSpaceDE w:val="0"/>
        <w:autoSpaceDN w:val="0"/>
        <w:adjustRightInd w:val="0"/>
        <w:spacing w:line="276" w:lineRule="auto"/>
        <w:jc w:val="center"/>
        <w:rPr>
          <w:b/>
          <w:sz w:val="22"/>
          <w:szCs w:val="22"/>
        </w:rPr>
      </w:pPr>
      <w:r w:rsidRPr="00EC0070">
        <w:rPr>
          <w:b/>
          <w:sz w:val="22"/>
          <w:szCs w:val="22"/>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EC0070"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EC0070" w:rsidRDefault="00C7047F" w:rsidP="00485B71">
            <w:pPr>
              <w:spacing w:line="276" w:lineRule="auto"/>
              <w:jc w:val="center"/>
              <w:rPr>
                <w:rFonts w:eastAsia="MS PGothic"/>
                <w:b/>
                <w:bCs/>
                <w:sz w:val="22"/>
                <w:szCs w:val="22"/>
                <w:lang w:eastAsia="ja-JP"/>
              </w:rPr>
            </w:pPr>
            <w:r w:rsidRPr="00EC0070">
              <w:rPr>
                <w:rFonts w:eastAsia="MS PGothic"/>
                <w:b/>
                <w:bCs/>
                <w:sz w:val="22"/>
                <w:szCs w:val="22"/>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EC0070" w:rsidRDefault="00C7047F" w:rsidP="00C9358C">
            <w:pPr>
              <w:spacing w:line="276" w:lineRule="auto"/>
              <w:jc w:val="center"/>
              <w:rPr>
                <w:rFonts w:eastAsia="MS PGothic"/>
                <w:b/>
                <w:bCs/>
                <w:sz w:val="22"/>
                <w:szCs w:val="22"/>
                <w:lang w:eastAsia="ja-JP"/>
              </w:rPr>
            </w:pPr>
            <w:r w:rsidRPr="00EC0070">
              <w:rPr>
                <w:rFonts w:eastAsia="MS PGothic"/>
                <w:b/>
                <w:bCs/>
                <w:sz w:val="22"/>
                <w:szCs w:val="22"/>
                <w:lang w:eastAsia="ja-JP"/>
              </w:rPr>
              <w:t>Procedures</w:t>
            </w:r>
          </w:p>
        </w:tc>
      </w:tr>
      <w:tr w:rsidR="00C7047F" w:rsidRPr="00EC0070"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EC0070" w:rsidRDefault="008A62FA" w:rsidP="007650E4">
            <w:pPr>
              <w:spacing w:line="276" w:lineRule="auto"/>
              <w:jc w:val="center"/>
              <w:rPr>
                <w:rFonts w:eastAsia="MS PGothic"/>
                <w:sz w:val="22"/>
                <w:szCs w:val="22"/>
                <w:lang w:eastAsia="ja-JP"/>
              </w:rPr>
            </w:pPr>
            <w:r w:rsidRPr="00EC0070">
              <w:rPr>
                <w:rFonts w:eastAsia="MS PGothic"/>
                <w:sz w:val="22"/>
                <w:szCs w:val="22"/>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EC0070" w:rsidRDefault="00C7047F" w:rsidP="007650E4">
            <w:pPr>
              <w:spacing w:line="276" w:lineRule="auto"/>
              <w:jc w:val="both"/>
              <w:rPr>
                <w:rFonts w:eastAsia="MS PGothic"/>
                <w:sz w:val="22"/>
                <w:szCs w:val="22"/>
                <w:lang w:eastAsia="ja-JP"/>
              </w:rPr>
            </w:pPr>
            <w:r w:rsidRPr="00EC0070">
              <w:rPr>
                <w:sz w:val="22"/>
                <w:szCs w:val="22"/>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EC0070"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EC0070" w:rsidRDefault="008A62FA" w:rsidP="007650E4">
            <w:pPr>
              <w:spacing w:line="276" w:lineRule="auto"/>
              <w:jc w:val="center"/>
              <w:rPr>
                <w:rFonts w:eastAsia="MS PGothic"/>
                <w:sz w:val="22"/>
                <w:szCs w:val="22"/>
                <w:lang w:eastAsia="ja-JP"/>
              </w:rPr>
            </w:pPr>
            <w:r w:rsidRPr="00EC0070">
              <w:rPr>
                <w:rFonts w:eastAsia="MS PGothic"/>
                <w:sz w:val="22"/>
                <w:szCs w:val="22"/>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EC0070" w:rsidRDefault="00C7047F" w:rsidP="007650E4">
            <w:pPr>
              <w:spacing w:line="276" w:lineRule="auto"/>
              <w:jc w:val="both"/>
              <w:rPr>
                <w:rFonts w:eastAsia="MS PGothic"/>
                <w:sz w:val="22"/>
                <w:szCs w:val="22"/>
                <w:lang w:eastAsia="ja-JP"/>
              </w:rPr>
            </w:pPr>
            <w:r w:rsidRPr="00EC0070">
              <w:rPr>
                <w:rFonts w:eastAsia="MS PGothic"/>
                <w:sz w:val="22"/>
                <w:szCs w:val="22"/>
                <w:lang w:eastAsia="ja-JP"/>
              </w:rPr>
              <w:t>Indicate which “Department” the employee is designated.</w:t>
            </w:r>
          </w:p>
        </w:tc>
      </w:tr>
      <w:tr w:rsidR="00C7047F" w:rsidRPr="00EC0070"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EC0070" w:rsidRDefault="008A62FA" w:rsidP="007650E4">
            <w:pPr>
              <w:spacing w:line="276" w:lineRule="auto"/>
              <w:jc w:val="center"/>
              <w:rPr>
                <w:rFonts w:eastAsia="MS PGothic"/>
                <w:sz w:val="22"/>
                <w:szCs w:val="22"/>
                <w:lang w:eastAsia="ja-JP"/>
              </w:rPr>
            </w:pPr>
            <w:r w:rsidRPr="00EC0070">
              <w:rPr>
                <w:rFonts w:eastAsia="MS PGothic"/>
                <w:sz w:val="22"/>
                <w:szCs w:val="22"/>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EC0070" w:rsidRDefault="00C7047F" w:rsidP="007650E4">
            <w:pPr>
              <w:spacing w:line="276" w:lineRule="auto"/>
              <w:jc w:val="both"/>
              <w:rPr>
                <w:rFonts w:eastAsia="MS PGothic"/>
                <w:sz w:val="22"/>
                <w:szCs w:val="22"/>
                <w:lang w:eastAsia="ja-JP"/>
              </w:rPr>
            </w:pPr>
            <w:r w:rsidRPr="00EC0070">
              <w:rPr>
                <w:rFonts w:eastAsia="MS PGothic"/>
                <w:sz w:val="22"/>
                <w:szCs w:val="22"/>
                <w:lang w:eastAsia="ja-JP"/>
              </w:rPr>
              <w:t>Indicate which Supervision/Department the employee will “Report to</w:t>
            </w:r>
            <w:r w:rsidR="00485B71" w:rsidRPr="00EC0070">
              <w:rPr>
                <w:rFonts w:eastAsia="MS PGothic"/>
                <w:sz w:val="22"/>
                <w:szCs w:val="22"/>
                <w:lang w:eastAsia="ja-JP"/>
              </w:rPr>
              <w:t>.”</w:t>
            </w:r>
          </w:p>
        </w:tc>
      </w:tr>
      <w:tr w:rsidR="00C7047F" w:rsidRPr="00EC0070"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EC0070" w:rsidRDefault="008A62FA" w:rsidP="007650E4">
            <w:pPr>
              <w:spacing w:line="276" w:lineRule="auto"/>
              <w:jc w:val="center"/>
              <w:rPr>
                <w:rFonts w:eastAsia="MS PGothic"/>
                <w:sz w:val="22"/>
                <w:szCs w:val="22"/>
                <w:lang w:eastAsia="ja-JP"/>
              </w:rPr>
            </w:pPr>
            <w:r w:rsidRPr="00EC0070">
              <w:rPr>
                <w:rFonts w:eastAsia="MS PGothic"/>
                <w:sz w:val="22"/>
                <w:szCs w:val="22"/>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EC0070" w:rsidRDefault="00C7047F" w:rsidP="007650E4">
            <w:pPr>
              <w:spacing w:line="276" w:lineRule="auto"/>
              <w:jc w:val="both"/>
              <w:rPr>
                <w:rFonts w:eastAsia="MS PGothic"/>
                <w:sz w:val="22"/>
                <w:szCs w:val="22"/>
                <w:lang w:eastAsia="ja-JP"/>
              </w:rPr>
            </w:pPr>
            <w:r w:rsidRPr="00EC0070">
              <w:rPr>
                <w:rFonts w:eastAsia="MS PGothic"/>
                <w:sz w:val="22"/>
                <w:szCs w:val="22"/>
                <w:lang w:eastAsia="ja-JP"/>
              </w:rPr>
              <w:t>The employee has read and understood the content of the job description and responsibilities in the company</w:t>
            </w:r>
          </w:p>
        </w:tc>
      </w:tr>
      <w:tr w:rsidR="00C7047F" w:rsidRPr="00EC0070"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EC0070" w:rsidRDefault="008A62FA" w:rsidP="007650E4">
            <w:pPr>
              <w:spacing w:line="276" w:lineRule="auto"/>
              <w:jc w:val="center"/>
              <w:rPr>
                <w:rFonts w:eastAsia="MS PGothic"/>
                <w:sz w:val="22"/>
                <w:szCs w:val="22"/>
                <w:lang w:eastAsia="ja-JP"/>
              </w:rPr>
            </w:pPr>
            <w:r w:rsidRPr="00EC0070">
              <w:rPr>
                <w:rFonts w:eastAsia="MS PGothic"/>
                <w:sz w:val="22"/>
                <w:szCs w:val="22"/>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EC0070" w:rsidRDefault="00C7047F" w:rsidP="007650E4">
            <w:pPr>
              <w:spacing w:line="276" w:lineRule="auto"/>
              <w:jc w:val="both"/>
              <w:rPr>
                <w:rFonts w:eastAsia="MS PGothic"/>
                <w:sz w:val="22"/>
                <w:szCs w:val="22"/>
                <w:lang w:eastAsia="ja-JP"/>
              </w:rPr>
            </w:pPr>
            <w:r w:rsidRPr="00EC0070">
              <w:rPr>
                <w:rFonts w:eastAsia="MS PGothic"/>
                <w:sz w:val="22"/>
                <w:szCs w:val="22"/>
                <w:lang w:eastAsia="ja-JP"/>
              </w:rPr>
              <w:t>Affix name, signature</w:t>
            </w:r>
            <w:r w:rsidR="00485B71" w:rsidRPr="00EC0070">
              <w:rPr>
                <w:rFonts w:eastAsia="MS PGothic"/>
                <w:sz w:val="22"/>
                <w:szCs w:val="22"/>
                <w:lang w:eastAsia="ja-JP"/>
              </w:rPr>
              <w:t>,</w:t>
            </w:r>
            <w:r w:rsidRPr="00EC0070">
              <w:rPr>
                <w:rFonts w:eastAsia="MS PGothic"/>
                <w:sz w:val="22"/>
                <w:szCs w:val="22"/>
                <w:lang w:eastAsia="ja-JP"/>
              </w:rPr>
              <w:t xml:space="preserve"> and the date and time it was completed.</w:t>
            </w:r>
          </w:p>
        </w:tc>
      </w:tr>
      <w:tr w:rsidR="00C7047F" w:rsidRPr="00EC0070"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EC0070" w:rsidRDefault="008A62FA" w:rsidP="007650E4">
            <w:pPr>
              <w:spacing w:line="276" w:lineRule="auto"/>
              <w:jc w:val="center"/>
              <w:rPr>
                <w:rFonts w:eastAsia="MS PGothic"/>
                <w:sz w:val="22"/>
                <w:szCs w:val="22"/>
                <w:lang w:eastAsia="ja-JP"/>
              </w:rPr>
            </w:pPr>
            <w:r w:rsidRPr="00EC0070">
              <w:rPr>
                <w:rFonts w:eastAsia="MS PGothic"/>
                <w:sz w:val="22"/>
                <w:szCs w:val="22"/>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EC0070" w:rsidRDefault="00C7047F" w:rsidP="007650E4">
            <w:pPr>
              <w:spacing w:line="276" w:lineRule="auto"/>
              <w:jc w:val="both"/>
              <w:rPr>
                <w:rFonts w:eastAsia="MS PGothic"/>
                <w:sz w:val="22"/>
                <w:szCs w:val="22"/>
                <w:lang w:eastAsia="ja-JP"/>
              </w:rPr>
            </w:pPr>
            <w:r w:rsidRPr="00EC0070">
              <w:rPr>
                <w:rFonts w:eastAsia="MS PGothic"/>
                <w:sz w:val="22"/>
                <w:szCs w:val="22"/>
                <w:lang w:eastAsia="ja-JP"/>
              </w:rPr>
              <w:t>Keep records maintained and up to date.</w:t>
            </w:r>
          </w:p>
        </w:tc>
      </w:tr>
      <w:tr w:rsidR="00C7047F" w:rsidRPr="00EC0070"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EC0070" w:rsidRDefault="00C7047F" w:rsidP="00485B71">
            <w:pPr>
              <w:spacing w:line="276" w:lineRule="auto"/>
              <w:jc w:val="both"/>
              <w:rPr>
                <w:rFonts w:eastAsia="MS PGothic"/>
                <w:sz w:val="22"/>
                <w:szCs w:val="22"/>
                <w:lang w:eastAsia="ja-JP"/>
              </w:rPr>
            </w:pPr>
            <w:r w:rsidRPr="00EC0070">
              <w:rPr>
                <w:rFonts w:eastAsia="MS PGothic"/>
                <w:sz w:val="22"/>
                <w:szCs w:val="22"/>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EC0070" w:rsidRDefault="00C7047F" w:rsidP="007650E4">
            <w:pPr>
              <w:spacing w:line="276" w:lineRule="auto"/>
              <w:jc w:val="center"/>
              <w:rPr>
                <w:rFonts w:eastAsia="MS PGothic"/>
                <w:sz w:val="22"/>
                <w:szCs w:val="22"/>
                <w:lang w:eastAsia="ja-JP"/>
              </w:rPr>
            </w:pPr>
            <w:r w:rsidRPr="00EC0070">
              <w:rPr>
                <w:rFonts w:eastAsia="MS PGothic"/>
                <w:sz w:val="22"/>
                <w:szCs w:val="22"/>
                <w:lang w:eastAsia="ja-JP"/>
              </w:rPr>
              <w:t>End of Instruction</w:t>
            </w:r>
          </w:p>
        </w:tc>
      </w:tr>
      <w:tr w:rsidR="00C7047F" w:rsidRPr="00EC0070"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EC0070" w:rsidRDefault="00C7047F" w:rsidP="00C9358C">
            <w:pPr>
              <w:spacing w:line="276" w:lineRule="auto"/>
              <w:rPr>
                <w:rFonts w:eastAsia="MS PGothic"/>
                <w:b/>
                <w:bCs/>
                <w:sz w:val="22"/>
                <w:szCs w:val="22"/>
                <w:lang w:eastAsia="ja-JP"/>
              </w:rPr>
            </w:pPr>
            <w:r w:rsidRPr="00EC0070">
              <w:rPr>
                <w:rFonts w:eastAsia="MS PGothic"/>
                <w:b/>
                <w:bCs/>
                <w:sz w:val="22"/>
                <w:szCs w:val="22"/>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EC0070" w:rsidRDefault="00C7047F" w:rsidP="007650E4">
            <w:pPr>
              <w:spacing w:line="276" w:lineRule="auto"/>
              <w:jc w:val="both"/>
              <w:rPr>
                <w:rFonts w:eastAsia="MS PGothic"/>
                <w:sz w:val="22"/>
                <w:szCs w:val="22"/>
                <w:lang w:eastAsia="ja-JP"/>
              </w:rPr>
            </w:pPr>
            <w:r w:rsidRPr="00EC0070">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EC0070" w:rsidRDefault="00C7047F" w:rsidP="00485B71">
            <w:pPr>
              <w:spacing w:line="276" w:lineRule="auto"/>
              <w:jc w:val="both"/>
              <w:rPr>
                <w:rFonts w:eastAsia="MS PGothic"/>
                <w:b/>
                <w:bCs/>
                <w:sz w:val="22"/>
                <w:szCs w:val="22"/>
                <w:lang w:eastAsia="ja-JP"/>
              </w:rPr>
            </w:pPr>
            <w:r w:rsidRPr="00EC0070">
              <w:rPr>
                <w:rFonts w:eastAsia="MS PGothic"/>
                <w:b/>
                <w:bCs/>
                <w:sz w:val="22"/>
                <w:szCs w:val="22"/>
                <w:lang w:eastAsia="ja-JP"/>
              </w:rPr>
              <w:t xml:space="preserve">PPE REQUIRED:  </w:t>
            </w:r>
          </w:p>
          <w:p w14:paraId="150DBAD5" w14:textId="66405CE1" w:rsidR="00C7047F" w:rsidRPr="00EC0070" w:rsidRDefault="00C7047F" w:rsidP="00485B71">
            <w:pPr>
              <w:spacing w:line="276" w:lineRule="auto"/>
              <w:jc w:val="both"/>
              <w:rPr>
                <w:rFonts w:eastAsia="MS PGothic"/>
                <w:bCs/>
                <w:sz w:val="22"/>
                <w:szCs w:val="22"/>
                <w:lang w:eastAsia="ja-JP"/>
              </w:rPr>
            </w:pPr>
            <w:r w:rsidRPr="00EC0070">
              <w:rPr>
                <w:rFonts w:eastAsia="MS PGothic"/>
                <w:bCs/>
                <w:sz w:val="22"/>
                <w:szCs w:val="22"/>
                <w:lang w:eastAsia="ja-JP"/>
              </w:rPr>
              <w:t>Not Specified</w:t>
            </w:r>
          </w:p>
        </w:tc>
      </w:tr>
      <w:tr w:rsidR="00C7047F" w:rsidRPr="00EC0070"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EC0070" w:rsidRDefault="00C7047F" w:rsidP="00C9358C">
            <w:pPr>
              <w:spacing w:line="276" w:lineRule="auto"/>
              <w:rPr>
                <w:rFonts w:eastAsia="MS PGothic"/>
                <w:b/>
                <w:bCs/>
                <w:sz w:val="22"/>
                <w:szCs w:val="22"/>
                <w:lang w:eastAsia="ja-JP"/>
              </w:rPr>
            </w:pPr>
            <w:r w:rsidRPr="00EC0070">
              <w:rPr>
                <w:rFonts w:eastAsia="MS PGothic"/>
                <w:b/>
                <w:bCs/>
                <w:sz w:val="22"/>
                <w:szCs w:val="22"/>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EC0070" w:rsidRDefault="00C7047F" w:rsidP="00485B71">
            <w:pPr>
              <w:spacing w:line="276" w:lineRule="auto"/>
              <w:jc w:val="both"/>
              <w:rPr>
                <w:rFonts w:eastAsia="MS PGothic"/>
                <w:sz w:val="22"/>
                <w:szCs w:val="22"/>
                <w:lang w:eastAsia="ja-JP"/>
              </w:rPr>
            </w:pPr>
            <w:r w:rsidRPr="00EC0070">
              <w:rPr>
                <w:rFonts w:eastAsia="MS PGothic"/>
                <w:sz w:val="22"/>
                <w:szCs w:val="22"/>
                <w:lang w:eastAsia="ja-JP"/>
              </w:rPr>
              <w:t xml:space="preserve">Trainee:                                  </w:t>
            </w:r>
          </w:p>
          <w:p w14:paraId="69B71C9E" w14:textId="77777777" w:rsidR="00485B71" w:rsidRPr="00EC0070" w:rsidRDefault="00485B71" w:rsidP="00485B71">
            <w:pPr>
              <w:spacing w:line="276" w:lineRule="auto"/>
              <w:jc w:val="both"/>
              <w:rPr>
                <w:rFonts w:eastAsia="MS PGothic"/>
                <w:sz w:val="22"/>
                <w:szCs w:val="22"/>
                <w:lang w:eastAsia="ja-JP"/>
              </w:rPr>
            </w:pPr>
          </w:p>
          <w:p w14:paraId="3732FD56" w14:textId="7058B338" w:rsidR="00C7047F" w:rsidRPr="00EC0070" w:rsidRDefault="00C7047F" w:rsidP="00485B71">
            <w:pPr>
              <w:spacing w:line="276" w:lineRule="auto"/>
              <w:jc w:val="both"/>
              <w:rPr>
                <w:rFonts w:eastAsia="MS PGothic"/>
                <w:sz w:val="22"/>
                <w:szCs w:val="22"/>
                <w:lang w:eastAsia="ja-JP"/>
              </w:rPr>
            </w:pPr>
            <w:r w:rsidRPr="00EC0070">
              <w:rPr>
                <w:rFonts w:eastAsia="MS PGothic"/>
                <w:sz w:val="22"/>
                <w:szCs w:val="22"/>
                <w:lang w:eastAsia="ja-JP"/>
              </w:rPr>
              <w:t>Date:</w:t>
            </w:r>
            <w:r w:rsidR="008A62FA" w:rsidRPr="00EC0070">
              <w:rPr>
                <w:rFonts w:eastAsia="MS PGothic"/>
                <w:sz w:val="22"/>
                <w:szCs w:val="22"/>
                <w:lang w:eastAsia="ja-JP"/>
              </w:rPr>
              <w:t xml:space="preserve"> </w:t>
            </w:r>
            <w:r w:rsidR="000009E0" w:rsidRPr="00EC0070">
              <w:rPr>
                <w:rFonts w:eastAsia="MS PGothic"/>
                <w:sz w:val="22"/>
                <w:szCs w:val="22"/>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EC0070" w:rsidRDefault="00C7047F" w:rsidP="00485B71">
            <w:pPr>
              <w:spacing w:line="276" w:lineRule="auto"/>
              <w:jc w:val="both"/>
              <w:rPr>
                <w:rFonts w:eastAsia="MS PGothic"/>
                <w:sz w:val="22"/>
                <w:szCs w:val="22"/>
                <w:lang w:eastAsia="ja-JP"/>
              </w:rPr>
            </w:pPr>
            <w:r w:rsidRPr="00EC0070">
              <w:rPr>
                <w:rFonts w:eastAsia="MS PGothic"/>
                <w:sz w:val="22"/>
                <w:szCs w:val="22"/>
                <w:lang w:eastAsia="ja-JP"/>
              </w:rPr>
              <w:t xml:space="preserve">Trainer / Supervisor:                  </w:t>
            </w:r>
          </w:p>
          <w:p w14:paraId="7AAA5C3D" w14:textId="77777777" w:rsidR="00485B71" w:rsidRPr="00EC0070" w:rsidRDefault="00485B71" w:rsidP="00485B71">
            <w:pPr>
              <w:spacing w:line="276" w:lineRule="auto"/>
              <w:jc w:val="both"/>
              <w:rPr>
                <w:rFonts w:eastAsia="MS PGothic"/>
                <w:sz w:val="22"/>
                <w:szCs w:val="22"/>
                <w:lang w:eastAsia="ja-JP"/>
              </w:rPr>
            </w:pPr>
          </w:p>
          <w:p w14:paraId="00DF6C9F" w14:textId="2218CCDC" w:rsidR="00C7047F" w:rsidRPr="00EC0070" w:rsidRDefault="00C7047F" w:rsidP="00485B71">
            <w:pPr>
              <w:spacing w:line="276" w:lineRule="auto"/>
              <w:jc w:val="both"/>
              <w:rPr>
                <w:rFonts w:eastAsia="MS PGothic"/>
                <w:sz w:val="22"/>
                <w:szCs w:val="22"/>
                <w:lang w:eastAsia="ja-JP"/>
              </w:rPr>
            </w:pPr>
            <w:r w:rsidRPr="00EC0070">
              <w:rPr>
                <w:rFonts w:eastAsia="MS PGothic"/>
                <w:sz w:val="22"/>
                <w:szCs w:val="22"/>
                <w:lang w:eastAsia="ja-JP"/>
              </w:rPr>
              <w:t>Date:</w:t>
            </w:r>
            <w:r w:rsidR="008A62FA" w:rsidRPr="00EC0070">
              <w:rPr>
                <w:rFonts w:eastAsia="MS PGothic"/>
                <w:sz w:val="22"/>
                <w:szCs w:val="22"/>
                <w:lang w:eastAsia="ja-JP"/>
              </w:rPr>
              <w:t xml:space="preserve"> </w:t>
            </w:r>
            <w:r w:rsidR="000009E0" w:rsidRPr="00EC0070">
              <w:rPr>
                <w:rFonts w:eastAsia="MS PGothic"/>
                <w:sz w:val="22"/>
                <w:szCs w:val="22"/>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F12738B" w14:textId="77777777" w:rsidR="00B458EE" w:rsidRPr="00EC0070" w:rsidRDefault="00C7047F" w:rsidP="00485B71">
            <w:pPr>
              <w:spacing w:line="276" w:lineRule="auto"/>
              <w:jc w:val="both"/>
              <w:rPr>
                <w:rFonts w:eastAsia="MS PGothic"/>
                <w:b/>
                <w:bCs/>
                <w:sz w:val="22"/>
                <w:szCs w:val="22"/>
                <w:lang w:eastAsia="ja-JP"/>
              </w:rPr>
            </w:pPr>
            <w:r w:rsidRPr="00EC0070">
              <w:rPr>
                <w:rFonts w:eastAsia="MS PGothic"/>
                <w:b/>
                <w:bCs/>
                <w:sz w:val="22"/>
                <w:szCs w:val="22"/>
                <w:lang w:eastAsia="ja-JP"/>
              </w:rPr>
              <w:t xml:space="preserve">EQUIPMENT REQUIRED: </w:t>
            </w:r>
          </w:p>
          <w:p w14:paraId="1656B59A" w14:textId="69EE8934" w:rsidR="00C7047F" w:rsidRPr="00EC0070" w:rsidRDefault="00C7047F" w:rsidP="00485B71">
            <w:pPr>
              <w:spacing w:line="276" w:lineRule="auto"/>
              <w:jc w:val="both"/>
              <w:rPr>
                <w:rFonts w:eastAsia="MS PGothic"/>
                <w:b/>
                <w:bCs/>
                <w:sz w:val="22"/>
                <w:szCs w:val="22"/>
                <w:lang w:eastAsia="ja-JP"/>
              </w:rPr>
            </w:pPr>
            <w:r w:rsidRPr="00EC0070">
              <w:rPr>
                <w:rFonts w:eastAsia="MS PGothic"/>
                <w:bCs/>
                <w:sz w:val="22"/>
                <w:szCs w:val="22"/>
                <w:lang w:eastAsia="ja-JP"/>
              </w:rPr>
              <w:t>Binder, File Folder, Pen</w:t>
            </w:r>
          </w:p>
        </w:tc>
      </w:tr>
    </w:tbl>
    <w:p w14:paraId="638BA42B" w14:textId="77777777" w:rsidR="00C7047F" w:rsidRPr="00C200B1" w:rsidRDefault="00C7047F" w:rsidP="00485B71">
      <w:pPr>
        <w:autoSpaceDE w:val="0"/>
        <w:autoSpaceDN w:val="0"/>
        <w:adjustRightInd w:val="0"/>
        <w:spacing w:line="276" w:lineRule="auto"/>
        <w:jc w:val="both"/>
        <w:rPr>
          <w:b/>
          <w:sz w:val="24"/>
          <w:szCs w:val="24"/>
        </w:rPr>
      </w:pPr>
    </w:p>
    <w:p w14:paraId="26BA0CF4" w14:textId="77777777" w:rsidR="00C9358C" w:rsidRPr="00C200B1" w:rsidRDefault="00C9358C" w:rsidP="00485B71">
      <w:pPr>
        <w:pStyle w:val="NoSpacing"/>
        <w:spacing w:line="276" w:lineRule="auto"/>
        <w:jc w:val="both"/>
        <w:rPr>
          <w:rFonts w:ascii="Times New Roman" w:hAnsi="Times New Roman" w:cs="Times New Roman"/>
          <w:bCs/>
          <w:sz w:val="24"/>
          <w:szCs w:val="24"/>
        </w:rPr>
      </w:pPr>
    </w:p>
    <w:p w14:paraId="2482D2ED" w14:textId="77777777" w:rsidR="00C7047F" w:rsidRPr="00C200B1" w:rsidRDefault="00C7047F" w:rsidP="00485B71">
      <w:pPr>
        <w:spacing w:line="276" w:lineRule="auto"/>
        <w:jc w:val="both"/>
        <w:rPr>
          <w:rFonts w:eastAsia="Open Sans"/>
          <w:b/>
          <w:sz w:val="24"/>
          <w:szCs w:val="24"/>
        </w:rPr>
      </w:pPr>
    </w:p>
    <w:p w14:paraId="49E296DA" w14:textId="77777777" w:rsidR="00C7047F" w:rsidRPr="00C200B1" w:rsidRDefault="00C7047F" w:rsidP="00485B71">
      <w:pPr>
        <w:spacing w:line="276" w:lineRule="auto"/>
        <w:jc w:val="both"/>
        <w:rPr>
          <w:sz w:val="24"/>
          <w:szCs w:val="24"/>
        </w:rPr>
      </w:pPr>
    </w:p>
    <w:p w14:paraId="000001FA" w14:textId="4209F07C" w:rsidR="005A0A5E" w:rsidRPr="00C200B1" w:rsidRDefault="005A0A5E" w:rsidP="00485B71">
      <w:pPr>
        <w:spacing w:line="276" w:lineRule="auto"/>
        <w:jc w:val="both"/>
        <w:rPr>
          <w:rFonts w:eastAsia="Open Sans"/>
          <w:b/>
          <w:sz w:val="24"/>
          <w:szCs w:val="24"/>
        </w:rPr>
      </w:pPr>
    </w:p>
    <w:p w14:paraId="4A495EC4" w14:textId="7BC56987" w:rsidR="00C7047F" w:rsidRPr="00C200B1" w:rsidRDefault="00C7047F" w:rsidP="00485B71">
      <w:pPr>
        <w:spacing w:line="276" w:lineRule="auto"/>
        <w:jc w:val="both"/>
        <w:rPr>
          <w:rFonts w:eastAsia="Open Sans"/>
          <w:sz w:val="24"/>
          <w:szCs w:val="24"/>
        </w:rPr>
      </w:pPr>
    </w:p>
    <w:p w14:paraId="5F6E6890" w14:textId="29AE345B" w:rsidR="00C7047F" w:rsidRPr="00C200B1" w:rsidRDefault="00C7047F" w:rsidP="00485B71">
      <w:pPr>
        <w:spacing w:line="276" w:lineRule="auto"/>
        <w:jc w:val="both"/>
        <w:rPr>
          <w:rFonts w:eastAsia="Open Sans"/>
          <w:b/>
          <w:sz w:val="24"/>
          <w:szCs w:val="24"/>
        </w:rPr>
      </w:pPr>
    </w:p>
    <w:p w14:paraId="1B1B4AF2" w14:textId="74A18D36" w:rsidR="00C7047F" w:rsidRPr="00C200B1" w:rsidRDefault="00C7047F" w:rsidP="00485B71">
      <w:pPr>
        <w:tabs>
          <w:tab w:val="left" w:pos="3248"/>
        </w:tabs>
        <w:spacing w:line="276" w:lineRule="auto"/>
        <w:jc w:val="both"/>
        <w:rPr>
          <w:rFonts w:eastAsia="Open Sans"/>
          <w:sz w:val="24"/>
          <w:szCs w:val="24"/>
        </w:rPr>
      </w:pPr>
      <w:r w:rsidRPr="00C200B1">
        <w:rPr>
          <w:rFonts w:eastAsia="Open Sans"/>
          <w:sz w:val="24"/>
          <w:szCs w:val="24"/>
        </w:rPr>
        <w:tab/>
      </w:r>
    </w:p>
    <w:p w14:paraId="74B356F6" w14:textId="1F1C0F6F" w:rsidR="00485B71" w:rsidRPr="00C200B1" w:rsidRDefault="00485B71" w:rsidP="00485B71">
      <w:pPr>
        <w:tabs>
          <w:tab w:val="left" w:pos="6993"/>
        </w:tabs>
        <w:rPr>
          <w:rFonts w:eastAsia="Open Sans"/>
          <w:sz w:val="24"/>
          <w:szCs w:val="24"/>
        </w:rPr>
      </w:pPr>
      <w:r w:rsidRPr="00C200B1">
        <w:rPr>
          <w:rFonts w:eastAsia="Open Sans"/>
          <w:sz w:val="24"/>
          <w:szCs w:val="24"/>
        </w:rPr>
        <w:tab/>
      </w:r>
    </w:p>
    <w:sectPr w:rsidR="00485B71" w:rsidRPr="00C200B1" w:rsidSect="00C7047F">
      <w:footerReference w:type="default" r:id="rId11"/>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E07F0" w14:textId="77777777" w:rsidR="00A746AC" w:rsidRDefault="00A746AC">
      <w:r>
        <w:separator/>
      </w:r>
    </w:p>
  </w:endnote>
  <w:endnote w:type="continuationSeparator" w:id="0">
    <w:p w14:paraId="0A323DCE" w14:textId="77777777" w:rsidR="00A746AC" w:rsidRDefault="00A74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3F7FDF82" w14:textId="77777777" w:rsidTr="005330BE">
      <w:trPr>
        <w:trHeight w:val="258"/>
      </w:trPr>
      <w:tc>
        <w:tcPr>
          <w:tcW w:w="1628" w:type="dxa"/>
          <w:shd w:val="clear" w:color="auto" w:fill="auto"/>
        </w:tcPr>
        <w:p w14:paraId="33A48C0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4A9B9DB6"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EFE346B"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092DDCE4"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574B7DE3" w14:textId="77777777" w:rsidTr="005330BE">
      <w:trPr>
        <w:trHeight w:val="249"/>
      </w:trPr>
      <w:tc>
        <w:tcPr>
          <w:tcW w:w="1628" w:type="dxa"/>
          <w:shd w:val="clear" w:color="auto" w:fill="auto"/>
        </w:tcPr>
        <w:p w14:paraId="27AE5F69"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78F092C"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55FC881"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769BEFCD" w14:textId="77777777" w:rsidR="00141B8F" w:rsidRPr="008027F7" w:rsidRDefault="00141B8F" w:rsidP="00141B8F">
          <w:pPr>
            <w:pStyle w:val="Default"/>
            <w:tabs>
              <w:tab w:val="left" w:pos="720"/>
            </w:tabs>
            <w:jc w:val="both"/>
            <w:rPr>
              <w:rFonts w:ascii="Times New Roman" w:hAnsi="Times New Roman"/>
              <w:sz w:val="16"/>
            </w:rPr>
          </w:pPr>
        </w:p>
      </w:tc>
    </w:tr>
    <w:tr w:rsidR="00141B8F" w14:paraId="0298F0A0" w14:textId="77777777" w:rsidTr="005330BE">
      <w:trPr>
        <w:trHeight w:val="267"/>
      </w:trPr>
      <w:tc>
        <w:tcPr>
          <w:tcW w:w="1628" w:type="dxa"/>
          <w:shd w:val="clear" w:color="auto" w:fill="auto"/>
        </w:tcPr>
        <w:p w14:paraId="06295565"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7ABDB4B1"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5AC9E28F"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0E057652" w14:textId="77777777" w:rsidR="00141B8F" w:rsidRPr="008027F7" w:rsidRDefault="00141B8F" w:rsidP="00141B8F">
          <w:pPr>
            <w:pStyle w:val="Default"/>
            <w:tabs>
              <w:tab w:val="left" w:pos="720"/>
            </w:tabs>
            <w:jc w:val="both"/>
            <w:rPr>
              <w:rFonts w:ascii="Times New Roman" w:hAnsi="Times New Roman"/>
              <w:sz w:val="16"/>
            </w:rPr>
          </w:pPr>
        </w:p>
      </w:tc>
    </w:tr>
  </w:tbl>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79B4393D" w14:textId="77777777" w:rsidTr="005330BE">
      <w:trPr>
        <w:trHeight w:val="258"/>
      </w:trPr>
      <w:tc>
        <w:tcPr>
          <w:tcW w:w="1628" w:type="dxa"/>
          <w:shd w:val="clear" w:color="auto" w:fill="auto"/>
        </w:tcPr>
        <w:p w14:paraId="7B817969"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11BA177"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C0E108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129BAFCE"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3B2AC52E" w14:textId="77777777" w:rsidTr="005330BE">
      <w:trPr>
        <w:trHeight w:val="249"/>
      </w:trPr>
      <w:tc>
        <w:tcPr>
          <w:tcW w:w="1628" w:type="dxa"/>
          <w:shd w:val="clear" w:color="auto" w:fill="auto"/>
        </w:tcPr>
        <w:p w14:paraId="1204DD56"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5FABEF9A"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6213CC19"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2C89BD2A" w14:textId="77777777" w:rsidR="00141B8F" w:rsidRPr="008027F7" w:rsidRDefault="00141B8F" w:rsidP="00141B8F">
          <w:pPr>
            <w:pStyle w:val="Default"/>
            <w:tabs>
              <w:tab w:val="left" w:pos="720"/>
            </w:tabs>
            <w:jc w:val="both"/>
            <w:rPr>
              <w:rFonts w:ascii="Times New Roman" w:hAnsi="Times New Roman"/>
              <w:sz w:val="16"/>
            </w:rPr>
          </w:pPr>
        </w:p>
      </w:tc>
    </w:tr>
    <w:tr w:rsidR="00141B8F" w14:paraId="3658D837" w14:textId="77777777" w:rsidTr="005330BE">
      <w:trPr>
        <w:trHeight w:val="267"/>
      </w:trPr>
      <w:tc>
        <w:tcPr>
          <w:tcW w:w="1628" w:type="dxa"/>
          <w:shd w:val="clear" w:color="auto" w:fill="auto"/>
        </w:tcPr>
        <w:p w14:paraId="72DB5624"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3849A83"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128821B"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3A1442F1" w14:textId="77777777" w:rsidR="00141B8F" w:rsidRPr="008027F7" w:rsidRDefault="00141B8F" w:rsidP="00141B8F">
          <w:pPr>
            <w:pStyle w:val="Default"/>
            <w:tabs>
              <w:tab w:val="left" w:pos="720"/>
            </w:tabs>
            <w:jc w:val="both"/>
            <w:rPr>
              <w:rFonts w:ascii="Times New Roman" w:hAnsi="Times New Roman"/>
              <w:sz w:val="16"/>
            </w:rPr>
          </w:pP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2F7BF" w14:textId="77777777" w:rsidR="00A746AC" w:rsidRDefault="00A746AC">
      <w:r>
        <w:separator/>
      </w:r>
    </w:p>
  </w:footnote>
  <w:footnote w:type="continuationSeparator" w:id="0">
    <w:p w14:paraId="40328291" w14:textId="77777777" w:rsidR="00A746AC" w:rsidRDefault="00A74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C75B" w14:textId="6DC7249F" w:rsidR="00141B8F" w:rsidRPr="001323E6" w:rsidRDefault="00141B8F" w:rsidP="00141B8F">
    <w:pPr>
      <w:pStyle w:val="Heading3"/>
      <w:rPr>
        <w:sz w:val="20"/>
        <w:szCs w:val="20"/>
      </w:rPr>
    </w:pPr>
    <w:r>
      <w:rPr>
        <w:rFonts w:ascii="Arial" w:hAnsi="Arial" w:cs="Arial"/>
        <w:b w:val="0"/>
        <w:noProof/>
        <w:sz w:val="20"/>
        <w:szCs w:val="20"/>
      </w:rPr>
      <w:t xml:space="preserve">                                                 </w:t>
    </w:r>
  </w:p>
  <w:p w14:paraId="539CEC76" w14:textId="0BD4E293" w:rsidR="00141B8F" w:rsidRDefault="00B458EE" w:rsidP="00141B8F">
    <w:pPr>
      <w:keepNext/>
      <w:outlineLvl w:val="2"/>
      <w:rPr>
        <w:b/>
        <w:bCs/>
        <w:sz w:val="18"/>
        <w:szCs w:val="18"/>
      </w:rPr>
    </w:pPr>
    <w:r>
      <w:rPr>
        <w:noProof/>
        <w:sz w:val="22"/>
        <w:szCs w:val="22"/>
      </w:rPr>
      <w:drawing>
        <wp:anchor distT="0" distB="0" distL="114300" distR="114300" simplePos="0" relativeHeight="251659264" behindDoc="0" locked="0" layoutInCell="1" allowOverlap="1" wp14:anchorId="1C8020A3" wp14:editId="7C92F1E4">
          <wp:simplePos x="0" y="0"/>
          <wp:positionH relativeFrom="margin">
            <wp:align>left</wp:align>
          </wp:positionH>
          <wp:positionV relativeFrom="paragraph">
            <wp:posOffset>53340</wp:posOffset>
          </wp:positionV>
          <wp:extent cx="595630" cy="669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141B8F">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41B8F" w14:paraId="145908FA"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46285531" w14:textId="7C8196F4" w:rsidR="00141B8F" w:rsidRDefault="00031A4F" w:rsidP="00141B8F">
          <w:pPr>
            <w:rPr>
              <w:b/>
              <w:bCs/>
              <w:szCs w:val="16"/>
            </w:rPr>
          </w:pPr>
          <w:r>
            <w:rPr>
              <w:b/>
              <w:bCs/>
              <w:szCs w:val="16"/>
            </w:rPr>
            <w:t>Form</w:t>
          </w:r>
          <w:r w:rsidR="00141B8F">
            <w:rPr>
              <w:b/>
              <w:bCs/>
              <w:szCs w:val="16"/>
            </w:rPr>
            <w:t xml:space="preserve"> Name: </w:t>
          </w:r>
          <w:r w:rsidR="006761A6" w:rsidRPr="006761A6">
            <w:rPr>
              <w:b/>
              <w:bCs/>
              <w:szCs w:val="16"/>
            </w:rPr>
            <w:t>VP Human Resource</w:t>
          </w:r>
          <w:r w:rsidR="007218A2">
            <w:rPr>
              <w:b/>
              <w:bCs/>
              <w:szCs w:val="16"/>
            </w:rPr>
            <w:t xml:space="preserve"> and </w:t>
          </w:r>
          <w:r w:rsidR="006761A6" w:rsidRPr="006761A6">
            <w:rPr>
              <w:b/>
              <w:bCs/>
              <w:szCs w:val="16"/>
            </w:rPr>
            <w:t>Risk Management</w:t>
          </w:r>
        </w:p>
      </w:tc>
    </w:tr>
    <w:tr w:rsidR="00141B8F" w14:paraId="42FFFBF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BA1FEF" w14:textId="427C6E8E" w:rsidR="00141B8F" w:rsidRDefault="00031A4F" w:rsidP="00141B8F">
          <w:pPr>
            <w:rPr>
              <w:szCs w:val="16"/>
            </w:rPr>
          </w:pPr>
          <w:r>
            <w:rPr>
              <w:b/>
              <w:bCs/>
              <w:szCs w:val="16"/>
            </w:rPr>
            <w:t>Form</w:t>
          </w:r>
          <w:r w:rsidR="00141B8F">
            <w:rPr>
              <w:b/>
              <w:szCs w:val="16"/>
            </w:rPr>
            <w:t xml:space="preserve"> #</w:t>
          </w:r>
          <w:r w:rsidR="00141B8F">
            <w:rPr>
              <w:szCs w:val="16"/>
            </w:rPr>
            <w:t xml:space="preserve"> 2.</w:t>
          </w:r>
          <w:r w:rsidR="003061C9">
            <w:rPr>
              <w:szCs w:val="16"/>
            </w:rPr>
            <w:t>1.1-</w:t>
          </w:r>
          <w:r w:rsidR="00A569BF">
            <w:rPr>
              <w:szCs w:val="16"/>
            </w:rPr>
            <w:t>1</w:t>
          </w:r>
          <w:r w:rsidR="00932E06">
            <w:rPr>
              <w:szCs w:val="16"/>
            </w:rPr>
            <w:t>8</w:t>
          </w:r>
        </w:p>
      </w:tc>
      <w:tc>
        <w:tcPr>
          <w:tcW w:w="1843" w:type="dxa"/>
          <w:tcBorders>
            <w:top w:val="single" w:sz="4" w:space="0" w:color="auto"/>
            <w:left w:val="single" w:sz="4" w:space="0" w:color="auto"/>
            <w:bottom w:val="single" w:sz="4" w:space="0" w:color="auto"/>
            <w:right w:val="single" w:sz="4" w:space="0" w:color="auto"/>
          </w:tcBorders>
          <w:hideMark/>
        </w:tcPr>
        <w:p w14:paraId="1D67E7BF" w14:textId="2C2125DD" w:rsidR="00141B8F" w:rsidRDefault="00141B8F" w:rsidP="00141B8F">
          <w:pPr>
            <w:rPr>
              <w:b/>
              <w:bCs/>
              <w:szCs w:val="16"/>
            </w:rPr>
          </w:pPr>
          <w:r>
            <w:rPr>
              <w:b/>
              <w:bCs/>
              <w:szCs w:val="16"/>
            </w:rPr>
            <w:t>Date: 0</w:t>
          </w:r>
          <w:r w:rsidR="00671C8D">
            <w:rPr>
              <w:b/>
              <w:bCs/>
              <w:szCs w:val="16"/>
            </w:rPr>
            <w:t>5</w:t>
          </w:r>
          <w:r>
            <w:rPr>
              <w:b/>
              <w:bCs/>
              <w:szCs w:val="16"/>
            </w:rPr>
            <w:t>/</w:t>
          </w:r>
          <w:r w:rsidR="00671C8D">
            <w:rPr>
              <w:b/>
              <w:bCs/>
              <w:szCs w:val="16"/>
            </w:rPr>
            <w:t>05</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36324EA6" w14:textId="77777777" w:rsidR="00141B8F" w:rsidRDefault="00141B8F" w:rsidP="00141B8F">
          <w:pPr>
            <w:keepNext/>
            <w:outlineLvl w:val="0"/>
            <w:rPr>
              <w:b/>
              <w:bCs/>
              <w:szCs w:val="16"/>
            </w:rPr>
          </w:pPr>
          <w:r>
            <w:rPr>
              <w:b/>
              <w:szCs w:val="16"/>
            </w:rPr>
            <w:t xml:space="preserve">Created by: </w:t>
          </w:r>
        </w:p>
      </w:tc>
    </w:tr>
    <w:tr w:rsidR="00141B8F" w14:paraId="3AF7C56D"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7172EFE6" w14:textId="77777777" w:rsidR="00141B8F" w:rsidRDefault="00141B8F" w:rsidP="00141B8F">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616A4656" w14:textId="0CDE40D4" w:rsidR="00141B8F" w:rsidRDefault="00141B8F" w:rsidP="00141B8F">
          <w:pPr>
            <w:rPr>
              <w:b/>
              <w:szCs w:val="16"/>
            </w:rPr>
          </w:pPr>
          <w:r>
            <w:rPr>
              <w:b/>
              <w:szCs w:val="16"/>
            </w:rPr>
            <w:t xml:space="preserve">Facility: </w:t>
          </w:r>
          <w:r>
            <w:rPr>
              <w:szCs w:val="16"/>
            </w:rPr>
            <w:t xml:space="preserve"> San Diego, CA </w:t>
          </w:r>
        </w:p>
      </w:tc>
      <w:tc>
        <w:tcPr>
          <w:tcW w:w="1843" w:type="dxa"/>
          <w:tcBorders>
            <w:top w:val="single" w:sz="4" w:space="0" w:color="auto"/>
            <w:left w:val="single" w:sz="4" w:space="0" w:color="auto"/>
            <w:bottom w:val="single" w:sz="4" w:space="0" w:color="auto"/>
            <w:right w:val="single" w:sz="4" w:space="0" w:color="auto"/>
          </w:tcBorders>
          <w:hideMark/>
        </w:tcPr>
        <w:p w14:paraId="45192DC7" w14:textId="77777777" w:rsidR="00141B8F" w:rsidRDefault="00141B8F" w:rsidP="00141B8F">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1FE11A4" w14:textId="77777777" w:rsidR="00141B8F" w:rsidRDefault="00141B8F" w:rsidP="00141B8F">
          <w:pPr>
            <w:keepNext/>
            <w:outlineLvl w:val="0"/>
            <w:rPr>
              <w:b/>
              <w:bCs/>
              <w:szCs w:val="16"/>
            </w:rPr>
          </w:pPr>
          <w:r>
            <w:rPr>
              <w:b/>
              <w:bCs/>
              <w:szCs w:val="16"/>
            </w:rPr>
            <w:t>Approval:</w:t>
          </w:r>
          <w:r>
            <w:rPr>
              <w:b/>
              <w:bCs/>
              <w:noProof/>
              <w:szCs w:val="16"/>
            </w:rPr>
            <w:t xml:space="preserve"> </w:t>
          </w:r>
        </w:p>
      </w:tc>
    </w:tr>
  </w:tbl>
  <w:p w14:paraId="6BC83837" w14:textId="052F405A" w:rsidR="00C42F37" w:rsidRDefault="00C42F37" w:rsidP="00141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98058F4"/>
    <w:lvl w:ilvl="0">
      <w:start w:val="1"/>
      <w:numFmt w:val="decimal"/>
      <w:lvlText w:val="4.%1."/>
      <w:lvlJc w:val="left"/>
      <w:pPr>
        <w:ind w:left="1800" w:hanging="360"/>
      </w:pPr>
      <w:rPr>
        <w:rFonts w:ascii="Times New Roman" w:eastAsia="Century Gothic" w:hAnsi="Times New Roman" w:cs="Times New Roman"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F1BEBB1E"/>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Times New Roman" w:eastAsia="Century Gothic" w:hAnsi="Times New Roman" w:cs="Times New Roman" w:hint="default"/>
        <w:b w:val="0"/>
        <w:i w:val="0"/>
        <w:sz w:val="24"/>
        <w:szCs w:val="24"/>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25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18D29384"/>
    <w:lvl w:ilvl="0">
      <w:start w:val="5"/>
      <w:numFmt w:val="decimal"/>
      <w:lvlText w:val="%1."/>
      <w:lvlJc w:val="left"/>
      <w:pPr>
        <w:ind w:left="495" w:hanging="495"/>
      </w:pPr>
      <w:rPr>
        <w:rFonts w:ascii="Times New Roman" w:eastAsia="Times New Roman" w:hAnsi="Times New Roman" w:cs="Times New Roman" w:hint="default"/>
      </w:rPr>
    </w:lvl>
    <w:lvl w:ilvl="1">
      <w:start w:val="1"/>
      <w:numFmt w:val="decimal"/>
      <w:lvlText w:val="%1.%2."/>
      <w:lvlJc w:val="left"/>
      <w:pPr>
        <w:ind w:left="1395" w:hanging="495"/>
      </w:pPr>
      <w:rPr>
        <w:rFonts w:ascii="Times New Roman" w:eastAsia="Times New Roman" w:hAnsi="Times New Roman" w:cs="Times New Roman" w:hint="default"/>
      </w:rPr>
    </w:lvl>
    <w:lvl w:ilvl="2">
      <w:start w:val="1"/>
      <w:numFmt w:val="decimal"/>
      <w:lvlText w:val="%1.%2.%3."/>
      <w:lvlJc w:val="left"/>
      <w:pPr>
        <w:ind w:left="1890" w:hanging="720"/>
      </w:pPr>
      <w:rPr>
        <w:rFonts w:ascii="Times New Roman" w:eastAsia="Times New Roman" w:hAnsi="Times New Roman" w:cs="Times New Roman"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0720081">
    <w:abstractNumId w:val="1"/>
  </w:num>
  <w:num w:numId="2" w16cid:durableId="2144038257">
    <w:abstractNumId w:val="5"/>
  </w:num>
  <w:num w:numId="3" w16cid:durableId="1739980902">
    <w:abstractNumId w:val="2"/>
  </w:num>
  <w:num w:numId="4" w16cid:durableId="1639336650">
    <w:abstractNumId w:val="3"/>
  </w:num>
  <w:num w:numId="5" w16cid:durableId="1940212530">
    <w:abstractNumId w:val="0"/>
  </w:num>
  <w:num w:numId="6" w16cid:durableId="874735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qgUAQEJUuiwAAAA="/>
  </w:docVars>
  <w:rsids>
    <w:rsidRoot w:val="005A0A5E"/>
    <w:rsid w:val="000009E0"/>
    <w:rsid w:val="00025D9A"/>
    <w:rsid w:val="00031A4F"/>
    <w:rsid w:val="000600BB"/>
    <w:rsid w:val="000750E9"/>
    <w:rsid w:val="000A1A37"/>
    <w:rsid w:val="000D27DD"/>
    <w:rsid w:val="001119C4"/>
    <w:rsid w:val="00111C72"/>
    <w:rsid w:val="001129D0"/>
    <w:rsid w:val="0014033B"/>
    <w:rsid w:val="00141B8F"/>
    <w:rsid w:val="00150B89"/>
    <w:rsid w:val="001B3563"/>
    <w:rsid w:val="001B5E16"/>
    <w:rsid w:val="001D653C"/>
    <w:rsid w:val="001F38B4"/>
    <w:rsid w:val="001F4BCB"/>
    <w:rsid w:val="00230792"/>
    <w:rsid w:val="00242C3C"/>
    <w:rsid w:val="00246750"/>
    <w:rsid w:val="002C2FF7"/>
    <w:rsid w:val="002E4B54"/>
    <w:rsid w:val="003061C9"/>
    <w:rsid w:val="003252E0"/>
    <w:rsid w:val="00355142"/>
    <w:rsid w:val="003555C5"/>
    <w:rsid w:val="00360F78"/>
    <w:rsid w:val="00381E0B"/>
    <w:rsid w:val="003D6C11"/>
    <w:rsid w:val="004014DF"/>
    <w:rsid w:val="00410C3A"/>
    <w:rsid w:val="00410E0E"/>
    <w:rsid w:val="0046093F"/>
    <w:rsid w:val="00485B71"/>
    <w:rsid w:val="004B0609"/>
    <w:rsid w:val="004C1CE1"/>
    <w:rsid w:val="004C3B6C"/>
    <w:rsid w:val="0055169F"/>
    <w:rsid w:val="005812F3"/>
    <w:rsid w:val="00586449"/>
    <w:rsid w:val="005A0A5E"/>
    <w:rsid w:val="005D3E1F"/>
    <w:rsid w:val="006175A1"/>
    <w:rsid w:val="006318BB"/>
    <w:rsid w:val="00641E5D"/>
    <w:rsid w:val="00671C8D"/>
    <w:rsid w:val="006761A6"/>
    <w:rsid w:val="0068121A"/>
    <w:rsid w:val="006E0F74"/>
    <w:rsid w:val="006F0DFE"/>
    <w:rsid w:val="0070216B"/>
    <w:rsid w:val="007042E3"/>
    <w:rsid w:val="007218A2"/>
    <w:rsid w:val="00734093"/>
    <w:rsid w:val="00755A25"/>
    <w:rsid w:val="007650E4"/>
    <w:rsid w:val="007D0AE0"/>
    <w:rsid w:val="00805630"/>
    <w:rsid w:val="0083091B"/>
    <w:rsid w:val="00837188"/>
    <w:rsid w:val="00872C54"/>
    <w:rsid w:val="00873A11"/>
    <w:rsid w:val="008855BA"/>
    <w:rsid w:val="008A62FA"/>
    <w:rsid w:val="008C57F1"/>
    <w:rsid w:val="008C78C9"/>
    <w:rsid w:val="008E2E49"/>
    <w:rsid w:val="008E7054"/>
    <w:rsid w:val="009110BE"/>
    <w:rsid w:val="00932E06"/>
    <w:rsid w:val="00955E06"/>
    <w:rsid w:val="009B0514"/>
    <w:rsid w:val="009D06AA"/>
    <w:rsid w:val="009D6023"/>
    <w:rsid w:val="00A21391"/>
    <w:rsid w:val="00A47AD4"/>
    <w:rsid w:val="00A569BF"/>
    <w:rsid w:val="00A746AC"/>
    <w:rsid w:val="00A90508"/>
    <w:rsid w:val="00B1322B"/>
    <w:rsid w:val="00B458EE"/>
    <w:rsid w:val="00B45B18"/>
    <w:rsid w:val="00BA72BA"/>
    <w:rsid w:val="00BB3D8B"/>
    <w:rsid w:val="00BD3E2E"/>
    <w:rsid w:val="00C01A0B"/>
    <w:rsid w:val="00C07601"/>
    <w:rsid w:val="00C200B1"/>
    <w:rsid w:val="00C42F37"/>
    <w:rsid w:val="00C536AC"/>
    <w:rsid w:val="00C62785"/>
    <w:rsid w:val="00C7047F"/>
    <w:rsid w:val="00C838BA"/>
    <w:rsid w:val="00C9358C"/>
    <w:rsid w:val="00CA1AC6"/>
    <w:rsid w:val="00D57229"/>
    <w:rsid w:val="00D72938"/>
    <w:rsid w:val="00E07275"/>
    <w:rsid w:val="00E35DF1"/>
    <w:rsid w:val="00E574C1"/>
    <w:rsid w:val="00E91383"/>
    <w:rsid w:val="00E926AD"/>
    <w:rsid w:val="00EC0070"/>
    <w:rsid w:val="00ED4F3E"/>
    <w:rsid w:val="00EE24AA"/>
    <w:rsid w:val="00F06549"/>
    <w:rsid w:val="00F47C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customStyle="1" w:styleId="Default">
    <w:name w:val="Default"/>
    <w:rsid w:val="00141B8F"/>
    <w:pPr>
      <w:autoSpaceDE w:val="0"/>
      <w:autoSpaceDN w:val="0"/>
      <w:adjustRightInd w:val="0"/>
    </w:pPr>
    <w:rPr>
      <w:rFonts w:ascii="Book Antiqua" w:hAnsi="Book Antiqua" w:cs="Book Antiqu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User</cp:lastModifiedBy>
  <cp:revision>3</cp:revision>
  <dcterms:created xsi:type="dcterms:W3CDTF">2022-05-26T19:05:00Z</dcterms:created>
  <dcterms:modified xsi:type="dcterms:W3CDTF">2022-05-26T19:22:00Z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