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6D252" w14:textId="7F4B4FB0" w:rsidR="001A7FDA" w:rsidRDefault="003919FA" w:rsidP="00357DE1">
      <w:pPr>
        <w:jc w:val="center"/>
        <w:rPr>
          <w:rFonts w:eastAsia="MS PGothic"/>
          <w:b/>
          <w:bCs/>
          <w:color w:val="000000"/>
          <w:lang w:val="en-PH"/>
        </w:rPr>
      </w:pPr>
      <w:r w:rsidRPr="003919FA">
        <w:rPr>
          <w:rFonts w:eastAsia="MS PGothic"/>
          <w:b/>
          <w:bCs/>
          <w:color w:val="000000"/>
          <w:lang w:val="en-PH"/>
        </w:rPr>
        <w:t xml:space="preserve">Grounds and Roadways </w:t>
      </w:r>
      <w:r w:rsidR="000E5203" w:rsidRPr="000E5203">
        <w:rPr>
          <w:rFonts w:eastAsia="MS PGothic"/>
          <w:b/>
          <w:bCs/>
          <w:color w:val="000000"/>
          <w:lang w:val="en-PH"/>
        </w:rPr>
        <w:t>Lesson</w:t>
      </w:r>
    </w:p>
    <w:p w14:paraId="0C96D656" w14:textId="77777777" w:rsidR="00F202D8" w:rsidRPr="00383CCA" w:rsidRDefault="00F202D8" w:rsidP="00357DE1"/>
    <w:p w14:paraId="189BD96B" w14:textId="77777777" w:rsidR="00A431D2" w:rsidRPr="0051688F" w:rsidRDefault="00A431D2" w:rsidP="00A431D2">
      <w:pPr>
        <w:numPr>
          <w:ilvl w:val="0"/>
          <w:numId w:val="7"/>
        </w:numPr>
        <w:contextualSpacing/>
        <w:jc w:val="both"/>
        <w:rPr>
          <w:sz w:val="20"/>
          <w:szCs w:val="20"/>
        </w:rPr>
      </w:pPr>
      <w:bookmarkStart w:id="0" w:name="_Hlk74051291"/>
      <w:bookmarkStart w:id="1" w:name="_Hlk52309510"/>
      <w:r w:rsidRPr="0051688F">
        <w:rPr>
          <w:sz w:val="20"/>
          <w:szCs w:val="20"/>
        </w:rPr>
        <w:t xml:space="preserve">Policy </w:t>
      </w:r>
    </w:p>
    <w:p w14:paraId="2DF099BD" w14:textId="77777777" w:rsidR="00A431D2" w:rsidRPr="00726799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726799">
        <w:rPr>
          <w:rFonts w:eastAsia="Times New Roman"/>
          <w:sz w:val="20"/>
          <w:szCs w:val="20"/>
          <w:lang w:val="en-PH" w:eastAsia="en-US"/>
        </w:rPr>
        <w:t xml:space="preserve">The premises’ grounds and area are maintained to minimize dust and kept free of waste, accumulated debris, or standing water not to attract pests and vermin. </w:t>
      </w:r>
    </w:p>
    <w:p w14:paraId="0246C686" w14:textId="77777777" w:rsidR="00A431D2" w:rsidRPr="0051688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51688F">
        <w:rPr>
          <w:rFonts w:eastAsia="Times New Roman"/>
          <w:sz w:val="20"/>
          <w:szCs w:val="20"/>
          <w:lang w:val="en-PH" w:eastAsia="en-US"/>
        </w:rPr>
        <w:t xml:space="preserve">Equipment is properly stored, litter and waste are removed, and weeds or grass within the immediate vicinity of the plant buildings or structures are cut to prevent a breeding place or harborage for pests. </w:t>
      </w:r>
    </w:p>
    <w:p w14:paraId="703AB481" w14:textId="77777777" w:rsidR="00A431D2" w:rsidRPr="0051688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51688F">
        <w:rPr>
          <w:rFonts w:eastAsia="Times New Roman"/>
          <w:sz w:val="20"/>
          <w:szCs w:val="20"/>
          <w:lang w:val="en-PH" w:eastAsia="en-US"/>
        </w:rPr>
        <w:t xml:space="preserve">Paths, roadways, and loading and unloading areas are maintained so that they do not constitute a source of contamination in areas where food is exposed. </w:t>
      </w:r>
    </w:p>
    <w:p w14:paraId="172BB10E" w14:textId="77777777" w:rsidR="00A431D2" w:rsidRPr="00F13B2E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51688F">
        <w:rPr>
          <w:rFonts w:eastAsia="Times New Roman"/>
          <w:sz w:val="20"/>
          <w:szCs w:val="20"/>
          <w:lang w:val="en-PH" w:eastAsia="en-US"/>
        </w:rPr>
        <w:t xml:space="preserve">Roads, yards, and parking lots are adequately drained to </w:t>
      </w:r>
      <w:r w:rsidRPr="00F13B2E">
        <w:rPr>
          <w:rFonts w:eastAsia="Times New Roman"/>
          <w:sz w:val="20"/>
          <w:szCs w:val="20"/>
          <w:lang w:val="en-PH" w:eastAsia="en-US"/>
        </w:rPr>
        <w:t xml:space="preserve">prevent food contamination by seepage, foot-borne filth, or providing a breeding place for pests. </w:t>
      </w:r>
    </w:p>
    <w:p w14:paraId="023417C4" w14:textId="77777777" w:rsidR="00A431D2" w:rsidRPr="00F9289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F13B2E">
        <w:rPr>
          <w:sz w:val="20"/>
          <w:szCs w:val="20"/>
        </w:rPr>
        <w:t>Lawn and landscaping provision is effective for sealing large traffic</w:t>
      </w:r>
      <w:r w:rsidRPr="00F9289F">
        <w:rPr>
          <w:sz w:val="20"/>
          <w:szCs w:val="20"/>
        </w:rPr>
        <w:t xml:space="preserve"> areas.</w:t>
      </w:r>
    </w:p>
    <w:p w14:paraId="23807E17" w14:textId="77777777" w:rsidR="00A431D2" w:rsidRPr="00F9289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High-vehicle</w:t>
      </w:r>
      <w:r w:rsidRPr="00F9289F">
        <w:rPr>
          <w:sz w:val="20"/>
          <w:szCs w:val="20"/>
        </w:rPr>
        <w:t xml:space="preserve"> traffic areas must also be effectively sealed to prevent dusty conditions. </w:t>
      </w:r>
    </w:p>
    <w:p w14:paraId="13720191" w14:textId="77777777" w:rsidR="00A431D2" w:rsidRPr="00F9289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>Proper and purposeful measures for separating drains and the site draining system prevent food contamination.</w:t>
      </w:r>
    </w:p>
    <w:p w14:paraId="17B2CD8D" w14:textId="77777777" w:rsidR="00A431D2" w:rsidRPr="00F9289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 xml:space="preserve">The grounds and roadways are kept neat, tidy, and clear of debris build-up in and surrounding such areas. </w:t>
      </w:r>
    </w:p>
    <w:p w14:paraId="418464B4" w14:textId="77777777" w:rsidR="00A431D2" w:rsidRPr="00F9289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 xml:space="preserve">Exterior construction projects that impact sealed areas are reviewed, and controls are established temporarily during the project timeline. </w:t>
      </w:r>
    </w:p>
    <w:p w14:paraId="0F181600" w14:textId="77777777" w:rsidR="00A431D2" w:rsidRPr="00F9289F" w:rsidRDefault="00A431D2" w:rsidP="00A431D2">
      <w:pPr>
        <w:numPr>
          <w:ilvl w:val="1"/>
          <w:numId w:val="7"/>
        </w:numPr>
        <w:ind w:hanging="27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>Paths from amenities leading to site entrances are effectively sealed and covered.</w:t>
      </w:r>
    </w:p>
    <w:p w14:paraId="2A10B1DA" w14:textId="77777777" w:rsidR="00A431D2" w:rsidRPr="00F9289F" w:rsidRDefault="00A431D2" w:rsidP="00A431D2">
      <w:pPr>
        <w:pStyle w:val="ListParagraph"/>
        <w:numPr>
          <w:ilvl w:val="1"/>
          <w:numId w:val="7"/>
        </w:numPr>
        <w:ind w:leftChars="0" w:hanging="270"/>
        <w:jc w:val="both"/>
        <w:rPr>
          <w:rFonts w:eastAsia="Times New Roman"/>
          <w:sz w:val="20"/>
          <w:szCs w:val="20"/>
          <w:lang w:eastAsia="en-US"/>
        </w:rPr>
      </w:pPr>
      <w:r w:rsidRPr="00F9289F">
        <w:rPr>
          <w:rFonts w:eastAsia="Times New Roman"/>
          <w:sz w:val="20"/>
          <w:szCs w:val="20"/>
          <w:lang w:eastAsia="en-US"/>
        </w:rPr>
        <w:t>Unkept surroundings (including the accumulation of unused equipment, pallets, bins, drums, pooling water, or waste) can provide vermin and other pests harborage and, in turn, pose a serious hazard to the hygienic operation of food premises.</w:t>
      </w:r>
    </w:p>
    <w:p w14:paraId="5D83C658" w14:textId="77777777" w:rsidR="00A431D2" w:rsidRPr="00F9289F" w:rsidRDefault="00A431D2" w:rsidP="00A431D2">
      <w:pPr>
        <w:contextualSpacing/>
        <w:jc w:val="both"/>
        <w:rPr>
          <w:sz w:val="20"/>
          <w:szCs w:val="20"/>
        </w:rPr>
      </w:pPr>
    </w:p>
    <w:p w14:paraId="235D091E" w14:textId="77777777" w:rsidR="00A431D2" w:rsidRPr="00F9289F" w:rsidRDefault="00A431D2" w:rsidP="00A431D2">
      <w:pPr>
        <w:numPr>
          <w:ilvl w:val="0"/>
          <w:numId w:val="7"/>
        </w:numPr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>Procedures</w:t>
      </w:r>
    </w:p>
    <w:p w14:paraId="433393FF" w14:textId="77777777" w:rsidR="00A431D2" w:rsidRPr="00F9289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>Grounds and roadways</w:t>
      </w:r>
    </w:p>
    <w:p w14:paraId="2CC17E25" w14:textId="77777777" w:rsidR="00A431D2" w:rsidRPr="00F9289F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 xml:space="preserve">Keep and maintain the surroundings in good condition to protect and prevent contamination. Methods include: </w:t>
      </w:r>
    </w:p>
    <w:p w14:paraId="1611297C" w14:textId="77777777" w:rsidR="00A431D2" w:rsidRPr="00F9289F" w:rsidRDefault="00A431D2" w:rsidP="00A431D2">
      <w:pPr>
        <w:numPr>
          <w:ilvl w:val="3"/>
          <w:numId w:val="7"/>
        </w:numPr>
        <w:ind w:hanging="9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>Eliminate breeding/harboring pests conditions by properly storing equipment and removing litter and waste.</w:t>
      </w:r>
    </w:p>
    <w:p w14:paraId="2B713DEF" w14:textId="0D30CE19" w:rsidR="00A431D2" w:rsidRPr="00F9289F" w:rsidRDefault="00A431D2" w:rsidP="00A431D2">
      <w:pPr>
        <w:numPr>
          <w:ilvl w:val="3"/>
          <w:numId w:val="7"/>
        </w:numPr>
        <w:ind w:hanging="9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 xml:space="preserve">Maintain roads, yards, </w:t>
      </w:r>
      <w:r>
        <w:rPr>
          <w:sz w:val="20"/>
          <w:szCs w:val="20"/>
        </w:rPr>
        <w:t xml:space="preserve">and </w:t>
      </w:r>
      <w:r w:rsidRPr="00F9289F">
        <w:rPr>
          <w:sz w:val="20"/>
          <w:szCs w:val="20"/>
        </w:rPr>
        <w:t xml:space="preserve">parking </w:t>
      </w:r>
      <w:r w:rsidR="00A9668C" w:rsidRPr="00F9289F">
        <w:rPr>
          <w:sz w:val="20"/>
          <w:szCs w:val="20"/>
        </w:rPr>
        <w:t>lots.</w:t>
      </w:r>
    </w:p>
    <w:p w14:paraId="3261C308" w14:textId="4C544333" w:rsidR="00A431D2" w:rsidRPr="00F9289F" w:rsidRDefault="00A431D2" w:rsidP="00A431D2">
      <w:pPr>
        <w:numPr>
          <w:ilvl w:val="3"/>
          <w:numId w:val="7"/>
        </w:numPr>
        <w:ind w:hanging="9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 xml:space="preserve">Drain areas (i.e., puddles) that may breed pests or contribute to food </w:t>
      </w:r>
      <w:r w:rsidR="00A9668C" w:rsidRPr="00F9289F">
        <w:rPr>
          <w:sz w:val="20"/>
          <w:szCs w:val="20"/>
        </w:rPr>
        <w:t>contamination.</w:t>
      </w:r>
    </w:p>
    <w:p w14:paraId="6B83CF23" w14:textId="77777777" w:rsidR="00A431D2" w:rsidRPr="00F9289F" w:rsidRDefault="00A431D2" w:rsidP="00A431D2">
      <w:pPr>
        <w:numPr>
          <w:ilvl w:val="3"/>
          <w:numId w:val="7"/>
        </w:numPr>
        <w:ind w:hanging="9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>Keep grass and vegetation in the surrounding areas under control.</w:t>
      </w:r>
    </w:p>
    <w:p w14:paraId="3AAE6BA0" w14:textId="77777777" w:rsidR="00A431D2" w:rsidRPr="00F9289F" w:rsidRDefault="00A431D2" w:rsidP="00A431D2">
      <w:pPr>
        <w:numPr>
          <w:ilvl w:val="3"/>
          <w:numId w:val="7"/>
        </w:numPr>
        <w:ind w:hanging="9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>For grounds not within the company’s control</w:t>
      </w:r>
      <w:r>
        <w:rPr>
          <w:sz w:val="20"/>
          <w:szCs w:val="20"/>
        </w:rPr>
        <w:t>,</w:t>
      </w:r>
      <w:r w:rsidRPr="00F9289F">
        <w:rPr>
          <w:sz w:val="20"/>
          <w:szCs w:val="20"/>
        </w:rPr>
        <w:t xml:space="preserve"> conduct regular </w:t>
      </w:r>
      <w:r>
        <w:rPr>
          <w:sz w:val="20"/>
          <w:szCs w:val="20"/>
        </w:rPr>
        <w:t>inspections</w:t>
      </w:r>
      <w:r w:rsidRPr="00F9289F">
        <w:rPr>
          <w:sz w:val="20"/>
          <w:szCs w:val="20"/>
        </w:rPr>
        <w:t xml:space="preserve">, extermination, or other means to exclude pests, dirt, and filth that may be a source of food contamination. </w:t>
      </w:r>
    </w:p>
    <w:p w14:paraId="5063A0FB" w14:textId="77777777" w:rsidR="00A431D2" w:rsidRPr="00F9289F" w:rsidRDefault="00A431D2" w:rsidP="00A431D2">
      <w:pPr>
        <w:numPr>
          <w:ilvl w:val="3"/>
          <w:numId w:val="7"/>
        </w:numPr>
        <w:ind w:hanging="9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 xml:space="preserve">Grass and vegetation are kept under control in the surrounding areas. </w:t>
      </w:r>
    </w:p>
    <w:p w14:paraId="19239E71" w14:textId="5F328D5A" w:rsidR="00A431D2" w:rsidRPr="00880C62" w:rsidRDefault="00A431D2" w:rsidP="00A431D2">
      <w:pPr>
        <w:numPr>
          <w:ilvl w:val="3"/>
          <w:numId w:val="7"/>
        </w:numPr>
        <w:ind w:hanging="9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 xml:space="preserve">Impose proper cleaning and sanitation to manage and minimize dust and remove </w:t>
      </w:r>
      <w:r w:rsidR="00A9668C" w:rsidRPr="00F9289F">
        <w:rPr>
          <w:sz w:val="20"/>
          <w:szCs w:val="20"/>
        </w:rPr>
        <w:t>waste</w:t>
      </w:r>
      <w:r w:rsidRPr="00F9289F">
        <w:rPr>
          <w:sz w:val="20"/>
          <w:szCs w:val="20"/>
        </w:rPr>
        <w:t xml:space="preserve"> from the </w:t>
      </w:r>
      <w:r w:rsidR="00A9668C" w:rsidRPr="00F9289F">
        <w:rPr>
          <w:sz w:val="20"/>
          <w:szCs w:val="20"/>
        </w:rPr>
        <w:t>grounds.</w:t>
      </w:r>
      <w:r w:rsidRPr="00F9289F">
        <w:rPr>
          <w:sz w:val="20"/>
          <w:szCs w:val="20"/>
        </w:rPr>
        <w:t xml:space="preserve"> </w:t>
      </w:r>
    </w:p>
    <w:p w14:paraId="0682260D" w14:textId="77777777" w:rsidR="00A431D2" w:rsidRPr="00F9289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>Drainage System</w:t>
      </w:r>
    </w:p>
    <w:p w14:paraId="49FA81C3" w14:textId="564C7F0F" w:rsidR="00A431D2" w:rsidRPr="00F9289F" w:rsidRDefault="00A431D2" w:rsidP="00A431D2">
      <w:pPr>
        <w:numPr>
          <w:ilvl w:val="2"/>
          <w:numId w:val="7"/>
        </w:numPr>
        <w:tabs>
          <w:tab w:val="left" w:pos="2070"/>
        </w:tabs>
        <w:ind w:left="2070" w:hanging="9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 xml:space="preserve">Install adequate drains to prevent </w:t>
      </w:r>
      <w:r w:rsidR="00A9668C" w:rsidRPr="00F9289F">
        <w:rPr>
          <w:sz w:val="20"/>
          <w:szCs w:val="20"/>
        </w:rPr>
        <w:t>ponding</w:t>
      </w:r>
      <w:r w:rsidRPr="00F9289F">
        <w:rPr>
          <w:sz w:val="20"/>
          <w:szCs w:val="20"/>
        </w:rPr>
        <w:t xml:space="preserve"> water in paths, roadways, </w:t>
      </w:r>
      <w:r>
        <w:rPr>
          <w:sz w:val="20"/>
          <w:szCs w:val="20"/>
        </w:rPr>
        <w:t xml:space="preserve">and </w:t>
      </w:r>
      <w:r w:rsidRPr="00F9289F">
        <w:rPr>
          <w:sz w:val="20"/>
          <w:szCs w:val="20"/>
        </w:rPr>
        <w:t>loading and unloading areas.</w:t>
      </w:r>
    </w:p>
    <w:p w14:paraId="2A50E2CB" w14:textId="77777777" w:rsidR="00A431D2" w:rsidRPr="00880C62" w:rsidRDefault="00A431D2" w:rsidP="00A431D2">
      <w:pPr>
        <w:numPr>
          <w:ilvl w:val="2"/>
          <w:numId w:val="7"/>
        </w:numPr>
        <w:tabs>
          <w:tab w:val="left" w:pos="2070"/>
        </w:tabs>
        <w:ind w:hanging="18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 xml:space="preserve">Separate the exterior drains from the site draining system. </w:t>
      </w:r>
    </w:p>
    <w:p w14:paraId="7C194E20" w14:textId="77777777" w:rsidR="00A431D2" w:rsidRPr="00F9289F" w:rsidRDefault="00A431D2" w:rsidP="00A431D2">
      <w:pPr>
        <w:pStyle w:val="ListParagraph"/>
        <w:numPr>
          <w:ilvl w:val="1"/>
          <w:numId w:val="7"/>
        </w:numPr>
        <w:ind w:leftChars="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>Sealing of paths</w:t>
      </w:r>
    </w:p>
    <w:p w14:paraId="71D70D4B" w14:textId="77777777" w:rsidR="00A431D2" w:rsidRPr="00F9289F" w:rsidRDefault="00A431D2" w:rsidP="00A431D2">
      <w:pPr>
        <w:numPr>
          <w:ilvl w:val="2"/>
          <w:numId w:val="7"/>
        </w:numPr>
        <w:ind w:left="2070" w:hanging="9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>Seal and cover the access to employee amenities external to the site to allow for weather conditions.</w:t>
      </w:r>
    </w:p>
    <w:p w14:paraId="6225F732" w14:textId="77777777" w:rsidR="00A431D2" w:rsidRPr="0051688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>The following procedures describe how the company maintains a suitable environment for grounds</w:t>
      </w:r>
      <w:r w:rsidRPr="0051688F">
        <w:rPr>
          <w:sz w:val="20"/>
          <w:szCs w:val="20"/>
        </w:rPr>
        <w:t xml:space="preserve"> and roadways;</w:t>
      </w:r>
    </w:p>
    <w:p w14:paraId="65892A3B" w14:textId="77777777" w:rsidR="00A431D2" w:rsidRPr="0051688F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lastRenderedPageBreak/>
        <w:t>The provision of lawn and landscaping is effective for sealing large traffic areas;</w:t>
      </w:r>
    </w:p>
    <w:p w14:paraId="5A25F6F1" w14:textId="77777777" w:rsidR="00A431D2" w:rsidRPr="00F9289F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 xml:space="preserve">High vehicle traffic areas are also required to be effectively sealed to prevent dusty </w:t>
      </w:r>
      <w:r w:rsidRPr="00F9289F">
        <w:rPr>
          <w:sz w:val="20"/>
          <w:szCs w:val="20"/>
        </w:rPr>
        <w:t>conditions;</w:t>
      </w:r>
    </w:p>
    <w:p w14:paraId="7D7F6FC3" w14:textId="77777777" w:rsidR="00A431D2" w:rsidRPr="00F13B2E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F13B2E">
        <w:rPr>
          <w:sz w:val="20"/>
          <w:szCs w:val="20"/>
        </w:rPr>
        <w:t>Proper and purposeful measures for separating drains and the site draining system are  implemented. These areas are kept clear of debris build-up in and surrounding such areas;</w:t>
      </w:r>
    </w:p>
    <w:p w14:paraId="1CEF817B" w14:textId="77777777" w:rsidR="00A431D2" w:rsidRPr="00F13B2E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F13B2E">
        <w:rPr>
          <w:sz w:val="20"/>
          <w:szCs w:val="20"/>
        </w:rPr>
        <w:t>Review the exterior construction projects that impact sealed areas and controls established temporarily during the project timeline;</w:t>
      </w:r>
    </w:p>
    <w:p w14:paraId="2B47060E" w14:textId="77777777" w:rsidR="00A431D2" w:rsidRPr="00F9289F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F13B2E">
        <w:rPr>
          <w:sz w:val="20"/>
          <w:szCs w:val="20"/>
        </w:rPr>
        <w:t>Employee amenities that are external to the</w:t>
      </w:r>
      <w:r w:rsidRPr="00F9289F">
        <w:rPr>
          <w:sz w:val="20"/>
          <w:szCs w:val="20"/>
        </w:rPr>
        <w:t xml:space="preserve"> site and access to the amenities must be sealed and covered to allow for weather conditions.</w:t>
      </w:r>
    </w:p>
    <w:p w14:paraId="5EC00DAB" w14:textId="77777777" w:rsidR="00A431D2" w:rsidRPr="0051688F" w:rsidRDefault="00A431D2" w:rsidP="00A431D2">
      <w:pPr>
        <w:contextualSpacing/>
        <w:jc w:val="both"/>
        <w:rPr>
          <w:sz w:val="20"/>
          <w:szCs w:val="20"/>
        </w:rPr>
      </w:pPr>
    </w:p>
    <w:p w14:paraId="08D93703" w14:textId="77777777" w:rsidR="00A431D2" w:rsidRPr="0051688F" w:rsidRDefault="00A431D2" w:rsidP="00A431D2">
      <w:pPr>
        <w:pStyle w:val="ListParagraph"/>
        <w:numPr>
          <w:ilvl w:val="0"/>
          <w:numId w:val="7"/>
        </w:numPr>
        <w:ind w:leftChars="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Responsibility</w:t>
      </w:r>
    </w:p>
    <w:p w14:paraId="1020120F" w14:textId="77777777" w:rsidR="00A431D2" w:rsidRPr="0051688F" w:rsidRDefault="00A431D2" w:rsidP="00A431D2">
      <w:pPr>
        <w:pStyle w:val="ListParagraph"/>
        <w:numPr>
          <w:ilvl w:val="1"/>
          <w:numId w:val="7"/>
        </w:numPr>
        <w:ind w:leftChars="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Maintenance and Sanitation</w:t>
      </w:r>
    </w:p>
    <w:p w14:paraId="3961841E" w14:textId="77777777" w:rsidR="00A431D2" w:rsidRPr="0051688F" w:rsidRDefault="00A431D2" w:rsidP="00A431D2">
      <w:pPr>
        <w:pStyle w:val="ListParagraph"/>
        <w:numPr>
          <w:ilvl w:val="2"/>
          <w:numId w:val="7"/>
        </w:numPr>
        <w:ind w:leftChars="0"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Maintain grounds and roadways in compliance with the requirements outlined in this program.</w:t>
      </w:r>
    </w:p>
    <w:p w14:paraId="6D16555A" w14:textId="77777777" w:rsidR="00A431D2" w:rsidRPr="0051688F" w:rsidRDefault="00A431D2" w:rsidP="00A431D2">
      <w:pPr>
        <w:pStyle w:val="ListParagraph"/>
        <w:numPr>
          <w:ilvl w:val="1"/>
          <w:numId w:val="7"/>
        </w:numPr>
        <w:ind w:leftChars="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Quality</w:t>
      </w:r>
    </w:p>
    <w:p w14:paraId="0CD55177" w14:textId="77777777" w:rsidR="00A431D2" w:rsidRPr="0051688F" w:rsidRDefault="00A431D2" w:rsidP="00A431D2">
      <w:pPr>
        <w:pStyle w:val="ListParagraph"/>
        <w:numPr>
          <w:ilvl w:val="2"/>
          <w:numId w:val="7"/>
        </w:numPr>
        <w:ind w:leftChars="0"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Responsible for the inspection and monitoring of the grounds and roadways.</w:t>
      </w:r>
    </w:p>
    <w:p w14:paraId="6EA2E7C4" w14:textId="77777777" w:rsidR="00A431D2" w:rsidRPr="0051688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All Personnel</w:t>
      </w:r>
    </w:p>
    <w:p w14:paraId="7AA24A7A" w14:textId="77777777" w:rsidR="00A431D2" w:rsidRPr="00880C62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</w:t>
      </w:r>
      <w:r w:rsidRPr="00880C62">
        <w:rPr>
          <w:sz w:val="20"/>
          <w:szCs w:val="20"/>
        </w:rPr>
        <w:t>dhere to this policy.</w:t>
      </w:r>
    </w:p>
    <w:p w14:paraId="3F102953" w14:textId="77777777" w:rsidR="00A431D2" w:rsidRPr="00880C62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880C62">
        <w:rPr>
          <w:sz w:val="20"/>
          <w:szCs w:val="20"/>
        </w:rPr>
        <w:t>Food Safety Team Lead</w:t>
      </w:r>
    </w:p>
    <w:p w14:paraId="6A0E2A7E" w14:textId="77777777" w:rsidR="00A431D2" w:rsidRPr="0051688F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Visually inspect areas for compliance with this policy.</w:t>
      </w:r>
    </w:p>
    <w:p w14:paraId="3C811FB5" w14:textId="77777777" w:rsidR="00A431D2" w:rsidRPr="0051688F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Oversee (Verify) compliance of procedure.</w:t>
      </w:r>
    </w:p>
    <w:p w14:paraId="40AA26DD" w14:textId="2C4D3B56" w:rsidR="00A431D2" w:rsidRPr="0051688F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 xml:space="preserve">Ensure personnel is trained </w:t>
      </w:r>
      <w:r w:rsidR="00A9668C" w:rsidRPr="0051688F">
        <w:rPr>
          <w:sz w:val="20"/>
          <w:szCs w:val="20"/>
        </w:rPr>
        <w:t>in</w:t>
      </w:r>
      <w:r w:rsidRPr="0051688F">
        <w:rPr>
          <w:sz w:val="20"/>
          <w:szCs w:val="20"/>
        </w:rPr>
        <w:t xml:space="preserve"> this policy and procedures.</w:t>
      </w:r>
    </w:p>
    <w:p w14:paraId="5AA1CA65" w14:textId="77777777" w:rsidR="00A431D2" w:rsidRPr="0051688F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Monitor and take corrective action to ensure compliance with this policy.</w:t>
      </w:r>
    </w:p>
    <w:p w14:paraId="0BDE63EE" w14:textId="77777777" w:rsidR="00A431D2" w:rsidRPr="0051688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Supervisors or department heads and team leaders are responsible to;</w:t>
      </w:r>
    </w:p>
    <w:p w14:paraId="6DAC4FC4" w14:textId="77777777" w:rsidR="00A431D2" w:rsidRPr="0051688F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Ensure (inspect) and verify this policy and procedure is adhered to and;</w:t>
      </w:r>
    </w:p>
    <w:p w14:paraId="067CF5C9" w14:textId="77777777" w:rsidR="00A431D2" w:rsidRPr="0051688F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Take corrective action to ensure compliance with this policy.</w:t>
      </w:r>
    </w:p>
    <w:p w14:paraId="02EDE2EF" w14:textId="77777777" w:rsidR="00A431D2" w:rsidRPr="0051688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Quality Control Personnel.</w:t>
      </w:r>
    </w:p>
    <w:p w14:paraId="7B27A62A" w14:textId="77777777" w:rsidR="00A431D2" w:rsidRPr="0051688F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Validate training and adherence to policy and procedure.</w:t>
      </w:r>
    </w:p>
    <w:p w14:paraId="3B1E9411" w14:textId="77777777" w:rsidR="00A431D2" w:rsidRPr="0051688F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Monitor and document non-conformance observation</w:t>
      </w:r>
      <w:r>
        <w:rPr>
          <w:sz w:val="20"/>
          <w:szCs w:val="20"/>
        </w:rPr>
        <w:t>,</w:t>
      </w:r>
      <w:r w:rsidRPr="0051688F">
        <w:rPr>
          <w:sz w:val="20"/>
          <w:szCs w:val="20"/>
        </w:rPr>
        <w:t xml:space="preserve"> also known as discrepancy</w:t>
      </w:r>
      <w:r>
        <w:rPr>
          <w:sz w:val="20"/>
          <w:szCs w:val="20"/>
        </w:rPr>
        <w:t>,</w:t>
      </w:r>
      <w:r w:rsidRPr="0051688F">
        <w:rPr>
          <w:sz w:val="20"/>
          <w:szCs w:val="20"/>
        </w:rPr>
        <w:t xml:space="preserve"> using Corrective Action Preventive Action-CAPA Report.</w:t>
      </w:r>
    </w:p>
    <w:p w14:paraId="1F2335DB" w14:textId="77777777" w:rsidR="00A431D2" w:rsidRPr="0051688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QC / Compliance Department.</w:t>
      </w:r>
    </w:p>
    <w:p w14:paraId="24D5D8B2" w14:textId="77777777" w:rsidR="00A431D2" w:rsidRDefault="00A431D2" w:rsidP="00A431D2">
      <w:pPr>
        <w:numPr>
          <w:ilvl w:val="2"/>
          <w:numId w:val="7"/>
        </w:numPr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Document control, records, and archive.</w:t>
      </w:r>
    </w:p>
    <w:p w14:paraId="3AE6D8BD" w14:textId="77777777" w:rsidR="00A431D2" w:rsidRPr="0051688F" w:rsidRDefault="00A431D2" w:rsidP="00A431D2">
      <w:pPr>
        <w:ind w:left="2160"/>
        <w:contextualSpacing/>
        <w:jc w:val="both"/>
        <w:rPr>
          <w:sz w:val="20"/>
          <w:szCs w:val="20"/>
        </w:rPr>
      </w:pPr>
    </w:p>
    <w:p w14:paraId="4515ADB7" w14:textId="77777777" w:rsidR="00A431D2" w:rsidRPr="0051688F" w:rsidRDefault="00A431D2" w:rsidP="00A431D2">
      <w:pPr>
        <w:pStyle w:val="ListParagraph"/>
        <w:numPr>
          <w:ilvl w:val="0"/>
          <w:numId w:val="7"/>
        </w:numPr>
        <w:ind w:leftChars="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Corrective Action</w:t>
      </w:r>
    </w:p>
    <w:p w14:paraId="6BB62443" w14:textId="77777777" w:rsidR="00A431D2" w:rsidRPr="00F9289F" w:rsidRDefault="00A431D2" w:rsidP="00A431D2">
      <w:pPr>
        <w:pStyle w:val="ListParagraph"/>
        <w:numPr>
          <w:ilvl w:val="1"/>
          <w:numId w:val="7"/>
        </w:numPr>
        <w:ind w:leftChars="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 xml:space="preserve">If the accumulation of unused </w:t>
      </w:r>
      <w:r w:rsidRPr="00F9289F">
        <w:rPr>
          <w:sz w:val="20"/>
          <w:szCs w:val="20"/>
        </w:rPr>
        <w:t xml:space="preserve">equipment, pallets, bins, drums, pooling water, or waste is observed in exterior grounds, conduct an assessment and analysis to develop solutions to keep the surroundings tidy and uncluttered. </w:t>
      </w:r>
    </w:p>
    <w:p w14:paraId="459A15ED" w14:textId="17E65096" w:rsidR="00A431D2" w:rsidRPr="00F9289F" w:rsidRDefault="00A431D2" w:rsidP="00A431D2">
      <w:pPr>
        <w:pStyle w:val="ListParagraph"/>
        <w:numPr>
          <w:ilvl w:val="1"/>
          <w:numId w:val="7"/>
        </w:numPr>
        <w:ind w:leftChars="0"/>
        <w:contextualSpacing/>
        <w:jc w:val="both"/>
        <w:rPr>
          <w:sz w:val="20"/>
          <w:szCs w:val="20"/>
        </w:rPr>
      </w:pPr>
      <w:r w:rsidRPr="00F9289F">
        <w:rPr>
          <w:sz w:val="20"/>
          <w:szCs w:val="20"/>
        </w:rPr>
        <w:t xml:space="preserve">Train all personnel </w:t>
      </w:r>
      <w:r w:rsidR="00A9668C" w:rsidRPr="00F9289F">
        <w:rPr>
          <w:sz w:val="20"/>
          <w:szCs w:val="20"/>
        </w:rPr>
        <w:t>in</w:t>
      </w:r>
      <w:r w:rsidRPr="00F9289F">
        <w:rPr>
          <w:sz w:val="20"/>
          <w:szCs w:val="20"/>
        </w:rPr>
        <w:t xml:space="preserve"> this policy and reference SSOPs.</w:t>
      </w:r>
    </w:p>
    <w:p w14:paraId="4347FB0A" w14:textId="77777777" w:rsidR="00A431D2" w:rsidRPr="0051688F" w:rsidRDefault="00A431D2" w:rsidP="00A431D2">
      <w:pPr>
        <w:pStyle w:val="ListParagraph"/>
        <w:numPr>
          <w:ilvl w:val="1"/>
          <w:numId w:val="7"/>
        </w:numPr>
        <w:ind w:leftChars="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Non-compliance will require re-training</w:t>
      </w:r>
      <w:r>
        <w:rPr>
          <w:sz w:val="20"/>
          <w:szCs w:val="20"/>
        </w:rPr>
        <w:t>, dismissal from job duties,</w:t>
      </w:r>
      <w:r w:rsidRPr="0051688F">
        <w:rPr>
          <w:sz w:val="20"/>
          <w:szCs w:val="20"/>
        </w:rPr>
        <w:t xml:space="preserve"> or termination of employment.</w:t>
      </w:r>
    </w:p>
    <w:p w14:paraId="3B769596" w14:textId="77777777" w:rsidR="00A431D2" w:rsidRPr="0051688F" w:rsidRDefault="00A431D2" w:rsidP="00A431D2">
      <w:pPr>
        <w:contextualSpacing/>
        <w:jc w:val="both"/>
        <w:rPr>
          <w:sz w:val="20"/>
          <w:szCs w:val="20"/>
        </w:rPr>
      </w:pPr>
    </w:p>
    <w:p w14:paraId="4F5564FF" w14:textId="77777777" w:rsidR="00A431D2" w:rsidRPr="0051688F" w:rsidRDefault="00A431D2" w:rsidP="00A431D2">
      <w:pPr>
        <w:numPr>
          <w:ilvl w:val="0"/>
          <w:numId w:val="7"/>
        </w:numPr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Review – Quality</w:t>
      </w:r>
    </w:p>
    <w:p w14:paraId="1A106BBF" w14:textId="77777777" w:rsidR="00A431D2" w:rsidRPr="0051688F" w:rsidRDefault="00A431D2" w:rsidP="00A431D2">
      <w:pPr>
        <w:numPr>
          <w:ilvl w:val="1"/>
          <w:numId w:val="7"/>
        </w:numPr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 xml:space="preserve">Annual review of compliance </w:t>
      </w:r>
      <w:r>
        <w:rPr>
          <w:sz w:val="20"/>
          <w:szCs w:val="20"/>
        </w:rPr>
        <w:t>with</w:t>
      </w:r>
      <w:r w:rsidRPr="0051688F">
        <w:rPr>
          <w:sz w:val="20"/>
          <w:szCs w:val="20"/>
        </w:rPr>
        <w:t xml:space="preserve"> Grounds and Roadways requirements by observing the following:</w:t>
      </w:r>
    </w:p>
    <w:p w14:paraId="03024174" w14:textId="77777777" w:rsidR="00A431D2" w:rsidRPr="0051688F" w:rsidRDefault="00A431D2" w:rsidP="00A431D2">
      <w:pPr>
        <w:numPr>
          <w:ilvl w:val="2"/>
          <w:numId w:val="7"/>
        </w:numPr>
        <w:tabs>
          <w:tab w:val="left" w:pos="2250"/>
        </w:tabs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Exterior grounds are maintained, tidy</w:t>
      </w:r>
      <w:r>
        <w:rPr>
          <w:sz w:val="20"/>
          <w:szCs w:val="20"/>
        </w:rPr>
        <w:t>,</w:t>
      </w:r>
      <w:r w:rsidRPr="0051688F">
        <w:rPr>
          <w:sz w:val="20"/>
          <w:szCs w:val="20"/>
        </w:rPr>
        <w:t xml:space="preserve"> and uncluttered and do not provide pest harborage areas;</w:t>
      </w:r>
    </w:p>
    <w:p w14:paraId="0895A210" w14:textId="77777777" w:rsidR="00A431D2" w:rsidRPr="0051688F" w:rsidRDefault="00A431D2" w:rsidP="00A431D2">
      <w:pPr>
        <w:numPr>
          <w:ilvl w:val="2"/>
          <w:numId w:val="7"/>
        </w:numPr>
        <w:tabs>
          <w:tab w:val="left" w:pos="2250"/>
        </w:tabs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Exterior grounds are managed to minimize dust or other hazards;</w:t>
      </w:r>
    </w:p>
    <w:p w14:paraId="6F76E5A7" w14:textId="77777777" w:rsidR="00A431D2" w:rsidRPr="0051688F" w:rsidRDefault="00A431D2" w:rsidP="00A431D2">
      <w:pPr>
        <w:numPr>
          <w:ilvl w:val="2"/>
          <w:numId w:val="7"/>
        </w:numPr>
        <w:tabs>
          <w:tab w:val="left" w:pos="2250"/>
        </w:tabs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Exterior grounds are kept free of waste;</w:t>
      </w:r>
    </w:p>
    <w:p w14:paraId="3F551E16" w14:textId="77777777" w:rsidR="00A431D2" w:rsidRPr="0051688F" w:rsidRDefault="00A431D2" w:rsidP="00A431D2">
      <w:pPr>
        <w:numPr>
          <w:ilvl w:val="2"/>
          <w:numId w:val="7"/>
        </w:numPr>
        <w:tabs>
          <w:tab w:val="left" w:pos="2250"/>
        </w:tabs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Exterior paths and roadways are managed to minimize dust or other hazards;</w:t>
      </w:r>
    </w:p>
    <w:p w14:paraId="3F70083C" w14:textId="77777777" w:rsidR="00A431D2" w:rsidRPr="0051688F" w:rsidRDefault="00A431D2" w:rsidP="00A431D2">
      <w:pPr>
        <w:numPr>
          <w:ilvl w:val="2"/>
          <w:numId w:val="7"/>
        </w:numPr>
        <w:tabs>
          <w:tab w:val="left" w:pos="2250"/>
        </w:tabs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Exterior loading and unloading areas are maintained to minimize hazards;</w:t>
      </w:r>
    </w:p>
    <w:p w14:paraId="47F8C242" w14:textId="77777777" w:rsidR="00A431D2" w:rsidRPr="0051688F" w:rsidRDefault="00A431D2" w:rsidP="00A431D2">
      <w:pPr>
        <w:numPr>
          <w:ilvl w:val="2"/>
          <w:numId w:val="7"/>
        </w:numPr>
        <w:tabs>
          <w:tab w:val="left" w:pos="2250"/>
        </w:tabs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Grass and vegetation are kept under control in surrounding areas;</w:t>
      </w:r>
    </w:p>
    <w:p w14:paraId="1F623DF3" w14:textId="77777777" w:rsidR="00A431D2" w:rsidRDefault="00A431D2" w:rsidP="00A431D2">
      <w:pPr>
        <w:numPr>
          <w:ilvl w:val="2"/>
          <w:numId w:val="7"/>
        </w:numPr>
        <w:tabs>
          <w:tab w:val="left" w:pos="2250"/>
        </w:tabs>
        <w:ind w:hanging="180"/>
        <w:contextualSpacing/>
        <w:jc w:val="both"/>
        <w:rPr>
          <w:sz w:val="20"/>
          <w:szCs w:val="20"/>
        </w:rPr>
      </w:pPr>
      <w:r w:rsidRPr="0051688F">
        <w:rPr>
          <w:sz w:val="20"/>
          <w:szCs w:val="20"/>
        </w:rPr>
        <w:t>Equipment that is stored outside is protected from the weather;</w:t>
      </w:r>
    </w:p>
    <w:p w14:paraId="6272CF26" w14:textId="6981C9F5" w:rsidR="00A431D2" w:rsidRDefault="00A431D2" w:rsidP="00A431D2">
      <w:pPr>
        <w:numPr>
          <w:ilvl w:val="2"/>
          <w:numId w:val="7"/>
        </w:numPr>
        <w:tabs>
          <w:tab w:val="left" w:pos="2250"/>
        </w:tabs>
        <w:ind w:hanging="180"/>
        <w:contextualSpacing/>
        <w:jc w:val="both"/>
        <w:rPr>
          <w:sz w:val="20"/>
          <w:szCs w:val="20"/>
        </w:rPr>
      </w:pPr>
      <w:r w:rsidRPr="00A431D2">
        <w:rPr>
          <w:sz w:val="20"/>
          <w:szCs w:val="20"/>
        </w:rPr>
        <w:lastRenderedPageBreak/>
        <w:t>External paths from amenities to the site are sealed.</w:t>
      </w:r>
    </w:p>
    <w:p w14:paraId="332D9E16" w14:textId="77777777" w:rsidR="00A431D2" w:rsidRDefault="00A431D2" w:rsidP="00A431D2">
      <w:pPr>
        <w:tabs>
          <w:tab w:val="left" w:pos="2250"/>
        </w:tabs>
        <w:ind w:left="2160"/>
        <w:contextualSpacing/>
        <w:jc w:val="both"/>
        <w:rPr>
          <w:sz w:val="20"/>
          <w:szCs w:val="20"/>
        </w:rPr>
      </w:pPr>
    </w:p>
    <w:p w14:paraId="37F991FF" w14:textId="4760AA51" w:rsidR="00F6745E" w:rsidRPr="00A431D2" w:rsidRDefault="00F6745E" w:rsidP="00A431D2">
      <w:pPr>
        <w:numPr>
          <w:ilvl w:val="0"/>
          <w:numId w:val="7"/>
        </w:numPr>
        <w:tabs>
          <w:tab w:val="left" w:pos="2250"/>
        </w:tabs>
        <w:contextualSpacing/>
        <w:jc w:val="both"/>
        <w:rPr>
          <w:sz w:val="20"/>
          <w:szCs w:val="20"/>
        </w:rPr>
      </w:pPr>
      <w:r w:rsidRPr="00A431D2">
        <w:rPr>
          <w:sz w:val="20"/>
          <w:szCs w:val="20"/>
        </w:rPr>
        <w:t>History</w:t>
      </w:r>
    </w:p>
    <w:p w14:paraId="7455E191" w14:textId="77777777" w:rsidR="00483141" w:rsidRPr="00671D07" w:rsidRDefault="00483141" w:rsidP="00357DE1">
      <w:pPr>
        <w:pStyle w:val="ListParagraph"/>
        <w:numPr>
          <w:ilvl w:val="0"/>
          <w:numId w:val="14"/>
        </w:numPr>
        <w:ind w:leftChars="0"/>
        <w:contextualSpacing/>
        <w:jc w:val="both"/>
        <w:rPr>
          <w:vanish/>
          <w:sz w:val="20"/>
          <w:szCs w:val="20"/>
        </w:rPr>
      </w:pPr>
    </w:p>
    <w:p w14:paraId="1DBB6021" w14:textId="77777777" w:rsidR="00483141" w:rsidRPr="00671D07" w:rsidRDefault="00483141" w:rsidP="00357DE1">
      <w:pPr>
        <w:pStyle w:val="ListParagraph"/>
        <w:numPr>
          <w:ilvl w:val="1"/>
          <w:numId w:val="14"/>
        </w:numPr>
        <w:ind w:leftChars="0"/>
        <w:contextualSpacing/>
        <w:jc w:val="both"/>
        <w:rPr>
          <w:vanish/>
          <w:sz w:val="20"/>
          <w:szCs w:val="20"/>
        </w:rPr>
      </w:pPr>
    </w:p>
    <w:p w14:paraId="38638D8F" w14:textId="77777777" w:rsidR="00483141" w:rsidRPr="00671D07" w:rsidRDefault="00483141" w:rsidP="00357DE1">
      <w:pPr>
        <w:pStyle w:val="ListParagraph"/>
        <w:numPr>
          <w:ilvl w:val="1"/>
          <w:numId w:val="14"/>
        </w:numPr>
        <w:ind w:leftChars="0"/>
        <w:contextualSpacing/>
        <w:jc w:val="both"/>
        <w:rPr>
          <w:vanish/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30"/>
        <w:gridCol w:w="1529"/>
        <w:gridCol w:w="2290"/>
        <w:gridCol w:w="2495"/>
        <w:gridCol w:w="2316"/>
      </w:tblGrid>
      <w:tr w:rsidR="00DA4E47" w:rsidRPr="00B17ED6" w14:paraId="08DBC78C" w14:textId="77777777" w:rsidTr="005523EB">
        <w:trPr>
          <w:trHeight w:val="150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bookmarkEnd w:id="0"/>
          <w:bookmarkEnd w:id="1"/>
          <w:p w14:paraId="2F3C1FC8" w14:textId="77777777" w:rsidR="00DA4E47" w:rsidRPr="00B17ED6" w:rsidRDefault="00DA4E47" w:rsidP="00552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C0B9B" w14:textId="77777777" w:rsidR="00DA4E47" w:rsidRPr="00B17ED6" w:rsidRDefault="00DA4E47" w:rsidP="00552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Revision Date:</w:t>
            </w:r>
          </w:p>
        </w:tc>
        <w:tc>
          <w:tcPr>
            <w:tcW w:w="11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60BE1" w14:textId="77777777" w:rsidR="00DA4E47" w:rsidRPr="00B17ED6" w:rsidRDefault="00DA4E47" w:rsidP="00552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29705" w14:textId="77777777" w:rsidR="00DA4E47" w:rsidRPr="00B17ED6" w:rsidRDefault="00DA4E47" w:rsidP="00552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1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88464" w14:textId="77777777" w:rsidR="00DA4E47" w:rsidRPr="00B17ED6" w:rsidRDefault="00DA4E47" w:rsidP="00552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Title / Department:</w:t>
            </w:r>
          </w:p>
        </w:tc>
      </w:tr>
      <w:tr w:rsidR="00DA4E47" w:rsidRPr="00B17ED6" w14:paraId="1CA61172" w14:textId="77777777" w:rsidTr="005523EB">
        <w:trPr>
          <w:trHeight w:val="393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309D1" w14:textId="77777777" w:rsidR="00DA4E47" w:rsidRPr="00B17ED6" w:rsidRDefault="00DA4E47" w:rsidP="005523EB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C8D77" w14:textId="77777777" w:rsidR="00DA4E47" w:rsidRPr="00B17ED6" w:rsidRDefault="00DA4E47" w:rsidP="005523EB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YYYYMMDD</w:t>
            </w:r>
          </w:p>
        </w:tc>
        <w:tc>
          <w:tcPr>
            <w:tcW w:w="11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BCF7E" w14:textId="77777777" w:rsidR="00DA4E47" w:rsidRPr="00B17ED6" w:rsidRDefault="00DA4E47" w:rsidP="005523EB">
            <w:pPr>
              <w:ind w:left="1"/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Original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3F6A1" w14:textId="77777777" w:rsidR="00DA4E47" w:rsidRPr="00B17ED6" w:rsidRDefault="00DA4E47" w:rsidP="005523EB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AUTHOR NAME</w:t>
            </w:r>
          </w:p>
        </w:tc>
        <w:tc>
          <w:tcPr>
            <w:tcW w:w="11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960DF" w14:textId="77777777" w:rsidR="00DA4E47" w:rsidRPr="00B17ED6" w:rsidRDefault="00DA4E47" w:rsidP="005523EB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TITLE / ENTER DEPARTMENT</w:t>
            </w:r>
          </w:p>
        </w:tc>
      </w:tr>
    </w:tbl>
    <w:p w14:paraId="45768CB2" w14:textId="77777777" w:rsidR="00E865A8" w:rsidRPr="00F6745E" w:rsidRDefault="00E865A8" w:rsidP="00357DE1">
      <w:pPr>
        <w:contextualSpacing/>
        <w:jc w:val="both"/>
        <w:rPr>
          <w:b/>
          <w:sz w:val="16"/>
          <w:szCs w:val="16"/>
        </w:rPr>
      </w:pPr>
    </w:p>
    <w:p w14:paraId="70006C17" w14:textId="77777777" w:rsidR="00E865A8" w:rsidRPr="00383CCA" w:rsidRDefault="00E865A8" w:rsidP="00357DE1">
      <w:pPr>
        <w:spacing w:after="12"/>
        <w:jc w:val="both"/>
        <w:rPr>
          <w:sz w:val="20"/>
          <w:szCs w:val="20"/>
        </w:rPr>
      </w:pPr>
      <w:r w:rsidRPr="00383CCA">
        <w:rPr>
          <w:b/>
          <w:sz w:val="16"/>
        </w:rPr>
        <w:t xml:space="preserve">Requirements: </w:t>
      </w:r>
    </w:p>
    <w:p w14:paraId="5B3FAFFB" w14:textId="77777777" w:rsidR="00E865A8" w:rsidRPr="00383CCA" w:rsidRDefault="00E865A8" w:rsidP="00357D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354F1351" w14:textId="77777777" w:rsidR="00E865A8" w:rsidRPr="00383CCA" w:rsidRDefault="00E865A8" w:rsidP="00357D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35A4C9D1" w14:textId="77777777" w:rsidR="00E865A8" w:rsidRPr="00383CCA" w:rsidRDefault="00E865A8" w:rsidP="00357D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0DDF2408" w14:textId="77777777" w:rsidR="00E865A8" w:rsidRPr="00383CCA" w:rsidRDefault="00E865A8" w:rsidP="00357DE1">
      <w:pPr>
        <w:contextualSpacing/>
        <w:jc w:val="both"/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34"/>
        <w:gridCol w:w="2282"/>
        <w:gridCol w:w="1573"/>
        <w:gridCol w:w="2981"/>
      </w:tblGrid>
      <w:tr w:rsidR="00E865A8" w:rsidRPr="00383CCA" w14:paraId="571349D8" w14:textId="77777777" w:rsidTr="00CA7104">
        <w:trPr>
          <w:jc w:val="center"/>
        </w:trPr>
        <w:tc>
          <w:tcPr>
            <w:tcW w:w="1606" w:type="pct"/>
          </w:tcPr>
          <w:p w14:paraId="4475F6DC" w14:textId="77777777" w:rsidR="00E865A8" w:rsidRPr="00383CCA" w:rsidRDefault="00E865A8" w:rsidP="00357DE1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TRAINEE (Print Name):</w:t>
            </w:r>
          </w:p>
          <w:p w14:paraId="7C8C3959" w14:textId="77777777" w:rsidR="00E865A8" w:rsidRPr="00383CCA" w:rsidRDefault="00E865A8" w:rsidP="00357DE1">
            <w:pPr>
              <w:rPr>
                <w:b/>
                <w:i/>
                <w:sz w:val="20"/>
                <w:szCs w:val="20"/>
              </w:rPr>
            </w:pPr>
          </w:p>
          <w:p w14:paraId="2A810CF6" w14:textId="77777777" w:rsidR="00E865A8" w:rsidRPr="00383CCA" w:rsidRDefault="00E865A8" w:rsidP="00357DE1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133" w:type="pct"/>
          </w:tcPr>
          <w:p w14:paraId="33DAF623" w14:textId="77777777" w:rsidR="00E865A8" w:rsidRPr="00383CCA" w:rsidRDefault="00E865A8" w:rsidP="00357DE1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TRAINEE (Signature):</w:t>
            </w:r>
          </w:p>
        </w:tc>
        <w:tc>
          <w:tcPr>
            <w:tcW w:w="781" w:type="pct"/>
          </w:tcPr>
          <w:p w14:paraId="72215C1A" w14:textId="77777777" w:rsidR="00E865A8" w:rsidRPr="00383CCA" w:rsidRDefault="00E865A8" w:rsidP="00357DE1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Date:</w:t>
            </w:r>
          </w:p>
          <w:p w14:paraId="04D744EA" w14:textId="77777777" w:rsidR="00E865A8" w:rsidRPr="00383CCA" w:rsidRDefault="00E865A8" w:rsidP="00357DE1">
            <w:pPr>
              <w:rPr>
                <w:b/>
                <w:i/>
                <w:sz w:val="20"/>
                <w:szCs w:val="20"/>
              </w:rPr>
            </w:pPr>
          </w:p>
          <w:p w14:paraId="517B7509" w14:textId="77777777" w:rsidR="00E865A8" w:rsidRPr="00383CCA" w:rsidRDefault="00E865A8" w:rsidP="00357DE1">
            <w:pPr>
              <w:rPr>
                <w:b/>
                <w:i/>
                <w:sz w:val="20"/>
                <w:szCs w:val="20"/>
              </w:rPr>
            </w:pPr>
          </w:p>
          <w:p w14:paraId="0845C4AC" w14:textId="77777777" w:rsidR="00E865A8" w:rsidRPr="00383CCA" w:rsidRDefault="00E865A8" w:rsidP="00357DE1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480" w:type="pct"/>
          </w:tcPr>
          <w:p w14:paraId="7796AB42" w14:textId="77777777" w:rsidR="00E865A8" w:rsidRPr="00383CCA" w:rsidRDefault="00E865A8" w:rsidP="00357DE1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Department:</w:t>
            </w:r>
          </w:p>
          <w:p w14:paraId="6A350CB1" w14:textId="77777777" w:rsidR="00E865A8" w:rsidRPr="00383CCA" w:rsidRDefault="00E865A8" w:rsidP="00357DE1">
            <w:pPr>
              <w:rPr>
                <w:b/>
                <w:i/>
                <w:sz w:val="20"/>
                <w:szCs w:val="20"/>
              </w:rPr>
            </w:pPr>
          </w:p>
          <w:p w14:paraId="1034DD1D" w14:textId="77777777" w:rsidR="00E865A8" w:rsidRPr="00383CCA" w:rsidRDefault="00E865A8" w:rsidP="00357DE1">
            <w:pPr>
              <w:rPr>
                <w:b/>
                <w:i/>
                <w:sz w:val="20"/>
                <w:szCs w:val="20"/>
              </w:rPr>
            </w:pPr>
          </w:p>
        </w:tc>
      </w:tr>
      <w:tr w:rsidR="00E865A8" w:rsidRPr="00383CCA" w14:paraId="39B13DBF" w14:textId="77777777" w:rsidTr="00CA7104">
        <w:trPr>
          <w:trHeight w:val="665"/>
          <w:jc w:val="center"/>
        </w:trPr>
        <w:tc>
          <w:tcPr>
            <w:tcW w:w="1606" w:type="pct"/>
          </w:tcPr>
          <w:p w14:paraId="1A04D909" w14:textId="77777777" w:rsidR="00E865A8" w:rsidRPr="00383CCA" w:rsidRDefault="00E865A8" w:rsidP="00357DE1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Trainer / Supervisor (Print Name):</w:t>
            </w:r>
          </w:p>
          <w:p w14:paraId="4706E185" w14:textId="77777777" w:rsidR="00E865A8" w:rsidRPr="00383CCA" w:rsidRDefault="00E865A8" w:rsidP="00357DE1">
            <w:pPr>
              <w:rPr>
                <w:sz w:val="20"/>
                <w:szCs w:val="20"/>
              </w:rPr>
            </w:pPr>
          </w:p>
          <w:p w14:paraId="6E068E72" w14:textId="77777777" w:rsidR="00E865A8" w:rsidRPr="00383CCA" w:rsidRDefault="00E865A8" w:rsidP="00357DE1">
            <w:pPr>
              <w:rPr>
                <w:sz w:val="20"/>
                <w:szCs w:val="20"/>
              </w:rPr>
            </w:pPr>
          </w:p>
        </w:tc>
        <w:tc>
          <w:tcPr>
            <w:tcW w:w="1133" w:type="pct"/>
          </w:tcPr>
          <w:p w14:paraId="0C93912C" w14:textId="77777777" w:rsidR="00E865A8" w:rsidRPr="00383CCA" w:rsidRDefault="00E865A8" w:rsidP="00357DE1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Trainer (Signature):</w:t>
            </w:r>
          </w:p>
        </w:tc>
        <w:tc>
          <w:tcPr>
            <w:tcW w:w="781" w:type="pct"/>
          </w:tcPr>
          <w:p w14:paraId="1434EBE0" w14:textId="77777777" w:rsidR="00E865A8" w:rsidRPr="00383CCA" w:rsidRDefault="00E865A8" w:rsidP="00357DE1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Date:</w:t>
            </w:r>
          </w:p>
          <w:p w14:paraId="4D49AE44" w14:textId="77777777" w:rsidR="00E865A8" w:rsidRPr="00383CCA" w:rsidRDefault="00E865A8" w:rsidP="00357DE1">
            <w:pPr>
              <w:rPr>
                <w:sz w:val="20"/>
                <w:szCs w:val="20"/>
              </w:rPr>
            </w:pPr>
          </w:p>
          <w:p w14:paraId="1EAF41E5" w14:textId="77777777" w:rsidR="00E865A8" w:rsidRPr="00383CCA" w:rsidRDefault="00E865A8" w:rsidP="00357DE1">
            <w:pPr>
              <w:rPr>
                <w:sz w:val="20"/>
                <w:szCs w:val="20"/>
              </w:rPr>
            </w:pPr>
          </w:p>
          <w:p w14:paraId="447FA3D7" w14:textId="77777777" w:rsidR="00E865A8" w:rsidRPr="00383CCA" w:rsidRDefault="00E865A8" w:rsidP="00357DE1">
            <w:pPr>
              <w:rPr>
                <w:sz w:val="20"/>
                <w:szCs w:val="20"/>
              </w:rPr>
            </w:pPr>
          </w:p>
        </w:tc>
        <w:tc>
          <w:tcPr>
            <w:tcW w:w="1480" w:type="pct"/>
          </w:tcPr>
          <w:p w14:paraId="6FBD4B0A" w14:textId="77777777" w:rsidR="00E865A8" w:rsidRPr="00383CCA" w:rsidRDefault="00E865A8" w:rsidP="00357DE1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Department:</w:t>
            </w:r>
          </w:p>
          <w:p w14:paraId="4BF4B9F7" w14:textId="77777777" w:rsidR="00E865A8" w:rsidRPr="00383CCA" w:rsidRDefault="00E865A8" w:rsidP="00357DE1">
            <w:pPr>
              <w:rPr>
                <w:sz w:val="20"/>
                <w:szCs w:val="20"/>
              </w:rPr>
            </w:pPr>
          </w:p>
          <w:p w14:paraId="068F11F9" w14:textId="77777777" w:rsidR="00E865A8" w:rsidRPr="00383CCA" w:rsidRDefault="00E865A8" w:rsidP="00357DE1">
            <w:pPr>
              <w:rPr>
                <w:sz w:val="20"/>
                <w:szCs w:val="20"/>
              </w:rPr>
            </w:pPr>
          </w:p>
        </w:tc>
      </w:tr>
    </w:tbl>
    <w:p w14:paraId="5F9A9C61" w14:textId="77777777" w:rsidR="00E865A8" w:rsidRPr="00383CCA" w:rsidRDefault="00E865A8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E1B47FC" w14:textId="77777777" w:rsidR="00DA4E47" w:rsidRDefault="00DA4E47" w:rsidP="00DA4E47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  <w:r w:rsidRPr="00D150E8">
        <w:rPr>
          <w:rFonts w:eastAsiaTheme="minorHAnsi"/>
          <w:i/>
          <w:color w:val="202124"/>
          <w:sz w:val="20"/>
          <w:szCs w:val="20"/>
          <w:highlight w:val="yellow"/>
          <w:shd w:val="clear" w:color="auto" w:fill="FFFFFF"/>
        </w:rPr>
        <w:t xml:space="preserve">*Should you need assistance in customizing this document please email </w:t>
      </w:r>
      <w:r w:rsidRPr="0013269F">
        <w:rPr>
          <w:rFonts w:eastAsiaTheme="minorHAnsi"/>
          <w:i/>
          <w:color w:val="202124"/>
          <w:sz w:val="20"/>
          <w:szCs w:val="20"/>
          <w:highlight w:val="yellow"/>
          <w:shd w:val="clear" w:color="auto" w:fill="FFFFFF"/>
        </w:rPr>
        <w:t>services@consultareinc.com</w:t>
      </w:r>
    </w:p>
    <w:p w14:paraId="27E9C34C" w14:textId="215F72B8" w:rsidR="00E865A8" w:rsidRPr="00383CCA" w:rsidRDefault="00E865A8" w:rsidP="00357DE1">
      <w:pPr>
        <w:jc w:val="center"/>
        <w:rPr>
          <w:b/>
          <w:bCs/>
          <w:i/>
          <w:iCs/>
          <w:sz w:val="18"/>
          <w:szCs w:val="18"/>
        </w:rPr>
      </w:pPr>
    </w:p>
    <w:p w14:paraId="2F7D85D4" w14:textId="7EB15D23" w:rsidR="00E865A8" w:rsidRPr="00383CCA" w:rsidRDefault="00E865A8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54F0225" w14:textId="73123E26" w:rsidR="00383CCA" w:rsidRPr="00383CCA" w:rsidRDefault="00383CCA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DE729A0" w14:textId="48348F4E" w:rsidR="00383CCA" w:rsidRPr="00383CCA" w:rsidRDefault="00383CCA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236A754F" w14:textId="46232699" w:rsidR="00383CCA" w:rsidRPr="00383CCA" w:rsidRDefault="00383CCA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D8C9FB0" w14:textId="26D6F031" w:rsidR="00383CCA" w:rsidRPr="00383CCA" w:rsidRDefault="00383CCA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EC945B2" w14:textId="2A83727D" w:rsidR="00383CCA" w:rsidRPr="00383CCA" w:rsidRDefault="00383CCA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0FCC016D" w14:textId="781682E9" w:rsidR="00383CCA" w:rsidRDefault="00383CCA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2A92B72" w14:textId="7EF45F32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FF4F680" w14:textId="73A177B8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47ACB5A" w14:textId="45D7F8C3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096F2C1B" w14:textId="08FBC46E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3DAB616A" w14:textId="72C4F4D9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08F224C4" w14:textId="4C793776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615195E9" w14:textId="11F10901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66F31A6B" w14:textId="17495769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3AB1721" w14:textId="05A351D7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65875A87" w14:textId="14A8DA71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2CD0DC05" w14:textId="639583C8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9ED72EF" w14:textId="255F2E84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F8842D0" w14:textId="3977FCA1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B2388E0" w14:textId="2D46D1CB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0EB191D" w14:textId="262F2223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93D5FD2" w14:textId="4291E397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1D4EBB3" w14:textId="106315AF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443A487" w14:textId="720BB398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5F5C548" w14:textId="009E26C3" w:rsidR="00A431D2" w:rsidRDefault="00A431D2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D90C3C3" w14:textId="77777777" w:rsidR="007468E3" w:rsidRPr="00383CCA" w:rsidRDefault="007468E3" w:rsidP="00357DE1">
      <w:pPr>
        <w:shd w:val="clear" w:color="auto" w:fill="FFFFFF"/>
        <w:rPr>
          <w:b/>
          <w:bCs/>
          <w:i/>
          <w:iCs/>
          <w:sz w:val="18"/>
          <w:szCs w:val="18"/>
        </w:rPr>
      </w:pPr>
    </w:p>
    <w:sectPr w:rsidR="007468E3" w:rsidRPr="00383CCA" w:rsidSect="00DB0B18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F5E80" w14:textId="77777777" w:rsidR="00DB0B18" w:rsidRDefault="00DB0B18" w:rsidP="00E865A8">
      <w:pPr>
        <w:spacing w:line="240" w:lineRule="auto"/>
      </w:pPr>
      <w:r>
        <w:separator/>
      </w:r>
    </w:p>
  </w:endnote>
  <w:endnote w:type="continuationSeparator" w:id="0">
    <w:p w14:paraId="31CA8A18" w14:textId="77777777" w:rsidR="00DB0B18" w:rsidRDefault="00DB0B18" w:rsidP="00E86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E865A8" w:rsidRPr="000B4E09" w14:paraId="05BA9564" w14:textId="77777777" w:rsidTr="00A9668C">
      <w:trPr>
        <w:trHeight w:val="279"/>
        <w:jc w:val="center"/>
      </w:trPr>
      <w:tc>
        <w:tcPr>
          <w:tcW w:w="1151" w:type="pct"/>
          <w:shd w:val="clear" w:color="auto" w:fill="auto"/>
        </w:tcPr>
        <w:p w14:paraId="41BAE0DB" w14:textId="2E734218" w:rsidR="00E865A8" w:rsidRPr="000B4E09" w:rsidRDefault="00DA4E47" w:rsidP="00E865A8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  <w:bookmarkStart w:id="2" w:name="_heading=h.gjdgxs" w:colFirst="0" w:colLast="0"/>
          <w:bookmarkStart w:id="3" w:name="_Hlk43133039"/>
          <w:bookmarkEnd w:id="2"/>
          <w:r w:rsidRPr="0067269F">
            <w:rPr>
              <w:rFonts w:eastAsiaTheme="minorHAnsi"/>
              <w:sz w:val="18"/>
              <w:szCs w:val="18"/>
              <w:highlight w:val="yellow"/>
            </w:rPr>
            <w:t>YYYYMMDD</w:t>
          </w:r>
          <w:r w:rsidRPr="000B4E09">
            <w:rPr>
              <w:rFonts w:eastAsia="Calibri"/>
              <w:sz w:val="18"/>
              <w:szCs w:val="18"/>
              <w:lang w:val="en-PH"/>
            </w:rPr>
            <w:t xml:space="preserve"> </w:t>
          </w:r>
        </w:p>
      </w:tc>
      <w:tc>
        <w:tcPr>
          <w:tcW w:w="2679" w:type="pct"/>
          <w:shd w:val="clear" w:color="auto" w:fill="auto"/>
        </w:tcPr>
        <w:p w14:paraId="3D2AB8BB" w14:textId="77777777" w:rsidR="00DA4E47" w:rsidRPr="0067269F" w:rsidRDefault="00DA4E47" w:rsidP="00DA4E47">
          <w:pPr>
            <w:tabs>
              <w:tab w:val="center" w:pos="4680"/>
              <w:tab w:val="right" w:pos="9360"/>
            </w:tabs>
            <w:jc w:val="center"/>
            <w:rPr>
              <w:rFonts w:eastAsiaTheme="minorHAnsi"/>
              <w:b/>
              <w:sz w:val="18"/>
              <w:szCs w:val="18"/>
              <w:highlight w:val="yellow"/>
            </w:rPr>
          </w:pPr>
          <w:r w:rsidRPr="0067269F">
            <w:rPr>
              <w:rFonts w:eastAsiaTheme="minorHAnsi"/>
              <w:b/>
              <w:sz w:val="18"/>
              <w:szCs w:val="18"/>
              <w:highlight w:val="yellow"/>
            </w:rPr>
            <w:t>COMPANY NAME</w:t>
          </w:r>
        </w:p>
        <w:p w14:paraId="76FDE4E7" w14:textId="2AFDA664" w:rsidR="00E865A8" w:rsidRPr="000B4E09" w:rsidRDefault="00DA4E47" w:rsidP="00DA4E47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67269F">
            <w:rPr>
              <w:rFonts w:eastAsiaTheme="minorHAnsi"/>
              <w:sz w:val="18"/>
              <w:szCs w:val="18"/>
              <w:highlight w:val="yellow"/>
            </w:rPr>
            <w:t>FACILITY ADDRESS</w:t>
          </w:r>
        </w:p>
      </w:tc>
      <w:tc>
        <w:tcPr>
          <w:tcW w:w="1170" w:type="pct"/>
          <w:shd w:val="clear" w:color="auto" w:fill="auto"/>
        </w:tcPr>
        <w:p w14:paraId="0543665C" w14:textId="75C8CD76" w:rsidR="00E865A8" w:rsidRPr="000B4E09" w:rsidRDefault="00E865A8" w:rsidP="00A9668C">
          <w:pPr>
            <w:tabs>
              <w:tab w:val="center" w:pos="4680"/>
              <w:tab w:val="right" w:pos="9360"/>
            </w:tabs>
            <w:spacing w:line="240" w:lineRule="auto"/>
            <w:jc w:val="right"/>
            <w:rPr>
              <w:rFonts w:eastAsia="Calibri"/>
              <w:sz w:val="18"/>
              <w:szCs w:val="18"/>
            </w:rPr>
          </w:pPr>
          <w:r w:rsidRPr="00DA4E47">
            <w:rPr>
              <w:rFonts w:eastAsia="Calibri"/>
              <w:sz w:val="18"/>
              <w:szCs w:val="18"/>
              <w:highlight w:val="yellow"/>
            </w:rPr>
            <w:t>P</w:t>
          </w:r>
          <w:r w:rsidR="00DA4E47" w:rsidRPr="00DA4E47">
            <w:rPr>
              <w:rFonts w:eastAsia="Calibri"/>
              <w:sz w:val="18"/>
              <w:szCs w:val="18"/>
              <w:highlight w:val="yellow"/>
            </w:rPr>
            <w:t>CQI</w:t>
          </w:r>
          <w:r w:rsidRPr="00DA4E47">
            <w:rPr>
              <w:rFonts w:eastAsia="Calibri"/>
              <w:sz w:val="18"/>
              <w:szCs w:val="18"/>
              <w:highlight w:val="yellow"/>
            </w:rPr>
            <w:t>-QMS-117.</w:t>
          </w:r>
          <w:r w:rsidR="00357DE1" w:rsidRPr="00DA4E47">
            <w:rPr>
              <w:rFonts w:eastAsia="Calibri"/>
              <w:sz w:val="18"/>
              <w:szCs w:val="18"/>
              <w:highlight w:val="yellow"/>
            </w:rPr>
            <w:t>2</w:t>
          </w:r>
          <w:r w:rsidRPr="00DA4E47">
            <w:rPr>
              <w:rFonts w:eastAsia="Calibri"/>
              <w:sz w:val="18"/>
              <w:szCs w:val="18"/>
              <w:highlight w:val="yellow"/>
            </w:rPr>
            <w:t>0.P</w:t>
          </w:r>
          <w:r w:rsidR="00DA4E47" w:rsidRPr="00DA4E47">
            <w:rPr>
              <w:rFonts w:eastAsia="Calibri"/>
              <w:sz w:val="18"/>
              <w:szCs w:val="18"/>
              <w:highlight w:val="yellow"/>
            </w:rPr>
            <w:t>X</w:t>
          </w:r>
          <w:r w:rsidRPr="00DA4E47">
            <w:rPr>
              <w:rFonts w:eastAsia="Calibri"/>
              <w:sz w:val="18"/>
              <w:szCs w:val="18"/>
              <w:highlight w:val="yellow"/>
            </w:rPr>
            <w:t>.L</w:t>
          </w:r>
          <w:r w:rsidR="00DA4E47" w:rsidRPr="00DA4E47">
            <w:rPr>
              <w:rFonts w:eastAsia="Calibri"/>
              <w:sz w:val="18"/>
              <w:szCs w:val="18"/>
              <w:highlight w:val="yellow"/>
            </w:rPr>
            <w:t>X</w:t>
          </w:r>
        </w:p>
      </w:tc>
    </w:tr>
    <w:bookmarkEnd w:id="3"/>
  </w:tbl>
  <w:p w14:paraId="6B969F8F" w14:textId="77777777" w:rsidR="00E865A8" w:rsidRDefault="00E865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6D0D1" w14:textId="77777777" w:rsidR="00DB0B18" w:rsidRDefault="00DB0B18" w:rsidP="00E865A8">
      <w:pPr>
        <w:spacing w:line="240" w:lineRule="auto"/>
      </w:pPr>
      <w:r>
        <w:separator/>
      </w:r>
    </w:p>
  </w:footnote>
  <w:footnote w:type="continuationSeparator" w:id="0">
    <w:p w14:paraId="793DB938" w14:textId="77777777" w:rsidR="00DB0B18" w:rsidRDefault="00DB0B18" w:rsidP="00E865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9254F" w14:textId="77777777" w:rsidR="00DA4E47" w:rsidRDefault="00DA4E47" w:rsidP="00DA4E47">
    <w:pPr>
      <w:pStyle w:val="Header"/>
      <w:jc w:val="center"/>
      <w:rPr>
        <w:rFonts w:eastAsia="MS PGothic"/>
        <w:noProof/>
        <w:sz w:val="20"/>
        <w:szCs w:val="20"/>
        <w:highlight w:val="yellow"/>
      </w:rPr>
    </w:pPr>
  </w:p>
  <w:p w14:paraId="201B9297" w14:textId="77777777" w:rsidR="00DA4E47" w:rsidRDefault="00DA4E47" w:rsidP="00DA4E47">
    <w:pPr>
      <w:pStyle w:val="Header"/>
      <w:jc w:val="center"/>
      <w:rPr>
        <w:rFonts w:eastAsia="MS PGothic"/>
        <w:noProof/>
        <w:sz w:val="20"/>
        <w:szCs w:val="20"/>
        <w:highlight w:val="yellow"/>
      </w:rPr>
    </w:pPr>
  </w:p>
  <w:p w14:paraId="6069AF04" w14:textId="1F692776" w:rsidR="00E865A8" w:rsidRPr="00DA4E47" w:rsidRDefault="00DA4E47" w:rsidP="00DA4E47">
    <w:pPr>
      <w:pStyle w:val="Header"/>
      <w:jc w:val="center"/>
      <w:rPr>
        <w:sz w:val="20"/>
        <w:szCs w:val="20"/>
      </w:rPr>
    </w:pPr>
    <w:r w:rsidRPr="00D150E8">
      <w:rPr>
        <w:rFonts w:eastAsia="MS PGothic"/>
        <w:noProof/>
        <w:sz w:val="20"/>
        <w:szCs w:val="20"/>
        <w:highlight w:val="yellow"/>
      </w:rPr>
      <w:t>COMPANY 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06E02"/>
    <w:multiLevelType w:val="hybridMultilevel"/>
    <w:tmpl w:val="258011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77C79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F0CD9"/>
    <w:multiLevelType w:val="hybridMultilevel"/>
    <w:tmpl w:val="99721F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5A2D40"/>
    <w:multiLevelType w:val="hybridMultilevel"/>
    <w:tmpl w:val="C0F4F0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82828"/>
      </w:r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5C23A8C"/>
    <w:multiLevelType w:val="multilevel"/>
    <w:tmpl w:val="7CB004E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70E74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120D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1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64ED2"/>
    <w:multiLevelType w:val="multilevel"/>
    <w:tmpl w:val="0854EA6E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40" w:hanging="1800"/>
      </w:pPr>
      <w:rPr>
        <w:rFonts w:hint="default"/>
      </w:rPr>
    </w:lvl>
  </w:abstractNum>
  <w:abstractNum w:abstractNumId="12" w15:restartNumberingAfterBreak="0">
    <w:nsid w:val="3E533FA2"/>
    <w:multiLevelType w:val="multilevel"/>
    <w:tmpl w:val="B2666D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EAF79B1"/>
    <w:multiLevelType w:val="multilevel"/>
    <w:tmpl w:val="275EAD8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F031985"/>
    <w:multiLevelType w:val="multilevel"/>
    <w:tmpl w:val="7A1A9D02"/>
    <w:lvl w:ilvl="0">
      <w:start w:val="4"/>
      <w:numFmt w:val="decimal"/>
      <w:lvlText w:val="%1"/>
      <w:lvlJc w:val="left"/>
      <w:pPr>
        <w:ind w:left="612" w:hanging="612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632" w:hanging="612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276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78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1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1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5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85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9960" w:hanging="1800"/>
      </w:pPr>
      <w:rPr>
        <w:rFonts w:hint="default"/>
        <w:i w:val="0"/>
      </w:rPr>
    </w:lvl>
  </w:abstractNum>
  <w:abstractNum w:abstractNumId="15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2401FE"/>
    <w:multiLevelType w:val="hybridMultilevel"/>
    <w:tmpl w:val="C6E82E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C43E6"/>
    <w:multiLevelType w:val="hybridMultilevel"/>
    <w:tmpl w:val="1504B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D32FB3"/>
    <w:multiLevelType w:val="hybridMultilevel"/>
    <w:tmpl w:val="1FEC1A10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DEA7B56"/>
    <w:multiLevelType w:val="multilevel"/>
    <w:tmpl w:val="ADFAF1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5133BB7"/>
    <w:multiLevelType w:val="hybridMultilevel"/>
    <w:tmpl w:val="15F003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1901B2"/>
    <w:multiLevelType w:val="hybridMultilevel"/>
    <w:tmpl w:val="6B7252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21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36364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7368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43050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4612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95246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11644732">
    <w:abstractNumId w:val="6"/>
  </w:num>
  <w:num w:numId="8" w16cid:durableId="1816868838">
    <w:abstractNumId w:val="7"/>
  </w:num>
  <w:num w:numId="9" w16cid:durableId="186254616">
    <w:abstractNumId w:val="3"/>
  </w:num>
  <w:num w:numId="10" w16cid:durableId="461730988">
    <w:abstractNumId w:val="15"/>
  </w:num>
  <w:num w:numId="11" w16cid:durableId="908616264">
    <w:abstractNumId w:val="20"/>
  </w:num>
  <w:num w:numId="12" w16cid:durableId="696543431">
    <w:abstractNumId w:val="10"/>
  </w:num>
  <w:num w:numId="13" w16cid:durableId="89356248">
    <w:abstractNumId w:val="11"/>
  </w:num>
  <w:num w:numId="14" w16cid:durableId="1935358601">
    <w:abstractNumId w:val="13"/>
  </w:num>
  <w:num w:numId="15" w16cid:durableId="1673489772">
    <w:abstractNumId w:val="19"/>
  </w:num>
  <w:num w:numId="16" w16cid:durableId="504327908">
    <w:abstractNumId w:val="12"/>
  </w:num>
  <w:num w:numId="17" w16cid:durableId="1026247657">
    <w:abstractNumId w:val="9"/>
  </w:num>
  <w:num w:numId="18" w16cid:durableId="1926525233">
    <w:abstractNumId w:val="14"/>
  </w:num>
  <w:num w:numId="19" w16cid:durableId="1967391093">
    <w:abstractNumId w:val="8"/>
  </w:num>
  <w:num w:numId="20" w16cid:durableId="638805325">
    <w:abstractNumId w:val="1"/>
  </w:num>
  <w:num w:numId="21" w16cid:durableId="1093742903">
    <w:abstractNumId w:val="2"/>
  </w:num>
  <w:num w:numId="22" w16cid:durableId="896284754">
    <w:abstractNumId w:val="5"/>
  </w:num>
  <w:num w:numId="23" w16cid:durableId="355427261">
    <w:abstractNumId w:val="18"/>
  </w:num>
  <w:num w:numId="24" w16cid:durableId="1295678784">
    <w:abstractNumId w:val="17"/>
  </w:num>
  <w:num w:numId="25" w16cid:durableId="885873611">
    <w:abstractNumId w:val="22"/>
  </w:num>
  <w:num w:numId="26" w16cid:durableId="544633867">
    <w:abstractNumId w:val="0"/>
  </w:num>
  <w:num w:numId="27" w16cid:durableId="273170609">
    <w:abstractNumId w:val="21"/>
  </w:num>
  <w:num w:numId="28" w16cid:durableId="645352058">
    <w:abstractNumId w:val="16"/>
  </w:num>
  <w:num w:numId="29" w16cid:durableId="12221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2E"/>
    <w:rsid w:val="00032DFE"/>
    <w:rsid w:val="000636AE"/>
    <w:rsid w:val="000923F3"/>
    <w:rsid w:val="00096FD8"/>
    <w:rsid w:val="000A0FB0"/>
    <w:rsid w:val="000E5203"/>
    <w:rsid w:val="000F5532"/>
    <w:rsid w:val="001231ED"/>
    <w:rsid w:val="00125A4A"/>
    <w:rsid w:val="0019515F"/>
    <w:rsid w:val="001A7FDA"/>
    <w:rsid w:val="00221FEB"/>
    <w:rsid w:val="00295AF0"/>
    <w:rsid w:val="002E677C"/>
    <w:rsid w:val="00306AD5"/>
    <w:rsid w:val="00357DE1"/>
    <w:rsid w:val="00377329"/>
    <w:rsid w:val="00383CCA"/>
    <w:rsid w:val="003919FA"/>
    <w:rsid w:val="0039510F"/>
    <w:rsid w:val="003C3F81"/>
    <w:rsid w:val="003D5653"/>
    <w:rsid w:val="003E6979"/>
    <w:rsid w:val="004022DA"/>
    <w:rsid w:val="0040622E"/>
    <w:rsid w:val="00483141"/>
    <w:rsid w:val="004C18BC"/>
    <w:rsid w:val="004D0B22"/>
    <w:rsid w:val="004D1334"/>
    <w:rsid w:val="004F5E98"/>
    <w:rsid w:val="005070B4"/>
    <w:rsid w:val="00551C4B"/>
    <w:rsid w:val="0058541E"/>
    <w:rsid w:val="00591ECE"/>
    <w:rsid w:val="00635350"/>
    <w:rsid w:val="00637110"/>
    <w:rsid w:val="006C223A"/>
    <w:rsid w:val="006F6BF7"/>
    <w:rsid w:val="00712976"/>
    <w:rsid w:val="00745E28"/>
    <w:rsid w:val="007468E3"/>
    <w:rsid w:val="007B0608"/>
    <w:rsid w:val="0084204F"/>
    <w:rsid w:val="0085795E"/>
    <w:rsid w:val="00874EA2"/>
    <w:rsid w:val="008809B7"/>
    <w:rsid w:val="008F2390"/>
    <w:rsid w:val="00920931"/>
    <w:rsid w:val="009F4048"/>
    <w:rsid w:val="00A23BA1"/>
    <w:rsid w:val="00A431D2"/>
    <w:rsid w:val="00A5687A"/>
    <w:rsid w:val="00A666F1"/>
    <w:rsid w:val="00A75ACD"/>
    <w:rsid w:val="00A9668C"/>
    <w:rsid w:val="00B11A68"/>
    <w:rsid w:val="00B567C5"/>
    <w:rsid w:val="00BE5F59"/>
    <w:rsid w:val="00BF609B"/>
    <w:rsid w:val="00C34A55"/>
    <w:rsid w:val="00C4552E"/>
    <w:rsid w:val="00C46615"/>
    <w:rsid w:val="00C47644"/>
    <w:rsid w:val="00CF692C"/>
    <w:rsid w:val="00D00F9F"/>
    <w:rsid w:val="00D07DAB"/>
    <w:rsid w:val="00D131B5"/>
    <w:rsid w:val="00D134E9"/>
    <w:rsid w:val="00D66D18"/>
    <w:rsid w:val="00DA2123"/>
    <w:rsid w:val="00DA4E47"/>
    <w:rsid w:val="00DB0B18"/>
    <w:rsid w:val="00DD1733"/>
    <w:rsid w:val="00E865A8"/>
    <w:rsid w:val="00EB0EC3"/>
    <w:rsid w:val="00EB4CB9"/>
    <w:rsid w:val="00F061EF"/>
    <w:rsid w:val="00F202D8"/>
    <w:rsid w:val="00F37E0F"/>
    <w:rsid w:val="00F443E9"/>
    <w:rsid w:val="00F53D4A"/>
    <w:rsid w:val="00F6745E"/>
    <w:rsid w:val="00FF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79C8"/>
  <w15:chartTrackingRefBased/>
  <w15:docId w15:val="{5DF85C7C-EB90-49E4-9ED6-6CE28F72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65A8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65A8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99"/>
    <w:qFormat/>
    <w:rsid w:val="00E865A8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865A8"/>
    <w:rPr>
      <w:color w:val="0000FF"/>
      <w:u w:val="single"/>
    </w:rPr>
  </w:style>
  <w:style w:type="table" w:styleId="TableGrid">
    <w:name w:val="Table Grid"/>
    <w:basedOn w:val="TableNormal"/>
    <w:uiPriority w:val="39"/>
    <w:qFormat/>
    <w:rsid w:val="00E865A8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865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865A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5A8"/>
    <w:rPr>
      <w:rFonts w:ascii="Arial" w:eastAsiaTheme="minorEastAsia" w:hAnsi="Arial" w:cs="Arial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E865A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5A8"/>
    <w:rPr>
      <w:rFonts w:ascii="Arial" w:eastAsiaTheme="minorEastAsia" w:hAnsi="Arial" w:cs="Arial"/>
      <w:lang w:eastAsia="ja-JP"/>
    </w:rPr>
  </w:style>
  <w:style w:type="paragraph" w:styleId="NoSpacing">
    <w:name w:val="No Spacing"/>
    <w:uiPriority w:val="1"/>
    <w:qFormat/>
    <w:rsid w:val="00357DE1"/>
    <w:pPr>
      <w:spacing w:after="0" w:line="240" w:lineRule="auto"/>
    </w:pPr>
    <w:rPr>
      <w:rFonts w:ascii="Arial" w:eastAsiaTheme="minorEastAsia" w:hAnsi="Arial" w:cs="Arial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Leda Pena</cp:lastModifiedBy>
  <cp:revision>2</cp:revision>
  <dcterms:created xsi:type="dcterms:W3CDTF">2024-01-23T13:59:00Z</dcterms:created>
  <dcterms:modified xsi:type="dcterms:W3CDTF">2024-01-23T13:59:00Z</dcterms:modified>
  <cp:contentStatus/>
</cp:coreProperties>
</file>