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4990" w14:textId="01E2D035" w:rsidR="00A32CF6" w:rsidRPr="00FA3883" w:rsidRDefault="006F5881" w:rsidP="003E5B98">
      <w:pPr>
        <w:spacing w:after="0" w:line="276" w:lineRule="auto"/>
        <w:jc w:val="center"/>
        <w:rPr>
          <w:rFonts w:ascii="Arial" w:hAnsi="Arial" w:cs="Arial"/>
          <w:b/>
          <w:bCs/>
        </w:rPr>
      </w:pPr>
      <w:r w:rsidRPr="00FA3883">
        <w:rPr>
          <w:rFonts w:ascii="Arial" w:hAnsi="Arial" w:cs="Arial"/>
          <w:b/>
          <w:bCs/>
        </w:rPr>
        <w:t>Step Bolts and Ma</w:t>
      </w:r>
      <w:r w:rsidR="008B2BFC" w:rsidRPr="00FA3883">
        <w:rPr>
          <w:rFonts w:ascii="Arial" w:hAnsi="Arial" w:cs="Arial"/>
          <w:b/>
          <w:bCs/>
        </w:rPr>
        <w:t>nh</w:t>
      </w:r>
      <w:r w:rsidR="00E256E9" w:rsidRPr="00FA3883">
        <w:rPr>
          <w:rFonts w:ascii="Arial" w:hAnsi="Arial" w:cs="Arial"/>
          <w:b/>
          <w:bCs/>
        </w:rPr>
        <w:t>ole</w:t>
      </w:r>
      <w:r w:rsidRPr="00FA3883">
        <w:rPr>
          <w:rFonts w:ascii="Arial" w:hAnsi="Arial" w:cs="Arial"/>
          <w:b/>
          <w:bCs/>
        </w:rPr>
        <w:t xml:space="preserve"> Steps </w:t>
      </w:r>
      <w:r w:rsidR="00900EA6" w:rsidRPr="00FA3883">
        <w:rPr>
          <w:rFonts w:ascii="Arial" w:hAnsi="Arial" w:cs="Arial"/>
          <w:b/>
          <w:bCs/>
        </w:rPr>
        <w:t>Training Material and Comprehension Quiz</w:t>
      </w:r>
    </w:p>
    <w:p w14:paraId="7614A28A" w14:textId="77777777" w:rsidR="00304F8D" w:rsidRPr="00FA3883" w:rsidRDefault="00304F8D" w:rsidP="00FA3883">
      <w:pPr>
        <w:spacing w:after="0" w:line="276" w:lineRule="auto"/>
        <w:rPr>
          <w:rFonts w:ascii="Arial" w:hAnsi="Arial" w:cs="Arial"/>
          <w:b/>
          <w:bCs/>
        </w:rPr>
      </w:pPr>
    </w:p>
    <w:p w14:paraId="4BDEA820" w14:textId="352A2FE0" w:rsidR="00A32CF6" w:rsidRPr="00FA3883" w:rsidRDefault="00A32CF6" w:rsidP="00244DEE">
      <w:pPr>
        <w:numPr>
          <w:ilvl w:val="0"/>
          <w:numId w:val="6"/>
        </w:numPr>
        <w:spacing w:after="0" w:line="276" w:lineRule="auto"/>
        <w:contextualSpacing/>
        <w:jc w:val="both"/>
        <w:rPr>
          <w:rFonts w:ascii="Arial" w:hAnsi="Arial" w:cs="Arial"/>
          <w:sz w:val="20"/>
          <w:szCs w:val="20"/>
        </w:rPr>
      </w:pPr>
      <w:r w:rsidRPr="00FA3883">
        <w:rPr>
          <w:rFonts w:ascii="Arial" w:hAnsi="Arial" w:cs="Arial"/>
          <w:sz w:val="20"/>
          <w:szCs w:val="20"/>
        </w:rPr>
        <w:t>Policy</w:t>
      </w:r>
    </w:p>
    <w:p w14:paraId="037AE6EC" w14:textId="77777777" w:rsidR="006F5881" w:rsidRPr="00FA3883" w:rsidRDefault="006F5881" w:rsidP="00EE528A">
      <w:pPr>
        <w:numPr>
          <w:ilvl w:val="1"/>
          <w:numId w:val="6"/>
        </w:numPr>
        <w:spacing w:after="0" w:line="276" w:lineRule="auto"/>
        <w:ind w:left="990" w:hanging="630"/>
        <w:contextualSpacing/>
        <w:jc w:val="both"/>
        <w:rPr>
          <w:rFonts w:ascii="Arial" w:hAnsi="Arial" w:cs="Arial"/>
          <w:sz w:val="20"/>
          <w:szCs w:val="20"/>
        </w:rPr>
      </w:pPr>
      <w:r w:rsidRPr="00FA3883">
        <w:rPr>
          <w:rFonts w:ascii="Arial" w:hAnsi="Arial" w:cs="Arial"/>
          <w:sz w:val="20"/>
          <w:szCs w:val="20"/>
        </w:rPr>
        <w:t>Step bolts are uniformly spaced at a vertical distance of not less than 12 inches (30 cm) and not more than 18 inches (46 cm) apart. The minimum perpendicular distance between the centerline of each step bolt to the nearest permanent object at the back of the step bolt is 7 inches (18 cm).</w:t>
      </w:r>
    </w:p>
    <w:p w14:paraId="2E7B6B8F" w14:textId="7D0EAD32" w:rsidR="006F5881" w:rsidRPr="00FA3883" w:rsidRDefault="006F5881" w:rsidP="00EE528A">
      <w:pPr>
        <w:numPr>
          <w:ilvl w:val="1"/>
          <w:numId w:val="6"/>
        </w:numPr>
        <w:spacing w:after="0" w:line="276" w:lineRule="auto"/>
        <w:ind w:left="990" w:hanging="630"/>
        <w:contextualSpacing/>
        <w:jc w:val="both"/>
        <w:rPr>
          <w:rFonts w:ascii="Arial" w:hAnsi="Arial" w:cs="Arial"/>
          <w:sz w:val="20"/>
          <w:szCs w:val="20"/>
        </w:rPr>
      </w:pPr>
      <w:r w:rsidRPr="00FA3883">
        <w:rPr>
          <w:rFonts w:ascii="Arial" w:hAnsi="Arial" w:cs="Arial"/>
          <w:sz w:val="20"/>
          <w:szCs w:val="20"/>
        </w:rPr>
        <w:t>Each maintenance hole step installed has a corrugated, knurled, dimpled, or another surface that minimizes the possibility of an employee slipping. They are inspected at the start of the work shift and maintained.</w:t>
      </w:r>
    </w:p>
    <w:p w14:paraId="371762E8" w14:textId="77777777" w:rsidR="00EE528A" w:rsidRPr="00FA3883" w:rsidRDefault="00EE528A" w:rsidP="00EE528A">
      <w:pPr>
        <w:spacing w:after="0" w:line="276" w:lineRule="auto"/>
        <w:ind w:left="990" w:hanging="630"/>
        <w:contextualSpacing/>
        <w:jc w:val="both"/>
        <w:rPr>
          <w:rFonts w:ascii="Arial" w:hAnsi="Arial" w:cs="Arial"/>
          <w:sz w:val="20"/>
          <w:szCs w:val="20"/>
        </w:rPr>
      </w:pPr>
    </w:p>
    <w:p w14:paraId="173A2EFB" w14:textId="77777777" w:rsidR="00EE528A" w:rsidRPr="00FA3883" w:rsidRDefault="00EE528A" w:rsidP="00EE528A">
      <w:pPr>
        <w:numPr>
          <w:ilvl w:val="0"/>
          <w:numId w:val="6"/>
        </w:numPr>
        <w:spacing w:after="0" w:line="276" w:lineRule="auto"/>
        <w:jc w:val="both"/>
        <w:rPr>
          <w:rFonts w:ascii="Arial" w:hAnsi="Arial" w:cs="Arial"/>
          <w:color w:val="000000"/>
          <w:sz w:val="20"/>
          <w:szCs w:val="20"/>
        </w:rPr>
      </w:pPr>
      <w:r w:rsidRPr="00FA3883">
        <w:rPr>
          <w:rFonts w:ascii="Arial" w:hAnsi="Arial" w:cs="Arial"/>
          <w:color w:val="000000"/>
          <w:sz w:val="20"/>
          <w:szCs w:val="20"/>
        </w:rPr>
        <w:t>Procedure</w:t>
      </w:r>
    </w:p>
    <w:p w14:paraId="2E291EB6" w14:textId="77777777" w:rsidR="00EE528A" w:rsidRPr="00FA3883" w:rsidRDefault="00EE528A" w:rsidP="00EE528A">
      <w:pPr>
        <w:numPr>
          <w:ilvl w:val="1"/>
          <w:numId w:val="6"/>
        </w:numPr>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 xml:space="preserve">Step Bolts </w:t>
      </w:r>
    </w:p>
    <w:p w14:paraId="7A8C098D" w14:textId="77777777"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Each step bolt installed on/after January 17, 2017, in a corrosion-prone environment is constructed of or coated with a corrosion-resistant material.</w:t>
      </w:r>
    </w:p>
    <w:p w14:paraId="69575377" w14:textId="77777777"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Each step bolt is designed, constructed, and maintained in such a way that the employee's foot does not slip off the step bolt's end.</w:t>
      </w:r>
    </w:p>
    <w:p w14:paraId="5629F623" w14:textId="30FE13D4"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 xml:space="preserve">Step bolts are </w:t>
      </w:r>
      <w:r w:rsidR="00954C22" w:rsidRPr="00FA3883">
        <w:rPr>
          <w:rFonts w:ascii="Arial" w:hAnsi="Arial" w:cs="Arial"/>
          <w:color w:val="000000"/>
          <w:sz w:val="20"/>
          <w:szCs w:val="20"/>
        </w:rPr>
        <w:t>uniforml</w:t>
      </w:r>
      <w:r w:rsidRPr="00FA3883">
        <w:rPr>
          <w:rFonts w:ascii="Arial" w:hAnsi="Arial" w:cs="Arial"/>
          <w:color w:val="000000"/>
          <w:sz w:val="20"/>
          <w:szCs w:val="20"/>
        </w:rPr>
        <w:t>y spaced</w:t>
      </w:r>
      <w:r w:rsidR="00954C22" w:rsidRPr="00FA3883">
        <w:rPr>
          <w:rFonts w:ascii="Arial" w:hAnsi="Arial" w:cs="Arial"/>
          <w:color w:val="000000"/>
          <w:sz w:val="20"/>
          <w:szCs w:val="20"/>
        </w:rPr>
        <w:t xml:space="preserve"> at a</w:t>
      </w:r>
      <w:r w:rsidRPr="00FA3883">
        <w:rPr>
          <w:rFonts w:ascii="Arial" w:hAnsi="Arial" w:cs="Arial"/>
          <w:color w:val="000000"/>
          <w:sz w:val="20"/>
          <w:szCs w:val="20"/>
        </w:rPr>
        <w:t xml:space="preserve"> vertical</w:t>
      </w:r>
      <w:r w:rsidR="00954C22" w:rsidRPr="00FA3883">
        <w:rPr>
          <w:rFonts w:ascii="Arial" w:hAnsi="Arial" w:cs="Arial"/>
          <w:color w:val="000000"/>
          <w:sz w:val="20"/>
          <w:szCs w:val="20"/>
        </w:rPr>
        <w:t xml:space="preserve"> distance</w:t>
      </w:r>
      <w:r w:rsidRPr="00FA3883">
        <w:rPr>
          <w:rFonts w:ascii="Arial" w:hAnsi="Arial" w:cs="Arial"/>
          <w:color w:val="000000"/>
          <w:sz w:val="20"/>
          <w:szCs w:val="20"/>
        </w:rPr>
        <w:t xml:space="preserve"> </w:t>
      </w:r>
      <w:r w:rsidR="00954C22" w:rsidRPr="00FA3883">
        <w:rPr>
          <w:rFonts w:ascii="Arial" w:hAnsi="Arial" w:cs="Arial"/>
          <w:color w:val="000000"/>
          <w:sz w:val="20"/>
          <w:szCs w:val="20"/>
        </w:rPr>
        <w:t>not less than</w:t>
      </w:r>
      <w:r w:rsidRPr="00FA3883">
        <w:rPr>
          <w:rFonts w:ascii="Arial" w:hAnsi="Arial" w:cs="Arial"/>
          <w:color w:val="000000"/>
          <w:sz w:val="20"/>
          <w:szCs w:val="20"/>
        </w:rPr>
        <w:t xml:space="preserve"> 12 inches (30 cm) and </w:t>
      </w:r>
      <w:r w:rsidR="00954C22" w:rsidRPr="00FA3883">
        <w:rPr>
          <w:rFonts w:ascii="Arial" w:hAnsi="Arial" w:cs="Arial"/>
          <w:color w:val="000000"/>
          <w:sz w:val="20"/>
          <w:szCs w:val="20"/>
        </w:rPr>
        <w:t xml:space="preserve">not more than </w:t>
      </w:r>
      <w:r w:rsidRPr="00FA3883">
        <w:rPr>
          <w:rFonts w:ascii="Arial" w:hAnsi="Arial" w:cs="Arial"/>
          <w:color w:val="000000"/>
          <w:sz w:val="20"/>
          <w:szCs w:val="20"/>
        </w:rPr>
        <w:t>18 inches (46 cm)</w:t>
      </w:r>
      <w:r w:rsidR="00954C22" w:rsidRPr="00FA3883">
        <w:rPr>
          <w:rFonts w:ascii="Arial" w:hAnsi="Arial" w:cs="Arial"/>
          <w:color w:val="000000"/>
          <w:sz w:val="20"/>
          <w:szCs w:val="20"/>
        </w:rPr>
        <w:t xml:space="preserve"> apart</w:t>
      </w:r>
      <w:r w:rsidRPr="00FA3883">
        <w:rPr>
          <w:rFonts w:ascii="Arial" w:hAnsi="Arial" w:cs="Arial"/>
          <w:color w:val="000000"/>
          <w:sz w:val="20"/>
          <w:szCs w:val="20"/>
        </w:rPr>
        <w:t xml:space="preserve">, measured </w:t>
      </w:r>
      <w:r w:rsidR="00285566" w:rsidRPr="00FA3883">
        <w:rPr>
          <w:rFonts w:ascii="Arial" w:hAnsi="Arial" w:cs="Arial"/>
          <w:color w:val="000000"/>
          <w:sz w:val="20"/>
          <w:szCs w:val="20"/>
        </w:rPr>
        <w:t xml:space="preserve">from </w:t>
      </w:r>
      <w:r w:rsidRPr="00FA3883">
        <w:rPr>
          <w:rFonts w:ascii="Arial" w:hAnsi="Arial" w:cs="Arial"/>
          <w:color w:val="000000"/>
          <w:sz w:val="20"/>
          <w:szCs w:val="20"/>
        </w:rPr>
        <w:t xml:space="preserve">center to center. The distance between the entry and exit surfaces and the first step bolt may be different than the distance between the remaining step bolts; </w:t>
      </w:r>
      <w:r w:rsidRPr="00FA3883">
        <w:rPr>
          <w:rFonts w:ascii="Arial" w:hAnsi="Arial" w:cs="Arial"/>
          <w:i/>
          <w:iCs/>
          <w:color w:val="000000"/>
          <w:sz w:val="20"/>
          <w:szCs w:val="20"/>
        </w:rPr>
        <w:t>(see 4.1.4)</w:t>
      </w:r>
    </w:p>
    <w:p w14:paraId="0F098F0B" w14:textId="1578111A"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Step Bolt Spacing</w:t>
      </w:r>
    </w:p>
    <w:p w14:paraId="3A34C626" w14:textId="15A26005" w:rsidR="00EE528A" w:rsidRPr="00FA3883" w:rsidRDefault="00EE528A" w:rsidP="00EE528A">
      <w:pPr>
        <w:spacing w:after="0" w:line="276" w:lineRule="auto"/>
        <w:ind w:left="1710"/>
        <w:jc w:val="both"/>
        <w:rPr>
          <w:rFonts w:ascii="Arial" w:hAnsi="Arial" w:cs="Arial"/>
          <w:color w:val="000000"/>
          <w:sz w:val="20"/>
          <w:szCs w:val="20"/>
        </w:rPr>
      </w:pPr>
    </w:p>
    <w:p w14:paraId="50152A1F" w14:textId="79BC9B0E" w:rsidR="00EE528A" w:rsidRPr="00FA3883" w:rsidRDefault="00EE528A" w:rsidP="00EE528A">
      <w:pPr>
        <w:spacing w:after="0" w:line="276" w:lineRule="auto"/>
        <w:ind w:left="1710"/>
        <w:jc w:val="center"/>
        <w:rPr>
          <w:rFonts w:ascii="Arial" w:hAnsi="Arial" w:cs="Arial"/>
          <w:color w:val="000000"/>
          <w:sz w:val="20"/>
          <w:szCs w:val="20"/>
        </w:rPr>
      </w:pPr>
      <w:r w:rsidRPr="00FA3883">
        <w:rPr>
          <w:noProof/>
          <w:color w:val="000000"/>
          <w:sz w:val="20"/>
          <w:szCs w:val="20"/>
          <w:lang w:eastAsia="en-PH"/>
        </w:rPr>
        <w:drawing>
          <wp:inline distT="0" distB="0" distL="0" distR="0" wp14:anchorId="603370A0" wp14:editId="360505CF">
            <wp:extent cx="3631996" cy="3165764"/>
            <wp:effectExtent l="0" t="0" r="6985" b="0"/>
            <wp:docPr id="3" name="Picture 3"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rectangle with a black background&#10;&#10;Description automatically generated with low confidence"/>
                    <pic:cNvPicPr>
                      <a:picLocks noChangeAspect="1" noChangeArrowheads="1"/>
                    </pic:cNvPicPr>
                  </pic:nvPicPr>
                  <pic:blipFill rotWithShape="1">
                    <a:blip r:embed="rId7">
                      <a:extLst>
                        <a:ext uri="{28A0092B-C50C-407E-A947-70E740481C1C}">
                          <a14:useLocalDpi xmlns:a14="http://schemas.microsoft.com/office/drawing/2010/main" val="0"/>
                        </a:ext>
                      </a:extLst>
                    </a:blip>
                    <a:srcRect b="13823"/>
                    <a:stretch/>
                  </pic:blipFill>
                  <pic:spPr bwMode="auto">
                    <a:xfrm>
                      <a:off x="0" y="0"/>
                      <a:ext cx="3631996" cy="3165764"/>
                    </a:xfrm>
                    <a:prstGeom prst="rect">
                      <a:avLst/>
                    </a:prstGeom>
                    <a:noFill/>
                    <a:ln>
                      <a:noFill/>
                    </a:ln>
                    <a:extLst>
                      <a:ext uri="{53640926-AAD7-44D8-BBD7-CCE9431645EC}">
                        <a14:shadowObscured xmlns:a14="http://schemas.microsoft.com/office/drawing/2010/main"/>
                      </a:ext>
                    </a:extLst>
                  </pic:spPr>
                </pic:pic>
              </a:graphicData>
            </a:graphic>
          </wp:inline>
        </w:drawing>
      </w:r>
    </w:p>
    <w:p w14:paraId="0F4D31F4" w14:textId="77777777"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 xml:space="preserve">Each step bolt has a minimum clear width of 4.5 inches (11 cm); </w:t>
      </w:r>
    </w:p>
    <w:p w14:paraId="1F821C35" w14:textId="77777777"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The minimum perpendicular distance between the centerline of each step bolt to the nearest permanent object at the back of the step bolt is 7 inches (18 cm). When the obstruction cannot be avoided, the minimum distance is 4.5 inches (11 cm);</w:t>
      </w:r>
    </w:p>
    <w:p w14:paraId="5D80EA6E" w14:textId="3A2D2140"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 xml:space="preserve">Each step bolt installed before January 17, 2017, </w:t>
      </w:r>
      <w:r w:rsidR="00E256E9" w:rsidRPr="00FA3883">
        <w:rPr>
          <w:color w:val="000000"/>
          <w:sz w:val="20"/>
          <w:szCs w:val="20"/>
        </w:rPr>
        <w:t>can support its</w:t>
      </w:r>
      <w:r w:rsidRPr="00FA3883">
        <w:rPr>
          <w:color w:val="000000"/>
          <w:sz w:val="20"/>
          <w:szCs w:val="20"/>
        </w:rPr>
        <w:t xml:space="preserve"> maximum intended load. </w:t>
      </w:r>
    </w:p>
    <w:p w14:paraId="35AE5B3F" w14:textId="13975167"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 xml:space="preserve">Each step bolt installed on or after January 17, 2017, </w:t>
      </w:r>
      <w:r w:rsidR="00E256E9" w:rsidRPr="00FA3883">
        <w:rPr>
          <w:color w:val="000000"/>
          <w:sz w:val="20"/>
          <w:szCs w:val="20"/>
        </w:rPr>
        <w:t xml:space="preserve">can support </w:t>
      </w:r>
      <w:r w:rsidRPr="00FA3883">
        <w:rPr>
          <w:color w:val="000000"/>
          <w:sz w:val="20"/>
          <w:szCs w:val="20"/>
        </w:rPr>
        <w:t xml:space="preserve">at least four times its maximum intended load. </w:t>
      </w:r>
    </w:p>
    <w:p w14:paraId="7CEF5F31" w14:textId="77777777"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Each step bolt is inspected at the start of the work shift and maintained.</w:t>
      </w:r>
    </w:p>
    <w:p w14:paraId="0623DCCE" w14:textId="50872B37" w:rsidR="00EE528A" w:rsidRPr="00FA3883" w:rsidRDefault="00E256E9" w:rsidP="00EE528A">
      <w:pPr>
        <w:pStyle w:val="ListParagraph"/>
        <w:numPr>
          <w:ilvl w:val="2"/>
          <w:numId w:val="6"/>
        </w:numPr>
        <w:ind w:leftChars="0" w:left="1710" w:hanging="720"/>
        <w:jc w:val="both"/>
        <w:rPr>
          <w:color w:val="000000"/>
          <w:sz w:val="20"/>
          <w:szCs w:val="20"/>
        </w:rPr>
      </w:pPr>
      <w:r w:rsidRPr="00FA3883">
        <w:rPr>
          <w:color w:val="000000"/>
          <w:sz w:val="20"/>
          <w:szCs w:val="20"/>
        </w:rPr>
        <w:lastRenderedPageBreak/>
        <w:t>A s</w:t>
      </w:r>
      <w:r w:rsidR="00EE528A" w:rsidRPr="00FA3883">
        <w:rPr>
          <w:color w:val="000000"/>
          <w:sz w:val="20"/>
          <w:szCs w:val="20"/>
        </w:rPr>
        <w:t xml:space="preserve">tep bolt </w:t>
      </w:r>
      <w:r w:rsidRPr="00FA3883">
        <w:rPr>
          <w:color w:val="000000"/>
          <w:sz w:val="20"/>
          <w:szCs w:val="20"/>
        </w:rPr>
        <w:t xml:space="preserve">that </w:t>
      </w:r>
      <w:r w:rsidR="00285566" w:rsidRPr="00FA3883">
        <w:rPr>
          <w:color w:val="000000"/>
          <w:sz w:val="20"/>
          <w:szCs w:val="20"/>
        </w:rPr>
        <w:t>bends</w:t>
      </w:r>
      <w:r w:rsidR="00EE528A" w:rsidRPr="00FA3883">
        <w:rPr>
          <w:color w:val="000000"/>
          <w:sz w:val="20"/>
          <w:szCs w:val="20"/>
        </w:rPr>
        <w:t xml:space="preserve"> more than 15 degrees from the perpendicular in any direction is removed and replaced with a required standard step bolt before an employee uses it. </w:t>
      </w:r>
    </w:p>
    <w:p w14:paraId="229DFA50" w14:textId="67C01A5B" w:rsidR="00EE528A" w:rsidRPr="00FA3883" w:rsidRDefault="00EE528A" w:rsidP="00EE528A">
      <w:pPr>
        <w:numPr>
          <w:ilvl w:val="1"/>
          <w:numId w:val="6"/>
        </w:numPr>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Manhole Steps</w:t>
      </w:r>
    </w:p>
    <w:p w14:paraId="2198834A" w14:textId="77777777"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bookmarkStart w:id="0" w:name="_Hlk100448468"/>
      <w:r w:rsidRPr="00FA3883">
        <w:rPr>
          <w:rFonts w:ascii="Arial" w:hAnsi="Arial" w:cs="Arial"/>
          <w:color w:val="000000"/>
          <w:sz w:val="20"/>
          <w:szCs w:val="20"/>
        </w:rPr>
        <w:t xml:space="preserve">Capable of supporting its maximum intended load. </w:t>
      </w:r>
    </w:p>
    <w:p w14:paraId="72F17882" w14:textId="77777777" w:rsidR="00EE528A" w:rsidRPr="00FA3883" w:rsidRDefault="00EE528A" w:rsidP="00EE528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 xml:space="preserve">Requirement of maintenance hole step installed on or after January 17, 2017: </w:t>
      </w:r>
    </w:p>
    <w:p w14:paraId="34A91022" w14:textId="77777777"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Has a corrugated, knurled, dimpled, or another surface that minimizes the possibility of an employee slipping. </w:t>
      </w:r>
    </w:p>
    <w:p w14:paraId="54DCBA66" w14:textId="77777777"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It is constructed of, or coated with, material that protects against corrosion if the maintenance hole step is located in an environment where corrosion may occur; </w:t>
      </w:r>
    </w:p>
    <w:p w14:paraId="32E7B0EC" w14:textId="77777777"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Has a minimum clear step width of 10 inches (25 cm); </w:t>
      </w:r>
    </w:p>
    <w:p w14:paraId="7D7B2DB7" w14:textId="10C4043C"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It is uniformly spaced at a vertical distance not more than 16 inches (41 cm) apart, measured </w:t>
      </w:r>
      <w:r w:rsidR="00285566" w:rsidRPr="00FA3883">
        <w:rPr>
          <w:rFonts w:ascii="Arial" w:hAnsi="Arial" w:cs="Arial"/>
          <w:color w:val="000000"/>
          <w:sz w:val="20"/>
          <w:szCs w:val="20"/>
        </w:rPr>
        <w:t xml:space="preserve">from </w:t>
      </w:r>
      <w:r w:rsidRPr="00FA3883">
        <w:rPr>
          <w:rFonts w:ascii="Arial" w:hAnsi="Arial" w:cs="Arial"/>
          <w:color w:val="000000"/>
          <w:sz w:val="20"/>
          <w:szCs w:val="20"/>
        </w:rPr>
        <w:t xml:space="preserve">center to center between steps. The spacing from the entry and exit surface to the first maintenance hole step may differ from the spacing between the other steps. </w:t>
      </w:r>
    </w:p>
    <w:p w14:paraId="7995B977" w14:textId="77777777"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Has a minimum perpendicular distance between the centerline of the maintenance hole step to the nearest permanent object at the back of the step of at least 4.5 inches (11 cm); and </w:t>
      </w:r>
    </w:p>
    <w:p w14:paraId="7FF91153" w14:textId="77777777" w:rsidR="00EE528A" w:rsidRPr="00FA3883" w:rsidRDefault="00EE528A" w:rsidP="00EE528A">
      <w:pPr>
        <w:numPr>
          <w:ilvl w:val="3"/>
          <w:numId w:val="6"/>
        </w:numPr>
        <w:tabs>
          <w:tab w:val="left" w:pos="1080"/>
        </w:tabs>
        <w:spacing w:after="0" w:line="276" w:lineRule="auto"/>
        <w:ind w:left="2610" w:hanging="900"/>
        <w:jc w:val="both"/>
        <w:rPr>
          <w:rFonts w:ascii="Arial" w:hAnsi="Arial" w:cs="Arial"/>
          <w:color w:val="000000"/>
          <w:sz w:val="20"/>
          <w:szCs w:val="20"/>
        </w:rPr>
      </w:pPr>
      <w:r w:rsidRPr="00FA3883">
        <w:rPr>
          <w:rFonts w:ascii="Arial" w:hAnsi="Arial" w:cs="Arial"/>
          <w:color w:val="000000"/>
          <w:sz w:val="20"/>
          <w:szCs w:val="20"/>
        </w:rPr>
        <w:t xml:space="preserve">It is designed, constructed, and maintained to prevent the employee's foot from slipping or sliding off the end. </w:t>
      </w:r>
    </w:p>
    <w:p w14:paraId="111A8A2D" w14:textId="77777777" w:rsidR="00EE528A" w:rsidRPr="00FA3883" w:rsidRDefault="00EE528A" w:rsidP="00EE528A">
      <w:pPr>
        <w:pStyle w:val="ListParagraph"/>
        <w:numPr>
          <w:ilvl w:val="2"/>
          <w:numId w:val="6"/>
        </w:numPr>
        <w:ind w:leftChars="0" w:left="1710" w:hanging="720"/>
        <w:jc w:val="both"/>
        <w:rPr>
          <w:color w:val="000000"/>
          <w:sz w:val="20"/>
          <w:szCs w:val="20"/>
        </w:rPr>
      </w:pPr>
      <w:r w:rsidRPr="00FA3883">
        <w:rPr>
          <w:color w:val="000000"/>
          <w:sz w:val="20"/>
          <w:szCs w:val="20"/>
        </w:rPr>
        <w:t>Inspected at the start of the work shift and maintained.</w:t>
      </w:r>
    </w:p>
    <w:bookmarkEnd w:id="0"/>
    <w:p w14:paraId="42339EEA" w14:textId="77777777" w:rsidR="00EE528A" w:rsidRPr="00FA3883" w:rsidRDefault="00EE528A" w:rsidP="00EE528A">
      <w:pPr>
        <w:rPr>
          <w:color w:val="000000"/>
          <w:sz w:val="20"/>
          <w:szCs w:val="20"/>
        </w:rPr>
      </w:pPr>
    </w:p>
    <w:p w14:paraId="0A373E10" w14:textId="77777777" w:rsidR="00EE528A" w:rsidRPr="00FA3883" w:rsidRDefault="00EE528A" w:rsidP="00EE528A">
      <w:pPr>
        <w:numPr>
          <w:ilvl w:val="0"/>
          <w:numId w:val="6"/>
        </w:numPr>
        <w:tabs>
          <w:tab w:val="left" w:pos="1800"/>
          <w:tab w:val="left" w:pos="2340"/>
        </w:tabs>
        <w:spacing w:after="0" w:line="276" w:lineRule="auto"/>
        <w:jc w:val="both"/>
        <w:rPr>
          <w:rFonts w:ascii="Arial" w:hAnsi="Arial" w:cs="Arial"/>
          <w:color w:val="000000"/>
          <w:sz w:val="20"/>
          <w:szCs w:val="20"/>
        </w:rPr>
      </w:pPr>
      <w:r w:rsidRPr="00FA3883">
        <w:rPr>
          <w:rFonts w:ascii="Arial" w:hAnsi="Arial" w:cs="Arial"/>
          <w:color w:val="000000"/>
          <w:sz w:val="20"/>
          <w:szCs w:val="20"/>
        </w:rPr>
        <w:t>Responsibility</w:t>
      </w:r>
    </w:p>
    <w:p w14:paraId="04549088" w14:textId="77777777" w:rsidR="00EE528A" w:rsidRPr="00FA3883" w:rsidRDefault="00EE528A" w:rsidP="00540F3A">
      <w:pPr>
        <w:numPr>
          <w:ilvl w:val="1"/>
          <w:numId w:val="6"/>
        </w:numPr>
        <w:tabs>
          <w:tab w:val="left" w:pos="1800"/>
          <w:tab w:val="left" w:pos="2340"/>
        </w:tabs>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 xml:space="preserve">Management </w:t>
      </w:r>
    </w:p>
    <w:p w14:paraId="3B396508" w14:textId="4FC00347" w:rsidR="00EE528A" w:rsidRPr="00FA3883" w:rsidRDefault="00EE528A" w:rsidP="00540F3A">
      <w:pPr>
        <w:numPr>
          <w:ilvl w:val="2"/>
          <w:numId w:val="6"/>
        </w:numPr>
        <w:spacing w:after="0" w:line="276" w:lineRule="auto"/>
        <w:ind w:left="1710" w:hanging="720"/>
        <w:jc w:val="both"/>
        <w:rPr>
          <w:rFonts w:ascii="Arial" w:hAnsi="Arial" w:cs="Arial"/>
          <w:color w:val="000000"/>
          <w:sz w:val="20"/>
          <w:szCs w:val="20"/>
        </w:rPr>
      </w:pPr>
      <w:r w:rsidRPr="00FA3883">
        <w:rPr>
          <w:rFonts w:ascii="Arial" w:hAnsi="Arial" w:cs="Arial"/>
          <w:color w:val="000000"/>
          <w:sz w:val="20"/>
          <w:szCs w:val="20"/>
        </w:rPr>
        <w:t>Ensures that all the requirements of OSHA for using step bolts and manhole steps will be followed for the safety of all the employees</w:t>
      </w:r>
      <w:r w:rsidR="00E256E9" w:rsidRPr="00FA3883">
        <w:rPr>
          <w:rFonts w:ascii="Arial" w:hAnsi="Arial" w:cs="Arial"/>
          <w:color w:val="000000"/>
          <w:sz w:val="20"/>
          <w:szCs w:val="20"/>
        </w:rPr>
        <w:t>.</w:t>
      </w:r>
    </w:p>
    <w:p w14:paraId="23E5C384" w14:textId="77777777" w:rsidR="00EE528A" w:rsidRPr="00FA3883" w:rsidRDefault="00EE528A" w:rsidP="00540F3A">
      <w:pPr>
        <w:numPr>
          <w:ilvl w:val="1"/>
          <w:numId w:val="6"/>
        </w:numPr>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Employees</w:t>
      </w:r>
    </w:p>
    <w:p w14:paraId="408A701A" w14:textId="144A9C0E" w:rsidR="00EE528A" w:rsidRPr="00FA3883" w:rsidRDefault="00EE528A" w:rsidP="00EE528A">
      <w:pPr>
        <w:numPr>
          <w:ilvl w:val="2"/>
          <w:numId w:val="6"/>
        </w:numPr>
        <w:tabs>
          <w:tab w:val="left" w:pos="1800"/>
          <w:tab w:val="left" w:pos="2340"/>
        </w:tabs>
        <w:spacing w:after="0" w:line="276" w:lineRule="auto"/>
        <w:jc w:val="both"/>
        <w:rPr>
          <w:rFonts w:ascii="Arial" w:hAnsi="Arial" w:cs="Arial"/>
          <w:color w:val="000000"/>
          <w:sz w:val="20"/>
          <w:szCs w:val="20"/>
        </w:rPr>
      </w:pPr>
      <w:r w:rsidRPr="00FA3883">
        <w:rPr>
          <w:rFonts w:ascii="Arial" w:hAnsi="Arial" w:cs="Arial"/>
          <w:color w:val="000000"/>
          <w:sz w:val="20"/>
          <w:szCs w:val="20"/>
        </w:rPr>
        <w:t xml:space="preserve"> Recognizes potential hazards related to step bolts and maintenance hole steps</w:t>
      </w:r>
      <w:r w:rsidR="00E256E9" w:rsidRPr="00FA3883">
        <w:rPr>
          <w:rFonts w:ascii="Arial" w:hAnsi="Arial" w:cs="Arial"/>
          <w:color w:val="000000"/>
          <w:sz w:val="20"/>
          <w:szCs w:val="20"/>
        </w:rPr>
        <w:t>.</w:t>
      </w:r>
    </w:p>
    <w:p w14:paraId="19FB646C" w14:textId="0D516FB9" w:rsidR="00EE528A" w:rsidRPr="00FA3883" w:rsidRDefault="00EE528A" w:rsidP="00EE528A">
      <w:pPr>
        <w:numPr>
          <w:ilvl w:val="2"/>
          <w:numId w:val="6"/>
        </w:numPr>
        <w:tabs>
          <w:tab w:val="left" w:pos="1800"/>
          <w:tab w:val="left" w:pos="2340"/>
        </w:tabs>
        <w:spacing w:after="0" w:line="276" w:lineRule="auto"/>
        <w:jc w:val="both"/>
        <w:rPr>
          <w:rFonts w:ascii="Arial" w:hAnsi="Arial" w:cs="Arial"/>
          <w:color w:val="000000"/>
          <w:sz w:val="20"/>
          <w:szCs w:val="20"/>
        </w:rPr>
      </w:pPr>
      <w:r w:rsidRPr="00FA3883">
        <w:rPr>
          <w:rFonts w:ascii="Arial" w:hAnsi="Arial" w:cs="Arial"/>
          <w:color w:val="000000"/>
          <w:sz w:val="20"/>
          <w:szCs w:val="20"/>
        </w:rPr>
        <w:t xml:space="preserve"> Identifies safety measures and minimizes slips and falls</w:t>
      </w:r>
      <w:r w:rsidR="00E256E9" w:rsidRPr="00FA3883">
        <w:rPr>
          <w:rFonts w:ascii="Arial" w:hAnsi="Arial" w:cs="Arial"/>
          <w:color w:val="000000"/>
          <w:sz w:val="20"/>
          <w:szCs w:val="20"/>
        </w:rPr>
        <w:t>.</w:t>
      </w:r>
    </w:p>
    <w:p w14:paraId="5C4847F1" w14:textId="77777777" w:rsidR="00EE528A" w:rsidRPr="00FA3883" w:rsidRDefault="00EE528A" w:rsidP="00EE528A">
      <w:pPr>
        <w:tabs>
          <w:tab w:val="left" w:pos="1800"/>
          <w:tab w:val="left" w:pos="2340"/>
        </w:tabs>
        <w:jc w:val="both"/>
        <w:rPr>
          <w:rFonts w:ascii="Arial" w:hAnsi="Arial" w:cs="Arial"/>
          <w:color w:val="000000"/>
          <w:sz w:val="20"/>
          <w:szCs w:val="20"/>
        </w:rPr>
      </w:pPr>
    </w:p>
    <w:p w14:paraId="5BFCD80B" w14:textId="77777777" w:rsidR="00EE528A" w:rsidRPr="00FA3883" w:rsidRDefault="00EE528A" w:rsidP="00EE528A">
      <w:pPr>
        <w:numPr>
          <w:ilvl w:val="0"/>
          <w:numId w:val="6"/>
        </w:numPr>
        <w:pBdr>
          <w:top w:val="nil"/>
          <w:left w:val="nil"/>
          <w:bottom w:val="nil"/>
          <w:right w:val="nil"/>
          <w:between w:val="nil"/>
        </w:pBdr>
        <w:tabs>
          <w:tab w:val="left" w:pos="1800"/>
          <w:tab w:val="left" w:pos="2340"/>
        </w:tabs>
        <w:spacing w:after="0" w:line="276" w:lineRule="auto"/>
        <w:jc w:val="both"/>
        <w:rPr>
          <w:rFonts w:ascii="Arial" w:eastAsia="Arial" w:hAnsi="Arial" w:cs="Arial"/>
          <w:color w:val="000000"/>
          <w:sz w:val="20"/>
          <w:szCs w:val="20"/>
        </w:rPr>
      </w:pPr>
      <w:r w:rsidRPr="00FA3883">
        <w:rPr>
          <w:rFonts w:ascii="Arial" w:eastAsia="Arial" w:hAnsi="Arial" w:cs="Arial"/>
          <w:color w:val="000000"/>
          <w:sz w:val="20"/>
          <w:szCs w:val="20"/>
        </w:rPr>
        <w:t>Corrective Action</w:t>
      </w:r>
    </w:p>
    <w:p w14:paraId="0DF902A1" w14:textId="0837CD40" w:rsidR="00EE528A" w:rsidRPr="00FA3883" w:rsidRDefault="00EE528A" w:rsidP="00540F3A">
      <w:pPr>
        <w:numPr>
          <w:ilvl w:val="1"/>
          <w:numId w:val="6"/>
        </w:numPr>
        <w:pBdr>
          <w:top w:val="nil"/>
          <w:left w:val="nil"/>
          <w:bottom w:val="nil"/>
          <w:right w:val="nil"/>
          <w:between w:val="nil"/>
        </w:pBdr>
        <w:spacing w:after="0" w:line="276" w:lineRule="auto"/>
        <w:ind w:left="990" w:hanging="630"/>
        <w:jc w:val="both"/>
        <w:rPr>
          <w:rFonts w:ascii="Arial" w:eastAsia="Arial" w:hAnsi="Arial" w:cs="Arial"/>
          <w:color w:val="000000"/>
          <w:sz w:val="20"/>
          <w:szCs w:val="20"/>
        </w:rPr>
      </w:pPr>
      <w:r w:rsidRPr="00FA3883">
        <w:rPr>
          <w:rFonts w:ascii="Arial" w:eastAsia="Arial" w:hAnsi="Arial" w:cs="Arial"/>
          <w:color w:val="000000"/>
          <w:sz w:val="20"/>
          <w:szCs w:val="20"/>
        </w:rPr>
        <w:t>Inspect maintenance hole steps before use. If maintenance hole steps are found unsafe (e.g., damaged or defective), immediately mark "Danger Do Not Use" and block them from use or access.</w:t>
      </w:r>
    </w:p>
    <w:p w14:paraId="24E68BCB" w14:textId="77777777" w:rsidR="00EE528A" w:rsidRPr="00FA3883" w:rsidRDefault="00EE528A" w:rsidP="00540F3A">
      <w:pPr>
        <w:numPr>
          <w:ilvl w:val="1"/>
          <w:numId w:val="6"/>
        </w:numPr>
        <w:pBdr>
          <w:top w:val="nil"/>
          <w:left w:val="nil"/>
          <w:bottom w:val="nil"/>
          <w:right w:val="nil"/>
          <w:between w:val="nil"/>
        </w:pBdr>
        <w:spacing w:after="0" w:line="276" w:lineRule="auto"/>
        <w:ind w:left="990" w:hanging="630"/>
        <w:jc w:val="both"/>
        <w:rPr>
          <w:rFonts w:ascii="Arial" w:eastAsia="Arial" w:hAnsi="Arial" w:cs="Arial"/>
          <w:color w:val="000000"/>
          <w:sz w:val="20"/>
          <w:szCs w:val="20"/>
        </w:rPr>
      </w:pPr>
      <w:r w:rsidRPr="00FA3883">
        <w:rPr>
          <w:rFonts w:ascii="Arial" w:eastAsia="Arial" w:hAnsi="Arial" w:cs="Arial"/>
          <w:color w:val="000000"/>
          <w:sz w:val="20"/>
          <w:szCs w:val="20"/>
        </w:rPr>
        <w:t>Do not attempt to repair or modify maintenance hole steps. A qualified person may only complete maintenance hole step repair.</w:t>
      </w:r>
    </w:p>
    <w:p w14:paraId="3B8DB227" w14:textId="77777777" w:rsidR="00EE528A" w:rsidRPr="00FA3883" w:rsidRDefault="00EE528A" w:rsidP="00540F3A">
      <w:pPr>
        <w:numPr>
          <w:ilvl w:val="1"/>
          <w:numId w:val="6"/>
        </w:numPr>
        <w:pBdr>
          <w:top w:val="nil"/>
          <w:left w:val="nil"/>
          <w:bottom w:val="nil"/>
          <w:right w:val="nil"/>
          <w:between w:val="nil"/>
        </w:pBdr>
        <w:spacing w:after="0" w:line="276" w:lineRule="auto"/>
        <w:ind w:left="990" w:hanging="630"/>
        <w:jc w:val="both"/>
        <w:rPr>
          <w:rFonts w:ascii="Arial" w:eastAsia="Arial" w:hAnsi="Arial" w:cs="Arial"/>
          <w:color w:val="000000"/>
          <w:sz w:val="20"/>
          <w:szCs w:val="20"/>
        </w:rPr>
      </w:pPr>
      <w:r w:rsidRPr="00FA3883">
        <w:rPr>
          <w:rFonts w:ascii="Arial" w:eastAsia="Arial" w:hAnsi="Arial" w:cs="Arial"/>
          <w:color w:val="000000"/>
          <w:sz w:val="20"/>
          <w:szCs w:val="20"/>
        </w:rPr>
        <w:t>Replace any step bolt bent more than 15 degrees from the perpendicular in any direction with one that meets the requirements.</w:t>
      </w:r>
    </w:p>
    <w:p w14:paraId="45F85FFA" w14:textId="77777777" w:rsidR="00EE528A" w:rsidRPr="00FA3883" w:rsidRDefault="00EE528A" w:rsidP="00EE528A">
      <w:pPr>
        <w:pBdr>
          <w:top w:val="nil"/>
          <w:left w:val="nil"/>
          <w:bottom w:val="nil"/>
          <w:right w:val="nil"/>
          <w:between w:val="nil"/>
        </w:pBdr>
        <w:tabs>
          <w:tab w:val="left" w:pos="1800"/>
          <w:tab w:val="left" w:pos="2340"/>
        </w:tabs>
        <w:ind w:left="792"/>
        <w:jc w:val="both"/>
        <w:rPr>
          <w:rFonts w:ascii="Arial" w:eastAsia="Arial" w:hAnsi="Arial" w:cs="Arial"/>
          <w:color w:val="000000"/>
          <w:sz w:val="20"/>
          <w:szCs w:val="20"/>
        </w:rPr>
      </w:pPr>
    </w:p>
    <w:p w14:paraId="636C4BF2" w14:textId="4A987584" w:rsidR="00F06D28" w:rsidRPr="00FA3883" w:rsidRDefault="00EE528A" w:rsidP="00F06D28">
      <w:pPr>
        <w:numPr>
          <w:ilvl w:val="0"/>
          <w:numId w:val="6"/>
        </w:numPr>
        <w:tabs>
          <w:tab w:val="left" w:pos="1800"/>
          <w:tab w:val="left" w:pos="2340"/>
        </w:tabs>
        <w:spacing w:after="0" w:line="276" w:lineRule="auto"/>
        <w:jc w:val="both"/>
        <w:rPr>
          <w:rFonts w:ascii="Arial" w:hAnsi="Arial" w:cs="Arial"/>
          <w:color w:val="000000"/>
          <w:sz w:val="20"/>
          <w:szCs w:val="20"/>
        </w:rPr>
      </w:pPr>
      <w:r w:rsidRPr="00FA3883">
        <w:rPr>
          <w:rFonts w:ascii="Arial" w:hAnsi="Arial" w:cs="Arial"/>
          <w:color w:val="000000"/>
          <w:sz w:val="20"/>
          <w:szCs w:val="20"/>
        </w:rPr>
        <w:t xml:space="preserve">Review </w:t>
      </w:r>
      <w:r w:rsidR="00F06D28" w:rsidRPr="00FA3883">
        <w:rPr>
          <w:rFonts w:ascii="Arial" w:hAnsi="Arial" w:cs="Arial"/>
          <w:color w:val="000000"/>
          <w:sz w:val="20"/>
          <w:szCs w:val="20"/>
        </w:rPr>
        <w:t>– Quality</w:t>
      </w:r>
    </w:p>
    <w:p w14:paraId="25D430A7" w14:textId="77777777" w:rsidR="00EE528A" w:rsidRPr="00FA3883" w:rsidRDefault="00EE528A" w:rsidP="00540F3A">
      <w:pPr>
        <w:numPr>
          <w:ilvl w:val="1"/>
          <w:numId w:val="6"/>
        </w:numPr>
        <w:tabs>
          <w:tab w:val="left" w:pos="1800"/>
          <w:tab w:val="left" w:pos="2340"/>
        </w:tabs>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Review the general requirements for the development of rules and regulations.</w:t>
      </w:r>
    </w:p>
    <w:p w14:paraId="585B3262" w14:textId="77777777" w:rsidR="00EE528A" w:rsidRPr="00FA3883" w:rsidRDefault="00EE528A" w:rsidP="00540F3A">
      <w:pPr>
        <w:numPr>
          <w:ilvl w:val="1"/>
          <w:numId w:val="6"/>
        </w:numPr>
        <w:tabs>
          <w:tab w:val="left" w:pos="1800"/>
          <w:tab w:val="left" w:pos="2340"/>
        </w:tabs>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 xml:space="preserve">Confirm that the general requirements </w:t>
      </w:r>
      <w:r w:rsidRPr="00FA3883">
        <w:rPr>
          <w:rFonts w:ascii="Arial" w:hAnsi="Arial" w:cs="Arial"/>
          <w:sz w:val="20"/>
          <w:szCs w:val="20"/>
        </w:rPr>
        <w:t>comply</w:t>
      </w:r>
      <w:r w:rsidRPr="00FA3883">
        <w:rPr>
          <w:rFonts w:ascii="Arial" w:hAnsi="Arial" w:cs="Arial"/>
          <w:color w:val="000000"/>
          <w:sz w:val="20"/>
          <w:szCs w:val="20"/>
        </w:rPr>
        <w:t xml:space="preserve"> with the standards.</w:t>
      </w:r>
    </w:p>
    <w:p w14:paraId="3DA8D0E3" w14:textId="77777777" w:rsidR="00EE528A" w:rsidRPr="00FA3883" w:rsidRDefault="00EE528A" w:rsidP="00540F3A">
      <w:pPr>
        <w:numPr>
          <w:ilvl w:val="1"/>
          <w:numId w:val="6"/>
        </w:numPr>
        <w:tabs>
          <w:tab w:val="left" w:pos="1800"/>
          <w:tab w:val="left" w:pos="2340"/>
        </w:tabs>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Review the documentation of the process with the relevant departments.</w:t>
      </w:r>
    </w:p>
    <w:p w14:paraId="1C6959EB" w14:textId="267B09B4" w:rsidR="00EE528A" w:rsidRPr="00FA3883" w:rsidRDefault="00EE528A" w:rsidP="00540F3A">
      <w:pPr>
        <w:numPr>
          <w:ilvl w:val="1"/>
          <w:numId w:val="6"/>
        </w:numPr>
        <w:tabs>
          <w:tab w:val="left" w:pos="1800"/>
          <w:tab w:val="left" w:pos="2340"/>
        </w:tabs>
        <w:spacing w:after="0" w:line="276" w:lineRule="auto"/>
        <w:ind w:left="990" w:hanging="630"/>
        <w:jc w:val="both"/>
        <w:rPr>
          <w:rFonts w:ascii="Arial" w:hAnsi="Arial" w:cs="Arial"/>
          <w:color w:val="000000"/>
          <w:sz w:val="20"/>
          <w:szCs w:val="20"/>
        </w:rPr>
      </w:pPr>
      <w:r w:rsidRPr="00FA3883">
        <w:rPr>
          <w:rFonts w:ascii="Arial" w:hAnsi="Arial" w:cs="Arial"/>
          <w:color w:val="000000"/>
          <w:sz w:val="20"/>
          <w:szCs w:val="20"/>
        </w:rPr>
        <w:t>A review of these general requirements is conducted periodically.</w:t>
      </w:r>
    </w:p>
    <w:p w14:paraId="18767ACB" w14:textId="2C8F0449" w:rsidR="00244DEE" w:rsidRPr="00FA3883" w:rsidRDefault="00244DEE" w:rsidP="00244DEE">
      <w:pPr>
        <w:spacing w:after="0" w:line="276" w:lineRule="auto"/>
        <w:ind w:left="360"/>
        <w:contextualSpacing/>
        <w:jc w:val="both"/>
        <w:rPr>
          <w:rFonts w:ascii="Arial" w:hAnsi="Arial" w:cs="Arial"/>
          <w:sz w:val="20"/>
          <w:szCs w:val="20"/>
        </w:rPr>
      </w:pPr>
    </w:p>
    <w:p w14:paraId="05A431ED" w14:textId="071BF691" w:rsidR="00DF0718" w:rsidRPr="00FA3883" w:rsidRDefault="00DF0718" w:rsidP="00244DEE">
      <w:pPr>
        <w:spacing w:after="0" w:line="276" w:lineRule="auto"/>
        <w:ind w:left="360"/>
        <w:contextualSpacing/>
        <w:jc w:val="both"/>
        <w:rPr>
          <w:rFonts w:ascii="Arial" w:hAnsi="Arial" w:cs="Arial"/>
          <w:sz w:val="20"/>
          <w:szCs w:val="20"/>
        </w:rPr>
      </w:pPr>
    </w:p>
    <w:p w14:paraId="56CEC542" w14:textId="557251BD" w:rsidR="00DF0718" w:rsidRPr="00FA3883" w:rsidRDefault="00DF0718" w:rsidP="00244DEE">
      <w:pPr>
        <w:spacing w:after="0" w:line="276" w:lineRule="auto"/>
        <w:ind w:left="360"/>
        <w:contextualSpacing/>
        <w:jc w:val="both"/>
        <w:rPr>
          <w:rFonts w:ascii="Arial" w:hAnsi="Arial" w:cs="Arial"/>
          <w:sz w:val="20"/>
          <w:szCs w:val="20"/>
        </w:rPr>
      </w:pPr>
    </w:p>
    <w:p w14:paraId="1DB6948E" w14:textId="006DDDB6" w:rsidR="00DF0718" w:rsidRPr="00FA3883" w:rsidRDefault="00DF0718" w:rsidP="00244DEE">
      <w:pPr>
        <w:spacing w:after="0" w:line="276" w:lineRule="auto"/>
        <w:ind w:left="360"/>
        <w:contextualSpacing/>
        <w:jc w:val="both"/>
        <w:rPr>
          <w:rFonts w:ascii="Arial" w:hAnsi="Arial" w:cs="Arial"/>
          <w:sz w:val="20"/>
          <w:szCs w:val="20"/>
        </w:rPr>
      </w:pPr>
    </w:p>
    <w:p w14:paraId="00095A84" w14:textId="01E21AB3" w:rsidR="00DF0718" w:rsidRPr="00FA3883" w:rsidRDefault="00DF0718" w:rsidP="00F06D28">
      <w:pPr>
        <w:spacing w:after="0" w:line="276" w:lineRule="auto"/>
        <w:contextualSpacing/>
        <w:jc w:val="both"/>
        <w:rPr>
          <w:rFonts w:ascii="Arial" w:hAnsi="Arial" w:cs="Arial"/>
          <w:sz w:val="20"/>
          <w:szCs w:val="20"/>
        </w:rPr>
      </w:pPr>
    </w:p>
    <w:p w14:paraId="5A2706F7" w14:textId="77777777" w:rsidR="00DF0718" w:rsidRPr="00FA3883" w:rsidRDefault="00DF0718" w:rsidP="00244DEE">
      <w:pPr>
        <w:spacing w:after="0" w:line="276" w:lineRule="auto"/>
        <w:ind w:left="360"/>
        <w:contextualSpacing/>
        <w:jc w:val="both"/>
        <w:rPr>
          <w:rFonts w:ascii="Arial" w:hAnsi="Arial" w:cs="Arial"/>
          <w:sz w:val="20"/>
          <w:szCs w:val="20"/>
        </w:rPr>
      </w:pPr>
    </w:p>
    <w:p w14:paraId="05F9D137" w14:textId="77777777" w:rsidR="009E60C2" w:rsidRPr="00FA3883" w:rsidRDefault="009E60C2" w:rsidP="00244DEE">
      <w:pPr>
        <w:pStyle w:val="ListParagraph"/>
        <w:numPr>
          <w:ilvl w:val="0"/>
          <w:numId w:val="6"/>
        </w:numPr>
        <w:spacing w:after="160"/>
        <w:ind w:leftChars="0"/>
        <w:contextualSpacing/>
        <w:jc w:val="both"/>
        <w:rPr>
          <w:sz w:val="20"/>
          <w:szCs w:val="20"/>
        </w:rPr>
      </w:pPr>
      <w:r w:rsidRPr="00FA3883">
        <w:rPr>
          <w:sz w:val="20"/>
          <w:szCs w:val="20"/>
        </w:rPr>
        <w:lastRenderedPageBreak/>
        <w:t>History</w:t>
      </w:r>
    </w:p>
    <w:tbl>
      <w:tblPr>
        <w:tblStyle w:val="TableGrid"/>
        <w:tblW w:w="9990" w:type="dxa"/>
        <w:tblInd w:w="85" w:type="dxa"/>
        <w:tblCellMar>
          <w:left w:w="98" w:type="dxa"/>
          <w:right w:w="115" w:type="dxa"/>
        </w:tblCellMar>
        <w:tblLook w:val="04A0" w:firstRow="1" w:lastRow="0" w:firstColumn="1" w:lastColumn="0" w:noHBand="0" w:noVBand="1"/>
      </w:tblPr>
      <w:tblGrid>
        <w:gridCol w:w="1321"/>
        <w:gridCol w:w="1491"/>
        <w:gridCol w:w="3064"/>
        <w:gridCol w:w="2238"/>
        <w:gridCol w:w="1876"/>
      </w:tblGrid>
      <w:tr w:rsidR="009E60C2" w:rsidRPr="00FA3883" w14:paraId="64ED95E0" w14:textId="77777777" w:rsidTr="00F62A1A">
        <w:trPr>
          <w:trHeight w:val="509"/>
        </w:trPr>
        <w:tc>
          <w:tcPr>
            <w:tcW w:w="1321"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Revision No.:</w:t>
            </w:r>
          </w:p>
        </w:tc>
        <w:tc>
          <w:tcPr>
            <w:tcW w:w="1491"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FA3883" w:rsidRDefault="009E60C2" w:rsidP="002578E1">
            <w:pPr>
              <w:spacing w:line="276" w:lineRule="auto"/>
              <w:jc w:val="center"/>
              <w:rPr>
                <w:rFonts w:ascii="Arial" w:hAnsi="Arial" w:cs="Arial"/>
                <w:sz w:val="20"/>
                <w:szCs w:val="20"/>
              </w:rPr>
            </w:pPr>
            <w:r w:rsidRPr="00FA3883">
              <w:rPr>
                <w:rFonts w:ascii="Arial" w:hAnsi="Arial" w:cs="Arial"/>
                <w:sz w:val="20"/>
                <w:szCs w:val="20"/>
              </w:rPr>
              <w:t>Revision Date:</w:t>
            </w:r>
          </w:p>
        </w:tc>
        <w:tc>
          <w:tcPr>
            <w:tcW w:w="3064"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Description of Change:</w:t>
            </w:r>
          </w:p>
        </w:tc>
        <w:tc>
          <w:tcPr>
            <w:tcW w:w="2238"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Originator / Author Name:</w:t>
            </w:r>
          </w:p>
        </w:tc>
        <w:tc>
          <w:tcPr>
            <w:tcW w:w="1876"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Title / Department:</w:t>
            </w:r>
          </w:p>
        </w:tc>
      </w:tr>
      <w:tr w:rsidR="009E60C2" w:rsidRPr="00FA3883" w14:paraId="6453D875" w14:textId="77777777" w:rsidTr="00F62A1A">
        <w:trPr>
          <w:trHeight w:val="510"/>
        </w:trPr>
        <w:tc>
          <w:tcPr>
            <w:tcW w:w="1321"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0</w:t>
            </w:r>
          </w:p>
        </w:tc>
        <w:tc>
          <w:tcPr>
            <w:tcW w:w="1491" w:type="dxa"/>
            <w:tcBorders>
              <w:top w:val="single" w:sz="4" w:space="0" w:color="000000"/>
              <w:left w:val="single" w:sz="4" w:space="0" w:color="000000"/>
              <w:bottom w:val="single" w:sz="4" w:space="0" w:color="000000"/>
              <w:right w:val="single" w:sz="4" w:space="0" w:color="000000"/>
            </w:tcBorders>
            <w:vAlign w:val="center"/>
          </w:tcPr>
          <w:p w14:paraId="33445EC7" w14:textId="39E32C85" w:rsidR="009E60C2" w:rsidRPr="00FA3883" w:rsidRDefault="003E5B98" w:rsidP="002578E1">
            <w:pPr>
              <w:spacing w:line="276" w:lineRule="auto"/>
              <w:jc w:val="center"/>
              <w:rPr>
                <w:rFonts w:ascii="Arial" w:hAnsi="Arial" w:cs="Arial"/>
                <w:sz w:val="20"/>
                <w:szCs w:val="20"/>
              </w:rPr>
            </w:pPr>
            <w:r w:rsidRPr="00FA3883">
              <w:rPr>
                <w:rFonts w:ascii="Arial" w:hAnsi="Arial" w:cs="Arial"/>
                <w:sz w:val="20"/>
                <w:szCs w:val="20"/>
              </w:rPr>
              <w:t>20220901</w:t>
            </w:r>
          </w:p>
        </w:tc>
        <w:tc>
          <w:tcPr>
            <w:tcW w:w="3064"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Original</w:t>
            </w:r>
          </w:p>
        </w:tc>
        <w:tc>
          <w:tcPr>
            <w:tcW w:w="2238" w:type="dxa"/>
            <w:tcBorders>
              <w:top w:val="single" w:sz="4" w:space="0" w:color="000000"/>
              <w:left w:val="single" w:sz="4" w:space="0" w:color="000000"/>
              <w:bottom w:val="single" w:sz="4" w:space="0" w:color="000000"/>
              <w:right w:val="single" w:sz="4" w:space="0" w:color="000000"/>
            </w:tcBorders>
            <w:vAlign w:val="center"/>
          </w:tcPr>
          <w:p w14:paraId="2987A709"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Arnel Ryan</w:t>
            </w:r>
          </w:p>
        </w:tc>
        <w:tc>
          <w:tcPr>
            <w:tcW w:w="1876"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FA3883" w:rsidRDefault="009E60C2" w:rsidP="002578E1">
            <w:pPr>
              <w:spacing w:line="276" w:lineRule="auto"/>
              <w:ind w:left="2"/>
              <w:jc w:val="center"/>
              <w:rPr>
                <w:rFonts w:ascii="Arial" w:hAnsi="Arial" w:cs="Arial"/>
                <w:sz w:val="20"/>
                <w:szCs w:val="20"/>
              </w:rPr>
            </w:pPr>
            <w:r w:rsidRPr="00FA3883">
              <w:rPr>
                <w:rFonts w:ascii="Arial" w:hAnsi="Arial" w:cs="Arial"/>
                <w:sz w:val="20"/>
                <w:szCs w:val="20"/>
              </w:rPr>
              <w:t>PCQI / Compliance</w:t>
            </w:r>
          </w:p>
        </w:tc>
      </w:tr>
      <w:tr w:rsidR="00E256E9" w:rsidRPr="00FA3883" w14:paraId="29FEC4A0" w14:textId="77777777" w:rsidTr="00F62A1A">
        <w:trPr>
          <w:trHeight w:val="510"/>
        </w:trPr>
        <w:tc>
          <w:tcPr>
            <w:tcW w:w="1321" w:type="dxa"/>
            <w:tcBorders>
              <w:top w:val="single" w:sz="4" w:space="0" w:color="000000"/>
              <w:left w:val="single" w:sz="4" w:space="0" w:color="000000"/>
              <w:bottom w:val="single" w:sz="4" w:space="0" w:color="000000"/>
              <w:right w:val="single" w:sz="4" w:space="0" w:color="000000"/>
            </w:tcBorders>
            <w:vAlign w:val="center"/>
          </w:tcPr>
          <w:p w14:paraId="24597902" w14:textId="2DCA0591" w:rsidR="00E256E9" w:rsidRPr="00FA3883" w:rsidRDefault="00E256E9" w:rsidP="00E256E9">
            <w:pPr>
              <w:spacing w:line="276" w:lineRule="auto"/>
              <w:ind w:left="2"/>
              <w:jc w:val="center"/>
              <w:rPr>
                <w:rFonts w:ascii="Arial" w:hAnsi="Arial" w:cs="Arial"/>
                <w:sz w:val="20"/>
                <w:szCs w:val="20"/>
              </w:rPr>
            </w:pPr>
            <w:r w:rsidRPr="00FA3883">
              <w:rPr>
                <w:rFonts w:ascii="Arial" w:hAnsi="Arial" w:cs="Arial"/>
                <w:sz w:val="20"/>
                <w:szCs w:val="20"/>
              </w:rPr>
              <w:t>1</w:t>
            </w:r>
          </w:p>
        </w:tc>
        <w:tc>
          <w:tcPr>
            <w:tcW w:w="1491" w:type="dxa"/>
            <w:tcBorders>
              <w:top w:val="single" w:sz="4" w:space="0" w:color="000000"/>
              <w:left w:val="single" w:sz="4" w:space="0" w:color="000000"/>
              <w:bottom w:val="single" w:sz="4" w:space="0" w:color="000000"/>
              <w:right w:val="single" w:sz="4" w:space="0" w:color="000000"/>
            </w:tcBorders>
            <w:vAlign w:val="center"/>
          </w:tcPr>
          <w:p w14:paraId="178409CF" w14:textId="5314753C" w:rsidR="00E256E9" w:rsidRPr="00FA3883" w:rsidRDefault="00E256E9" w:rsidP="00E256E9">
            <w:pPr>
              <w:spacing w:line="276" w:lineRule="auto"/>
              <w:jc w:val="center"/>
              <w:rPr>
                <w:rFonts w:ascii="Arial" w:hAnsi="Arial" w:cs="Arial"/>
                <w:sz w:val="20"/>
                <w:szCs w:val="20"/>
              </w:rPr>
            </w:pPr>
            <w:r w:rsidRPr="00FA3883">
              <w:rPr>
                <w:rFonts w:ascii="Arial" w:hAnsi="Arial" w:cs="Arial"/>
                <w:sz w:val="20"/>
                <w:szCs w:val="20"/>
              </w:rPr>
              <w:t>20231205</w:t>
            </w:r>
          </w:p>
        </w:tc>
        <w:tc>
          <w:tcPr>
            <w:tcW w:w="3064" w:type="dxa"/>
            <w:tcBorders>
              <w:top w:val="single" w:sz="4" w:space="0" w:color="000000"/>
              <w:left w:val="single" w:sz="4" w:space="0" w:color="000000"/>
              <w:bottom w:val="single" w:sz="4" w:space="0" w:color="000000"/>
              <w:right w:val="single" w:sz="4" w:space="0" w:color="000000"/>
            </w:tcBorders>
            <w:vAlign w:val="center"/>
          </w:tcPr>
          <w:p w14:paraId="52E25111" w14:textId="77777777" w:rsidR="00E256E9" w:rsidRPr="00FA3883" w:rsidRDefault="00E256E9" w:rsidP="003B583A">
            <w:pPr>
              <w:pStyle w:val="ListParagraph"/>
              <w:numPr>
                <w:ilvl w:val="0"/>
                <w:numId w:val="9"/>
              </w:numPr>
              <w:ind w:leftChars="0" w:left="312" w:hanging="312"/>
              <w:jc w:val="both"/>
              <w:rPr>
                <w:sz w:val="20"/>
                <w:szCs w:val="20"/>
                <w:lang w:eastAsia="en-PH"/>
              </w:rPr>
            </w:pPr>
            <w:r w:rsidRPr="00FA3883">
              <w:rPr>
                <w:sz w:val="20"/>
                <w:szCs w:val="20"/>
                <w:lang w:eastAsia="en-PH"/>
              </w:rPr>
              <w:t>Aligned with the updated program.</w:t>
            </w:r>
          </w:p>
          <w:p w14:paraId="56605ECF" w14:textId="3E804590" w:rsidR="00E256E9" w:rsidRPr="00FA3883" w:rsidRDefault="00E256E9" w:rsidP="003B583A">
            <w:pPr>
              <w:pStyle w:val="ListParagraph"/>
              <w:numPr>
                <w:ilvl w:val="0"/>
                <w:numId w:val="9"/>
              </w:numPr>
              <w:ind w:leftChars="0" w:left="312" w:hanging="312"/>
              <w:jc w:val="both"/>
              <w:rPr>
                <w:sz w:val="20"/>
                <w:szCs w:val="20"/>
                <w:lang w:eastAsia="en-PH"/>
              </w:rPr>
            </w:pPr>
            <w:r w:rsidRPr="00FA3883">
              <w:rPr>
                <w:sz w:val="20"/>
                <w:szCs w:val="20"/>
                <w:lang w:eastAsia="en-PH"/>
              </w:rPr>
              <w:t>Updated the Procedure and Corrective Action.</w:t>
            </w:r>
          </w:p>
          <w:p w14:paraId="3F791A00" w14:textId="65C875E9" w:rsidR="00E256E9" w:rsidRPr="00FA3883" w:rsidRDefault="00E256E9" w:rsidP="003B583A">
            <w:pPr>
              <w:pStyle w:val="ListParagraph"/>
              <w:numPr>
                <w:ilvl w:val="0"/>
                <w:numId w:val="9"/>
              </w:numPr>
              <w:ind w:leftChars="0" w:left="312" w:hanging="312"/>
              <w:jc w:val="both"/>
              <w:rPr>
                <w:sz w:val="20"/>
                <w:szCs w:val="20"/>
                <w:lang w:eastAsia="en-PH"/>
              </w:rPr>
            </w:pPr>
            <w:r w:rsidRPr="00FA3883">
              <w:rPr>
                <w:sz w:val="20"/>
                <w:szCs w:val="20"/>
                <w:lang w:eastAsia="en-PH"/>
              </w:rPr>
              <w:t>Added Comprehension Quiz: ANSWER KEY.</w:t>
            </w:r>
          </w:p>
        </w:tc>
        <w:tc>
          <w:tcPr>
            <w:tcW w:w="2238" w:type="dxa"/>
            <w:tcBorders>
              <w:top w:val="single" w:sz="4" w:space="0" w:color="000000"/>
              <w:left w:val="single" w:sz="4" w:space="0" w:color="000000"/>
              <w:bottom w:val="single" w:sz="4" w:space="0" w:color="000000"/>
              <w:right w:val="single" w:sz="4" w:space="0" w:color="000000"/>
            </w:tcBorders>
            <w:vAlign w:val="center"/>
          </w:tcPr>
          <w:p w14:paraId="23E736A3" w14:textId="11E9DAEA" w:rsidR="00E256E9" w:rsidRPr="00FA3883" w:rsidRDefault="00E256E9" w:rsidP="00E256E9">
            <w:pPr>
              <w:spacing w:line="276" w:lineRule="auto"/>
              <w:ind w:left="2"/>
              <w:jc w:val="center"/>
              <w:rPr>
                <w:rFonts w:ascii="Arial" w:hAnsi="Arial" w:cs="Arial"/>
                <w:sz w:val="20"/>
                <w:szCs w:val="20"/>
              </w:rPr>
            </w:pPr>
            <w:r w:rsidRPr="00FA3883">
              <w:rPr>
                <w:rFonts w:ascii="Arial" w:hAnsi="Arial" w:cs="Arial"/>
                <w:sz w:val="20"/>
                <w:szCs w:val="20"/>
              </w:rPr>
              <w:t>Arnel Ryan</w:t>
            </w:r>
          </w:p>
        </w:tc>
        <w:tc>
          <w:tcPr>
            <w:tcW w:w="1876" w:type="dxa"/>
            <w:tcBorders>
              <w:top w:val="single" w:sz="4" w:space="0" w:color="000000"/>
              <w:left w:val="single" w:sz="4" w:space="0" w:color="000000"/>
              <w:bottom w:val="single" w:sz="4" w:space="0" w:color="000000"/>
              <w:right w:val="single" w:sz="4" w:space="0" w:color="000000"/>
            </w:tcBorders>
            <w:vAlign w:val="center"/>
          </w:tcPr>
          <w:p w14:paraId="7827CD60" w14:textId="4ED00144" w:rsidR="00E256E9" w:rsidRPr="00FA3883" w:rsidRDefault="00E256E9" w:rsidP="00E256E9">
            <w:pPr>
              <w:spacing w:line="276" w:lineRule="auto"/>
              <w:ind w:left="2"/>
              <w:jc w:val="center"/>
              <w:rPr>
                <w:rFonts w:ascii="Arial" w:hAnsi="Arial" w:cs="Arial"/>
                <w:sz w:val="20"/>
                <w:szCs w:val="20"/>
              </w:rPr>
            </w:pPr>
            <w:r w:rsidRPr="00FA3883">
              <w:rPr>
                <w:rFonts w:ascii="Arial" w:hAnsi="Arial" w:cs="Arial"/>
                <w:sz w:val="20"/>
                <w:szCs w:val="20"/>
              </w:rPr>
              <w:t>PCQI / Compliance</w:t>
            </w:r>
          </w:p>
        </w:tc>
      </w:tr>
      <w:tr w:rsidR="00F62A1A" w:rsidRPr="00FA3883" w14:paraId="00A85131" w14:textId="77777777" w:rsidTr="0079433D">
        <w:trPr>
          <w:trHeight w:val="1943"/>
        </w:trPr>
        <w:tc>
          <w:tcPr>
            <w:tcW w:w="1321" w:type="dxa"/>
            <w:tcBorders>
              <w:top w:val="single" w:sz="4" w:space="0" w:color="000000"/>
              <w:left w:val="single" w:sz="4" w:space="0" w:color="000000"/>
              <w:bottom w:val="single" w:sz="4" w:space="0" w:color="000000"/>
              <w:right w:val="single" w:sz="4" w:space="0" w:color="000000"/>
            </w:tcBorders>
            <w:vAlign w:val="center"/>
          </w:tcPr>
          <w:p w14:paraId="54147221" w14:textId="543F6DB6" w:rsidR="00F62A1A" w:rsidRPr="00FA3883" w:rsidRDefault="00F62A1A" w:rsidP="00F62A1A">
            <w:pPr>
              <w:spacing w:line="276" w:lineRule="auto"/>
              <w:ind w:left="2"/>
              <w:jc w:val="center"/>
              <w:rPr>
                <w:rFonts w:ascii="Arial" w:hAnsi="Arial" w:cs="Arial"/>
                <w:sz w:val="20"/>
                <w:szCs w:val="20"/>
              </w:rPr>
            </w:pPr>
            <w:r w:rsidRPr="00FA3883">
              <w:rPr>
                <w:rFonts w:ascii="Arial" w:hAnsi="Arial" w:cs="Arial"/>
                <w:sz w:val="20"/>
                <w:szCs w:val="20"/>
              </w:rPr>
              <w:t>2</w:t>
            </w:r>
          </w:p>
        </w:tc>
        <w:tc>
          <w:tcPr>
            <w:tcW w:w="1491" w:type="dxa"/>
            <w:tcBorders>
              <w:top w:val="single" w:sz="4" w:space="0" w:color="000000"/>
              <w:left w:val="single" w:sz="4" w:space="0" w:color="000000"/>
              <w:bottom w:val="single" w:sz="4" w:space="0" w:color="000000"/>
              <w:right w:val="single" w:sz="4" w:space="0" w:color="000000"/>
            </w:tcBorders>
            <w:vAlign w:val="center"/>
          </w:tcPr>
          <w:p w14:paraId="2F6B4FE7" w14:textId="1B8FB642" w:rsidR="00F62A1A" w:rsidRPr="00FA3883" w:rsidRDefault="00F62A1A" w:rsidP="00F62A1A">
            <w:pPr>
              <w:spacing w:line="276" w:lineRule="auto"/>
              <w:jc w:val="center"/>
              <w:rPr>
                <w:rFonts w:ascii="Arial" w:hAnsi="Arial" w:cs="Arial"/>
                <w:sz w:val="20"/>
                <w:szCs w:val="20"/>
              </w:rPr>
            </w:pPr>
            <w:r w:rsidRPr="00FA3883">
              <w:rPr>
                <w:rFonts w:ascii="Arial" w:hAnsi="Arial" w:cs="Arial"/>
                <w:sz w:val="20"/>
                <w:szCs w:val="20"/>
              </w:rPr>
              <w:t>20241003</w:t>
            </w:r>
          </w:p>
        </w:tc>
        <w:tc>
          <w:tcPr>
            <w:tcW w:w="3064" w:type="dxa"/>
            <w:tcBorders>
              <w:top w:val="single" w:sz="4" w:space="0" w:color="000000"/>
              <w:left w:val="single" w:sz="4" w:space="0" w:color="000000"/>
              <w:bottom w:val="single" w:sz="4" w:space="0" w:color="000000"/>
              <w:right w:val="single" w:sz="4" w:space="0" w:color="000000"/>
            </w:tcBorders>
            <w:vAlign w:val="center"/>
          </w:tcPr>
          <w:p w14:paraId="0AF2FAED" w14:textId="41AD4829" w:rsidR="00900EA6" w:rsidRPr="00FA3883" w:rsidRDefault="00900EA6" w:rsidP="003B583A">
            <w:pPr>
              <w:pStyle w:val="ListParagraph"/>
              <w:numPr>
                <w:ilvl w:val="0"/>
                <w:numId w:val="10"/>
              </w:numPr>
              <w:ind w:leftChars="0" w:left="302" w:hanging="270"/>
              <w:jc w:val="both"/>
              <w:rPr>
                <w:sz w:val="20"/>
                <w:szCs w:val="20"/>
                <w:lang w:eastAsia="en-PH"/>
              </w:rPr>
            </w:pPr>
            <w:r w:rsidRPr="00FA3883">
              <w:rPr>
                <w:sz w:val="20"/>
                <w:szCs w:val="20"/>
                <w:lang w:eastAsia="en-PH"/>
              </w:rPr>
              <w:t xml:space="preserve">Change </w:t>
            </w:r>
            <w:r w:rsidR="0079433D" w:rsidRPr="00FA3883">
              <w:rPr>
                <w:sz w:val="20"/>
                <w:szCs w:val="20"/>
                <w:lang w:eastAsia="en-PH"/>
              </w:rPr>
              <w:t>the </w:t>
            </w:r>
            <w:r w:rsidRPr="00FA3883">
              <w:rPr>
                <w:sz w:val="20"/>
                <w:szCs w:val="20"/>
                <w:lang w:eastAsia="en-PH"/>
              </w:rPr>
              <w:t>title part from Lesson to Training Material and Comprehension Quiz</w:t>
            </w:r>
          </w:p>
          <w:p w14:paraId="4F0A62FE" w14:textId="1046E605" w:rsidR="00F62A1A" w:rsidRPr="00FA3883" w:rsidRDefault="00F62A1A" w:rsidP="003B583A">
            <w:pPr>
              <w:pStyle w:val="ListParagraph"/>
              <w:numPr>
                <w:ilvl w:val="0"/>
                <w:numId w:val="10"/>
              </w:numPr>
              <w:ind w:leftChars="0" w:left="302" w:hanging="270"/>
              <w:jc w:val="both"/>
              <w:rPr>
                <w:sz w:val="20"/>
                <w:szCs w:val="20"/>
                <w:lang w:eastAsia="en-PH"/>
              </w:rPr>
            </w:pPr>
            <w:r w:rsidRPr="00FA3883">
              <w:rPr>
                <w:sz w:val="20"/>
                <w:szCs w:val="20"/>
                <w:lang w:eastAsia="en-PH"/>
              </w:rPr>
              <w:t>Aligned with updated program</w:t>
            </w:r>
          </w:p>
          <w:p w14:paraId="42E52AAF" w14:textId="0CE09873" w:rsidR="00F62A1A" w:rsidRPr="00FA3883" w:rsidRDefault="00F62A1A" w:rsidP="003B583A">
            <w:pPr>
              <w:pStyle w:val="ListParagraph"/>
              <w:numPr>
                <w:ilvl w:val="0"/>
                <w:numId w:val="10"/>
              </w:numPr>
              <w:ind w:leftChars="0" w:left="302" w:hanging="270"/>
              <w:jc w:val="both"/>
              <w:rPr>
                <w:sz w:val="20"/>
                <w:szCs w:val="20"/>
                <w:lang w:eastAsia="en-PH"/>
              </w:rPr>
            </w:pPr>
            <w:r w:rsidRPr="00FA3883">
              <w:rPr>
                <w:sz w:val="20"/>
                <w:szCs w:val="20"/>
                <w:lang w:eastAsia="en-PH"/>
              </w:rPr>
              <w:t>Change email</w:t>
            </w:r>
            <w:r w:rsidR="00F06D28" w:rsidRPr="00FA3883">
              <w:rPr>
                <w:sz w:val="20"/>
                <w:szCs w:val="20"/>
                <w:lang w:eastAsia="en-PH"/>
              </w:rPr>
              <w:t xml:space="preserve"> from rfp@interlinkiq.com</w:t>
            </w:r>
            <w:r w:rsidRPr="00FA3883">
              <w:rPr>
                <w:sz w:val="20"/>
                <w:szCs w:val="20"/>
                <w:lang w:eastAsia="en-PH"/>
              </w:rPr>
              <w:t xml:space="preserve"> to </w:t>
            </w:r>
            <w:r w:rsidR="0079433D" w:rsidRPr="00FA3883">
              <w:rPr>
                <w:sz w:val="20"/>
                <w:szCs w:val="20"/>
                <w:lang w:eastAsia="en-PH"/>
              </w:rPr>
              <w:t>rfp</w:t>
            </w:r>
            <w:r w:rsidRPr="00FA3883">
              <w:rPr>
                <w:sz w:val="20"/>
                <w:szCs w:val="20"/>
                <w:lang w:eastAsia="en-PH"/>
              </w:rPr>
              <w:t>@consultareinc.com</w:t>
            </w:r>
          </w:p>
        </w:tc>
        <w:tc>
          <w:tcPr>
            <w:tcW w:w="2238" w:type="dxa"/>
            <w:tcBorders>
              <w:top w:val="single" w:sz="4" w:space="0" w:color="000000"/>
              <w:left w:val="single" w:sz="4" w:space="0" w:color="000000"/>
              <w:bottom w:val="single" w:sz="4" w:space="0" w:color="000000"/>
              <w:right w:val="single" w:sz="4" w:space="0" w:color="000000"/>
            </w:tcBorders>
            <w:vAlign w:val="center"/>
          </w:tcPr>
          <w:p w14:paraId="6CA34646" w14:textId="07893DD2" w:rsidR="00F62A1A" w:rsidRPr="00FA3883" w:rsidRDefault="00F62A1A" w:rsidP="00F62A1A">
            <w:pPr>
              <w:spacing w:line="276" w:lineRule="auto"/>
              <w:ind w:left="2"/>
              <w:jc w:val="center"/>
              <w:rPr>
                <w:rFonts w:ascii="Arial" w:hAnsi="Arial" w:cs="Arial"/>
                <w:sz w:val="20"/>
                <w:szCs w:val="20"/>
              </w:rPr>
            </w:pPr>
            <w:r w:rsidRPr="00FA3883">
              <w:rPr>
                <w:rFonts w:ascii="Arial" w:hAnsi="Arial" w:cs="Arial"/>
                <w:sz w:val="20"/>
                <w:szCs w:val="20"/>
              </w:rPr>
              <w:t>Arnel Ryan</w:t>
            </w:r>
          </w:p>
        </w:tc>
        <w:tc>
          <w:tcPr>
            <w:tcW w:w="1876" w:type="dxa"/>
            <w:tcBorders>
              <w:top w:val="single" w:sz="4" w:space="0" w:color="000000"/>
              <w:left w:val="single" w:sz="4" w:space="0" w:color="000000"/>
              <w:bottom w:val="single" w:sz="4" w:space="0" w:color="000000"/>
              <w:right w:val="single" w:sz="4" w:space="0" w:color="000000"/>
            </w:tcBorders>
            <w:vAlign w:val="center"/>
          </w:tcPr>
          <w:p w14:paraId="4ECBEF4E" w14:textId="37154BD9" w:rsidR="00F62A1A" w:rsidRPr="00FA3883" w:rsidRDefault="00F62A1A" w:rsidP="00F62A1A">
            <w:pPr>
              <w:spacing w:line="276" w:lineRule="auto"/>
              <w:ind w:left="2"/>
              <w:jc w:val="center"/>
              <w:rPr>
                <w:rFonts w:ascii="Arial" w:hAnsi="Arial" w:cs="Arial"/>
                <w:sz w:val="20"/>
                <w:szCs w:val="20"/>
              </w:rPr>
            </w:pPr>
            <w:r w:rsidRPr="00FA3883">
              <w:rPr>
                <w:rFonts w:ascii="Arial" w:hAnsi="Arial" w:cs="Arial"/>
                <w:sz w:val="20"/>
                <w:szCs w:val="20"/>
              </w:rPr>
              <w:t>PCQI / Compliance</w:t>
            </w:r>
          </w:p>
        </w:tc>
      </w:tr>
    </w:tbl>
    <w:p w14:paraId="263E757D" w14:textId="77777777" w:rsidR="00DF0718" w:rsidRPr="00FA3883" w:rsidRDefault="00DF0718" w:rsidP="00F06D28">
      <w:pPr>
        <w:jc w:val="both"/>
        <w:rPr>
          <w:sz w:val="20"/>
          <w:szCs w:val="20"/>
        </w:rPr>
      </w:pPr>
    </w:p>
    <w:p w14:paraId="4CB70B3C" w14:textId="77777777" w:rsidR="009E60C2" w:rsidRPr="00FA3883" w:rsidRDefault="009E60C2" w:rsidP="009E60C2">
      <w:pPr>
        <w:spacing w:after="12" w:line="276" w:lineRule="auto"/>
        <w:jc w:val="both"/>
        <w:rPr>
          <w:rFonts w:ascii="Arial" w:hAnsi="Arial" w:cs="Arial"/>
          <w:sz w:val="20"/>
          <w:szCs w:val="20"/>
        </w:rPr>
      </w:pPr>
      <w:bookmarkStart w:id="1" w:name="_Hlk95463753"/>
      <w:r w:rsidRPr="00FA3883">
        <w:rPr>
          <w:rFonts w:ascii="Arial" w:hAnsi="Arial" w:cs="Arial"/>
          <w:b/>
          <w:sz w:val="16"/>
        </w:rPr>
        <w:t xml:space="preserve">Requirements: </w:t>
      </w:r>
    </w:p>
    <w:bookmarkEnd w:id="1"/>
    <w:p w14:paraId="2536D6F0" w14:textId="77777777" w:rsidR="009E60C2" w:rsidRPr="00FA3883" w:rsidRDefault="009E60C2" w:rsidP="009E60C2">
      <w:pPr>
        <w:numPr>
          <w:ilvl w:val="0"/>
          <w:numId w:val="4"/>
        </w:numPr>
        <w:spacing w:after="1" w:line="276" w:lineRule="auto"/>
        <w:ind w:hanging="360"/>
        <w:jc w:val="both"/>
        <w:rPr>
          <w:rFonts w:ascii="Arial" w:hAnsi="Arial" w:cs="Arial"/>
        </w:rPr>
      </w:pPr>
      <w:r w:rsidRPr="00FA3883">
        <w:rPr>
          <w:rFonts w:ascii="Arial" w:hAnsi="Arial" w:cs="Arial"/>
          <w:sz w:val="16"/>
        </w:rPr>
        <w:t xml:space="preserve">The trainee has read or received a verbal translation of all or part of the policy, procedure, method, and or SOP for which they are being trained.  </w:t>
      </w:r>
    </w:p>
    <w:p w14:paraId="43E07C5F" w14:textId="77777777" w:rsidR="009E60C2" w:rsidRPr="00FA3883" w:rsidRDefault="009E60C2" w:rsidP="009E60C2">
      <w:pPr>
        <w:numPr>
          <w:ilvl w:val="0"/>
          <w:numId w:val="4"/>
        </w:numPr>
        <w:spacing w:after="1" w:line="276" w:lineRule="auto"/>
        <w:ind w:hanging="360"/>
        <w:jc w:val="both"/>
        <w:rPr>
          <w:rFonts w:ascii="Arial" w:hAnsi="Arial" w:cs="Arial"/>
        </w:rPr>
      </w:pPr>
      <w:r w:rsidRPr="00FA3883">
        <w:rPr>
          <w:rFonts w:ascii="Arial" w:hAnsi="Arial" w:cs="Arial"/>
          <w:sz w:val="16"/>
        </w:rPr>
        <w:t xml:space="preserve">The trainee has demonstrated the task they are to perform or the procedure for which they are being trained as required.  </w:t>
      </w:r>
    </w:p>
    <w:p w14:paraId="1610116B" w14:textId="77777777" w:rsidR="009E60C2" w:rsidRPr="00FA3883" w:rsidRDefault="009E60C2" w:rsidP="009E60C2">
      <w:pPr>
        <w:numPr>
          <w:ilvl w:val="0"/>
          <w:numId w:val="4"/>
        </w:numPr>
        <w:spacing w:after="0" w:line="276" w:lineRule="auto"/>
        <w:ind w:hanging="360"/>
        <w:jc w:val="both"/>
        <w:rPr>
          <w:rFonts w:ascii="Arial" w:hAnsi="Arial" w:cs="Arial"/>
        </w:rPr>
      </w:pPr>
      <w:r w:rsidRPr="00FA3883">
        <w:rPr>
          <w:rFonts w:ascii="Arial" w:hAnsi="Arial" w:cs="Arial"/>
          <w:sz w:val="16"/>
        </w:rPr>
        <w:t xml:space="preserve">The trainee has demonstrated the ability to perform the task with acceptable proficiency and with minimal supervision as required. </w:t>
      </w:r>
    </w:p>
    <w:p w14:paraId="4EE26B11" w14:textId="0838A064" w:rsidR="00DF0718" w:rsidRPr="00FA3883" w:rsidRDefault="009E60C2" w:rsidP="009E60C2">
      <w:pPr>
        <w:spacing w:after="21" w:line="276" w:lineRule="auto"/>
        <w:jc w:val="both"/>
        <w:rPr>
          <w:rFonts w:ascii="Arial" w:hAnsi="Arial" w:cs="Arial"/>
          <w:sz w:val="20"/>
        </w:rPr>
      </w:pPr>
      <w:r w:rsidRPr="00FA3883">
        <w:rPr>
          <w:rFonts w:ascii="Arial" w:hAnsi="Arial" w:cs="Arial"/>
          <w:sz w:val="16"/>
        </w:rPr>
        <w:t xml:space="preserve"> </w:t>
      </w:r>
      <w:r w:rsidRPr="00FA3883">
        <w:rPr>
          <w:rFonts w:ascii="Arial" w:hAnsi="Arial" w:cs="Arial"/>
          <w:sz w:val="20"/>
        </w:rPr>
        <w:t xml:space="preserve"> </w:t>
      </w:r>
    </w:p>
    <w:p w14:paraId="4746D3D1" w14:textId="77777777" w:rsidR="00DF0718" w:rsidRPr="00FA3883" w:rsidRDefault="00DF0718" w:rsidP="009E60C2">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FA3883" w14:paraId="1E087D37" w14:textId="77777777" w:rsidTr="002578E1">
        <w:trPr>
          <w:jc w:val="center"/>
        </w:trPr>
        <w:tc>
          <w:tcPr>
            <w:tcW w:w="3900" w:type="dxa"/>
            <w:tcBorders>
              <w:top w:val="single" w:sz="4" w:space="0" w:color="auto"/>
              <w:bottom w:val="single" w:sz="4" w:space="0" w:color="auto"/>
              <w:right w:val="single" w:sz="4" w:space="0" w:color="auto"/>
            </w:tcBorders>
          </w:tcPr>
          <w:p w14:paraId="6E2405BA"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FA3883">
              <w:rPr>
                <w:rFonts w:ascii="Arial" w:eastAsiaTheme="minorEastAsia" w:hAnsi="Arial" w:cs="Arial"/>
                <w:b/>
                <w:bCs/>
                <w:i/>
                <w:iCs/>
                <w:sz w:val="20"/>
                <w:szCs w:val="20"/>
                <w:lang w:val="en-US"/>
              </w:rPr>
              <w:t>TRAINEE (Print Name):</w:t>
            </w:r>
          </w:p>
          <w:p w14:paraId="76FCAE26"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6B1D220" w14:textId="0338DDA2"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10B7FDD6" w14:textId="77777777" w:rsidR="00DF0718" w:rsidRPr="00FA3883" w:rsidRDefault="00DF0718" w:rsidP="002578E1">
            <w:pPr>
              <w:autoSpaceDE w:val="0"/>
              <w:autoSpaceDN w:val="0"/>
              <w:adjustRightInd w:val="0"/>
              <w:spacing w:after="0" w:line="276" w:lineRule="auto"/>
              <w:rPr>
                <w:rFonts w:ascii="Arial" w:eastAsiaTheme="minorEastAsia" w:hAnsi="Arial" w:cs="Arial"/>
                <w:b/>
                <w:bCs/>
                <w:i/>
                <w:iCs/>
                <w:sz w:val="20"/>
                <w:szCs w:val="20"/>
                <w:lang w:val="en-US"/>
              </w:rPr>
            </w:pPr>
          </w:p>
          <w:p w14:paraId="7ED70C3C"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FA3883">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FA3883">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FA3883">
              <w:rPr>
                <w:rFonts w:ascii="Arial" w:eastAsiaTheme="minorEastAsia" w:hAnsi="Arial" w:cs="Arial"/>
                <w:b/>
                <w:bCs/>
                <w:i/>
                <w:iCs/>
                <w:sz w:val="20"/>
                <w:szCs w:val="20"/>
                <w:lang w:val="en-US"/>
              </w:rPr>
              <w:t>Department:</w:t>
            </w:r>
          </w:p>
          <w:p w14:paraId="48569154"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FA388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FA3883"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FA3883">
              <w:rPr>
                <w:rFonts w:ascii="Arial" w:eastAsiaTheme="minorEastAsia" w:hAnsi="Arial" w:cs="Arial"/>
                <w:sz w:val="20"/>
                <w:szCs w:val="20"/>
                <w:lang w:val="en-US"/>
              </w:rPr>
              <w:t>Trainer / Supervisor (Print Name):</w:t>
            </w:r>
          </w:p>
          <w:p w14:paraId="2CA92731"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0514077" w14:textId="7D91B183"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5953E653" w14:textId="77777777" w:rsidR="00DF0718" w:rsidRPr="00FA3883" w:rsidRDefault="00DF0718" w:rsidP="002578E1">
            <w:pPr>
              <w:autoSpaceDE w:val="0"/>
              <w:autoSpaceDN w:val="0"/>
              <w:adjustRightInd w:val="0"/>
              <w:spacing w:after="0" w:line="276" w:lineRule="auto"/>
              <w:rPr>
                <w:rFonts w:ascii="Arial" w:eastAsiaTheme="minorEastAsia" w:hAnsi="Arial" w:cs="Arial"/>
                <w:sz w:val="20"/>
                <w:szCs w:val="20"/>
                <w:lang w:val="en-US"/>
              </w:rPr>
            </w:pPr>
          </w:p>
          <w:p w14:paraId="782301E0"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FA3883">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FA3883">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FA3883">
              <w:rPr>
                <w:rFonts w:ascii="Arial" w:eastAsiaTheme="minorEastAsia" w:hAnsi="Arial" w:cs="Arial"/>
                <w:sz w:val="20"/>
                <w:szCs w:val="20"/>
                <w:lang w:val="en-US"/>
              </w:rPr>
              <w:t>Department:</w:t>
            </w:r>
          </w:p>
          <w:p w14:paraId="52DECE2D"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FA3883" w:rsidRDefault="009E60C2" w:rsidP="002578E1">
            <w:pPr>
              <w:autoSpaceDE w:val="0"/>
              <w:autoSpaceDN w:val="0"/>
              <w:adjustRightInd w:val="0"/>
              <w:spacing w:after="0" w:line="276" w:lineRule="auto"/>
              <w:rPr>
                <w:rFonts w:ascii="Arial" w:eastAsiaTheme="minorEastAsia" w:hAnsi="Arial" w:cs="Arial"/>
                <w:sz w:val="20"/>
                <w:szCs w:val="20"/>
                <w:lang w:val="en-US"/>
              </w:rPr>
            </w:pPr>
          </w:p>
        </w:tc>
      </w:tr>
    </w:tbl>
    <w:p w14:paraId="5F8DCC2A" w14:textId="5DDE545A" w:rsidR="00540F3A" w:rsidRPr="00FA3883" w:rsidRDefault="00540F3A" w:rsidP="009E60C2">
      <w:pPr>
        <w:spacing w:after="16" w:line="276" w:lineRule="auto"/>
        <w:jc w:val="both"/>
        <w:rPr>
          <w:rFonts w:ascii="Arial" w:hAnsi="Arial" w:cs="Arial"/>
        </w:rPr>
      </w:pPr>
    </w:p>
    <w:p w14:paraId="1F2E6981" w14:textId="77777777" w:rsidR="00540F3A" w:rsidRPr="00FA3883" w:rsidRDefault="00540F3A" w:rsidP="009E60C2">
      <w:pPr>
        <w:spacing w:after="16" w:line="276" w:lineRule="auto"/>
        <w:jc w:val="both"/>
        <w:rPr>
          <w:rFonts w:ascii="Arial" w:hAnsi="Arial" w:cs="Arial"/>
        </w:rPr>
      </w:pPr>
    </w:p>
    <w:p w14:paraId="5B7A82D3" w14:textId="66B21B46" w:rsidR="009E60C2" w:rsidRPr="00FA3883" w:rsidRDefault="009E60C2" w:rsidP="009E60C2">
      <w:pPr>
        <w:spacing w:after="16" w:line="276" w:lineRule="auto"/>
        <w:jc w:val="center"/>
        <w:rPr>
          <w:rFonts w:ascii="Arial" w:hAnsi="Arial" w:cs="Arial"/>
          <w:b/>
          <w:bCs/>
          <w:i/>
          <w:iCs/>
          <w:sz w:val="20"/>
          <w:szCs w:val="20"/>
          <w:u w:val="single"/>
        </w:rPr>
      </w:pPr>
      <w:r w:rsidRPr="00FA3883">
        <w:rPr>
          <w:rFonts w:ascii="Arial" w:hAnsi="Arial" w:cs="Arial"/>
          <w:b/>
          <w:bCs/>
          <w:i/>
          <w:iCs/>
          <w:sz w:val="20"/>
          <w:szCs w:val="20"/>
        </w:rPr>
        <w:t xml:space="preserve">UPON COMPLETION – EMAIL TO </w:t>
      </w:r>
      <w:r w:rsidR="0079433D" w:rsidRPr="00FA3883">
        <w:rPr>
          <w:rFonts w:ascii="Arial" w:hAnsi="Arial" w:cs="Arial"/>
          <w:b/>
          <w:bCs/>
          <w:i/>
          <w:iCs/>
          <w:sz w:val="20"/>
          <w:szCs w:val="20"/>
          <w:lang w:eastAsia="en-PH"/>
        </w:rPr>
        <w:t>rfp</w:t>
      </w:r>
      <w:r w:rsidR="00F62A1A" w:rsidRPr="00FA3883">
        <w:rPr>
          <w:rFonts w:ascii="Arial" w:hAnsi="Arial" w:cs="Arial"/>
          <w:b/>
          <w:bCs/>
          <w:i/>
          <w:iCs/>
          <w:sz w:val="20"/>
          <w:szCs w:val="20"/>
          <w:lang w:eastAsia="en-PH"/>
        </w:rPr>
        <w:t>@consultareinc.com</w:t>
      </w:r>
    </w:p>
    <w:p w14:paraId="7B92734F" w14:textId="5292404C" w:rsidR="00A32CF6" w:rsidRPr="00FA3883" w:rsidRDefault="00A32CF6" w:rsidP="00A32CF6">
      <w:pPr>
        <w:rPr>
          <w:rFonts w:ascii="Arial" w:hAnsi="Arial" w:cs="Arial"/>
          <w:b/>
          <w:bCs/>
          <w:sz w:val="20"/>
          <w:szCs w:val="20"/>
        </w:rPr>
      </w:pPr>
    </w:p>
    <w:p w14:paraId="1715D654" w14:textId="3BB6DA73" w:rsidR="009E60C2" w:rsidRPr="00FA3883" w:rsidRDefault="009E60C2" w:rsidP="00A32CF6">
      <w:pPr>
        <w:rPr>
          <w:rFonts w:ascii="Arial" w:hAnsi="Arial" w:cs="Arial"/>
          <w:b/>
          <w:bCs/>
          <w:sz w:val="20"/>
          <w:szCs w:val="20"/>
        </w:rPr>
      </w:pPr>
    </w:p>
    <w:p w14:paraId="0365A8AB" w14:textId="77777777" w:rsidR="00E256E9" w:rsidRPr="00FA3883" w:rsidRDefault="00E256E9" w:rsidP="00A32CF6">
      <w:pPr>
        <w:rPr>
          <w:rFonts w:ascii="Arial" w:hAnsi="Arial" w:cs="Arial"/>
          <w:b/>
          <w:bCs/>
          <w:sz w:val="20"/>
          <w:szCs w:val="20"/>
        </w:rPr>
      </w:pPr>
    </w:p>
    <w:p w14:paraId="24366B10" w14:textId="77777777" w:rsidR="00F06D28" w:rsidRPr="00FA3883" w:rsidRDefault="00F06D28" w:rsidP="00A32CF6">
      <w:pPr>
        <w:rPr>
          <w:rFonts w:ascii="Arial" w:hAnsi="Arial" w:cs="Arial"/>
          <w:b/>
          <w:bCs/>
          <w:sz w:val="20"/>
          <w:szCs w:val="20"/>
        </w:rPr>
      </w:pPr>
    </w:p>
    <w:p w14:paraId="1F701022" w14:textId="77777777" w:rsidR="00F06D28" w:rsidRPr="00FA3883" w:rsidRDefault="00F06D28" w:rsidP="00A32CF6">
      <w:pPr>
        <w:rPr>
          <w:rFonts w:ascii="Arial" w:hAnsi="Arial" w:cs="Arial"/>
          <w:b/>
          <w:bCs/>
          <w:sz w:val="20"/>
          <w:szCs w:val="20"/>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FA3883"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FA3883" w:rsidRDefault="009E60C2" w:rsidP="002578E1">
            <w:pPr>
              <w:spacing w:line="276" w:lineRule="auto"/>
              <w:jc w:val="both"/>
              <w:rPr>
                <w:rFonts w:ascii="Arial" w:hAnsi="Arial" w:cs="Arial"/>
                <w:sz w:val="20"/>
              </w:rPr>
            </w:pPr>
            <w:r w:rsidRPr="00FA3883">
              <w:rPr>
                <w:rFonts w:ascii="Arial" w:hAnsi="Arial" w:cs="Arial"/>
                <w:b/>
                <w:sz w:val="20"/>
              </w:rPr>
              <w:lastRenderedPageBreak/>
              <w:t xml:space="preserve">NAME (Print): </w:t>
            </w:r>
          </w:p>
          <w:p w14:paraId="09326FB7" w14:textId="77777777" w:rsidR="009E60C2" w:rsidRPr="00FA3883" w:rsidRDefault="009E60C2" w:rsidP="002578E1">
            <w:pPr>
              <w:spacing w:line="276" w:lineRule="auto"/>
              <w:jc w:val="both"/>
              <w:rPr>
                <w:rFonts w:ascii="Arial" w:hAnsi="Arial" w:cs="Arial"/>
                <w:sz w:val="20"/>
              </w:rPr>
            </w:pPr>
            <w:r w:rsidRPr="00FA3883">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FA3883" w:rsidRDefault="009E60C2" w:rsidP="002578E1">
            <w:pPr>
              <w:spacing w:line="276" w:lineRule="auto"/>
              <w:jc w:val="both"/>
              <w:rPr>
                <w:rFonts w:ascii="Arial" w:hAnsi="Arial" w:cs="Arial"/>
                <w:sz w:val="20"/>
              </w:rPr>
            </w:pPr>
            <w:r w:rsidRPr="00FA3883">
              <w:rPr>
                <w:rFonts w:ascii="Arial" w:hAnsi="Arial" w:cs="Arial"/>
                <w:b/>
                <w:sz w:val="20"/>
              </w:rPr>
              <w:t xml:space="preserve">Date: </w:t>
            </w:r>
          </w:p>
          <w:p w14:paraId="3460A1DD" w14:textId="77777777" w:rsidR="009E60C2" w:rsidRPr="00FA3883" w:rsidRDefault="009E60C2" w:rsidP="002578E1">
            <w:pPr>
              <w:spacing w:line="276" w:lineRule="auto"/>
              <w:jc w:val="both"/>
              <w:rPr>
                <w:rFonts w:ascii="Arial" w:hAnsi="Arial" w:cs="Arial"/>
                <w:sz w:val="20"/>
              </w:rPr>
            </w:pPr>
            <w:r w:rsidRPr="00FA3883">
              <w:rPr>
                <w:rFonts w:ascii="Arial" w:hAnsi="Arial" w:cs="Arial"/>
                <w:b/>
                <w:sz w:val="20"/>
              </w:rPr>
              <w:t xml:space="preserve"> </w:t>
            </w:r>
          </w:p>
          <w:p w14:paraId="7A2E7605" w14:textId="77777777" w:rsidR="009E60C2" w:rsidRPr="00FA3883" w:rsidRDefault="009E60C2" w:rsidP="002578E1">
            <w:pPr>
              <w:spacing w:line="276" w:lineRule="auto"/>
              <w:jc w:val="both"/>
              <w:rPr>
                <w:rFonts w:ascii="Arial" w:hAnsi="Arial" w:cs="Arial"/>
                <w:sz w:val="20"/>
              </w:rPr>
            </w:pPr>
            <w:r w:rsidRPr="00FA3883">
              <w:rPr>
                <w:rFonts w:ascii="Arial" w:hAnsi="Arial" w:cs="Arial"/>
                <w:b/>
                <w:sz w:val="20"/>
              </w:rPr>
              <w:t xml:space="preserve"> </w:t>
            </w:r>
          </w:p>
        </w:tc>
      </w:tr>
    </w:tbl>
    <w:p w14:paraId="3EF419D6" w14:textId="77777777" w:rsidR="009E60C2" w:rsidRPr="00FA3883" w:rsidRDefault="009E60C2" w:rsidP="009E60C2">
      <w:pPr>
        <w:spacing w:after="16" w:line="276" w:lineRule="auto"/>
        <w:jc w:val="both"/>
        <w:rPr>
          <w:rFonts w:ascii="Arial" w:hAnsi="Arial" w:cs="Arial"/>
        </w:rPr>
      </w:pPr>
      <w:r w:rsidRPr="00FA3883">
        <w:rPr>
          <w:rFonts w:ascii="Arial" w:hAnsi="Arial" w:cs="Arial"/>
        </w:rPr>
        <w:t xml:space="preserve"> </w:t>
      </w:r>
    </w:p>
    <w:p w14:paraId="36F28F16" w14:textId="77777777" w:rsidR="00F06D28" w:rsidRPr="00FA3883" w:rsidRDefault="00F06D28" w:rsidP="009E60C2">
      <w:pPr>
        <w:pStyle w:val="Heading1"/>
        <w:spacing w:line="276" w:lineRule="auto"/>
        <w:ind w:left="13" w:right="0"/>
        <w:rPr>
          <w:bCs/>
          <w:color w:val="FF0000"/>
          <w:sz w:val="20"/>
          <w:szCs w:val="20"/>
        </w:rPr>
      </w:pPr>
    </w:p>
    <w:p w14:paraId="35900767" w14:textId="55E11514" w:rsidR="009E60C2" w:rsidRPr="00FA3883" w:rsidRDefault="00F06D28" w:rsidP="009E60C2">
      <w:pPr>
        <w:pStyle w:val="Heading1"/>
        <w:spacing w:line="276" w:lineRule="auto"/>
        <w:ind w:left="13" w:right="0"/>
        <w:rPr>
          <w:color w:val="auto"/>
        </w:rPr>
      </w:pPr>
      <w:r w:rsidRPr="00FA3883">
        <w:rPr>
          <w:bCs/>
          <w:color w:val="auto"/>
        </w:rPr>
        <w:t xml:space="preserve">Step Bolts and Manhole Steps </w:t>
      </w:r>
      <w:r w:rsidR="009E60C2" w:rsidRPr="00FA3883">
        <w:rPr>
          <w:color w:val="auto"/>
        </w:rPr>
        <w:t>Comprehension Quiz</w:t>
      </w:r>
    </w:p>
    <w:p w14:paraId="7178BA08" w14:textId="77777777" w:rsidR="009E60C2" w:rsidRPr="00FA3883" w:rsidRDefault="009E60C2" w:rsidP="009E60C2">
      <w:pPr>
        <w:spacing w:after="16" w:line="276" w:lineRule="auto"/>
        <w:jc w:val="both"/>
        <w:rPr>
          <w:rFonts w:ascii="Arial" w:hAnsi="Arial" w:cs="Arial"/>
          <w:sz w:val="20"/>
          <w:szCs w:val="20"/>
        </w:rPr>
      </w:pPr>
      <w:r w:rsidRPr="00FA3883">
        <w:rPr>
          <w:rFonts w:ascii="Arial" w:hAnsi="Arial" w:cs="Arial"/>
          <w:sz w:val="20"/>
          <w:szCs w:val="20"/>
        </w:rPr>
        <w:t xml:space="preserve"> </w:t>
      </w:r>
    </w:p>
    <w:p w14:paraId="3F85A6EA" w14:textId="77777777" w:rsidR="009E60C2" w:rsidRPr="00FA3883" w:rsidRDefault="009E60C2" w:rsidP="00DF0718">
      <w:pPr>
        <w:spacing w:after="0" w:line="276" w:lineRule="auto"/>
        <w:ind w:left="10"/>
        <w:jc w:val="both"/>
        <w:rPr>
          <w:rFonts w:ascii="Arial" w:hAnsi="Arial" w:cs="Arial"/>
          <w:sz w:val="20"/>
          <w:szCs w:val="20"/>
        </w:rPr>
      </w:pPr>
      <w:r w:rsidRPr="00FA3883">
        <w:rPr>
          <w:rFonts w:ascii="Arial" w:hAnsi="Arial" w:cs="Arial"/>
          <w:b/>
          <w:sz w:val="20"/>
          <w:szCs w:val="20"/>
        </w:rPr>
        <w:t>Direction:</w:t>
      </w:r>
      <w:r w:rsidRPr="00FA3883">
        <w:rPr>
          <w:rFonts w:ascii="Arial" w:hAnsi="Arial" w:cs="Arial"/>
          <w:sz w:val="20"/>
          <w:szCs w:val="20"/>
        </w:rPr>
        <w:t xml:space="preserve"> Choose the best answer and encircle the letter. </w:t>
      </w:r>
    </w:p>
    <w:p w14:paraId="056128F7" w14:textId="77777777" w:rsidR="009E60C2" w:rsidRPr="00FA3883" w:rsidRDefault="009E60C2" w:rsidP="009E60C2">
      <w:pPr>
        <w:spacing w:after="16" w:line="276" w:lineRule="auto"/>
        <w:jc w:val="both"/>
        <w:rPr>
          <w:rFonts w:ascii="Arial" w:hAnsi="Arial" w:cs="Arial"/>
          <w:sz w:val="20"/>
          <w:szCs w:val="20"/>
        </w:rPr>
      </w:pPr>
      <w:r w:rsidRPr="00FA3883">
        <w:rPr>
          <w:rFonts w:ascii="Arial" w:hAnsi="Arial" w:cs="Arial"/>
          <w:sz w:val="20"/>
          <w:szCs w:val="20"/>
        </w:rPr>
        <w:t xml:space="preserve"> </w:t>
      </w:r>
    </w:p>
    <w:p w14:paraId="16996F75" w14:textId="7EB82547" w:rsidR="00540F3A" w:rsidRPr="00FA3883" w:rsidRDefault="00540F3A" w:rsidP="00540F3A">
      <w:pPr>
        <w:numPr>
          <w:ilvl w:val="0"/>
          <w:numId w:val="5"/>
        </w:numPr>
        <w:spacing w:after="10" w:line="276" w:lineRule="auto"/>
        <w:ind w:hanging="345"/>
        <w:jc w:val="both"/>
        <w:rPr>
          <w:rFonts w:ascii="Arial" w:hAnsi="Arial" w:cs="Arial"/>
          <w:b/>
          <w:bCs/>
          <w:sz w:val="20"/>
          <w:szCs w:val="20"/>
        </w:rPr>
      </w:pPr>
      <w:r w:rsidRPr="00FA3883">
        <w:rPr>
          <w:rFonts w:ascii="Arial" w:hAnsi="Arial" w:cs="Arial"/>
          <w:b/>
          <w:bCs/>
          <w:color w:val="000000"/>
          <w:sz w:val="20"/>
          <w:szCs w:val="20"/>
        </w:rPr>
        <w:t>Step bolts are evenly spaced vertically between _________ and _________ measured center to center.</w:t>
      </w:r>
    </w:p>
    <w:p w14:paraId="2AB9B36F" w14:textId="67194B32" w:rsidR="009E60C2" w:rsidRPr="00FA3883" w:rsidRDefault="000440CC" w:rsidP="009E60C2">
      <w:pPr>
        <w:numPr>
          <w:ilvl w:val="1"/>
          <w:numId w:val="5"/>
        </w:numPr>
        <w:spacing w:after="17" w:line="276" w:lineRule="auto"/>
        <w:ind w:hanging="360"/>
        <w:jc w:val="both"/>
        <w:rPr>
          <w:rFonts w:ascii="Arial" w:hAnsi="Arial" w:cs="Arial"/>
          <w:sz w:val="20"/>
          <w:szCs w:val="20"/>
        </w:rPr>
      </w:pPr>
      <w:r w:rsidRPr="00FA3883">
        <w:rPr>
          <w:rFonts w:ascii="Arial" w:hAnsi="Arial" w:cs="Arial"/>
          <w:sz w:val="20"/>
          <w:szCs w:val="20"/>
        </w:rPr>
        <w:t>12 Inches (30 cm), 18 Inches (46 cm)</w:t>
      </w:r>
    </w:p>
    <w:p w14:paraId="312574EE" w14:textId="5CCB3B8B" w:rsidR="009E60C2" w:rsidRPr="00FA3883" w:rsidRDefault="000440CC" w:rsidP="009E60C2">
      <w:pPr>
        <w:numPr>
          <w:ilvl w:val="1"/>
          <w:numId w:val="5"/>
        </w:numPr>
        <w:spacing w:after="17" w:line="276" w:lineRule="auto"/>
        <w:ind w:hanging="360"/>
        <w:jc w:val="both"/>
        <w:rPr>
          <w:rFonts w:ascii="Arial" w:hAnsi="Arial" w:cs="Arial"/>
          <w:sz w:val="20"/>
          <w:szCs w:val="20"/>
        </w:rPr>
      </w:pPr>
      <w:r w:rsidRPr="00FA3883">
        <w:rPr>
          <w:rFonts w:ascii="Arial" w:hAnsi="Arial" w:cs="Arial"/>
          <w:sz w:val="20"/>
          <w:szCs w:val="20"/>
        </w:rPr>
        <w:t xml:space="preserve">12 Inches (30 cm), 16 Inches (46 cm) </w:t>
      </w:r>
    </w:p>
    <w:p w14:paraId="05038C81" w14:textId="1C9B1570" w:rsidR="009E60C2" w:rsidRPr="00FA3883" w:rsidRDefault="000440CC" w:rsidP="009E60C2">
      <w:pPr>
        <w:numPr>
          <w:ilvl w:val="1"/>
          <w:numId w:val="5"/>
        </w:numPr>
        <w:spacing w:after="17" w:line="276" w:lineRule="auto"/>
        <w:ind w:hanging="360"/>
        <w:jc w:val="both"/>
        <w:rPr>
          <w:rFonts w:ascii="Arial" w:hAnsi="Arial" w:cs="Arial"/>
          <w:sz w:val="20"/>
          <w:szCs w:val="20"/>
        </w:rPr>
      </w:pPr>
      <w:r w:rsidRPr="00FA3883">
        <w:rPr>
          <w:rFonts w:ascii="Arial" w:hAnsi="Arial" w:cs="Arial"/>
          <w:sz w:val="20"/>
          <w:szCs w:val="20"/>
        </w:rPr>
        <w:t xml:space="preserve">12 Inches (30 cm), 7 Inches (18 cm) </w:t>
      </w:r>
    </w:p>
    <w:p w14:paraId="7431F39F" w14:textId="77777777" w:rsidR="009E60C2" w:rsidRPr="00FA3883" w:rsidRDefault="009E60C2" w:rsidP="009E60C2">
      <w:pPr>
        <w:spacing w:after="16" w:line="276" w:lineRule="auto"/>
        <w:jc w:val="both"/>
        <w:rPr>
          <w:rFonts w:ascii="Arial" w:hAnsi="Arial" w:cs="Arial"/>
          <w:sz w:val="20"/>
          <w:szCs w:val="20"/>
        </w:rPr>
      </w:pPr>
    </w:p>
    <w:p w14:paraId="051ED431" w14:textId="114CBFB6" w:rsidR="000440CC" w:rsidRPr="00FA3883" w:rsidRDefault="000440CC" w:rsidP="000440CC">
      <w:pPr>
        <w:pStyle w:val="ListParagraph"/>
        <w:numPr>
          <w:ilvl w:val="0"/>
          <w:numId w:val="5"/>
        </w:numPr>
        <w:ind w:leftChars="0" w:hanging="345"/>
        <w:jc w:val="both"/>
        <w:rPr>
          <w:b/>
          <w:bCs/>
          <w:sz w:val="20"/>
          <w:szCs w:val="20"/>
        </w:rPr>
      </w:pPr>
      <w:r w:rsidRPr="00FA3883">
        <w:rPr>
          <w:b/>
          <w:bCs/>
          <w:color w:val="000000"/>
          <w:sz w:val="20"/>
          <w:szCs w:val="20"/>
        </w:rPr>
        <w:t>Each step bolt is inspected at the start of the work shift and maintained.</w:t>
      </w:r>
    </w:p>
    <w:p w14:paraId="569A7207" w14:textId="77777777" w:rsidR="009E60C2" w:rsidRPr="00FA3883" w:rsidRDefault="009E60C2" w:rsidP="009E60C2">
      <w:pPr>
        <w:pStyle w:val="ListParagraph"/>
        <w:numPr>
          <w:ilvl w:val="1"/>
          <w:numId w:val="5"/>
        </w:numPr>
        <w:spacing w:after="160" w:line="259" w:lineRule="auto"/>
        <w:ind w:leftChars="0" w:hanging="345"/>
        <w:contextualSpacing/>
        <w:rPr>
          <w:sz w:val="20"/>
          <w:szCs w:val="20"/>
        </w:rPr>
      </w:pPr>
      <w:r w:rsidRPr="00FA3883">
        <w:rPr>
          <w:sz w:val="20"/>
          <w:szCs w:val="20"/>
        </w:rPr>
        <w:t>True</w:t>
      </w:r>
    </w:p>
    <w:p w14:paraId="7E155267" w14:textId="75CDA77B" w:rsidR="009E60C2" w:rsidRPr="00FA3883" w:rsidRDefault="009E60C2" w:rsidP="009E60C2">
      <w:pPr>
        <w:pStyle w:val="ListParagraph"/>
        <w:numPr>
          <w:ilvl w:val="1"/>
          <w:numId w:val="5"/>
        </w:numPr>
        <w:spacing w:after="160" w:line="259" w:lineRule="auto"/>
        <w:ind w:leftChars="0" w:hanging="345"/>
        <w:contextualSpacing/>
        <w:rPr>
          <w:sz w:val="20"/>
          <w:szCs w:val="20"/>
        </w:rPr>
      </w:pPr>
      <w:r w:rsidRPr="00FA3883">
        <w:rPr>
          <w:sz w:val="20"/>
          <w:szCs w:val="20"/>
        </w:rPr>
        <w:t xml:space="preserve">False </w:t>
      </w:r>
    </w:p>
    <w:p w14:paraId="6D9F0B46" w14:textId="77777777" w:rsidR="002C5D5E" w:rsidRPr="00FA3883" w:rsidRDefault="002C5D5E" w:rsidP="002C5D5E">
      <w:pPr>
        <w:pStyle w:val="ListParagraph"/>
        <w:spacing w:after="160" w:line="259" w:lineRule="auto"/>
        <w:ind w:leftChars="0" w:left="1065"/>
        <w:contextualSpacing/>
        <w:rPr>
          <w:sz w:val="20"/>
          <w:szCs w:val="20"/>
        </w:rPr>
      </w:pPr>
    </w:p>
    <w:p w14:paraId="1CCC8EAA" w14:textId="0C4FBDC9" w:rsidR="000440CC" w:rsidRPr="00FA3883" w:rsidRDefault="000440CC" w:rsidP="000440CC">
      <w:pPr>
        <w:pStyle w:val="ListParagraph"/>
        <w:numPr>
          <w:ilvl w:val="0"/>
          <w:numId w:val="5"/>
        </w:numPr>
        <w:ind w:leftChars="0" w:hanging="345"/>
        <w:jc w:val="both"/>
        <w:rPr>
          <w:rFonts w:eastAsia="Times New Roman"/>
          <w:b/>
          <w:bCs/>
          <w:kern w:val="28"/>
          <w:sz w:val="20"/>
          <w:szCs w:val="20"/>
        </w:rPr>
      </w:pPr>
      <w:r w:rsidRPr="00FA3883">
        <w:rPr>
          <w:b/>
          <w:bCs/>
          <w:color w:val="000000"/>
          <w:sz w:val="20"/>
          <w:szCs w:val="20"/>
        </w:rPr>
        <w:t xml:space="preserve">Who </w:t>
      </w:r>
      <w:r w:rsidR="00285566" w:rsidRPr="00FA3883">
        <w:rPr>
          <w:b/>
          <w:bCs/>
          <w:color w:val="000000"/>
          <w:sz w:val="20"/>
          <w:szCs w:val="20"/>
        </w:rPr>
        <w:t>is</w:t>
      </w:r>
      <w:r w:rsidRPr="00FA3883">
        <w:rPr>
          <w:b/>
          <w:bCs/>
          <w:color w:val="000000"/>
          <w:sz w:val="20"/>
          <w:szCs w:val="20"/>
        </w:rPr>
        <w:t xml:space="preserve"> responsible </w:t>
      </w:r>
      <w:r w:rsidR="00285566" w:rsidRPr="00FA3883">
        <w:rPr>
          <w:b/>
          <w:bCs/>
          <w:color w:val="000000"/>
          <w:sz w:val="20"/>
          <w:szCs w:val="20"/>
        </w:rPr>
        <w:t>for ensuring</w:t>
      </w:r>
      <w:r w:rsidRPr="00FA3883">
        <w:rPr>
          <w:b/>
          <w:bCs/>
          <w:color w:val="000000"/>
          <w:sz w:val="20"/>
          <w:szCs w:val="20"/>
        </w:rPr>
        <w:t xml:space="preserve"> that all the requirements of OSHA for using step bolts and manhole steps will be followed for the safety of all the employees? </w:t>
      </w:r>
    </w:p>
    <w:p w14:paraId="15742EF2" w14:textId="010C1161" w:rsidR="009E60C2" w:rsidRPr="00FA3883" w:rsidRDefault="0076757F" w:rsidP="009E60C2">
      <w:pPr>
        <w:pStyle w:val="ListParagraph"/>
        <w:numPr>
          <w:ilvl w:val="1"/>
          <w:numId w:val="5"/>
        </w:numPr>
        <w:spacing w:after="160" w:line="259" w:lineRule="auto"/>
        <w:ind w:leftChars="0" w:hanging="345"/>
        <w:contextualSpacing/>
        <w:rPr>
          <w:sz w:val="20"/>
          <w:szCs w:val="20"/>
        </w:rPr>
      </w:pPr>
      <w:r w:rsidRPr="00FA3883">
        <w:rPr>
          <w:sz w:val="20"/>
          <w:szCs w:val="20"/>
        </w:rPr>
        <w:t xml:space="preserve">QA Supervisor </w:t>
      </w:r>
    </w:p>
    <w:p w14:paraId="318F7D8F" w14:textId="6CAA785C" w:rsidR="009E60C2" w:rsidRPr="00FA3883" w:rsidRDefault="0076757F" w:rsidP="000440CC">
      <w:pPr>
        <w:pStyle w:val="ListParagraph"/>
        <w:numPr>
          <w:ilvl w:val="1"/>
          <w:numId w:val="5"/>
        </w:numPr>
        <w:spacing w:after="160" w:line="259" w:lineRule="auto"/>
        <w:ind w:leftChars="0" w:hanging="345"/>
        <w:contextualSpacing/>
        <w:rPr>
          <w:sz w:val="20"/>
          <w:szCs w:val="20"/>
        </w:rPr>
      </w:pPr>
      <w:r w:rsidRPr="00FA3883">
        <w:rPr>
          <w:sz w:val="20"/>
          <w:szCs w:val="20"/>
        </w:rPr>
        <w:t xml:space="preserve">Management </w:t>
      </w:r>
    </w:p>
    <w:p w14:paraId="62D84C31" w14:textId="63D87E31" w:rsidR="0076757F" w:rsidRPr="00FA3883" w:rsidRDefault="0076757F" w:rsidP="000440CC">
      <w:pPr>
        <w:pStyle w:val="ListParagraph"/>
        <w:numPr>
          <w:ilvl w:val="1"/>
          <w:numId w:val="5"/>
        </w:numPr>
        <w:spacing w:after="160" w:line="259" w:lineRule="auto"/>
        <w:ind w:leftChars="0" w:hanging="345"/>
        <w:contextualSpacing/>
        <w:rPr>
          <w:sz w:val="20"/>
          <w:szCs w:val="20"/>
        </w:rPr>
      </w:pPr>
      <w:r w:rsidRPr="00FA3883">
        <w:rPr>
          <w:sz w:val="20"/>
          <w:szCs w:val="20"/>
        </w:rPr>
        <w:t xml:space="preserve">QA Personnel </w:t>
      </w:r>
    </w:p>
    <w:p w14:paraId="596270AB" w14:textId="77777777" w:rsidR="000440CC" w:rsidRPr="00FA3883" w:rsidRDefault="000440CC" w:rsidP="000440CC">
      <w:pPr>
        <w:pStyle w:val="ListParagraph"/>
        <w:spacing w:after="160" w:line="259" w:lineRule="auto"/>
        <w:ind w:leftChars="0" w:left="1065"/>
        <w:contextualSpacing/>
        <w:rPr>
          <w:sz w:val="20"/>
          <w:szCs w:val="20"/>
        </w:rPr>
      </w:pPr>
    </w:p>
    <w:p w14:paraId="7E89F932" w14:textId="74A184FF" w:rsidR="0076757F" w:rsidRPr="00FA3883" w:rsidRDefault="0076757F" w:rsidP="0076757F">
      <w:pPr>
        <w:pStyle w:val="ListParagraph"/>
        <w:numPr>
          <w:ilvl w:val="0"/>
          <w:numId w:val="5"/>
        </w:numPr>
        <w:spacing w:after="160" w:line="259" w:lineRule="auto"/>
        <w:ind w:leftChars="0" w:hanging="345"/>
        <w:contextualSpacing/>
        <w:jc w:val="both"/>
        <w:rPr>
          <w:rFonts w:eastAsia="Times New Roman"/>
          <w:b/>
          <w:bCs/>
          <w:color w:val="000000" w:themeColor="text1"/>
          <w:sz w:val="20"/>
          <w:szCs w:val="20"/>
        </w:rPr>
      </w:pPr>
      <w:r w:rsidRPr="00FA3883">
        <w:rPr>
          <w:b/>
          <w:bCs/>
          <w:color w:val="000000"/>
          <w:sz w:val="20"/>
          <w:szCs w:val="20"/>
        </w:rPr>
        <w:t xml:space="preserve">Each step bolt installed on or after January 17, 2017, </w:t>
      </w:r>
      <w:r w:rsidR="00DF0718" w:rsidRPr="00FA3883">
        <w:rPr>
          <w:b/>
          <w:bCs/>
          <w:color w:val="000000"/>
          <w:sz w:val="20"/>
          <w:szCs w:val="20"/>
        </w:rPr>
        <w:t>can support</w:t>
      </w:r>
      <w:r w:rsidRPr="00FA3883">
        <w:rPr>
          <w:b/>
          <w:bCs/>
          <w:color w:val="000000"/>
          <w:sz w:val="20"/>
          <w:szCs w:val="20"/>
        </w:rPr>
        <w:t xml:space="preserve"> at least ______ times </w:t>
      </w:r>
      <w:r w:rsidR="00285566" w:rsidRPr="00FA3883">
        <w:rPr>
          <w:b/>
          <w:bCs/>
          <w:color w:val="000000"/>
          <w:sz w:val="20"/>
          <w:szCs w:val="20"/>
        </w:rPr>
        <w:t>its</w:t>
      </w:r>
      <w:r w:rsidRPr="00FA3883">
        <w:rPr>
          <w:b/>
          <w:bCs/>
          <w:color w:val="000000"/>
          <w:sz w:val="20"/>
          <w:szCs w:val="20"/>
        </w:rPr>
        <w:t xml:space="preserve"> maximum intended load. </w:t>
      </w:r>
    </w:p>
    <w:p w14:paraId="5B8B8346" w14:textId="581A2E30" w:rsidR="009E60C2" w:rsidRPr="00FA3883" w:rsidRDefault="0076757F" w:rsidP="0076757F">
      <w:pPr>
        <w:pStyle w:val="ListParagraph"/>
        <w:numPr>
          <w:ilvl w:val="1"/>
          <w:numId w:val="5"/>
        </w:numPr>
        <w:spacing w:after="160" w:line="259" w:lineRule="auto"/>
        <w:ind w:leftChars="0" w:hanging="345"/>
        <w:contextualSpacing/>
        <w:rPr>
          <w:sz w:val="20"/>
          <w:szCs w:val="20"/>
        </w:rPr>
      </w:pPr>
      <w:r w:rsidRPr="00FA3883">
        <w:rPr>
          <w:sz w:val="20"/>
          <w:szCs w:val="20"/>
        </w:rPr>
        <w:t>Seven</w:t>
      </w:r>
    </w:p>
    <w:p w14:paraId="7F6ABFC6" w14:textId="7CDBA64C" w:rsidR="0076757F" w:rsidRPr="00FA3883" w:rsidRDefault="0076757F" w:rsidP="0076757F">
      <w:pPr>
        <w:pStyle w:val="ListParagraph"/>
        <w:numPr>
          <w:ilvl w:val="1"/>
          <w:numId w:val="5"/>
        </w:numPr>
        <w:spacing w:after="160" w:line="259" w:lineRule="auto"/>
        <w:ind w:leftChars="0" w:hanging="345"/>
        <w:contextualSpacing/>
        <w:rPr>
          <w:sz w:val="20"/>
          <w:szCs w:val="20"/>
        </w:rPr>
      </w:pPr>
      <w:r w:rsidRPr="00FA3883">
        <w:rPr>
          <w:sz w:val="20"/>
          <w:szCs w:val="20"/>
        </w:rPr>
        <w:t xml:space="preserve">Five </w:t>
      </w:r>
    </w:p>
    <w:p w14:paraId="1187A6BA" w14:textId="20670C13" w:rsidR="0076757F" w:rsidRPr="00FA3883" w:rsidRDefault="0076757F" w:rsidP="0076757F">
      <w:pPr>
        <w:pStyle w:val="ListParagraph"/>
        <w:numPr>
          <w:ilvl w:val="1"/>
          <w:numId w:val="5"/>
        </w:numPr>
        <w:spacing w:after="160" w:line="259" w:lineRule="auto"/>
        <w:ind w:leftChars="0" w:hanging="345"/>
        <w:contextualSpacing/>
        <w:rPr>
          <w:sz w:val="20"/>
          <w:szCs w:val="20"/>
        </w:rPr>
      </w:pPr>
      <w:r w:rsidRPr="00FA3883">
        <w:rPr>
          <w:sz w:val="20"/>
          <w:szCs w:val="20"/>
        </w:rPr>
        <w:t xml:space="preserve">Four </w:t>
      </w:r>
    </w:p>
    <w:p w14:paraId="1237FEC2" w14:textId="77777777" w:rsidR="009E60C2" w:rsidRPr="00FA3883" w:rsidRDefault="009E60C2" w:rsidP="009E60C2">
      <w:pPr>
        <w:pStyle w:val="ListParagraph"/>
        <w:ind w:left="880"/>
        <w:rPr>
          <w:rFonts w:eastAsia="Times New Roman"/>
          <w:b/>
          <w:bCs/>
          <w:color w:val="000000" w:themeColor="text1"/>
          <w:sz w:val="20"/>
          <w:szCs w:val="20"/>
        </w:rPr>
      </w:pPr>
    </w:p>
    <w:p w14:paraId="27BEE2F6" w14:textId="2D61CEBB" w:rsidR="008E42FF" w:rsidRPr="00FA3883" w:rsidRDefault="0076757F" w:rsidP="0076757F">
      <w:pPr>
        <w:pStyle w:val="ListParagraph"/>
        <w:numPr>
          <w:ilvl w:val="0"/>
          <w:numId w:val="5"/>
        </w:numPr>
        <w:ind w:leftChars="0" w:hanging="345"/>
        <w:jc w:val="both"/>
        <w:rPr>
          <w:b/>
          <w:bCs/>
          <w:sz w:val="20"/>
          <w:szCs w:val="20"/>
        </w:rPr>
      </w:pPr>
      <w:r w:rsidRPr="00FA3883">
        <w:rPr>
          <w:rFonts w:eastAsia="Arial"/>
          <w:b/>
          <w:bCs/>
          <w:color w:val="000000"/>
          <w:sz w:val="20"/>
          <w:szCs w:val="20"/>
        </w:rPr>
        <w:t>If maintenance hole steps are found unsafe, immediately mark "Danger Do Not Use" and block them from use or access.</w:t>
      </w:r>
      <w:r w:rsidR="008E42FF" w:rsidRPr="00FA3883">
        <w:rPr>
          <w:b/>
          <w:bCs/>
          <w:sz w:val="20"/>
          <w:szCs w:val="20"/>
        </w:rPr>
        <w:t xml:space="preserve"> </w:t>
      </w:r>
    </w:p>
    <w:p w14:paraId="1634AD36" w14:textId="28BA8004" w:rsidR="009E60C2" w:rsidRPr="00FA3883" w:rsidRDefault="0076757F" w:rsidP="008E42FF">
      <w:pPr>
        <w:pStyle w:val="ListParagraph"/>
        <w:numPr>
          <w:ilvl w:val="1"/>
          <w:numId w:val="5"/>
        </w:numPr>
        <w:spacing w:after="160" w:line="259" w:lineRule="auto"/>
        <w:ind w:leftChars="0" w:hanging="345"/>
        <w:contextualSpacing/>
        <w:rPr>
          <w:sz w:val="20"/>
          <w:szCs w:val="20"/>
        </w:rPr>
      </w:pPr>
      <w:r w:rsidRPr="00FA3883">
        <w:rPr>
          <w:sz w:val="20"/>
          <w:szCs w:val="20"/>
        </w:rPr>
        <w:t>True</w:t>
      </w:r>
    </w:p>
    <w:p w14:paraId="3517314A" w14:textId="0DD082FA" w:rsidR="009E60C2" w:rsidRPr="00FA3883" w:rsidRDefault="0076757F" w:rsidP="00F06D28">
      <w:pPr>
        <w:pStyle w:val="ListParagraph"/>
        <w:numPr>
          <w:ilvl w:val="1"/>
          <w:numId w:val="5"/>
        </w:numPr>
        <w:spacing w:after="160" w:line="259" w:lineRule="auto"/>
        <w:ind w:leftChars="0" w:hanging="345"/>
        <w:contextualSpacing/>
        <w:rPr>
          <w:sz w:val="20"/>
          <w:szCs w:val="20"/>
        </w:rPr>
      </w:pPr>
      <w:r w:rsidRPr="00FA3883">
        <w:rPr>
          <w:sz w:val="20"/>
          <w:szCs w:val="20"/>
        </w:rPr>
        <w:t>False</w:t>
      </w:r>
    </w:p>
    <w:p w14:paraId="55CAA6B8" w14:textId="77777777" w:rsidR="009E60C2" w:rsidRPr="00FA3883" w:rsidRDefault="009E60C2" w:rsidP="009E60C2">
      <w:pPr>
        <w:spacing w:after="16" w:line="276" w:lineRule="auto"/>
        <w:jc w:val="both"/>
        <w:rPr>
          <w:rFonts w:ascii="Arial" w:hAnsi="Arial" w:cs="Arial"/>
        </w:rPr>
      </w:pPr>
      <w:r w:rsidRPr="00FA3883">
        <w:rPr>
          <w:rFonts w:ascii="Arial" w:hAnsi="Arial" w:cs="Arial"/>
        </w:rPr>
        <w:t xml:space="preserve"> </w:t>
      </w:r>
    </w:p>
    <w:p w14:paraId="5A6ABB95" w14:textId="5D5F3171" w:rsidR="009E60C2" w:rsidRPr="00FA3883" w:rsidRDefault="009E60C2" w:rsidP="009E60C2">
      <w:pPr>
        <w:pStyle w:val="Heading2"/>
        <w:spacing w:line="276" w:lineRule="auto"/>
        <w:rPr>
          <w:bCs/>
          <w:iCs/>
          <w:sz w:val="20"/>
          <w:szCs w:val="20"/>
        </w:rPr>
      </w:pPr>
      <w:r w:rsidRPr="00FA3883">
        <w:rPr>
          <w:sz w:val="20"/>
          <w:szCs w:val="24"/>
        </w:rPr>
        <w:t xml:space="preserve">UPON COMPLETION – EMAIL TO </w:t>
      </w:r>
      <w:r w:rsidR="0079433D" w:rsidRPr="00FA3883">
        <w:rPr>
          <w:color w:val="auto"/>
          <w:sz w:val="20"/>
          <w:szCs w:val="20"/>
        </w:rPr>
        <w:t>rfp</w:t>
      </w:r>
      <w:r w:rsidR="00F62A1A" w:rsidRPr="00FA3883">
        <w:rPr>
          <w:color w:val="auto"/>
          <w:sz w:val="20"/>
          <w:szCs w:val="20"/>
        </w:rPr>
        <w:t>@consultareinc.com</w:t>
      </w:r>
    </w:p>
    <w:p w14:paraId="435CC887" w14:textId="77777777" w:rsidR="00E256E9" w:rsidRPr="00FA3883" w:rsidRDefault="00E256E9" w:rsidP="00E256E9">
      <w:pPr>
        <w:rPr>
          <w:lang w:eastAsia="en-PH"/>
        </w:rPr>
      </w:pPr>
    </w:p>
    <w:p w14:paraId="7C7A2C59" w14:textId="77777777" w:rsidR="00E256E9" w:rsidRPr="00FA3883" w:rsidRDefault="00E256E9" w:rsidP="00E256E9">
      <w:pPr>
        <w:rPr>
          <w:lang w:eastAsia="en-PH"/>
        </w:rPr>
      </w:pPr>
    </w:p>
    <w:p w14:paraId="1D24776F" w14:textId="77777777" w:rsidR="00E256E9" w:rsidRPr="00FA3883" w:rsidRDefault="00E256E9" w:rsidP="00E256E9">
      <w:pPr>
        <w:rPr>
          <w:lang w:eastAsia="en-PH"/>
        </w:rPr>
      </w:pPr>
    </w:p>
    <w:p w14:paraId="3652ECCD" w14:textId="77777777" w:rsidR="00F06D28" w:rsidRPr="00FA3883" w:rsidRDefault="00F06D28" w:rsidP="00E256E9">
      <w:pPr>
        <w:rPr>
          <w:lang w:eastAsia="en-PH"/>
        </w:rPr>
      </w:pPr>
    </w:p>
    <w:p w14:paraId="65A3CC9D" w14:textId="77777777" w:rsidR="00F06D28" w:rsidRPr="00FA3883" w:rsidRDefault="00F06D28" w:rsidP="00E256E9">
      <w:pPr>
        <w:rPr>
          <w:lang w:eastAsia="en-PH"/>
        </w:rPr>
      </w:pPr>
    </w:p>
    <w:p w14:paraId="6A09EACF" w14:textId="77777777" w:rsidR="00E256E9" w:rsidRPr="00E256E9" w:rsidRDefault="00E256E9" w:rsidP="00E256E9">
      <w:pPr>
        <w:rPr>
          <w:lang w:eastAsia="en-PH"/>
        </w:rPr>
      </w:pPr>
    </w:p>
    <w:p w14:paraId="70E733FC" w14:textId="77777777" w:rsidR="009E60C2" w:rsidRPr="00A32CF6" w:rsidRDefault="009E60C2" w:rsidP="00A32CF6">
      <w:pPr>
        <w:rPr>
          <w:rFonts w:ascii="Arial" w:hAnsi="Arial" w:cs="Arial"/>
          <w:b/>
          <w:bCs/>
          <w:sz w:val="20"/>
          <w:szCs w:val="20"/>
        </w:rPr>
      </w:pPr>
    </w:p>
    <w:sectPr w:rsidR="009E60C2" w:rsidRPr="00A32CF6" w:rsidSect="00A32CF6">
      <w:headerReference w:type="default" r:id="rId8"/>
      <w:footerReference w:type="default" r:id="rId9"/>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D3850" w14:textId="77777777" w:rsidR="00B40657" w:rsidRDefault="00B40657" w:rsidP="00A32CF6">
      <w:pPr>
        <w:spacing w:after="0" w:line="240" w:lineRule="auto"/>
      </w:pPr>
      <w:r>
        <w:separator/>
      </w:r>
    </w:p>
  </w:endnote>
  <w:endnote w:type="continuationSeparator" w:id="0">
    <w:p w14:paraId="10189360" w14:textId="77777777" w:rsidR="00B40657" w:rsidRDefault="00B40657"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00"/>
      <w:gridCol w:w="2676"/>
    </w:tblGrid>
    <w:tr w:rsidR="009E60C2" w:rsidRPr="00DA71F3" w14:paraId="2935125A" w14:textId="77777777" w:rsidTr="00DB2C8F">
      <w:trPr>
        <w:trHeight w:val="305"/>
      </w:trPr>
      <w:tc>
        <w:tcPr>
          <w:tcW w:w="2152" w:type="dxa"/>
          <w:shd w:val="clear" w:color="auto" w:fill="auto"/>
        </w:tcPr>
        <w:p w14:paraId="6B634263" w14:textId="191F2B94" w:rsidR="009E60C2" w:rsidRPr="00DA71F3" w:rsidRDefault="003E5B98" w:rsidP="009E60C2">
          <w:pPr>
            <w:pStyle w:val="NoSpacing"/>
            <w:rPr>
              <w:rFonts w:ascii="Arial" w:hAnsi="Arial" w:cs="Arial"/>
              <w:sz w:val="18"/>
              <w:szCs w:val="18"/>
            </w:rPr>
          </w:pPr>
          <w:r>
            <w:rPr>
              <w:rFonts w:ascii="Arial" w:hAnsi="Arial" w:cs="Arial"/>
              <w:sz w:val="18"/>
              <w:szCs w:val="18"/>
            </w:rPr>
            <w:t>202</w:t>
          </w:r>
          <w:r w:rsidR="00F62A1A">
            <w:rPr>
              <w:rFonts w:ascii="Arial" w:hAnsi="Arial" w:cs="Arial"/>
              <w:sz w:val="18"/>
              <w:szCs w:val="18"/>
            </w:rPr>
            <w:t>41003</w:t>
          </w:r>
          <w:r w:rsidR="00E256E9">
            <w:rPr>
              <w:rFonts w:ascii="Arial" w:hAnsi="Arial" w:cs="Arial"/>
              <w:sz w:val="18"/>
              <w:szCs w:val="18"/>
            </w:rPr>
            <w:t>.R</w:t>
          </w:r>
          <w:r w:rsidR="00F62A1A">
            <w:rPr>
              <w:rFonts w:ascii="Arial" w:hAnsi="Arial" w:cs="Arial"/>
              <w:sz w:val="18"/>
              <w:szCs w:val="18"/>
            </w:rPr>
            <w:t>2</w:t>
          </w:r>
        </w:p>
      </w:tc>
      <w:tc>
        <w:tcPr>
          <w:tcW w:w="5300"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676" w:type="dxa"/>
          <w:shd w:val="clear" w:color="auto" w:fill="auto"/>
        </w:tcPr>
        <w:p w14:paraId="65708898" w14:textId="52D1543A" w:rsidR="009E60C2" w:rsidRPr="00DA71F3" w:rsidRDefault="006F5881" w:rsidP="001E2F98">
          <w:pPr>
            <w:pStyle w:val="NoSpacing"/>
            <w:jc w:val="right"/>
            <w:rPr>
              <w:rFonts w:ascii="Arial" w:hAnsi="Arial" w:cs="Arial"/>
              <w:sz w:val="18"/>
              <w:szCs w:val="18"/>
            </w:rPr>
          </w:pPr>
          <w:r w:rsidRPr="006F5881">
            <w:rPr>
              <w:rFonts w:ascii="Arial" w:hAnsi="Arial" w:cs="Arial"/>
              <w:sz w:val="18"/>
              <w:szCs w:val="18"/>
            </w:rPr>
            <w:t>RFP-OSHA-1910.24.P0</w:t>
          </w:r>
          <w:r w:rsidR="009E60C2" w:rsidRPr="00DA71F3">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04A17" w14:textId="77777777" w:rsidR="00B40657" w:rsidRDefault="00B40657" w:rsidP="00A32CF6">
      <w:pPr>
        <w:spacing w:after="0" w:line="240" w:lineRule="auto"/>
      </w:pPr>
      <w:r>
        <w:separator/>
      </w:r>
    </w:p>
  </w:footnote>
  <w:footnote w:type="continuationSeparator" w:id="0">
    <w:p w14:paraId="2CCDC391" w14:textId="77777777" w:rsidR="00B40657" w:rsidRDefault="00B40657"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7BFE9E29">
          <wp:simplePos x="0" y="0"/>
          <wp:positionH relativeFrom="margin">
            <wp:align>center</wp:align>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E622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4C2335"/>
    <w:multiLevelType w:val="hybridMultilevel"/>
    <w:tmpl w:val="C72A1D38"/>
    <w:lvl w:ilvl="0" w:tplc="623E4568">
      <w:start w:val="1"/>
      <w:numFmt w:val="decimal"/>
      <w:lvlText w:val="%1."/>
      <w:lvlJc w:val="left"/>
      <w:pPr>
        <w:ind w:left="72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5" w15:restartNumberingAfterBreak="0">
    <w:nsid w:val="1CAE6448"/>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172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31C100E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9"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abstractNumId w:val="6"/>
  </w:num>
  <w:num w:numId="2">
    <w:abstractNumId w:val="4"/>
  </w:num>
  <w:num w:numId="3">
    <w:abstractNumId w:val="3"/>
  </w:num>
  <w:num w:numId="4">
    <w:abstractNumId w:val="0"/>
  </w:num>
  <w:num w:numId="5">
    <w:abstractNumId w:val="9"/>
  </w:num>
  <w:num w:numId="6">
    <w:abstractNumId w:val="1"/>
  </w:num>
  <w:num w:numId="7">
    <w:abstractNumId w:val="5"/>
  </w:num>
  <w:num w:numId="8">
    <w:abstractNumId w:val="7"/>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OyNDa1sDAxNzYzN7BQ0lEKTi0uzszPAykwqgUAbdfx3ywAAAA="/>
  </w:docVars>
  <w:rsids>
    <w:rsidRoot w:val="00490F01"/>
    <w:rsid w:val="000440CC"/>
    <w:rsid w:val="000C3EBE"/>
    <w:rsid w:val="001019CC"/>
    <w:rsid w:val="0013070A"/>
    <w:rsid w:val="0014357B"/>
    <w:rsid w:val="00170C42"/>
    <w:rsid w:val="00193B2E"/>
    <w:rsid w:val="001D34C3"/>
    <w:rsid w:val="001E2F98"/>
    <w:rsid w:val="001F62EA"/>
    <w:rsid w:val="0020485A"/>
    <w:rsid w:val="002203FD"/>
    <w:rsid w:val="0024339B"/>
    <w:rsid w:val="002437C5"/>
    <w:rsid w:val="00244DEE"/>
    <w:rsid w:val="00272EE6"/>
    <w:rsid w:val="00285566"/>
    <w:rsid w:val="002C5D5E"/>
    <w:rsid w:val="002D1CC1"/>
    <w:rsid w:val="002E37D0"/>
    <w:rsid w:val="002F43A9"/>
    <w:rsid w:val="00304F8D"/>
    <w:rsid w:val="003A7560"/>
    <w:rsid w:val="003B583A"/>
    <w:rsid w:val="003E5B98"/>
    <w:rsid w:val="00430EB2"/>
    <w:rsid w:val="00447C77"/>
    <w:rsid w:val="00490F01"/>
    <w:rsid w:val="004E792A"/>
    <w:rsid w:val="004F57CF"/>
    <w:rsid w:val="00540F3A"/>
    <w:rsid w:val="00613DD3"/>
    <w:rsid w:val="0066364C"/>
    <w:rsid w:val="006D178C"/>
    <w:rsid w:val="006F5881"/>
    <w:rsid w:val="00706DD4"/>
    <w:rsid w:val="007342EC"/>
    <w:rsid w:val="0076757F"/>
    <w:rsid w:val="0077020B"/>
    <w:rsid w:val="00787ED7"/>
    <w:rsid w:val="0079433D"/>
    <w:rsid w:val="007B42E8"/>
    <w:rsid w:val="007D7B8A"/>
    <w:rsid w:val="007F7BB6"/>
    <w:rsid w:val="00851678"/>
    <w:rsid w:val="00892E12"/>
    <w:rsid w:val="00897DB3"/>
    <w:rsid w:val="008B2BFC"/>
    <w:rsid w:val="008D6109"/>
    <w:rsid w:val="008E42FF"/>
    <w:rsid w:val="00900EA6"/>
    <w:rsid w:val="00913AD4"/>
    <w:rsid w:val="00954C22"/>
    <w:rsid w:val="009B02E4"/>
    <w:rsid w:val="009D317C"/>
    <w:rsid w:val="009E60C2"/>
    <w:rsid w:val="00A27006"/>
    <w:rsid w:val="00A32CF6"/>
    <w:rsid w:val="00A41490"/>
    <w:rsid w:val="00A826FE"/>
    <w:rsid w:val="00A835F3"/>
    <w:rsid w:val="00A95DEC"/>
    <w:rsid w:val="00B40657"/>
    <w:rsid w:val="00C46FF5"/>
    <w:rsid w:val="00C51B9C"/>
    <w:rsid w:val="00D613C7"/>
    <w:rsid w:val="00D70DD3"/>
    <w:rsid w:val="00DB2C8F"/>
    <w:rsid w:val="00DD379F"/>
    <w:rsid w:val="00DF0718"/>
    <w:rsid w:val="00E256E9"/>
    <w:rsid w:val="00E56684"/>
    <w:rsid w:val="00E65B15"/>
    <w:rsid w:val="00EC2153"/>
    <w:rsid w:val="00EE528A"/>
    <w:rsid w:val="00F06D28"/>
    <w:rsid w:val="00F62A1A"/>
    <w:rsid w:val="00FA3883"/>
    <w:rsid w:val="00FD33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E9"/>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34"/>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customStyle="1" w:styleId="UnresolvedMention1">
    <w:name w:val="Unresolved Mention1"/>
    <w:basedOn w:val="DefaultParagraphFont"/>
    <w:uiPriority w:val="99"/>
    <w:semiHidden/>
    <w:unhideWhenUsed/>
    <w:rsid w:val="00897DB3"/>
    <w:rPr>
      <w:color w:val="605E5C"/>
      <w:shd w:val="clear" w:color="auto" w:fill="E1DFDD"/>
    </w:rPr>
  </w:style>
  <w:style w:type="character" w:styleId="CommentReference">
    <w:name w:val="annotation reference"/>
    <w:basedOn w:val="DefaultParagraphFont"/>
    <w:uiPriority w:val="99"/>
    <w:semiHidden/>
    <w:unhideWhenUsed/>
    <w:rsid w:val="00A835F3"/>
    <w:rPr>
      <w:sz w:val="16"/>
      <w:szCs w:val="16"/>
    </w:rPr>
  </w:style>
  <w:style w:type="paragraph" w:styleId="CommentText">
    <w:name w:val="annotation text"/>
    <w:basedOn w:val="Normal"/>
    <w:link w:val="CommentTextChar"/>
    <w:uiPriority w:val="99"/>
    <w:semiHidden/>
    <w:unhideWhenUsed/>
    <w:rsid w:val="00A835F3"/>
    <w:pPr>
      <w:spacing w:line="240" w:lineRule="auto"/>
    </w:pPr>
    <w:rPr>
      <w:sz w:val="20"/>
      <w:szCs w:val="20"/>
    </w:rPr>
  </w:style>
  <w:style w:type="character" w:customStyle="1" w:styleId="CommentTextChar">
    <w:name w:val="Comment Text Char"/>
    <w:basedOn w:val="DefaultParagraphFont"/>
    <w:link w:val="CommentText"/>
    <w:uiPriority w:val="99"/>
    <w:semiHidden/>
    <w:rsid w:val="00A835F3"/>
    <w:rPr>
      <w:sz w:val="20"/>
      <w:szCs w:val="20"/>
    </w:rPr>
  </w:style>
  <w:style w:type="paragraph" w:styleId="CommentSubject">
    <w:name w:val="annotation subject"/>
    <w:basedOn w:val="CommentText"/>
    <w:next w:val="CommentText"/>
    <w:link w:val="CommentSubjectChar"/>
    <w:uiPriority w:val="99"/>
    <w:semiHidden/>
    <w:unhideWhenUsed/>
    <w:rsid w:val="00A835F3"/>
    <w:rPr>
      <w:b/>
      <w:bCs/>
    </w:rPr>
  </w:style>
  <w:style w:type="character" w:customStyle="1" w:styleId="CommentSubjectChar">
    <w:name w:val="Comment Subject Char"/>
    <w:basedOn w:val="CommentTextChar"/>
    <w:link w:val="CommentSubject"/>
    <w:uiPriority w:val="99"/>
    <w:semiHidden/>
    <w:rsid w:val="00A835F3"/>
    <w:rPr>
      <w:b/>
      <w:bCs/>
      <w:sz w:val="20"/>
      <w:szCs w:val="20"/>
    </w:rPr>
  </w:style>
  <w:style w:type="paragraph" w:styleId="BalloonText">
    <w:name w:val="Balloon Text"/>
    <w:basedOn w:val="Normal"/>
    <w:link w:val="BalloonTextChar"/>
    <w:uiPriority w:val="99"/>
    <w:semiHidden/>
    <w:unhideWhenUsed/>
    <w:rsid w:val="00A83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5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1044</Words>
  <Characters>5231</Characters>
  <Application>Microsoft Office Word</Application>
  <DocSecurity>0</DocSecurity>
  <Lines>201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5</cp:revision>
  <dcterms:created xsi:type="dcterms:W3CDTF">2024-10-23T16:25:00Z</dcterms:created>
  <dcterms:modified xsi:type="dcterms:W3CDTF">2024-10-29T19:32:00Z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21ec069b7201a8e35ad7d8772eee8efe6a79fd91a7d5a9df15913ce272e27f65</vt:lpwstr>
  </property>
</Properties>
</file>