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63409CAA" w:rsidR="00B9147B" w:rsidRPr="006A3C53" w:rsidRDefault="00D703BC" w:rsidP="008C6AF1">
      <w:pPr>
        <w:pStyle w:val="Header"/>
        <w:jc w:val="center"/>
        <w:rPr>
          <w:b/>
        </w:rPr>
      </w:pPr>
      <w:r w:rsidRPr="00D703BC">
        <w:rPr>
          <w:b/>
        </w:rPr>
        <w:t>Management Review</w:t>
      </w:r>
      <w:r w:rsidR="00B76C11" w:rsidRPr="00B76C11">
        <w:rPr>
          <w:b/>
        </w:rPr>
        <w:t xml:space="preserve"> </w:t>
      </w:r>
      <w:r w:rsidR="00B76C11">
        <w:rPr>
          <w:b/>
        </w:rPr>
        <w:t>Lesson</w:t>
      </w:r>
    </w:p>
    <w:p w14:paraId="1F2DA3DB" w14:textId="457DCCE7" w:rsidR="00B021AD" w:rsidRDefault="00B021AD" w:rsidP="008C6AF1">
      <w:pPr>
        <w:jc w:val="both"/>
        <w:rPr>
          <w:sz w:val="20"/>
        </w:rPr>
      </w:pPr>
    </w:p>
    <w:p w14:paraId="42AD4791" w14:textId="77777777" w:rsidR="008C6AF1" w:rsidRPr="00F5561A" w:rsidRDefault="008C6AF1" w:rsidP="008C6AF1">
      <w:pPr>
        <w:numPr>
          <w:ilvl w:val="0"/>
          <w:numId w:val="11"/>
        </w:numPr>
        <w:ind w:left="720"/>
        <w:jc w:val="both"/>
        <w:rPr>
          <w:sz w:val="20"/>
          <w:szCs w:val="20"/>
        </w:rPr>
      </w:pPr>
      <w:r w:rsidRPr="00F5561A">
        <w:rPr>
          <w:sz w:val="20"/>
          <w:szCs w:val="20"/>
        </w:rPr>
        <w:t>Policy</w:t>
      </w:r>
    </w:p>
    <w:p w14:paraId="0C9F55DA" w14:textId="77777777" w:rsidR="008C6AF1" w:rsidRPr="00F5561A" w:rsidRDefault="008C6AF1" w:rsidP="008C6AF1">
      <w:pPr>
        <w:numPr>
          <w:ilvl w:val="1"/>
          <w:numId w:val="11"/>
        </w:numPr>
        <w:ind w:left="1440"/>
        <w:jc w:val="both"/>
        <w:rPr>
          <w:sz w:val="20"/>
          <w:szCs w:val="20"/>
        </w:rPr>
      </w:pPr>
      <w:r w:rsidRPr="00F5561A">
        <w:rPr>
          <w:sz w:val="20"/>
          <w:szCs w:val="20"/>
        </w:rPr>
        <w:t xml:space="preserve">The company reviews its </w:t>
      </w:r>
      <w:r w:rsidRPr="00F5561A">
        <w:rPr>
          <w:rFonts w:eastAsia="Times New Roman"/>
          <w:color w:val="000000"/>
          <w:kern w:val="28"/>
          <w:sz w:val="20"/>
          <w:szCs w:val="20"/>
          <w:lang w:eastAsia="en-US"/>
        </w:rPr>
        <w:t>SQF system</w:t>
      </w:r>
      <w:r w:rsidRPr="00F5561A">
        <w:rPr>
          <w:sz w:val="20"/>
          <w:szCs w:val="20"/>
        </w:rPr>
        <w:t xml:space="preserve"> when any changes occur that impact food safety. This includes changes to product lines, materials, operations, or personnel changes. The </w:t>
      </w:r>
      <w:r w:rsidRPr="00F5561A">
        <w:rPr>
          <w:rFonts w:eastAsia="Times New Roman"/>
          <w:color w:val="000000"/>
          <w:sz w:val="20"/>
          <w:szCs w:val="20"/>
          <w:lang w:val="en-PH" w:eastAsia="en-PH"/>
        </w:rPr>
        <w:t xml:space="preserve">SQF Practitioner </w:t>
      </w:r>
      <w:r w:rsidRPr="00F5561A">
        <w:rPr>
          <w:sz w:val="20"/>
          <w:szCs w:val="20"/>
        </w:rPr>
        <w:t>is responsible for managing such changes, but senior management is responsible for authorizing and approving these changes.</w:t>
      </w:r>
    </w:p>
    <w:p w14:paraId="57AD4D4F" w14:textId="77777777" w:rsidR="008C6AF1" w:rsidRPr="00F5561A" w:rsidRDefault="008C6AF1" w:rsidP="008C6AF1">
      <w:pPr>
        <w:ind w:left="1080"/>
        <w:jc w:val="both"/>
        <w:rPr>
          <w:sz w:val="20"/>
          <w:szCs w:val="20"/>
        </w:rPr>
      </w:pPr>
    </w:p>
    <w:p w14:paraId="2E7BA39F" w14:textId="77777777" w:rsidR="008C6AF1" w:rsidRPr="00F5561A" w:rsidRDefault="008C6AF1" w:rsidP="008C6AF1">
      <w:pPr>
        <w:numPr>
          <w:ilvl w:val="0"/>
          <w:numId w:val="11"/>
        </w:numPr>
        <w:ind w:left="720"/>
        <w:jc w:val="both"/>
        <w:rPr>
          <w:sz w:val="20"/>
          <w:szCs w:val="20"/>
        </w:rPr>
      </w:pPr>
      <w:r w:rsidRPr="00F5561A">
        <w:rPr>
          <w:sz w:val="20"/>
          <w:szCs w:val="20"/>
        </w:rPr>
        <w:t>Procedure</w:t>
      </w:r>
    </w:p>
    <w:p w14:paraId="5840CF05" w14:textId="77777777" w:rsidR="008C6AF1" w:rsidRPr="00F5561A" w:rsidRDefault="008C6AF1" w:rsidP="008C6AF1">
      <w:pPr>
        <w:numPr>
          <w:ilvl w:val="1"/>
          <w:numId w:val="11"/>
        </w:numPr>
        <w:ind w:left="1440"/>
        <w:jc w:val="both"/>
        <w:rPr>
          <w:sz w:val="20"/>
          <w:szCs w:val="20"/>
        </w:rPr>
      </w:pPr>
      <w:r w:rsidRPr="00F5561A">
        <w:rPr>
          <w:sz w:val="20"/>
          <w:szCs w:val="20"/>
        </w:rPr>
        <w:t xml:space="preserve">Review of </w:t>
      </w:r>
      <w:r w:rsidRPr="00F5561A">
        <w:rPr>
          <w:rFonts w:eastAsia="Times New Roman"/>
          <w:color w:val="000000"/>
          <w:kern w:val="28"/>
          <w:sz w:val="20"/>
          <w:szCs w:val="20"/>
          <w:lang w:eastAsia="en-US"/>
        </w:rPr>
        <w:t xml:space="preserve">SQF </w:t>
      </w:r>
      <w:r w:rsidRPr="00F5561A">
        <w:rPr>
          <w:sz w:val="20"/>
          <w:szCs w:val="20"/>
        </w:rPr>
        <w:t>System</w:t>
      </w:r>
    </w:p>
    <w:p w14:paraId="4952DEDD"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 xml:space="preserve">Changes to product formulations, raw or packaging materials, processing or packaging equipment, or changes to personnel. – Refer to </w:t>
      </w:r>
      <w:r w:rsidRPr="00F5561A">
        <w:rPr>
          <w:i/>
          <w:color w:val="000000"/>
          <w:sz w:val="20"/>
          <w:szCs w:val="20"/>
        </w:rPr>
        <w:t>Management Review-</w:t>
      </w:r>
      <w:r w:rsidRPr="00F5561A">
        <w:rPr>
          <w:rFonts w:eastAsia="Times New Roman"/>
          <w:i/>
          <w:color w:val="000000"/>
          <w:kern w:val="28"/>
          <w:sz w:val="20"/>
          <w:szCs w:val="20"/>
          <w:lang w:eastAsia="en-US"/>
        </w:rPr>
        <w:t>SQF</w:t>
      </w:r>
      <w:r w:rsidRPr="00F5561A">
        <w:rPr>
          <w:rFonts w:eastAsia="Times New Roman"/>
          <w:color w:val="000000"/>
          <w:sz w:val="20"/>
          <w:szCs w:val="20"/>
          <w:lang w:val="en-PH" w:eastAsia="en-PH"/>
        </w:rPr>
        <w:t xml:space="preserve"> </w:t>
      </w:r>
      <w:r w:rsidRPr="00F5561A">
        <w:rPr>
          <w:i/>
          <w:color w:val="000000"/>
          <w:sz w:val="20"/>
          <w:szCs w:val="20"/>
        </w:rPr>
        <w:t>Review</w:t>
      </w:r>
    </w:p>
    <w:p w14:paraId="0B3C9B48"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Review</w:t>
      </w:r>
    </w:p>
    <w:p w14:paraId="2F1DC836"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 xml:space="preserve">Monthly – </w:t>
      </w:r>
      <w:r w:rsidRPr="00F5561A">
        <w:rPr>
          <w:rFonts w:eastAsia="Times New Roman"/>
          <w:color w:val="000000"/>
          <w:kern w:val="28"/>
          <w:sz w:val="20"/>
          <w:szCs w:val="20"/>
          <w:lang w:eastAsia="en-US"/>
        </w:rPr>
        <w:t xml:space="preserve">SQF </w:t>
      </w:r>
      <w:r w:rsidRPr="00F5561A">
        <w:rPr>
          <w:color w:val="000000"/>
          <w:sz w:val="20"/>
          <w:szCs w:val="20"/>
        </w:rPr>
        <w:t>reviews and updates changes monthly to senior site management as part of the review of operational activities.</w:t>
      </w:r>
    </w:p>
    <w:p w14:paraId="24969C28" w14:textId="77777777" w:rsidR="008C6AF1" w:rsidRPr="00F5561A" w:rsidRDefault="008C6AF1" w:rsidP="008C6AF1">
      <w:pPr>
        <w:numPr>
          <w:ilvl w:val="4"/>
          <w:numId w:val="11"/>
        </w:numPr>
        <w:ind w:left="4140" w:hanging="180"/>
        <w:jc w:val="both"/>
        <w:rPr>
          <w:sz w:val="20"/>
          <w:szCs w:val="20"/>
        </w:rPr>
      </w:pPr>
      <w:r w:rsidRPr="00F5561A">
        <w:rPr>
          <w:color w:val="000000"/>
          <w:sz w:val="20"/>
          <w:szCs w:val="20"/>
        </w:rPr>
        <w:t xml:space="preserve">Refer to </w:t>
      </w:r>
      <w:r w:rsidRPr="00F5561A">
        <w:rPr>
          <w:i/>
          <w:color w:val="000000"/>
          <w:sz w:val="20"/>
          <w:szCs w:val="20"/>
        </w:rPr>
        <w:t>Food Safety Meeting Minutes- Management Review</w:t>
      </w:r>
    </w:p>
    <w:p w14:paraId="40F16A85" w14:textId="77777777" w:rsidR="008C6AF1" w:rsidRPr="00F5561A" w:rsidRDefault="008C6AF1" w:rsidP="008C6AF1">
      <w:pPr>
        <w:numPr>
          <w:ilvl w:val="3"/>
          <w:numId w:val="11"/>
        </w:numPr>
        <w:ind w:left="3060" w:hanging="180"/>
        <w:jc w:val="both"/>
        <w:rPr>
          <w:sz w:val="20"/>
          <w:szCs w:val="20"/>
        </w:rPr>
      </w:pPr>
      <w:bookmarkStart w:id="0" w:name="_Hlk85146032"/>
      <w:r w:rsidRPr="00F5561A">
        <w:rPr>
          <w:color w:val="000000"/>
          <w:sz w:val="20"/>
          <w:szCs w:val="20"/>
        </w:rPr>
        <w:t xml:space="preserve">Annually – Review of </w:t>
      </w:r>
      <w:r w:rsidRPr="00F5561A">
        <w:rPr>
          <w:rFonts w:eastAsia="Times New Roman"/>
          <w:color w:val="000000"/>
          <w:kern w:val="28"/>
          <w:sz w:val="20"/>
          <w:szCs w:val="20"/>
          <w:lang w:eastAsia="en-US"/>
        </w:rPr>
        <w:t xml:space="preserve">SQF Standards </w:t>
      </w:r>
      <w:r w:rsidRPr="00F5561A">
        <w:rPr>
          <w:color w:val="000000"/>
          <w:sz w:val="20"/>
          <w:szCs w:val="20"/>
        </w:rPr>
        <w:t>by senior management.</w:t>
      </w:r>
    </w:p>
    <w:p w14:paraId="08904ECE" w14:textId="7DD7DA3A" w:rsidR="008C6AF1" w:rsidRPr="00F5561A" w:rsidRDefault="008C6AF1" w:rsidP="008C6AF1">
      <w:pPr>
        <w:numPr>
          <w:ilvl w:val="4"/>
          <w:numId w:val="11"/>
        </w:numPr>
        <w:ind w:left="4140" w:hanging="180"/>
        <w:jc w:val="both"/>
        <w:rPr>
          <w:sz w:val="20"/>
          <w:szCs w:val="20"/>
        </w:rPr>
      </w:pPr>
      <w:r w:rsidRPr="00F5561A">
        <w:rPr>
          <w:color w:val="000000"/>
          <w:sz w:val="20"/>
          <w:szCs w:val="20"/>
        </w:rPr>
        <w:t xml:space="preserve">Refer to </w:t>
      </w:r>
      <w:r w:rsidRPr="00F5561A">
        <w:rPr>
          <w:i/>
          <w:color w:val="000000"/>
          <w:sz w:val="20"/>
          <w:szCs w:val="20"/>
        </w:rPr>
        <w:t>Internal Audit and Inspection</w:t>
      </w:r>
      <w:r w:rsidRPr="00F5561A">
        <w:rPr>
          <w:color w:val="000000"/>
          <w:sz w:val="20"/>
          <w:szCs w:val="20"/>
        </w:rPr>
        <w:t xml:space="preserve"> </w:t>
      </w:r>
    </w:p>
    <w:p w14:paraId="232BEA30"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Annual review, including monthly updates for site management, includes the policies outlined in the company’s policy statement, findings from the regularly scheduled internal and external audits, customer complaints, test records, deviation reports, and outcomes of corrective actions.</w:t>
      </w:r>
    </w:p>
    <w:p w14:paraId="66C3F380"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Management review meetings attended by the site’s senior management are undertaken at the appropriate planned interval, annually at a minimum, to review the site’s performance against the standard and objectives. The review process includes the evaluation of</w:t>
      </w:r>
      <w:r>
        <w:rPr>
          <w:color w:val="000000"/>
          <w:sz w:val="20"/>
          <w:szCs w:val="20"/>
        </w:rPr>
        <w:t xml:space="preserve"> the following</w:t>
      </w:r>
      <w:r w:rsidRPr="00F5561A">
        <w:rPr>
          <w:color w:val="000000"/>
          <w:sz w:val="20"/>
          <w:szCs w:val="20"/>
        </w:rPr>
        <w:t>:</w:t>
      </w:r>
    </w:p>
    <w:p w14:paraId="06615AF5"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Previous management review action plans and timeframes</w:t>
      </w:r>
    </w:p>
    <w:p w14:paraId="5FEB1A3B" w14:textId="5B699D74" w:rsidR="008C6AF1" w:rsidRPr="00F5561A" w:rsidRDefault="008C6AF1" w:rsidP="008C6AF1">
      <w:pPr>
        <w:numPr>
          <w:ilvl w:val="3"/>
          <w:numId w:val="11"/>
        </w:numPr>
        <w:ind w:left="3060" w:hanging="180"/>
        <w:jc w:val="both"/>
        <w:rPr>
          <w:sz w:val="20"/>
          <w:szCs w:val="20"/>
        </w:rPr>
      </w:pPr>
      <w:r w:rsidRPr="00F5561A">
        <w:rPr>
          <w:color w:val="000000"/>
          <w:sz w:val="20"/>
          <w:szCs w:val="20"/>
        </w:rPr>
        <w:t xml:space="preserve">The results of the </w:t>
      </w:r>
      <w:r w:rsidR="004467EF" w:rsidRPr="00F5561A">
        <w:rPr>
          <w:color w:val="000000"/>
          <w:sz w:val="20"/>
          <w:szCs w:val="20"/>
        </w:rPr>
        <w:t xml:space="preserve">internal, </w:t>
      </w:r>
      <w:r w:rsidR="004467EF">
        <w:rPr>
          <w:color w:val="000000"/>
          <w:sz w:val="20"/>
          <w:szCs w:val="20"/>
        </w:rPr>
        <w:t>second</w:t>
      </w:r>
      <w:r w:rsidR="00CF16F3">
        <w:rPr>
          <w:color w:val="000000"/>
          <w:sz w:val="20"/>
          <w:szCs w:val="20"/>
        </w:rPr>
        <w:t xml:space="preserve"> party</w:t>
      </w:r>
      <w:r w:rsidRPr="00F5561A">
        <w:rPr>
          <w:color w:val="000000"/>
          <w:sz w:val="20"/>
          <w:szCs w:val="20"/>
        </w:rPr>
        <w:t>, and/or third-party audits</w:t>
      </w:r>
    </w:p>
    <w:p w14:paraId="595A303C"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Any objectives that have not been met to understand the underlying reasons. This information is used when setting future objectives and facilitating continual improvement.</w:t>
      </w:r>
    </w:p>
    <w:p w14:paraId="73F94FBA" w14:textId="5589E93F" w:rsidR="008C6AF1" w:rsidRPr="00F5561A" w:rsidRDefault="008C6AF1" w:rsidP="008C6AF1">
      <w:pPr>
        <w:numPr>
          <w:ilvl w:val="3"/>
          <w:numId w:val="11"/>
        </w:numPr>
        <w:ind w:left="3060" w:hanging="180"/>
        <w:jc w:val="both"/>
        <w:rPr>
          <w:sz w:val="20"/>
          <w:szCs w:val="20"/>
        </w:rPr>
      </w:pPr>
      <w:r w:rsidRPr="00F5561A">
        <w:rPr>
          <w:color w:val="000000"/>
          <w:sz w:val="20"/>
          <w:szCs w:val="20"/>
        </w:rPr>
        <w:t>Any customer complaints and the results of any customer feedback</w:t>
      </w:r>
    </w:p>
    <w:p w14:paraId="3E747BEC"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Any incidents (including both recalls and withdrawals), corrective actions, out-of-specification results, and non-conforming materials</w:t>
      </w:r>
    </w:p>
    <w:p w14:paraId="15C2CF33"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The effectiveness of the systems for HACCP, food defense, and authenticity</w:t>
      </w:r>
    </w:p>
    <w:p w14:paraId="6D938F6C"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Resource requirements</w:t>
      </w:r>
    </w:p>
    <w:p w14:paraId="50F20F67" w14:textId="77777777" w:rsidR="008C6AF1" w:rsidRPr="00F5561A" w:rsidRDefault="008C6AF1" w:rsidP="008C6AF1">
      <w:pPr>
        <w:numPr>
          <w:ilvl w:val="3"/>
          <w:numId w:val="11"/>
        </w:numPr>
        <w:ind w:left="3060" w:hanging="180"/>
        <w:jc w:val="both"/>
        <w:rPr>
          <w:sz w:val="20"/>
          <w:szCs w:val="20"/>
        </w:rPr>
      </w:pPr>
      <w:r w:rsidRPr="00F5561A">
        <w:rPr>
          <w:sz w:val="20"/>
          <w:szCs w:val="20"/>
        </w:rPr>
        <w:t>Information on the performance and the effectiveness of the FSMS, including trends in:</w:t>
      </w:r>
    </w:p>
    <w:p w14:paraId="7145D548" w14:textId="26C60203" w:rsidR="008C6AF1" w:rsidRPr="00F5561A" w:rsidRDefault="008C6AF1" w:rsidP="008C6AF1">
      <w:pPr>
        <w:numPr>
          <w:ilvl w:val="4"/>
          <w:numId w:val="11"/>
        </w:numPr>
        <w:ind w:left="4140" w:hanging="180"/>
        <w:jc w:val="both"/>
        <w:rPr>
          <w:sz w:val="20"/>
          <w:szCs w:val="20"/>
        </w:rPr>
      </w:pPr>
      <w:r w:rsidRPr="00F5561A">
        <w:rPr>
          <w:sz w:val="20"/>
          <w:szCs w:val="20"/>
        </w:rPr>
        <w:t>monitoring and measurement results</w:t>
      </w:r>
    </w:p>
    <w:p w14:paraId="1F141675" w14:textId="77777777" w:rsidR="008C6AF1" w:rsidRPr="00F5561A" w:rsidRDefault="008C6AF1" w:rsidP="008C6AF1">
      <w:pPr>
        <w:numPr>
          <w:ilvl w:val="4"/>
          <w:numId w:val="11"/>
        </w:numPr>
        <w:ind w:left="4140" w:hanging="180"/>
        <w:jc w:val="both"/>
        <w:rPr>
          <w:sz w:val="20"/>
          <w:szCs w:val="20"/>
        </w:rPr>
      </w:pPr>
      <w:r w:rsidRPr="00F5561A">
        <w:rPr>
          <w:sz w:val="20"/>
          <w:szCs w:val="20"/>
        </w:rPr>
        <w:t>analysis of the results of verification activities related to PRPs and the hazard control plan</w:t>
      </w:r>
    </w:p>
    <w:p w14:paraId="60AE3E2D" w14:textId="1547E4B1" w:rsidR="008C6AF1" w:rsidRPr="00F5561A" w:rsidRDefault="008C6AF1" w:rsidP="008C6AF1">
      <w:pPr>
        <w:numPr>
          <w:ilvl w:val="4"/>
          <w:numId w:val="11"/>
        </w:numPr>
        <w:ind w:left="4140" w:hanging="180"/>
        <w:jc w:val="both"/>
        <w:rPr>
          <w:sz w:val="20"/>
          <w:szCs w:val="20"/>
        </w:rPr>
      </w:pPr>
      <w:r w:rsidRPr="00F5561A">
        <w:rPr>
          <w:sz w:val="20"/>
          <w:szCs w:val="20"/>
        </w:rPr>
        <w:t>inspections (e.g., regulatory, customer)</w:t>
      </w:r>
    </w:p>
    <w:p w14:paraId="17941C9E" w14:textId="021D053D" w:rsidR="008C6AF1" w:rsidRPr="00F5561A" w:rsidRDefault="008C6AF1" w:rsidP="008C6AF1">
      <w:pPr>
        <w:numPr>
          <w:ilvl w:val="4"/>
          <w:numId w:val="11"/>
        </w:numPr>
        <w:ind w:left="4140" w:hanging="180"/>
        <w:jc w:val="both"/>
        <w:rPr>
          <w:sz w:val="20"/>
          <w:szCs w:val="20"/>
        </w:rPr>
      </w:pPr>
      <w:r w:rsidRPr="00F5561A">
        <w:rPr>
          <w:sz w:val="20"/>
          <w:szCs w:val="20"/>
        </w:rPr>
        <w:t>the performance of external providers</w:t>
      </w:r>
    </w:p>
    <w:p w14:paraId="281A8BD4" w14:textId="77777777" w:rsidR="008C6AF1" w:rsidRPr="00F5561A" w:rsidRDefault="008C6AF1" w:rsidP="008C6AF1">
      <w:pPr>
        <w:numPr>
          <w:ilvl w:val="4"/>
          <w:numId w:val="11"/>
        </w:numPr>
        <w:ind w:left="4140" w:hanging="180"/>
        <w:jc w:val="both"/>
        <w:rPr>
          <w:sz w:val="20"/>
          <w:szCs w:val="20"/>
        </w:rPr>
      </w:pPr>
      <w:r w:rsidRPr="00F5561A">
        <w:rPr>
          <w:sz w:val="20"/>
          <w:szCs w:val="20"/>
        </w:rPr>
        <w:t>the review of risks and opportunities and of the effectiveness of actions taken to address them</w:t>
      </w:r>
    </w:p>
    <w:p w14:paraId="1D7300DC" w14:textId="77777777" w:rsidR="008C6AF1" w:rsidRPr="00F5561A" w:rsidRDefault="008C6AF1" w:rsidP="00801CDF">
      <w:pPr>
        <w:numPr>
          <w:ilvl w:val="2"/>
          <w:numId w:val="11"/>
        </w:numPr>
        <w:ind w:left="2160" w:hanging="180"/>
        <w:jc w:val="both"/>
        <w:rPr>
          <w:sz w:val="20"/>
          <w:szCs w:val="20"/>
        </w:rPr>
      </w:pPr>
      <w:r w:rsidRPr="00F5561A">
        <w:rPr>
          <w:sz w:val="20"/>
          <w:szCs w:val="20"/>
        </w:rPr>
        <w:t>Management review output</w:t>
      </w:r>
    </w:p>
    <w:p w14:paraId="5FF4BE47" w14:textId="77777777" w:rsidR="008C6AF1" w:rsidRPr="00F5561A" w:rsidRDefault="008C6AF1" w:rsidP="008C6AF1">
      <w:pPr>
        <w:numPr>
          <w:ilvl w:val="3"/>
          <w:numId w:val="11"/>
        </w:numPr>
        <w:ind w:left="3060" w:hanging="180"/>
        <w:jc w:val="both"/>
        <w:rPr>
          <w:sz w:val="20"/>
          <w:szCs w:val="20"/>
        </w:rPr>
      </w:pPr>
      <w:r w:rsidRPr="00F5561A">
        <w:rPr>
          <w:sz w:val="20"/>
          <w:szCs w:val="20"/>
        </w:rPr>
        <w:t>The outputs of the management review include:</w:t>
      </w:r>
    </w:p>
    <w:p w14:paraId="4B349923" w14:textId="77777777" w:rsidR="008C6AF1" w:rsidRPr="00F5561A" w:rsidRDefault="008C6AF1" w:rsidP="008C6AF1">
      <w:pPr>
        <w:numPr>
          <w:ilvl w:val="4"/>
          <w:numId w:val="11"/>
        </w:numPr>
        <w:ind w:left="4140" w:hanging="180"/>
        <w:jc w:val="both"/>
        <w:rPr>
          <w:sz w:val="20"/>
          <w:szCs w:val="20"/>
        </w:rPr>
      </w:pPr>
      <w:r w:rsidRPr="00F5561A">
        <w:rPr>
          <w:sz w:val="20"/>
          <w:szCs w:val="20"/>
        </w:rPr>
        <w:t>decisions and actions related to continual improvement opportunities;</w:t>
      </w:r>
    </w:p>
    <w:p w14:paraId="3BE3AA68" w14:textId="77777777" w:rsidR="008C6AF1" w:rsidRPr="00F5561A" w:rsidRDefault="008C6AF1" w:rsidP="008C6AF1">
      <w:pPr>
        <w:numPr>
          <w:ilvl w:val="4"/>
          <w:numId w:val="11"/>
        </w:numPr>
        <w:ind w:left="4140" w:hanging="180"/>
        <w:jc w:val="both"/>
        <w:rPr>
          <w:sz w:val="20"/>
          <w:szCs w:val="20"/>
        </w:rPr>
      </w:pPr>
      <w:r w:rsidRPr="00F5561A">
        <w:rPr>
          <w:sz w:val="20"/>
          <w:szCs w:val="20"/>
        </w:rPr>
        <w:lastRenderedPageBreak/>
        <w:t xml:space="preserve">any need for updates and changes to the FSMS, including resource needs and revision of the food safety policy and objectives of the FSMS. </w:t>
      </w:r>
    </w:p>
    <w:p w14:paraId="280D37B1" w14:textId="77777777" w:rsidR="008C6AF1" w:rsidRPr="00F5561A" w:rsidRDefault="008C6AF1" w:rsidP="00801CDF">
      <w:pPr>
        <w:numPr>
          <w:ilvl w:val="2"/>
          <w:numId w:val="11"/>
        </w:numPr>
        <w:ind w:left="2160" w:hanging="180"/>
        <w:jc w:val="both"/>
        <w:rPr>
          <w:sz w:val="20"/>
          <w:szCs w:val="20"/>
        </w:rPr>
      </w:pPr>
      <w:bookmarkStart w:id="1" w:name="_Hlk85146059"/>
      <w:bookmarkEnd w:id="0"/>
      <w:r w:rsidRPr="00F5561A">
        <w:rPr>
          <w:color w:val="000000"/>
          <w:sz w:val="20"/>
          <w:szCs w:val="20"/>
        </w:rPr>
        <w:t xml:space="preserve">Procedure documenting how the review of the </w:t>
      </w:r>
      <w:r w:rsidRPr="00F5561A">
        <w:rPr>
          <w:rFonts w:eastAsia="Times New Roman"/>
          <w:color w:val="000000"/>
          <w:kern w:val="28"/>
          <w:sz w:val="20"/>
          <w:szCs w:val="20"/>
          <w:lang w:eastAsia="en-US"/>
        </w:rPr>
        <w:t xml:space="preserve">SQF </w:t>
      </w:r>
      <w:r w:rsidRPr="00F5561A">
        <w:rPr>
          <w:color w:val="000000"/>
          <w:sz w:val="20"/>
          <w:szCs w:val="20"/>
        </w:rPr>
        <w:t xml:space="preserve">System is conducted by utilizing the </w:t>
      </w:r>
      <w:r w:rsidRPr="00F5561A">
        <w:rPr>
          <w:i/>
          <w:color w:val="000000"/>
          <w:sz w:val="20"/>
          <w:szCs w:val="20"/>
        </w:rPr>
        <w:t>Internal Audit and Inspection</w:t>
      </w:r>
      <w:r w:rsidRPr="00F5561A">
        <w:rPr>
          <w:color w:val="000000"/>
          <w:sz w:val="20"/>
          <w:szCs w:val="20"/>
        </w:rPr>
        <w:t xml:space="preserve"> </w:t>
      </w:r>
    </w:p>
    <w:p w14:paraId="1E1E47F6" w14:textId="6F7AD053" w:rsidR="008C6AF1" w:rsidRPr="00F5561A" w:rsidRDefault="00CF16F3" w:rsidP="008C6AF1">
      <w:pPr>
        <w:numPr>
          <w:ilvl w:val="3"/>
          <w:numId w:val="11"/>
        </w:numPr>
        <w:ind w:left="3060" w:hanging="180"/>
        <w:jc w:val="both"/>
        <w:rPr>
          <w:sz w:val="20"/>
          <w:szCs w:val="20"/>
        </w:rPr>
      </w:pPr>
      <w:r w:rsidRPr="00F5561A">
        <w:rPr>
          <w:color w:val="000000"/>
          <w:sz w:val="20"/>
          <w:szCs w:val="20"/>
        </w:rPr>
        <w:t>3rd party auditor or compliance personnel conduct the review</w:t>
      </w:r>
      <w:r w:rsidR="008C6AF1" w:rsidRPr="00F5561A">
        <w:rPr>
          <w:color w:val="000000"/>
          <w:sz w:val="20"/>
          <w:szCs w:val="20"/>
        </w:rPr>
        <w:t xml:space="preserve"> to ensure the continued integrity of the FSMS.</w:t>
      </w:r>
    </w:p>
    <w:p w14:paraId="0ABB66DC"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 xml:space="preserve">The review measures the effectiveness of the </w:t>
      </w:r>
      <w:r w:rsidRPr="00F5561A">
        <w:rPr>
          <w:rFonts w:eastAsia="Times New Roman"/>
          <w:color w:val="000000"/>
          <w:kern w:val="28"/>
          <w:sz w:val="20"/>
          <w:szCs w:val="20"/>
          <w:lang w:eastAsia="en-US"/>
        </w:rPr>
        <w:t xml:space="preserve">SQF </w:t>
      </w:r>
      <w:r w:rsidRPr="00F5561A">
        <w:rPr>
          <w:color w:val="000000"/>
          <w:sz w:val="20"/>
          <w:szCs w:val="20"/>
        </w:rPr>
        <w:t>System against the food safety objectives established by senior management and the effectiveness of corrective actions taken in response to deficiencies in the System, and the effectiveness of pre-requisite programs and the ongoing accuracy and validation of the Food Safety Plan (s).</w:t>
      </w:r>
    </w:p>
    <w:p w14:paraId="5265CC21"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 xml:space="preserve">Refer to </w:t>
      </w:r>
      <w:r w:rsidRPr="00F5561A">
        <w:rPr>
          <w:i/>
          <w:color w:val="000000"/>
          <w:sz w:val="20"/>
          <w:szCs w:val="20"/>
        </w:rPr>
        <w:t>Validation and Effectiveness</w:t>
      </w:r>
    </w:p>
    <w:p w14:paraId="2654EF66"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 xml:space="preserve">All reviews and major changes to the </w:t>
      </w:r>
      <w:r w:rsidRPr="00F5561A">
        <w:rPr>
          <w:rFonts w:eastAsia="Times New Roman"/>
          <w:color w:val="000000"/>
          <w:kern w:val="28"/>
          <w:sz w:val="20"/>
          <w:szCs w:val="20"/>
          <w:lang w:eastAsia="en-US"/>
        </w:rPr>
        <w:t>SQF</w:t>
      </w:r>
      <w:r w:rsidRPr="00F5561A">
        <w:rPr>
          <w:color w:val="000000"/>
          <w:sz w:val="20"/>
          <w:szCs w:val="20"/>
        </w:rPr>
        <w:t xml:space="preserve"> System are recorded by the </w:t>
      </w:r>
      <w:r w:rsidRPr="00F5561A">
        <w:rPr>
          <w:rFonts w:eastAsia="Times New Roman"/>
          <w:color w:val="000000"/>
          <w:sz w:val="20"/>
          <w:szCs w:val="20"/>
          <w:lang w:val="en-PH" w:eastAsia="en-PH"/>
        </w:rPr>
        <w:t>SQF Practitioner</w:t>
      </w:r>
      <w:r w:rsidRPr="00F5561A">
        <w:rPr>
          <w:color w:val="000000"/>
          <w:sz w:val="20"/>
          <w:szCs w:val="20"/>
        </w:rPr>
        <w:t xml:space="preserve">, including the reasons for any changes and the actions taken </w:t>
      </w:r>
      <w:r>
        <w:rPr>
          <w:color w:val="000000"/>
          <w:sz w:val="20"/>
          <w:szCs w:val="20"/>
        </w:rPr>
        <w:t>resulting from</w:t>
      </w:r>
      <w:r w:rsidRPr="00F5561A">
        <w:rPr>
          <w:color w:val="000000"/>
          <w:sz w:val="20"/>
          <w:szCs w:val="20"/>
        </w:rPr>
        <w:t xml:space="preserve"> changes or reviews.</w:t>
      </w:r>
    </w:p>
    <w:p w14:paraId="2370D4A1"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Major changes to a process, process control, or any changes that could impact the ability of the System to deliver safe food trigger a review of the Food Safety Plan in addition to the annual review. Any major changes to Food Safety Plans are validated and verified before implementation.</w:t>
      </w:r>
    </w:p>
    <w:p w14:paraId="3A99DD49" w14:textId="77777777" w:rsidR="008C6AF1" w:rsidRPr="00F5561A" w:rsidRDefault="008C6AF1" w:rsidP="008C6AF1">
      <w:pPr>
        <w:numPr>
          <w:ilvl w:val="3"/>
          <w:numId w:val="11"/>
        </w:numPr>
        <w:ind w:left="3060" w:hanging="180"/>
        <w:jc w:val="both"/>
        <w:rPr>
          <w:sz w:val="20"/>
          <w:szCs w:val="20"/>
        </w:rPr>
      </w:pPr>
      <w:r w:rsidRPr="00F5561A">
        <w:rPr>
          <w:color w:val="000000"/>
          <w:sz w:val="20"/>
          <w:szCs w:val="20"/>
        </w:rPr>
        <w:t xml:space="preserve">Refer to </w:t>
      </w:r>
      <w:r w:rsidRPr="00F5561A">
        <w:rPr>
          <w:i/>
          <w:color w:val="000000"/>
          <w:sz w:val="20"/>
          <w:szCs w:val="20"/>
        </w:rPr>
        <w:t>HACCP / Food Safety Plan</w:t>
      </w:r>
    </w:p>
    <w:p w14:paraId="3BCB0739" w14:textId="77777777" w:rsidR="008C6AF1" w:rsidRPr="00F5561A" w:rsidRDefault="008C6AF1" w:rsidP="00801CDF">
      <w:pPr>
        <w:numPr>
          <w:ilvl w:val="2"/>
          <w:numId w:val="11"/>
        </w:numPr>
        <w:ind w:left="2160" w:hanging="180"/>
        <w:jc w:val="both"/>
        <w:rPr>
          <w:sz w:val="20"/>
          <w:szCs w:val="20"/>
        </w:rPr>
      </w:pPr>
      <w:r w:rsidRPr="00F5561A">
        <w:rPr>
          <w:sz w:val="20"/>
          <w:szCs w:val="20"/>
        </w:rPr>
        <w:t>Food Safety Culture Survey</w:t>
      </w:r>
    </w:p>
    <w:p w14:paraId="76E0D70B" w14:textId="77777777" w:rsidR="008C6AF1" w:rsidRPr="00F5561A" w:rsidRDefault="008C6AF1" w:rsidP="008C6AF1">
      <w:pPr>
        <w:numPr>
          <w:ilvl w:val="3"/>
          <w:numId w:val="11"/>
        </w:numPr>
        <w:ind w:left="3060" w:hanging="180"/>
        <w:jc w:val="both"/>
        <w:rPr>
          <w:sz w:val="20"/>
          <w:szCs w:val="20"/>
        </w:rPr>
      </w:pPr>
      <w:r w:rsidRPr="00F5561A">
        <w:rPr>
          <w:sz w:val="20"/>
          <w:szCs w:val="20"/>
        </w:rPr>
        <w:t xml:space="preserve">Results in the conducted Food Safety Culture Survey are highlighted in the Management Review. </w:t>
      </w:r>
    </w:p>
    <w:p w14:paraId="2AA6A9D3" w14:textId="77777777" w:rsidR="008C6AF1" w:rsidRPr="00F5561A" w:rsidRDefault="008C6AF1" w:rsidP="008C6AF1">
      <w:pPr>
        <w:numPr>
          <w:ilvl w:val="3"/>
          <w:numId w:val="11"/>
        </w:numPr>
        <w:ind w:left="3060" w:hanging="180"/>
        <w:jc w:val="both"/>
        <w:rPr>
          <w:i/>
          <w:sz w:val="20"/>
          <w:szCs w:val="20"/>
        </w:rPr>
      </w:pPr>
      <w:r w:rsidRPr="00F5561A">
        <w:rPr>
          <w:sz w:val="20"/>
          <w:szCs w:val="20"/>
        </w:rPr>
        <w:t>Refer to</w:t>
      </w:r>
      <w:r w:rsidRPr="00F5561A">
        <w:rPr>
          <w:i/>
          <w:sz w:val="20"/>
          <w:szCs w:val="20"/>
        </w:rPr>
        <w:t xml:space="preserve"> Food Safety Culture Survey </w:t>
      </w:r>
    </w:p>
    <w:p w14:paraId="56CDBB9F" w14:textId="77777777" w:rsidR="008C6AF1" w:rsidRPr="00F5561A" w:rsidRDefault="008C6AF1" w:rsidP="00801CDF">
      <w:pPr>
        <w:pStyle w:val="ListParagraph"/>
        <w:numPr>
          <w:ilvl w:val="2"/>
          <w:numId w:val="11"/>
        </w:numPr>
        <w:ind w:leftChars="0" w:left="2160" w:hanging="180"/>
        <w:contextualSpacing/>
        <w:jc w:val="both"/>
        <w:rPr>
          <w:iCs/>
          <w:sz w:val="20"/>
          <w:szCs w:val="20"/>
        </w:rPr>
      </w:pPr>
      <w:r w:rsidRPr="00F5561A">
        <w:rPr>
          <w:iCs/>
          <w:sz w:val="20"/>
          <w:szCs w:val="20"/>
        </w:rPr>
        <w:t>Food Safety Objectives</w:t>
      </w:r>
    </w:p>
    <w:p w14:paraId="2DA3B6E7" w14:textId="77777777" w:rsidR="008C6AF1" w:rsidRPr="00F5561A" w:rsidRDefault="008C6AF1" w:rsidP="008C6AF1">
      <w:pPr>
        <w:pStyle w:val="ListParagraph"/>
        <w:numPr>
          <w:ilvl w:val="3"/>
          <w:numId w:val="11"/>
        </w:numPr>
        <w:ind w:leftChars="0" w:left="3060" w:hanging="180"/>
        <w:contextualSpacing/>
        <w:jc w:val="both"/>
        <w:rPr>
          <w:iCs/>
          <w:sz w:val="20"/>
          <w:szCs w:val="20"/>
        </w:rPr>
      </w:pPr>
      <w:r w:rsidRPr="00F5561A">
        <w:rPr>
          <w:iCs/>
          <w:sz w:val="20"/>
          <w:szCs w:val="20"/>
        </w:rPr>
        <w:t xml:space="preserve">Refer to </w:t>
      </w:r>
      <w:r w:rsidRPr="00F5561A">
        <w:rPr>
          <w:i/>
          <w:sz w:val="20"/>
          <w:szCs w:val="20"/>
        </w:rPr>
        <w:t xml:space="preserve">Food Safety Objectives Monthly Action Report </w:t>
      </w:r>
      <w:r w:rsidRPr="00F5561A">
        <w:rPr>
          <w:iCs/>
          <w:sz w:val="20"/>
          <w:szCs w:val="20"/>
        </w:rPr>
        <w:t xml:space="preserve">and </w:t>
      </w:r>
      <w:r w:rsidRPr="00F5561A">
        <w:rPr>
          <w:i/>
          <w:sz w:val="20"/>
          <w:szCs w:val="20"/>
        </w:rPr>
        <w:t>Food Safety Objectives Performance Monitoring.</w:t>
      </w:r>
    </w:p>
    <w:p w14:paraId="7CAC8438" w14:textId="77777777" w:rsidR="008C6AF1" w:rsidRPr="00F5561A" w:rsidRDefault="008C6AF1" w:rsidP="00801CDF">
      <w:pPr>
        <w:numPr>
          <w:ilvl w:val="2"/>
          <w:numId w:val="11"/>
        </w:numPr>
        <w:pBdr>
          <w:top w:val="nil"/>
          <w:left w:val="nil"/>
          <w:bottom w:val="nil"/>
          <w:right w:val="nil"/>
          <w:between w:val="nil"/>
        </w:pBdr>
        <w:ind w:left="2160" w:hanging="180"/>
        <w:jc w:val="both"/>
        <w:rPr>
          <w:color w:val="000000"/>
          <w:sz w:val="20"/>
          <w:szCs w:val="20"/>
        </w:rPr>
      </w:pPr>
      <w:r w:rsidRPr="00F5561A">
        <w:rPr>
          <w:color w:val="000000"/>
          <w:sz w:val="20"/>
          <w:szCs w:val="20"/>
        </w:rPr>
        <w:t>Customer Complaints</w:t>
      </w:r>
    </w:p>
    <w:p w14:paraId="0159636A"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 xml:space="preserve">Customer Complaints such as; </w:t>
      </w:r>
    </w:p>
    <w:p w14:paraId="5D4791C7"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Product Quality </w:t>
      </w:r>
    </w:p>
    <w:p w14:paraId="1DB068F2"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Food Safety </w:t>
      </w:r>
    </w:p>
    <w:p w14:paraId="13B6CF34"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Refer to </w:t>
      </w:r>
      <w:r w:rsidRPr="00F5561A">
        <w:rPr>
          <w:i/>
          <w:iCs/>
          <w:color w:val="000000"/>
          <w:sz w:val="20"/>
          <w:szCs w:val="20"/>
        </w:rPr>
        <w:t>Customer Complaint Reports</w:t>
      </w:r>
    </w:p>
    <w:p w14:paraId="6737B5B6"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Refer to </w:t>
      </w:r>
      <w:r w:rsidRPr="00F5561A">
        <w:rPr>
          <w:i/>
          <w:iCs/>
          <w:color w:val="000000"/>
          <w:sz w:val="20"/>
          <w:szCs w:val="20"/>
        </w:rPr>
        <w:t>Trend Analysis-Customer Complaints</w:t>
      </w:r>
    </w:p>
    <w:p w14:paraId="5F42ED51" w14:textId="77777777" w:rsidR="008C6AF1" w:rsidRPr="00F5561A" w:rsidRDefault="008C6AF1" w:rsidP="00801CDF">
      <w:pPr>
        <w:numPr>
          <w:ilvl w:val="2"/>
          <w:numId w:val="11"/>
        </w:numPr>
        <w:pBdr>
          <w:top w:val="nil"/>
          <w:left w:val="nil"/>
          <w:bottom w:val="nil"/>
          <w:right w:val="nil"/>
          <w:between w:val="nil"/>
        </w:pBdr>
        <w:ind w:left="2070" w:hanging="180"/>
        <w:jc w:val="both"/>
        <w:rPr>
          <w:color w:val="000000"/>
          <w:sz w:val="20"/>
          <w:szCs w:val="20"/>
        </w:rPr>
      </w:pPr>
      <w:r w:rsidRPr="00F5561A">
        <w:rPr>
          <w:color w:val="000000"/>
          <w:sz w:val="20"/>
          <w:szCs w:val="20"/>
        </w:rPr>
        <w:t>Audit Results</w:t>
      </w:r>
    </w:p>
    <w:p w14:paraId="25973357"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 xml:space="preserve">Internal and External Audits </w:t>
      </w:r>
    </w:p>
    <w:p w14:paraId="34994E33"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Refer to </w:t>
      </w:r>
      <w:r w:rsidRPr="00F5561A">
        <w:rPr>
          <w:i/>
          <w:iCs/>
          <w:color w:val="000000"/>
          <w:sz w:val="20"/>
          <w:szCs w:val="20"/>
        </w:rPr>
        <w:t>Trend Analysis- Audit Results</w:t>
      </w:r>
    </w:p>
    <w:p w14:paraId="7859B9D7"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Refer to </w:t>
      </w:r>
      <w:r w:rsidRPr="00F5561A">
        <w:rPr>
          <w:i/>
          <w:iCs/>
          <w:color w:val="000000"/>
          <w:sz w:val="20"/>
          <w:szCs w:val="20"/>
        </w:rPr>
        <w:t>Corrective and Preventive Action Report</w:t>
      </w:r>
    </w:p>
    <w:p w14:paraId="253B599B" w14:textId="77777777" w:rsidR="008C6AF1" w:rsidRPr="00F5561A" w:rsidRDefault="008C6AF1" w:rsidP="008C6AF1">
      <w:pPr>
        <w:numPr>
          <w:ilvl w:val="4"/>
          <w:numId w:val="11"/>
        </w:numPr>
        <w:pBdr>
          <w:top w:val="nil"/>
          <w:left w:val="nil"/>
          <w:bottom w:val="nil"/>
          <w:right w:val="nil"/>
          <w:between w:val="nil"/>
        </w:pBdr>
        <w:ind w:left="4140" w:hanging="180"/>
        <w:jc w:val="both"/>
        <w:rPr>
          <w:color w:val="000000"/>
          <w:sz w:val="20"/>
          <w:szCs w:val="20"/>
        </w:rPr>
      </w:pPr>
      <w:r w:rsidRPr="00F5561A">
        <w:rPr>
          <w:color w:val="000000"/>
          <w:sz w:val="20"/>
          <w:szCs w:val="20"/>
        </w:rPr>
        <w:t xml:space="preserve">Refer to </w:t>
      </w:r>
      <w:r w:rsidRPr="00F5561A">
        <w:rPr>
          <w:i/>
          <w:iCs/>
          <w:color w:val="000000"/>
          <w:sz w:val="20"/>
          <w:szCs w:val="20"/>
        </w:rPr>
        <w:t>Supplier Corrective Action Report</w:t>
      </w:r>
    </w:p>
    <w:p w14:paraId="70E94362" w14:textId="77777777" w:rsidR="008C6AF1" w:rsidRPr="00F5561A" w:rsidRDefault="008C6AF1" w:rsidP="00801CDF">
      <w:pPr>
        <w:numPr>
          <w:ilvl w:val="2"/>
          <w:numId w:val="11"/>
        </w:numPr>
        <w:pBdr>
          <w:top w:val="nil"/>
          <w:left w:val="nil"/>
          <w:bottom w:val="nil"/>
          <w:right w:val="nil"/>
          <w:between w:val="nil"/>
        </w:pBdr>
        <w:ind w:left="2160" w:hanging="180"/>
        <w:jc w:val="both"/>
        <w:rPr>
          <w:color w:val="000000"/>
          <w:sz w:val="20"/>
          <w:szCs w:val="20"/>
        </w:rPr>
      </w:pPr>
      <w:r w:rsidRPr="00F5561A">
        <w:rPr>
          <w:color w:val="000000"/>
          <w:sz w:val="20"/>
          <w:szCs w:val="20"/>
        </w:rPr>
        <w:t>Corrective and Preventive Actions</w:t>
      </w:r>
    </w:p>
    <w:p w14:paraId="3FCAE9A8"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Results and status from Internal or External Audits</w:t>
      </w:r>
    </w:p>
    <w:p w14:paraId="6672B0F7"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Refer to CAPA Report</w:t>
      </w:r>
    </w:p>
    <w:bookmarkEnd w:id="1"/>
    <w:p w14:paraId="58FBD2E3"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 xml:space="preserve">Monitoring of implementations from the Corrective and Preventive actions raised from Customer complaints, Nonconformities from Internal and External Audits, Product and Quality issues, Food Safety issues, Training, etc. </w:t>
      </w:r>
    </w:p>
    <w:p w14:paraId="4FD64287"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 xml:space="preserve">Refer to </w:t>
      </w:r>
      <w:r w:rsidRPr="00F5561A">
        <w:rPr>
          <w:i/>
          <w:iCs/>
          <w:color w:val="000000"/>
          <w:sz w:val="20"/>
          <w:szCs w:val="20"/>
        </w:rPr>
        <w:t>Trend Analysis – Corrective Action</w:t>
      </w:r>
    </w:p>
    <w:p w14:paraId="69C31CBE" w14:textId="77777777" w:rsidR="008C6AF1" w:rsidRPr="00F5561A" w:rsidRDefault="008C6AF1" w:rsidP="008C6AF1">
      <w:pPr>
        <w:numPr>
          <w:ilvl w:val="3"/>
          <w:numId w:val="11"/>
        </w:numPr>
        <w:pBdr>
          <w:top w:val="nil"/>
          <w:left w:val="nil"/>
          <w:bottom w:val="nil"/>
          <w:right w:val="nil"/>
          <w:between w:val="nil"/>
        </w:pBdr>
        <w:ind w:left="3060" w:hanging="180"/>
        <w:jc w:val="both"/>
        <w:rPr>
          <w:color w:val="000000"/>
          <w:sz w:val="20"/>
          <w:szCs w:val="20"/>
        </w:rPr>
      </w:pPr>
      <w:r w:rsidRPr="00F5561A">
        <w:rPr>
          <w:color w:val="000000"/>
          <w:sz w:val="20"/>
          <w:szCs w:val="20"/>
        </w:rPr>
        <w:t xml:space="preserve">Refer to </w:t>
      </w:r>
      <w:r w:rsidRPr="00F5561A">
        <w:rPr>
          <w:i/>
          <w:iCs/>
          <w:color w:val="000000"/>
          <w:sz w:val="20"/>
          <w:szCs w:val="20"/>
        </w:rPr>
        <w:t>Trend Analysis- Product Withdrawal and Recall</w:t>
      </w:r>
    </w:p>
    <w:p w14:paraId="7D328DD8" w14:textId="77777777" w:rsidR="008C6AF1" w:rsidRPr="00F5561A" w:rsidRDefault="008C6AF1" w:rsidP="008C6AF1">
      <w:pPr>
        <w:pBdr>
          <w:top w:val="nil"/>
          <w:left w:val="nil"/>
          <w:bottom w:val="nil"/>
          <w:right w:val="nil"/>
          <w:between w:val="nil"/>
        </w:pBdr>
        <w:ind w:left="2880"/>
        <w:jc w:val="both"/>
        <w:rPr>
          <w:color w:val="000000"/>
          <w:sz w:val="20"/>
          <w:szCs w:val="20"/>
        </w:rPr>
      </w:pPr>
    </w:p>
    <w:p w14:paraId="17789C18" w14:textId="77777777" w:rsidR="008C6AF1" w:rsidRPr="00F5561A" w:rsidRDefault="008C6AF1" w:rsidP="008C6AF1">
      <w:pPr>
        <w:numPr>
          <w:ilvl w:val="0"/>
          <w:numId w:val="11"/>
        </w:numPr>
        <w:ind w:left="720"/>
        <w:jc w:val="both"/>
        <w:rPr>
          <w:sz w:val="20"/>
          <w:szCs w:val="20"/>
        </w:rPr>
      </w:pPr>
      <w:r w:rsidRPr="00F5561A">
        <w:rPr>
          <w:color w:val="000000"/>
          <w:sz w:val="20"/>
          <w:szCs w:val="20"/>
        </w:rPr>
        <w:t>Responsibility</w:t>
      </w:r>
    </w:p>
    <w:p w14:paraId="09090BAE" w14:textId="77777777" w:rsidR="008C6AF1" w:rsidRPr="00F5561A" w:rsidRDefault="008C6AF1" w:rsidP="008C6AF1">
      <w:pPr>
        <w:numPr>
          <w:ilvl w:val="1"/>
          <w:numId w:val="11"/>
        </w:numPr>
        <w:ind w:left="1440"/>
        <w:jc w:val="both"/>
        <w:rPr>
          <w:sz w:val="20"/>
          <w:szCs w:val="20"/>
        </w:rPr>
      </w:pPr>
      <w:r w:rsidRPr="00F5561A">
        <w:rPr>
          <w:rFonts w:eastAsia="Times New Roman"/>
          <w:color w:val="000000"/>
          <w:sz w:val="20"/>
          <w:szCs w:val="20"/>
          <w:lang w:val="en-PH" w:eastAsia="en-PH"/>
        </w:rPr>
        <w:t>SQF Practitioner</w:t>
      </w:r>
    </w:p>
    <w:p w14:paraId="3B11C636"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Managing Changes</w:t>
      </w:r>
    </w:p>
    <w:p w14:paraId="33EDE1B5" w14:textId="77777777" w:rsidR="008C6AF1" w:rsidRPr="00F5561A" w:rsidRDefault="008C6AF1" w:rsidP="008C6AF1">
      <w:pPr>
        <w:numPr>
          <w:ilvl w:val="1"/>
          <w:numId w:val="11"/>
        </w:numPr>
        <w:ind w:left="1440"/>
        <w:jc w:val="both"/>
        <w:rPr>
          <w:sz w:val="20"/>
          <w:szCs w:val="20"/>
        </w:rPr>
      </w:pPr>
      <w:r w:rsidRPr="00F5561A">
        <w:rPr>
          <w:color w:val="000000"/>
          <w:sz w:val="20"/>
          <w:szCs w:val="20"/>
        </w:rPr>
        <w:lastRenderedPageBreak/>
        <w:t>Senior Management</w:t>
      </w:r>
    </w:p>
    <w:p w14:paraId="47F8994C" w14:textId="77777777" w:rsidR="008C6AF1" w:rsidRPr="00F5561A" w:rsidRDefault="008C6AF1" w:rsidP="00801CDF">
      <w:pPr>
        <w:numPr>
          <w:ilvl w:val="2"/>
          <w:numId w:val="11"/>
        </w:numPr>
        <w:ind w:left="2160" w:hanging="180"/>
        <w:jc w:val="both"/>
        <w:rPr>
          <w:sz w:val="20"/>
          <w:szCs w:val="20"/>
        </w:rPr>
      </w:pPr>
      <w:r w:rsidRPr="00F5561A">
        <w:rPr>
          <w:color w:val="000000"/>
          <w:sz w:val="20"/>
          <w:szCs w:val="20"/>
        </w:rPr>
        <w:t>Authorizing and Approving Changes.</w:t>
      </w:r>
    </w:p>
    <w:p w14:paraId="271DC975" w14:textId="77777777" w:rsidR="008C6AF1" w:rsidRPr="00F5561A" w:rsidRDefault="008C6AF1" w:rsidP="008C6AF1">
      <w:pPr>
        <w:ind w:left="1980"/>
        <w:jc w:val="both"/>
        <w:rPr>
          <w:sz w:val="20"/>
          <w:szCs w:val="20"/>
        </w:rPr>
      </w:pPr>
    </w:p>
    <w:p w14:paraId="3CC666F8" w14:textId="77777777" w:rsidR="008C6AF1" w:rsidRPr="00F5561A" w:rsidRDefault="008C6AF1" w:rsidP="008C6AF1">
      <w:pPr>
        <w:numPr>
          <w:ilvl w:val="0"/>
          <w:numId w:val="11"/>
        </w:numPr>
        <w:ind w:left="720"/>
        <w:jc w:val="both"/>
        <w:rPr>
          <w:sz w:val="20"/>
          <w:szCs w:val="20"/>
        </w:rPr>
      </w:pPr>
      <w:r w:rsidRPr="00F5561A">
        <w:rPr>
          <w:sz w:val="20"/>
          <w:szCs w:val="20"/>
        </w:rPr>
        <w:t>Corrective Action</w:t>
      </w:r>
    </w:p>
    <w:p w14:paraId="22690D4A" w14:textId="77777777" w:rsidR="008C6AF1" w:rsidRPr="00F5561A" w:rsidRDefault="008C6AF1" w:rsidP="008C6AF1">
      <w:pPr>
        <w:numPr>
          <w:ilvl w:val="1"/>
          <w:numId w:val="11"/>
        </w:numPr>
        <w:ind w:left="1440"/>
        <w:jc w:val="both"/>
        <w:rPr>
          <w:sz w:val="20"/>
          <w:szCs w:val="20"/>
        </w:rPr>
      </w:pPr>
      <w:r w:rsidRPr="00F5561A">
        <w:rPr>
          <w:sz w:val="20"/>
          <w:szCs w:val="20"/>
        </w:rPr>
        <w:t xml:space="preserve">If the Management Review does not comply or </w:t>
      </w:r>
      <w:r>
        <w:rPr>
          <w:sz w:val="20"/>
          <w:szCs w:val="20"/>
        </w:rPr>
        <w:t>deviate</w:t>
      </w:r>
      <w:r w:rsidRPr="00F5561A">
        <w:rPr>
          <w:sz w:val="20"/>
          <w:szCs w:val="20"/>
        </w:rPr>
        <w:t xml:space="preserve"> from the </w:t>
      </w:r>
      <w:r w:rsidRPr="00F5561A">
        <w:rPr>
          <w:rFonts w:eastAsia="Times New Roman"/>
          <w:color w:val="000000"/>
          <w:kern w:val="28"/>
          <w:sz w:val="20"/>
          <w:szCs w:val="20"/>
          <w:lang w:eastAsia="en-US"/>
        </w:rPr>
        <w:t xml:space="preserve">SQF </w:t>
      </w:r>
      <w:r w:rsidRPr="00F5561A">
        <w:rPr>
          <w:sz w:val="20"/>
          <w:szCs w:val="20"/>
        </w:rPr>
        <w:t>standard requirements, conduct an FSMS Management review to align and update the program.</w:t>
      </w:r>
    </w:p>
    <w:p w14:paraId="332F9784" w14:textId="3879B4B9" w:rsidR="008C6AF1" w:rsidRDefault="008C6AF1" w:rsidP="008C6AF1">
      <w:pPr>
        <w:numPr>
          <w:ilvl w:val="1"/>
          <w:numId w:val="11"/>
        </w:numPr>
        <w:ind w:left="1440"/>
        <w:jc w:val="both"/>
        <w:rPr>
          <w:sz w:val="20"/>
          <w:szCs w:val="20"/>
        </w:rPr>
      </w:pPr>
      <w:r w:rsidRPr="00F5561A">
        <w:rPr>
          <w:sz w:val="20"/>
          <w:szCs w:val="20"/>
        </w:rPr>
        <w:t>A review of the program must be documented upon the update.</w:t>
      </w:r>
    </w:p>
    <w:p w14:paraId="3016F300" w14:textId="77777777" w:rsidR="008C6AF1" w:rsidRPr="00F5561A" w:rsidRDefault="008C6AF1" w:rsidP="008C6AF1">
      <w:pPr>
        <w:ind w:left="1440"/>
        <w:jc w:val="both"/>
        <w:rPr>
          <w:sz w:val="20"/>
          <w:szCs w:val="20"/>
        </w:rPr>
      </w:pPr>
    </w:p>
    <w:p w14:paraId="43D46F4E" w14:textId="77777777" w:rsidR="008C6AF1" w:rsidRPr="00F5561A" w:rsidRDefault="008C6AF1" w:rsidP="008C6AF1">
      <w:pPr>
        <w:numPr>
          <w:ilvl w:val="0"/>
          <w:numId w:val="11"/>
        </w:numPr>
        <w:ind w:left="720"/>
        <w:jc w:val="both"/>
        <w:rPr>
          <w:sz w:val="20"/>
          <w:szCs w:val="20"/>
        </w:rPr>
      </w:pPr>
      <w:r w:rsidRPr="00F5561A">
        <w:rPr>
          <w:sz w:val="20"/>
          <w:szCs w:val="20"/>
        </w:rPr>
        <w:t>Review – Quality</w:t>
      </w:r>
    </w:p>
    <w:p w14:paraId="47BEE0B2" w14:textId="77777777" w:rsidR="008C6AF1" w:rsidRPr="00F5561A" w:rsidRDefault="008C6AF1" w:rsidP="008C6AF1">
      <w:pPr>
        <w:numPr>
          <w:ilvl w:val="1"/>
          <w:numId w:val="11"/>
        </w:numPr>
        <w:ind w:left="1440"/>
        <w:jc w:val="both"/>
        <w:rPr>
          <w:sz w:val="20"/>
          <w:szCs w:val="20"/>
        </w:rPr>
      </w:pPr>
      <w:r w:rsidRPr="00F5561A">
        <w:rPr>
          <w:sz w:val="20"/>
          <w:szCs w:val="20"/>
        </w:rPr>
        <w:t xml:space="preserve">Review of the management review procedure. </w:t>
      </w:r>
    </w:p>
    <w:p w14:paraId="00BEF2F2" w14:textId="6F0F5D0B" w:rsidR="008C6AF1" w:rsidRPr="00F5561A" w:rsidRDefault="008C6AF1" w:rsidP="008C6AF1">
      <w:pPr>
        <w:numPr>
          <w:ilvl w:val="1"/>
          <w:numId w:val="11"/>
        </w:numPr>
        <w:ind w:left="1440"/>
        <w:jc w:val="both"/>
        <w:rPr>
          <w:sz w:val="20"/>
          <w:szCs w:val="20"/>
        </w:rPr>
      </w:pPr>
      <w:r w:rsidRPr="00F5561A">
        <w:rPr>
          <w:sz w:val="20"/>
          <w:szCs w:val="20"/>
        </w:rPr>
        <w:t xml:space="preserve">Records of system reviews by senior management and the depth of coverage of the review meetings (e.g., food safety objectives, food safety measures, customer complaints, test </w:t>
      </w:r>
      <w:r w:rsidR="004467EF" w:rsidRPr="00F5561A">
        <w:rPr>
          <w:sz w:val="20"/>
          <w:szCs w:val="20"/>
        </w:rPr>
        <w:t xml:space="preserve">records, </w:t>
      </w:r>
      <w:r w:rsidR="004467EF">
        <w:rPr>
          <w:sz w:val="20"/>
          <w:szCs w:val="20"/>
        </w:rPr>
        <w:t>product</w:t>
      </w:r>
      <w:r w:rsidR="00CF16F3" w:rsidRPr="00F5561A">
        <w:rPr>
          <w:sz w:val="20"/>
          <w:szCs w:val="20"/>
        </w:rPr>
        <w:t>,</w:t>
      </w:r>
      <w:r w:rsidRPr="00F5561A">
        <w:rPr>
          <w:sz w:val="20"/>
          <w:szCs w:val="20"/>
        </w:rPr>
        <w:t xml:space="preserve"> and process changes, etc.). </w:t>
      </w:r>
    </w:p>
    <w:p w14:paraId="387ADF11" w14:textId="77777777" w:rsidR="008C6AF1" w:rsidRPr="00F5561A" w:rsidRDefault="008C6AF1" w:rsidP="008C6AF1">
      <w:pPr>
        <w:numPr>
          <w:ilvl w:val="1"/>
          <w:numId w:val="11"/>
        </w:numPr>
        <w:ind w:left="1440"/>
        <w:jc w:val="both"/>
        <w:rPr>
          <w:sz w:val="20"/>
          <w:szCs w:val="20"/>
        </w:rPr>
      </w:pPr>
      <w:r w:rsidRPr="00F5561A">
        <w:rPr>
          <w:sz w:val="20"/>
          <w:szCs w:val="20"/>
        </w:rPr>
        <w:t xml:space="preserve">Identified actions from review meetings and </w:t>
      </w:r>
      <w:r>
        <w:rPr>
          <w:sz w:val="20"/>
          <w:szCs w:val="20"/>
        </w:rPr>
        <w:t>followed</w:t>
      </w:r>
      <w:r w:rsidRPr="00F5561A">
        <w:rPr>
          <w:sz w:val="20"/>
          <w:szCs w:val="20"/>
        </w:rPr>
        <w:t xml:space="preserve"> up on progress and outcomes of corrective actions. </w:t>
      </w:r>
    </w:p>
    <w:p w14:paraId="5CCC6F02" w14:textId="77777777" w:rsidR="008C6AF1" w:rsidRPr="00F5561A" w:rsidRDefault="008C6AF1" w:rsidP="008C6AF1">
      <w:pPr>
        <w:numPr>
          <w:ilvl w:val="1"/>
          <w:numId w:val="11"/>
        </w:numPr>
        <w:ind w:left="1440"/>
        <w:jc w:val="both"/>
        <w:rPr>
          <w:sz w:val="20"/>
          <w:szCs w:val="20"/>
        </w:rPr>
      </w:pPr>
      <w:r w:rsidRPr="00F5561A">
        <w:rPr>
          <w:sz w:val="20"/>
          <w:szCs w:val="20"/>
        </w:rPr>
        <w:t xml:space="preserve">Changes to the products and/or operational processes since the last audit and the extent to which these changes are reflected in the food safety manual. </w:t>
      </w:r>
    </w:p>
    <w:p w14:paraId="29CB913F" w14:textId="77777777" w:rsidR="008C6AF1" w:rsidRPr="00F5561A" w:rsidRDefault="008C6AF1" w:rsidP="008C6AF1">
      <w:pPr>
        <w:numPr>
          <w:ilvl w:val="1"/>
          <w:numId w:val="11"/>
        </w:numPr>
        <w:ind w:left="1440"/>
        <w:jc w:val="both"/>
        <w:rPr>
          <w:sz w:val="20"/>
          <w:szCs w:val="20"/>
        </w:rPr>
      </w:pPr>
      <w:r w:rsidRPr="00F5561A">
        <w:rPr>
          <w:sz w:val="20"/>
          <w:szCs w:val="20"/>
        </w:rPr>
        <w:t xml:space="preserve">The extent to which changes in materials, processes, or products have been validated. </w:t>
      </w:r>
    </w:p>
    <w:p w14:paraId="018FD87C" w14:textId="77777777" w:rsidR="008C6AF1" w:rsidRPr="00F5561A" w:rsidRDefault="008C6AF1" w:rsidP="008C6AF1">
      <w:pPr>
        <w:numPr>
          <w:ilvl w:val="1"/>
          <w:numId w:val="11"/>
        </w:numPr>
        <w:ind w:left="1440"/>
        <w:jc w:val="both"/>
        <w:rPr>
          <w:sz w:val="20"/>
          <w:szCs w:val="20"/>
        </w:rPr>
      </w:pPr>
      <w:r w:rsidRPr="00F5561A">
        <w:rPr>
          <w:sz w:val="20"/>
          <w:szCs w:val="20"/>
        </w:rPr>
        <w:t>Records of product and process changes and their validation.</w:t>
      </w:r>
    </w:p>
    <w:p w14:paraId="5DFC8742" w14:textId="77777777" w:rsidR="00C76E11" w:rsidRPr="00C76E11" w:rsidRDefault="00C76E11" w:rsidP="008C6AF1">
      <w:pPr>
        <w:pBdr>
          <w:top w:val="nil"/>
          <w:left w:val="nil"/>
          <w:bottom w:val="nil"/>
          <w:right w:val="nil"/>
          <w:between w:val="nil"/>
        </w:pBdr>
        <w:jc w:val="both"/>
        <w:rPr>
          <w:color w:val="000000"/>
          <w:sz w:val="20"/>
          <w:szCs w:val="20"/>
        </w:rPr>
      </w:pPr>
    </w:p>
    <w:p w14:paraId="40802C49" w14:textId="14E30EF9" w:rsidR="006449D6" w:rsidRPr="008C6AF1" w:rsidRDefault="007A5B3F" w:rsidP="008C6AF1">
      <w:pPr>
        <w:pStyle w:val="ListParagraph"/>
        <w:numPr>
          <w:ilvl w:val="0"/>
          <w:numId w:val="11"/>
        </w:numPr>
        <w:ind w:leftChars="0" w:left="720"/>
        <w:contextualSpacing/>
        <w:jc w:val="both"/>
        <w:rPr>
          <w:sz w:val="20"/>
          <w:szCs w:val="20"/>
        </w:rPr>
      </w:pPr>
      <w:r w:rsidRPr="001E6F69">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26BEFE8" w:rsidR="007A5B3F" w:rsidRPr="00B162D6" w:rsidRDefault="00AB0C4C" w:rsidP="008C6AF1">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B76C11">
              <w:rPr>
                <w:sz w:val="20"/>
                <w:szCs w:val="20"/>
              </w:rPr>
              <w:t>1108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8C6AF1">
            <w:pPr>
              <w:widowControl w:val="0"/>
              <w:pBdr>
                <w:top w:val="nil"/>
                <w:left w:val="nil"/>
                <w:bottom w:val="nil"/>
                <w:right w:val="nil"/>
                <w:between w:val="nil"/>
              </w:pBdr>
              <w:jc w:val="center"/>
              <w:rPr>
                <w:sz w:val="20"/>
                <w:szCs w:val="20"/>
              </w:rPr>
            </w:pPr>
            <w:r w:rsidRPr="00B162D6">
              <w:rPr>
                <w:sz w:val="20"/>
                <w:szCs w:val="20"/>
              </w:rPr>
              <w:t>PCQI / Compliance</w:t>
            </w:r>
          </w:p>
        </w:tc>
      </w:tr>
    </w:tbl>
    <w:p w14:paraId="513042E1" w14:textId="77777777" w:rsidR="001E6F69" w:rsidRDefault="001E6F69" w:rsidP="008C6AF1">
      <w:pPr>
        <w:jc w:val="both"/>
        <w:rPr>
          <w:b/>
          <w:sz w:val="16"/>
          <w:szCs w:val="16"/>
        </w:rPr>
      </w:pPr>
    </w:p>
    <w:p w14:paraId="0D9DF759" w14:textId="77777777" w:rsidR="00F7109E" w:rsidRPr="00240776" w:rsidRDefault="00F7109E" w:rsidP="008C6AF1">
      <w:pPr>
        <w:spacing w:after="12"/>
        <w:jc w:val="both"/>
        <w:rPr>
          <w:sz w:val="20"/>
          <w:szCs w:val="20"/>
        </w:rPr>
      </w:pPr>
      <w:r w:rsidRPr="00240776">
        <w:rPr>
          <w:b/>
          <w:sz w:val="16"/>
        </w:rPr>
        <w:t xml:space="preserve">Requirements: </w:t>
      </w:r>
    </w:p>
    <w:p w14:paraId="0026C3B0" w14:textId="77777777" w:rsidR="00F7109E" w:rsidRPr="00240776" w:rsidRDefault="00F7109E" w:rsidP="008C6AF1">
      <w:pPr>
        <w:pStyle w:val="NormalWeb"/>
        <w:numPr>
          <w:ilvl w:val="0"/>
          <w:numId w:val="13"/>
        </w:numPr>
        <w:shd w:val="clear" w:color="auto" w:fill="FFFFFF"/>
        <w:spacing w:before="0" w:beforeAutospacing="0" w:after="0" w:afterAutospacing="0" w:line="276" w:lineRule="auto"/>
        <w:jc w:val="both"/>
        <w:rPr>
          <w:rFonts w:ascii="Arial" w:hAnsi="Arial" w:cs="Arial"/>
          <w:color w:val="222222"/>
          <w:sz w:val="16"/>
          <w:szCs w:val="16"/>
        </w:rPr>
      </w:pPr>
      <w:r w:rsidRPr="00240776">
        <w:rPr>
          <w:rFonts w:ascii="Arial" w:hAnsi="Arial" w:cs="Arial"/>
          <w:color w:val="222222"/>
          <w:sz w:val="16"/>
          <w:szCs w:val="16"/>
        </w:rPr>
        <w:t>The trainee (employee/visitor) has read or received a verbal translation of all or part of the policy, procedure, method, and/or SOP for which they are being trained. </w:t>
      </w:r>
    </w:p>
    <w:p w14:paraId="6A2DECCF" w14:textId="77777777" w:rsidR="00F7109E" w:rsidRPr="00240776" w:rsidRDefault="00F7109E" w:rsidP="008C6AF1">
      <w:pPr>
        <w:pStyle w:val="NormalWeb"/>
        <w:numPr>
          <w:ilvl w:val="0"/>
          <w:numId w:val="13"/>
        </w:numPr>
        <w:shd w:val="clear" w:color="auto" w:fill="FFFFFF"/>
        <w:spacing w:before="0" w:beforeAutospacing="0" w:after="0" w:afterAutospacing="0" w:line="276" w:lineRule="auto"/>
        <w:jc w:val="both"/>
        <w:rPr>
          <w:rFonts w:ascii="Arial" w:hAnsi="Arial" w:cs="Arial"/>
          <w:color w:val="222222"/>
          <w:sz w:val="16"/>
          <w:szCs w:val="16"/>
        </w:rPr>
      </w:pPr>
      <w:r w:rsidRPr="00240776">
        <w:rPr>
          <w:rFonts w:ascii="Arial" w:hAnsi="Arial" w:cs="Arial"/>
          <w:color w:val="222222"/>
          <w:sz w:val="16"/>
          <w:szCs w:val="16"/>
        </w:rPr>
        <w:t>The trainee has observed a demonstration of the task they are to perform or the procedure for which they are being trained as required. </w:t>
      </w:r>
    </w:p>
    <w:p w14:paraId="7EE2B20A" w14:textId="77777777" w:rsidR="00F7109E" w:rsidRPr="00240776" w:rsidRDefault="00F7109E" w:rsidP="008C6AF1">
      <w:pPr>
        <w:pStyle w:val="NormalWeb"/>
        <w:numPr>
          <w:ilvl w:val="0"/>
          <w:numId w:val="13"/>
        </w:numPr>
        <w:shd w:val="clear" w:color="auto" w:fill="FFFFFF"/>
        <w:spacing w:before="0" w:beforeAutospacing="0" w:after="0" w:afterAutospacing="0" w:line="276" w:lineRule="auto"/>
        <w:jc w:val="both"/>
        <w:rPr>
          <w:rFonts w:ascii="Arial" w:hAnsi="Arial" w:cs="Arial"/>
          <w:color w:val="222222"/>
          <w:sz w:val="16"/>
          <w:szCs w:val="16"/>
        </w:rPr>
      </w:pPr>
      <w:r w:rsidRPr="00240776">
        <w:rPr>
          <w:rFonts w:ascii="Arial" w:hAnsi="Arial" w:cs="Arial"/>
          <w:color w:val="222222"/>
          <w:sz w:val="16"/>
          <w:szCs w:val="16"/>
        </w:rPr>
        <w:t>The trainee has demonstrated the ability to perform the task with acceptable proficiency and minimal supervision.</w:t>
      </w:r>
    </w:p>
    <w:p w14:paraId="0EA6E77E" w14:textId="77777777" w:rsidR="00B021AD" w:rsidRPr="008C6AF1" w:rsidRDefault="00B021AD" w:rsidP="008C6AF1">
      <w:pPr>
        <w:contextualSpacing/>
        <w:jc w:val="both"/>
        <w:rPr>
          <w:sz w:val="16"/>
          <w:szCs w:val="16"/>
        </w:rPr>
      </w:pPr>
    </w:p>
    <w:p w14:paraId="156CF567" w14:textId="77777777" w:rsidR="0010360D" w:rsidRDefault="0010360D" w:rsidP="008C6AF1">
      <w:pPr>
        <w:shd w:val="clear" w:color="auto" w:fill="FFFFFF"/>
        <w:jc w:val="center"/>
        <w:rPr>
          <w:rStyle w:val="Hyperlink"/>
          <w:b/>
          <w:bCs/>
          <w:i/>
          <w:iCs/>
          <w:sz w:val="18"/>
          <w:szCs w:val="18"/>
        </w:rPr>
      </w:pPr>
    </w:p>
    <w:p w14:paraId="3A9D2C58" w14:textId="77777777" w:rsidR="007A5B3F" w:rsidRDefault="007A5B3F" w:rsidP="008C6AF1">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8C6AF1"/>
    <w:sectPr w:rsidR="00C61217" w:rsidRPr="007A5B3F" w:rsidSect="008C6AF1">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B32A5" w14:textId="77777777" w:rsidR="00756CBA" w:rsidRDefault="00756CBA">
      <w:pPr>
        <w:spacing w:line="240" w:lineRule="auto"/>
      </w:pPr>
      <w:r>
        <w:separator/>
      </w:r>
    </w:p>
  </w:endnote>
  <w:endnote w:type="continuationSeparator" w:id="0">
    <w:p w14:paraId="5644382F" w14:textId="77777777" w:rsidR="00756CBA" w:rsidRDefault="00756C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2A52C3">
      <w:trPr>
        <w:trHeight w:val="279"/>
        <w:jc w:val="center"/>
      </w:trPr>
      <w:tc>
        <w:tcPr>
          <w:tcW w:w="1161" w:type="pct"/>
          <w:shd w:val="clear" w:color="auto" w:fill="auto"/>
        </w:tcPr>
        <w:p w14:paraId="49D8A287" w14:textId="4974D416"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581ED0">
            <w:rPr>
              <w:rFonts w:eastAsia="Calibri"/>
              <w:sz w:val="18"/>
              <w:szCs w:val="18"/>
            </w:rPr>
            <w:t>1108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7091555" w:rsidR="00071543" w:rsidRPr="000B4E09" w:rsidRDefault="002A52C3" w:rsidP="002A52C3">
          <w:pPr>
            <w:tabs>
              <w:tab w:val="center" w:pos="4680"/>
              <w:tab w:val="right" w:pos="9360"/>
            </w:tabs>
            <w:spacing w:line="240" w:lineRule="auto"/>
            <w:jc w:val="right"/>
            <w:rPr>
              <w:rFonts w:eastAsia="Calibri"/>
              <w:sz w:val="18"/>
              <w:szCs w:val="18"/>
            </w:rPr>
          </w:pPr>
          <w:r w:rsidRPr="002A52C3">
            <w:rPr>
              <w:rFonts w:eastAsia="Calibri"/>
              <w:sz w:val="18"/>
              <w:szCs w:val="18"/>
            </w:rPr>
            <w:t>FWCC-QMS-2.1.</w:t>
          </w:r>
          <w:r w:rsidR="00F7109E">
            <w:rPr>
              <w:rFonts w:eastAsia="Calibri"/>
              <w:sz w:val="18"/>
              <w:szCs w:val="18"/>
            </w:rPr>
            <w:t>2</w:t>
          </w:r>
          <w:r w:rsidRPr="002A52C3">
            <w:rPr>
              <w:rFonts w:eastAsia="Calibri"/>
              <w:sz w:val="18"/>
              <w:szCs w:val="18"/>
            </w:rPr>
            <w:t>.P</w:t>
          </w:r>
          <w:r w:rsidR="00F7109E">
            <w:rPr>
              <w:rFonts w:eastAsia="Calibri"/>
              <w:sz w:val="18"/>
              <w:szCs w:val="18"/>
            </w:rPr>
            <w:t>0</w:t>
          </w:r>
          <w:r>
            <w:rPr>
              <w:rFonts w:eastAsia="Calibri"/>
              <w:sz w:val="18"/>
              <w:szCs w:val="18"/>
            </w:rPr>
            <w:t>.L0</w:t>
          </w:r>
        </w:p>
      </w:tc>
    </w:tr>
    <w:bookmarkEnd w:id="2"/>
  </w:tbl>
  <w:p w14:paraId="1E4CAEA1" w14:textId="025B60E6"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A9C86" w14:textId="77777777" w:rsidR="00756CBA" w:rsidRDefault="00756CBA">
      <w:pPr>
        <w:spacing w:line="240" w:lineRule="auto"/>
      </w:pPr>
      <w:r>
        <w:separator/>
      </w:r>
    </w:p>
  </w:footnote>
  <w:footnote w:type="continuationSeparator" w:id="0">
    <w:p w14:paraId="543A2012" w14:textId="77777777" w:rsidR="00756CBA" w:rsidRDefault="00756C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06A10B09"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14262"/>
    <w:multiLevelType w:val="multilevel"/>
    <w:tmpl w:val="C42EC2B6"/>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7D301AC0"/>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iCs w:val="0"/>
        <w:strike w:val="0"/>
        <w:dstrike w:val="0"/>
        <w:u w:val="none"/>
        <w:effect w:val="none"/>
      </w:rPr>
    </w:lvl>
    <w:lvl w:ilvl="2">
      <w:start w:val="1"/>
      <w:numFmt w:val="decimal"/>
      <w:lvlText w:val="%1.%2.%3."/>
      <w:lvlJc w:val="right"/>
      <w:pPr>
        <w:ind w:left="1941" w:hanging="360"/>
      </w:pPr>
      <w:rPr>
        <w:strike w:val="0"/>
        <w:dstrike w:val="0"/>
        <w:u w:val="none"/>
        <w:effect w:val="none"/>
      </w:rPr>
    </w:lvl>
    <w:lvl w:ilvl="3">
      <w:start w:val="1"/>
      <w:numFmt w:val="decimal"/>
      <w:lvlText w:val="%1.%2.%3.%4."/>
      <w:lvlJc w:val="right"/>
      <w:pPr>
        <w:ind w:left="2661" w:hanging="360"/>
      </w:pPr>
      <w:rPr>
        <w:i w:val="0"/>
        <w:iCs w:val="0"/>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101" w:hanging="360"/>
      </w:pPr>
      <w:rPr>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2D268D"/>
    <w:multiLevelType w:val="multilevel"/>
    <w:tmpl w:val="8B746514"/>
    <w:lvl w:ilvl="0">
      <w:start w:val="1"/>
      <w:numFmt w:val="decimal"/>
      <w:lvlText w:val="%1."/>
      <w:lvlJc w:val="left"/>
      <w:pPr>
        <w:ind w:left="360" w:hanging="360"/>
      </w:pPr>
      <w:rPr>
        <w:rFonts w:ascii="Arial" w:eastAsia="Open Sans"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78959547">
    <w:abstractNumId w:val="0"/>
  </w:num>
  <w:num w:numId="2" w16cid:durableId="1349795040">
    <w:abstractNumId w:val="6"/>
  </w:num>
  <w:num w:numId="3" w16cid:durableId="2134862971">
    <w:abstractNumId w:val="4"/>
  </w:num>
  <w:num w:numId="4" w16cid:durableId="1002006827">
    <w:abstractNumId w:val="2"/>
  </w:num>
  <w:num w:numId="5" w16cid:durableId="1262447228">
    <w:abstractNumId w:val="9"/>
  </w:num>
  <w:num w:numId="6" w16cid:durableId="139880728">
    <w:abstractNumId w:val="8"/>
  </w:num>
  <w:num w:numId="7" w16cid:durableId="1962420892">
    <w:abstractNumId w:val="10"/>
  </w:num>
  <w:num w:numId="8" w16cid:durableId="630357065">
    <w:abstractNumId w:val="6"/>
  </w:num>
  <w:num w:numId="9" w16cid:durableId="10232415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941464">
    <w:abstractNumId w:val="7"/>
  </w:num>
  <w:num w:numId="11" w16cid:durableId="1909000323">
    <w:abstractNumId w:val="5"/>
  </w:num>
  <w:num w:numId="12" w16cid:durableId="403332235">
    <w:abstractNumId w:val="1"/>
  </w:num>
  <w:num w:numId="13" w16cid:durableId="102586445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34B64"/>
    <w:rsid w:val="00040E6F"/>
    <w:rsid w:val="0004266B"/>
    <w:rsid w:val="0004423D"/>
    <w:rsid w:val="00044446"/>
    <w:rsid w:val="00045700"/>
    <w:rsid w:val="000466AA"/>
    <w:rsid w:val="000475A0"/>
    <w:rsid w:val="00050D5B"/>
    <w:rsid w:val="000530EA"/>
    <w:rsid w:val="00062E75"/>
    <w:rsid w:val="00063690"/>
    <w:rsid w:val="00071543"/>
    <w:rsid w:val="00072C43"/>
    <w:rsid w:val="00073669"/>
    <w:rsid w:val="00074709"/>
    <w:rsid w:val="00080D4F"/>
    <w:rsid w:val="00081081"/>
    <w:rsid w:val="0008463D"/>
    <w:rsid w:val="000851F7"/>
    <w:rsid w:val="00086487"/>
    <w:rsid w:val="0008693F"/>
    <w:rsid w:val="000A0DDB"/>
    <w:rsid w:val="000A548A"/>
    <w:rsid w:val="000B358E"/>
    <w:rsid w:val="000B6FB5"/>
    <w:rsid w:val="000B76B4"/>
    <w:rsid w:val="000C0234"/>
    <w:rsid w:val="000C4CD0"/>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360D"/>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4553"/>
    <w:rsid w:val="001A52DC"/>
    <w:rsid w:val="001A5753"/>
    <w:rsid w:val="001A60D6"/>
    <w:rsid w:val="001B0A3D"/>
    <w:rsid w:val="001B3F84"/>
    <w:rsid w:val="001B5875"/>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E6F69"/>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2C3"/>
    <w:rsid w:val="002A56F4"/>
    <w:rsid w:val="002A5795"/>
    <w:rsid w:val="002B228E"/>
    <w:rsid w:val="002B35D6"/>
    <w:rsid w:val="002B7F21"/>
    <w:rsid w:val="002C1F5E"/>
    <w:rsid w:val="002C350E"/>
    <w:rsid w:val="002C3561"/>
    <w:rsid w:val="002C63D2"/>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1FF1"/>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3F566B"/>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3CBA"/>
    <w:rsid w:val="004350B6"/>
    <w:rsid w:val="004351D3"/>
    <w:rsid w:val="00437407"/>
    <w:rsid w:val="004403B7"/>
    <w:rsid w:val="004421A5"/>
    <w:rsid w:val="00443375"/>
    <w:rsid w:val="00445ABD"/>
    <w:rsid w:val="004461DE"/>
    <w:rsid w:val="004467EF"/>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A0328"/>
    <w:rsid w:val="004A05F3"/>
    <w:rsid w:val="004A7305"/>
    <w:rsid w:val="004A7ECB"/>
    <w:rsid w:val="004B1D88"/>
    <w:rsid w:val="004B3C43"/>
    <w:rsid w:val="004B6A72"/>
    <w:rsid w:val="004C23B6"/>
    <w:rsid w:val="004C3472"/>
    <w:rsid w:val="004C7007"/>
    <w:rsid w:val="004D63E9"/>
    <w:rsid w:val="004E2D83"/>
    <w:rsid w:val="004E33EC"/>
    <w:rsid w:val="004E3601"/>
    <w:rsid w:val="004E7383"/>
    <w:rsid w:val="004F1852"/>
    <w:rsid w:val="004F2456"/>
    <w:rsid w:val="004F30B2"/>
    <w:rsid w:val="004F3358"/>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7E60"/>
    <w:rsid w:val="00553D92"/>
    <w:rsid w:val="00556FBE"/>
    <w:rsid w:val="0055791F"/>
    <w:rsid w:val="00561147"/>
    <w:rsid w:val="005643C2"/>
    <w:rsid w:val="00564D6B"/>
    <w:rsid w:val="005651DE"/>
    <w:rsid w:val="00566D45"/>
    <w:rsid w:val="00571DCB"/>
    <w:rsid w:val="00574786"/>
    <w:rsid w:val="005750F3"/>
    <w:rsid w:val="005759CA"/>
    <w:rsid w:val="00575BA0"/>
    <w:rsid w:val="00576355"/>
    <w:rsid w:val="00581ED0"/>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CBA"/>
    <w:rsid w:val="00756FBB"/>
    <w:rsid w:val="007615E3"/>
    <w:rsid w:val="00764ECF"/>
    <w:rsid w:val="00770937"/>
    <w:rsid w:val="007734CB"/>
    <w:rsid w:val="0077442F"/>
    <w:rsid w:val="00774852"/>
    <w:rsid w:val="007758D8"/>
    <w:rsid w:val="00781985"/>
    <w:rsid w:val="00784561"/>
    <w:rsid w:val="007847F6"/>
    <w:rsid w:val="00786693"/>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1CDF"/>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618"/>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6AF1"/>
    <w:rsid w:val="008C7D13"/>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711"/>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0518"/>
    <w:rsid w:val="00A114A0"/>
    <w:rsid w:val="00A1505D"/>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E46"/>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76C11"/>
    <w:rsid w:val="00B842DF"/>
    <w:rsid w:val="00B8466E"/>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76E11"/>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16F3"/>
    <w:rsid w:val="00CF4561"/>
    <w:rsid w:val="00CF494A"/>
    <w:rsid w:val="00D00F81"/>
    <w:rsid w:val="00D04BDE"/>
    <w:rsid w:val="00D06346"/>
    <w:rsid w:val="00D12AA4"/>
    <w:rsid w:val="00D14735"/>
    <w:rsid w:val="00D225FA"/>
    <w:rsid w:val="00D239F6"/>
    <w:rsid w:val="00D25B08"/>
    <w:rsid w:val="00D27400"/>
    <w:rsid w:val="00D30033"/>
    <w:rsid w:val="00D30267"/>
    <w:rsid w:val="00D30995"/>
    <w:rsid w:val="00D426F7"/>
    <w:rsid w:val="00D42C76"/>
    <w:rsid w:val="00D444C9"/>
    <w:rsid w:val="00D45BFA"/>
    <w:rsid w:val="00D45E4F"/>
    <w:rsid w:val="00D46BD3"/>
    <w:rsid w:val="00D50ACD"/>
    <w:rsid w:val="00D51D5B"/>
    <w:rsid w:val="00D60CD2"/>
    <w:rsid w:val="00D629A3"/>
    <w:rsid w:val="00D66630"/>
    <w:rsid w:val="00D703BC"/>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2098"/>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09E"/>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table" w:customStyle="1" w:styleId="TableGrid1">
    <w:name w:val="Table Grid1"/>
    <w:basedOn w:val="TableNormal"/>
    <w:next w:val="TableGrid"/>
    <w:uiPriority w:val="39"/>
    <w:rsid w:val="002A52C3"/>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7109E"/>
    <w:pPr>
      <w:spacing w:line="240" w:lineRule="auto"/>
    </w:pPr>
    <w:rPr>
      <w:rFonts w:asciiTheme="minorHAnsi" w:hAnsiTheme="minorHAnsi" w:cstheme="minorBidi"/>
    </w:rPr>
  </w:style>
  <w:style w:type="character" w:styleId="UnresolvedMention">
    <w:name w:val="Unresolved Mention"/>
    <w:basedOn w:val="DefaultParagraphFont"/>
    <w:uiPriority w:val="99"/>
    <w:semiHidden/>
    <w:unhideWhenUsed/>
    <w:rsid w:val="0010360D"/>
    <w:rPr>
      <w:color w:val="605E5C"/>
      <w:shd w:val="clear" w:color="auto" w:fill="E1DFDD"/>
    </w:rPr>
  </w:style>
  <w:style w:type="paragraph" w:styleId="Revision">
    <w:name w:val="Revision"/>
    <w:hidden/>
    <w:uiPriority w:val="99"/>
    <w:semiHidden/>
    <w:rsid w:val="009C771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519591589">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135470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1348027">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2023-01-30T07:16:00Z</dcterms:created>
  <dcterms:modified xsi:type="dcterms:W3CDTF">2023-01-30T07:16:00Z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2e38065928a3b498d1faa04c1be9490156d80cedd9fc63dd92d856c0cd94cdcd</vt:lpwstr>
  </property>
</Properties>
</file>