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082F0" w14:textId="1210F96C" w:rsidR="005247DA" w:rsidRDefault="003E695C" w:rsidP="00236D13">
      <w:pPr>
        <w:pStyle w:val="Header"/>
        <w:tabs>
          <w:tab w:val="clear" w:pos="9026"/>
        </w:tabs>
        <w:jc w:val="center"/>
        <w:rPr>
          <w:rFonts w:eastAsia="MS PGothic"/>
          <w:b/>
          <w:bCs/>
          <w:color w:val="000000"/>
          <w:lang w:val="en-PH"/>
        </w:rPr>
      </w:pPr>
      <w:r>
        <w:rPr>
          <w:rFonts w:eastAsia="MS PGothic"/>
          <w:b/>
          <w:bCs/>
          <w:color w:val="000000"/>
          <w:lang w:val="en-PH"/>
        </w:rPr>
        <w:t>Training Program Lesson</w:t>
      </w:r>
    </w:p>
    <w:p w14:paraId="3B26BFB9" w14:textId="5895F7C5" w:rsidR="00236D13" w:rsidRDefault="00236D13" w:rsidP="00236D13">
      <w:pPr>
        <w:pStyle w:val="Header"/>
        <w:tabs>
          <w:tab w:val="clear" w:pos="9026"/>
        </w:tabs>
        <w:rPr>
          <w:rFonts w:eastAsia="MS PGothic"/>
          <w:b/>
          <w:bCs/>
          <w:color w:val="000000"/>
          <w:lang w:val="en-PH"/>
        </w:rPr>
      </w:pPr>
    </w:p>
    <w:p w14:paraId="683EB86E" w14:textId="77777777" w:rsidR="003E695C" w:rsidRDefault="003E695C" w:rsidP="003E695C">
      <w:pPr>
        <w:pStyle w:val="ListParagraph"/>
        <w:numPr>
          <w:ilvl w:val="0"/>
          <w:numId w:val="26"/>
        </w:numPr>
        <w:shd w:val="clear" w:color="auto" w:fill="FFFFFF"/>
        <w:ind w:leftChars="0"/>
        <w:contextualSpacing/>
        <w:jc w:val="both"/>
        <w:rPr>
          <w:sz w:val="20"/>
        </w:rPr>
      </w:pPr>
      <w:r>
        <w:rPr>
          <w:sz w:val="20"/>
        </w:rPr>
        <w:t>Policy</w:t>
      </w:r>
    </w:p>
    <w:p w14:paraId="49362FD3" w14:textId="543C3264" w:rsidR="003E695C" w:rsidRDefault="003E695C" w:rsidP="003E695C">
      <w:pPr>
        <w:pStyle w:val="ListParagraph"/>
        <w:numPr>
          <w:ilvl w:val="1"/>
          <w:numId w:val="26"/>
        </w:numPr>
        <w:shd w:val="clear" w:color="auto" w:fill="FFFFFF"/>
        <w:ind w:leftChars="0" w:left="1080" w:hanging="720"/>
        <w:contextualSpacing/>
        <w:jc w:val="both"/>
        <w:rPr>
          <w:sz w:val="20"/>
        </w:rPr>
      </w:pPr>
      <w:r>
        <w:rPr>
          <w:sz w:val="20"/>
        </w:rPr>
        <w:t>Once the training requirements are identified, the management ensures that staff is trained to competently carry out their duties and responsibilities. Employees can carry out these activities if they are given clear and concise instructions on how, when, and where to carry out the tasks with proper documentation.</w:t>
      </w:r>
    </w:p>
    <w:p w14:paraId="3ED57FA7" w14:textId="77777777" w:rsidR="003E695C" w:rsidRDefault="003E695C" w:rsidP="003E695C">
      <w:pPr>
        <w:ind w:left="1080"/>
        <w:contextualSpacing/>
        <w:jc w:val="both"/>
        <w:rPr>
          <w:rFonts w:cs="Times New Roman"/>
          <w:sz w:val="20"/>
        </w:rPr>
      </w:pPr>
    </w:p>
    <w:p w14:paraId="1F8F06E2" w14:textId="77777777" w:rsidR="003E695C" w:rsidRDefault="003E695C" w:rsidP="003E695C">
      <w:pPr>
        <w:pStyle w:val="ListParagraph"/>
        <w:numPr>
          <w:ilvl w:val="0"/>
          <w:numId w:val="26"/>
        </w:numPr>
        <w:shd w:val="clear" w:color="auto" w:fill="FFFFFF"/>
        <w:ind w:leftChars="0"/>
        <w:contextualSpacing/>
        <w:jc w:val="both"/>
        <w:rPr>
          <w:sz w:val="20"/>
        </w:rPr>
      </w:pPr>
      <w:r>
        <w:rPr>
          <w:sz w:val="20"/>
        </w:rPr>
        <w:t>Procedure</w:t>
      </w:r>
    </w:p>
    <w:p w14:paraId="4D07BE14" w14:textId="77777777" w:rsidR="003E695C" w:rsidRDefault="003E695C" w:rsidP="003E695C">
      <w:pPr>
        <w:pStyle w:val="ListParagraph"/>
        <w:numPr>
          <w:ilvl w:val="1"/>
          <w:numId w:val="26"/>
        </w:numPr>
        <w:shd w:val="clear" w:color="auto" w:fill="FFFFFF"/>
        <w:ind w:leftChars="0" w:left="1080" w:hanging="720"/>
        <w:contextualSpacing/>
        <w:jc w:val="both"/>
        <w:rPr>
          <w:sz w:val="20"/>
        </w:rPr>
      </w:pPr>
      <w:r>
        <w:rPr>
          <w:sz w:val="20"/>
        </w:rPr>
        <w:t>Identification of Training Program Needs</w:t>
      </w:r>
    </w:p>
    <w:p w14:paraId="3D13E506" w14:textId="77777777" w:rsidR="003E695C" w:rsidRDefault="003E695C" w:rsidP="003E695C">
      <w:pPr>
        <w:pStyle w:val="ListParagraph"/>
        <w:numPr>
          <w:ilvl w:val="2"/>
          <w:numId w:val="26"/>
        </w:numPr>
        <w:shd w:val="clear" w:color="auto" w:fill="FFFFFF"/>
        <w:ind w:leftChars="0" w:left="1980" w:hanging="900"/>
        <w:contextualSpacing/>
        <w:jc w:val="both"/>
        <w:rPr>
          <w:sz w:val="20"/>
        </w:rPr>
      </w:pPr>
      <w:r>
        <w:rPr>
          <w:sz w:val="20"/>
        </w:rPr>
        <w:t xml:space="preserve">The following programs are considered the minimum required elements for employee training. They can be offered as classroom training or on-the-job training by qualified personnel. Sometimes training can be offered through team meetings. Type and depth of training will depend upon the employee’s work designation. Requirements may include: </w:t>
      </w:r>
    </w:p>
    <w:p w14:paraId="3F45F644"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Job/task performance </w:t>
      </w:r>
    </w:p>
    <w:p w14:paraId="7A05556F"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Company food safety policies and procedures </w:t>
      </w:r>
    </w:p>
    <w:p w14:paraId="39AB6F26"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Good Manufacturing Practices, including regulatory compliance </w:t>
      </w:r>
    </w:p>
    <w:p w14:paraId="00D3C6F8"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Cleaning and sanitation procedures </w:t>
      </w:r>
    </w:p>
    <w:p w14:paraId="5784DA7B"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HACCP overview, and specific roles within the HACCP plan </w:t>
      </w:r>
    </w:p>
    <w:p w14:paraId="1EBE77FB"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Bio security and food defense </w:t>
      </w:r>
    </w:p>
    <w:p w14:paraId="0C0D8837"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Chemical control </w:t>
      </w:r>
    </w:p>
    <w:p w14:paraId="7E2F6A03"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Hazard communication </w:t>
      </w:r>
    </w:p>
    <w:p w14:paraId="7C02F297"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Foodborne pathogens </w:t>
      </w:r>
    </w:p>
    <w:p w14:paraId="182194A7"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 xml:space="preserve">Allergen management </w:t>
      </w:r>
    </w:p>
    <w:p w14:paraId="5B507FA4"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Emergency preparedness</w:t>
      </w:r>
    </w:p>
    <w:p w14:paraId="3A3DA087" w14:textId="77777777" w:rsidR="003E695C" w:rsidRDefault="003E695C" w:rsidP="003E695C">
      <w:pPr>
        <w:pStyle w:val="ListParagraph"/>
        <w:numPr>
          <w:ilvl w:val="1"/>
          <w:numId w:val="26"/>
        </w:numPr>
        <w:shd w:val="clear" w:color="auto" w:fill="FFFFFF"/>
        <w:ind w:leftChars="0" w:left="1080" w:hanging="720"/>
        <w:contextualSpacing/>
        <w:jc w:val="both"/>
        <w:rPr>
          <w:sz w:val="20"/>
        </w:rPr>
      </w:pPr>
      <w:r>
        <w:rPr>
          <w:sz w:val="20"/>
        </w:rPr>
        <w:t>Training Methods</w:t>
      </w:r>
    </w:p>
    <w:p w14:paraId="69442EBC" w14:textId="77777777" w:rsidR="003E695C" w:rsidRDefault="003E695C" w:rsidP="003E695C">
      <w:pPr>
        <w:pStyle w:val="ListParagraph"/>
        <w:numPr>
          <w:ilvl w:val="2"/>
          <w:numId w:val="26"/>
        </w:numPr>
        <w:shd w:val="clear" w:color="auto" w:fill="FFFFFF"/>
        <w:ind w:leftChars="0" w:left="1980" w:hanging="900"/>
        <w:contextualSpacing/>
        <w:jc w:val="both"/>
        <w:rPr>
          <w:sz w:val="20"/>
        </w:rPr>
      </w:pPr>
      <w:r>
        <w:rPr>
          <w:sz w:val="20"/>
        </w:rPr>
        <w:t>The SQF Code requires that training methods be available for all employees who carry out tasks that are part of the SQF System.</w:t>
      </w:r>
    </w:p>
    <w:p w14:paraId="77C1DE60" w14:textId="77777777" w:rsidR="003E695C" w:rsidRDefault="003E695C" w:rsidP="00753023">
      <w:pPr>
        <w:pStyle w:val="ListParagraph"/>
        <w:shd w:val="clear" w:color="auto" w:fill="FFFFFF"/>
        <w:ind w:leftChars="490" w:left="1278" w:hanging="200"/>
        <w:jc w:val="both"/>
        <w:rPr>
          <w:sz w:val="20"/>
        </w:rPr>
      </w:pPr>
      <w:r>
        <w:rPr>
          <w:sz w:val="20"/>
        </w:rPr>
        <w:t>Below are ways to provide training:</w:t>
      </w:r>
    </w:p>
    <w:p w14:paraId="637D0148"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Diagram or paper photos method is useful, especially on a step-by-step task.</w:t>
      </w:r>
    </w:p>
    <w:p w14:paraId="4DA72376"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Tip sheets that can be downloaded for an overview of key topics.</w:t>
      </w:r>
    </w:p>
    <w:p w14:paraId="20084CD2" w14:textId="77777777" w:rsidR="003E695C" w:rsidRDefault="003E695C" w:rsidP="003E695C">
      <w:pPr>
        <w:pStyle w:val="ListParagraph"/>
        <w:numPr>
          <w:ilvl w:val="3"/>
          <w:numId w:val="26"/>
        </w:numPr>
        <w:shd w:val="clear" w:color="auto" w:fill="FFFFFF"/>
        <w:ind w:leftChars="0" w:left="2880" w:hanging="900"/>
        <w:contextualSpacing/>
        <w:jc w:val="both"/>
        <w:rPr>
          <w:sz w:val="20"/>
        </w:rPr>
      </w:pPr>
      <w:r>
        <w:rPr>
          <w:sz w:val="20"/>
        </w:rPr>
        <w:t>Specific online training modules that can be acquired depending on the training budget.</w:t>
      </w:r>
    </w:p>
    <w:p w14:paraId="7977DDCA"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Traditional classroom training for a more engaging experience.</w:t>
      </w:r>
    </w:p>
    <w:p w14:paraId="068495DB" w14:textId="77777777" w:rsidR="003E695C" w:rsidRDefault="003E695C" w:rsidP="003E695C">
      <w:pPr>
        <w:pStyle w:val="ListParagraph"/>
        <w:numPr>
          <w:ilvl w:val="1"/>
          <w:numId w:val="26"/>
        </w:numPr>
        <w:shd w:val="clear" w:color="auto" w:fill="FFFFFF"/>
        <w:ind w:leftChars="0" w:left="1080" w:hanging="720"/>
        <w:contextualSpacing/>
        <w:jc w:val="both"/>
        <w:rPr>
          <w:sz w:val="20"/>
        </w:rPr>
      </w:pPr>
      <w:r>
        <w:rPr>
          <w:sz w:val="20"/>
        </w:rPr>
        <w:t>Refresher Courses</w:t>
      </w:r>
    </w:p>
    <w:p w14:paraId="2775B59F" w14:textId="77777777" w:rsidR="003E695C" w:rsidRDefault="003E695C" w:rsidP="003E695C">
      <w:pPr>
        <w:pStyle w:val="ListParagraph"/>
        <w:numPr>
          <w:ilvl w:val="2"/>
          <w:numId w:val="26"/>
        </w:numPr>
        <w:shd w:val="clear" w:color="auto" w:fill="FFFFFF"/>
        <w:ind w:leftChars="0" w:left="1980" w:hanging="900"/>
        <w:contextualSpacing/>
        <w:jc w:val="both"/>
        <w:rPr>
          <w:sz w:val="20"/>
        </w:rPr>
      </w:pPr>
      <w:r>
        <w:rPr>
          <w:sz w:val="20"/>
        </w:rPr>
        <w:t>Annual refresher courses are conducted to identify if standards are maintained</w:t>
      </w:r>
    </w:p>
    <w:p w14:paraId="69C55E0A" w14:textId="77777777" w:rsidR="003E695C" w:rsidRDefault="003E695C" w:rsidP="003E695C">
      <w:pPr>
        <w:pStyle w:val="ListParagraph"/>
        <w:numPr>
          <w:ilvl w:val="1"/>
          <w:numId w:val="26"/>
        </w:numPr>
        <w:shd w:val="clear" w:color="auto" w:fill="FFFFFF"/>
        <w:ind w:leftChars="0" w:left="1080" w:hanging="720"/>
        <w:contextualSpacing/>
        <w:jc w:val="both"/>
        <w:rPr>
          <w:sz w:val="20"/>
        </w:rPr>
      </w:pPr>
      <w:r>
        <w:rPr>
          <w:sz w:val="20"/>
        </w:rPr>
        <w:t>Training Program Documentation</w:t>
      </w:r>
    </w:p>
    <w:p w14:paraId="53B59833" w14:textId="77777777" w:rsidR="003E695C" w:rsidRDefault="003E695C" w:rsidP="003E695C">
      <w:pPr>
        <w:pStyle w:val="ListParagraph"/>
        <w:numPr>
          <w:ilvl w:val="2"/>
          <w:numId w:val="26"/>
        </w:numPr>
        <w:shd w:val="clear" w:color="auto" w:fill="FFFFFF"/>
        <w:ind w:leftChars="0" w:left="1980" w:hanging="900"/>
        <w:contextualSpacing/>
        <w:jc w:val="both"/>
        <w:rPr>
          <w:sz w:val="20"/>
        </w:rPr>
      </w:pPr>
      <w:r>
        <w:rPr>
          <w:sz w:val="20"/>
        </w:rPr>
        <w:t>A filing system that contains monitoring of all training conducted/received.  This includes:</w:t>
      </w:r>
    </w:p>
    <w:p w14:paraId="789CABF3"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Participant Name</w:t>
      </w:r>
    </w:p>
    <w:p w14:paraId="2D7D77CC"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Title of the training program</w:t>
      </w:r>
    </w:p>
    <w:p w14:paraId="4169A3F4"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Type of training provided</w:t>
      </w:r>
    </w:p>
    <w:p w14:paraId="0CC38F20"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Training Date</w:t>
      </w:r>
    </w:p>
    <w:p w14:paraId="45567D0A"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Training Provider (e.g., internal, or external with names of training personnel)</w:t>
      </w:r>
    </w:p>
    <w:p w14:paraId="2207CE3D" w14:textId="77777777" w:rsidR="003E695C" w:rsidRDefault="003E695C" w:rsidP="003E695C">
      <w:pPr>
        <w:pStyle w:val="ListParagraph"/>
        <w:numPr>
          <w:ilvl w:val="3"/>
          <w:numId w:val="26"/>
        </w:numPr>
        <w:shd w:val="clear" w:color="auto" w:fill="FFFFFF"/>
        <w:ind w:leftChars="0" w:left="2628"/>
        <w:contextualSpacing/>
        <w:jc w:val="both"/>
        <w:rPr>
          <w:sz w:val="20"/>
        </w:rPr>
      </w:pPr>
      <w:r>
        <w:rPr>
          <w:sz w:val="20"/>
        </w:rPr>
        <w:t>Assessment records</w:t>
      </w:r>
    </w:p>
    <w:p w14:paraId="207FB954" w14:textId="77777777" w:rsidR="003E695C" w:rsidRDefault="003E695C" w:rsidP="003E695C">
      <w:pPr>
        <w:pStyle w:val="ListParagraph"/>
        <w:numPr>
          <w:ilvl w:val="1"/>
          <w:numId w:val="26"/>
        </w:numPr>
        <w:shd w:val="clear" w:color="auto" w:fill="FFFFFF"/>
        <w:ind w:leftChars="0" w:left="1080" w:hanging="720"/>
        <w:contextualSpacing/>
        <w:jc w:val="both"/>
        <w:rPr>
          <w:sz w:val="20"/>
        </w:rPr>
      </w:pPr>
      <w:r>
        <w:rPr>
          <w:sz w:val="20"/>
        </w:rPr>
        <w:t>Validation of Learning Competency</w:t>
      </w:r>
    </w:p>
    <w:p w14:paraId="5EF583B6" w14:textId="77777777" w:rsidR="003E695C" w:rsidRDefault="003E695C" w:rsidP="003E695C">
      <w:pPr>
        <w:pStyle w:val="ListParagraph"/>
        <w:numPr>
          <w:ilvl w:val="2"/>
          <w:numId w:val="26"/>
        </w:numPr>
        <w:shd w:val="clear" w:color="auto" w:fill="FFFFFF"/>
        <w:ind w:leftChars="0" w:left="1980" w:hanging="900"/>
        <w:contextualSpacing/>
        <w:jc w:val="both"/>
        <w:rPr>
          <w:sz w:val="20"/>
        </w:rPr>
      </w:pPr>
      <w:r>
        <w:rPr>
          <w:sz w:val="20"/>
        </w:rPr>
        <w:t>Evaluation for employee competency based of the trainings provided can be executed by:</w:t>
      </w:r>
    </w:p>
    <w:p w14:paraId="0BCABFCD" w14:textId="77777777" w:rsidR="003E695C" w:rsidRDefault="003E695C" w:rsidP="003E695C">
      <w:pPr>
        <w:pStyle w:val="ListParagraph"/>
        <w:numPr>
          <w:ilvl w:val="3"/>
          <w:numId w:val="26"/>
        </w:numPr>
        <w:shd w:val="clear" w:color="auto" w:fill="FFFFFF"/>
        <w:ind w:leftChars="0" w:left="2880" w:hanging="900"/>
        <w:contextualSpacing/>
        <w:jc w:val="both"/>
        <w:rPr>
          <w:sz w:val="20"/>
          <w:highlight w:val="yellow"/>
        </w:rPr>
      </w:pPr>
      <w:r>
        <w:rPr>
          <w:sz w:val="20"/>
        </w:rPr>
        <w:t xml:space="preserve">Written exam </w:t>
      </w:r>
      <w:r>
        <w:rPr>
          <w:sz w:val="20"/>
          <w:highlight w:val="yellow"/>
        </w:rPr>
        <w:t>[ENTER PERCENTAGE OF ACCEPTABLE PASSING MARK]</w:t>
      </w:r>
    </w:p>
    <w:p w14:paraId="7C2CD769" w14:textId="77777777" w:rsidR="003E695C" w:rsidRDefault="003E695C" w:rsidP="003E695C">
      <w:pPr>
        <w:pStyle w:val="ListParagraph"/>
        <w:numPr>
          <w:ilvl w:val="3"/>
          <w:numId w:val="26"/>
        </w:numPr>
        <w:shd w:val="clear" w:color="auto" w:fill="FFFFFF"/>
        <w:ind w:leftChars="0" w:left="2880" w:hanging="900"/>
        <w:contextualSpacing/>
        <w:jc w:val="both"/>
        <w:rPr>
          <w:sz w:val="20"/>
          <w:highlight w:val="yellow"/>
        </w:rPr>
      </w:pPr>
      <w:r>
        <w:rPr>
          <w:sz w:val="20"/>
        </w:rPr>
        <w:t xml:space="preserve">On ground evaluation </w:t>
      </w:r>
      <w:r>
        <w:rPr>
          <w:sz w:val="20"/>
          <w:highlight w:val="yellow"/>
        </w:rPr>
        <w:t>[ENTER PERCENTAGE OF ACCEPTABLE PASSING MARK]</w:t>
      </w:r>
    </w:p>
    <w:p w14:paraId="5F50E355" w14:textId="77777777" w:rsidR="003E695C" w:rsidRDefault="003E695C" w:rsidP="003E695C">
      <w:pPr>
        <w:shd w:val="clear" w:color="auto" w:fill="FFFFFF"/>
        <w:jc w:val="both"/>
        <w:rPr>
          <w:sz w:val="20"/>
        </w:rPr>
      </w:pPr>
    </w:p>
    <w:p w14:paraId="3D2E2E63" w14:textId="77777777" w:rsidR="003E695C" w:rsidRDefault="003E695C" w:rsidP="003E695C">
      <w:pPr>
        <w:pStyle w:val="ListParagraph"/>
        <w:numPr>
          <w:ilvl w:val="0"/>
          <w:numId w:val="26"/>
        </w:numPr>
        <w:shd w:val="clear" w:color="auto" w:fill="FFFFFF"/>
        <w:ind w:leftChars="0"/>
        <w:contextualSpacing/>
        <w:jc w:val="both"/>
        <w:rPr>
          <w:sz w:val="20"/>
        </w:rPr>
      </w:pPr>
      <w:r>
        <w:rPr>
          <w:sz w:val="20"/>
        </w:rPr>
        <w:lastRenderedPageBreak/>
        <w:t>Responsibility</w:t>
      </w:r>
    </w:p>
    <w:p w14:paraId="2FB66521" w14:textId="77777777" w:rsidR="003E695C" w:rsidRDefault="003E695C" w:rsidP="003E695C">
      <w:pPr>
        <w:pStyle w:val="ListParagraph"/>
        <w:numPr>
          <w:ilvl w:val="1"/>
          <w:numId w:val="26"/>
        </w:numPr>
        <w:shd w:val="clear" w:color="auto" w:fill="FFFFFF"/>
        <w:ind w:leftChars="0" w:left="1170" w:hanging="810"/>
        <w:contextualSpacing/>
        <w:jc w:val="both"/>
        <w:rPr>
          <w:sz w:val="20"/>
        </w:rPr>
      </w:pPr>
      <w:r>
        <w:rPr>
          <w:sz w:val="20"/>
        </w:rPr>
        <w:t>Management must ensure that staff is trained to competently carry out their duties and responsibilities</w:t>
      </w:r>
    </w:p>
    <w:p w14:paraId="035282AD" w14:textId="5AC4CDA4" w:rsidR="003E695C" w:rsidRDefault="003E695C" w:rsidP="003E695C">
      <w:pPr>
        <w:pStyle w:val="ListParagraph"/>
        <w:numPr>
          <w:ilvl w:val="1"/>
          <w:numId w:val="26"/>
        </w:numPr>
        <w:shd w:val="clear" w:color="auto" w:fill="FFFFFF"/>
        <w:ind w:leftChars="0" w:left="1170" w:hanging="810"/>
        <w:contextualSpacing/>
        <w:jc w:val="both"/>
        <w:rPr>
          <w:sz w:val="20"/>
        </w:rPr>
      </w:pPr>
      <w:r>
        <w:rPr>
          <w:sz w:val="20"/>
        </w:rPr>
        <w:t xml:space="preserve">Trained employees must apply all acquired trainings are properly demonstrated. </w:t>
      </w:r>
    </w:p>
    <w:p w14:paraId="4B12025D" w14:textId="77777777" w:rsidR="0008387E" w:rsidRDefault="0008387E" w:rsidP="0008387E">
      <w:pPr>
        <w:pStyle w:val="ListParagraph"/>
        <w:shd w:val="clear" w:color="auto" w:fill="FFFFFF"/>
        <w:ind w:leftChars="0" w:left="1170"/>
        <w:contextualSpacing/>
        <w:jc w:val="both"/>
        <w:rPr>
          <w:sz w:val="20"/>
        </w:rPr>
      </w:pPr>
    </w:p>
    <w:p w14:paraId="46720566" w14:textId="77777777" w:rsidR="0008387E" w:rsidRDefault="0008387E" w:rsidP="0008387E">
      <w:pPr>
        <w:pStyle w:val="ListParagraph"/>
        <w:numPr>
          <w:ilvl w:val="0"/>
          <w:numId w:val="26"/>
        </w:numPr>
        <w:shd w:val="clear" w:color="auto" w:fill="FFFFFF"/>
        <w:ind w:leftChars="0"/>
        <w:contextualSpacing/>
        <w:jc w:val="both"/>
        <w:rPr>
          <w:sz w:val="20"/>
        </w:rPr>
      </w:pPr>
      <w:r>
        <w:rPr>
          <w:sz w:val="20"/>
        </w:rPr>
        <w:t>Corrective Action</w:t>
      </w:r>
    </w:p>
    <w:p w14:paraId="1F45ED3A"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Review training needs analysis annually to ensure employee training is updated. </w:t>
      </w:r>
    </w:p>
    <w:p w14:paraId="58AA955F"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Retraining of employees who are not able to pass the validation of learning competency.</w:t>
      </w:r>
    </w:p>
    <w:p w14:paraId="23314C68" w14:textId="77777777" w:rsidR="0008387E" w:rsidRDefault="0008387E" w:rsidP="0008387E">
      <w:pPr>
        <w:pStyle w:val="ListParagraph"/>
        <w:shd w:val="clear" w:color="auto" w:fill="FFFFFF"/>
        <w:ind w:left="880"/>
        <w:jc w:val="both"/>
        <w:rPr>
          <w:sz w:val="20"/>
        </w:rPr>
      </w:pPr>
    </w:p>
    <w:p w14:paraId="354D0507" w14:textId="77777777" w:rsidR="0008387E" w:rsidRDefault="0008387E" w:rsidP="0008387E">
      <w:pPr>
        <w:pStyle w:val="ListParagraph"/>
        <w:numPr>
          <w:ilvl w:val="0"/>
          <w:numId w:val="26"/>
        </w:numPr>
        <w:shd w:val="clear" w:color="auto" w:fill="FFFFFF"/>
        <w:ind w:leftChars="0"/>
        <w:contextualSpacing/>
        <w:jc w:val="both"/>
        <w:rPr>
          <w:sz w:val="20"/>
        </w:rPr>
      </w:pPr>
      <w:r>
        <w:rPr>
          <w:sz w:val="20"/>
        </w:rPr>
        <w:t>Review – Quality Department</w:t>
      </w:r>
    </w:p>
    <w:p w14:paraId="66C6AFD0"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is based on a training needs analysis (refer to 2.9.1); </w:t>
      </w:r>
    </w:p>
    <w:p w14:paraId="6F53A955"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covers all job descriptions required within the SQF System (refer to 2.1.2.8); </w:t>
      </w:r>
    </w:p>
    <w:p w14:paraId="77941BDC"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The employee training program includes good manufacturing/agricultural practices (as appropriate);</w:t>
      </w:r>
    </w:p>
    <w:p w14:paraId="07FDBC0A"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includes pre-requisite programs; </w:t>
      </w:r>
    </w:p>
    <w:p w14:paraId="2C237B83"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includes food regulatory requirements; </w:t>
      </w:r>
    </w:p>
    <w:p w14:paraId="68462D0D"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includes hazard analysis relevant to the employee’s role in the food safety plan; </w:t>
      </w:r>
    </w:p>
    <w:p w14:paraId="673B2B1B"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includes maintenance of food safety plan relevant to the employee’s role in the food safety plan; </w:t>
      </w:r>
    </w:p>
    <w:p w14:paraId="63F18D6A"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 xml:space="preserve">The employee training program includes requirements to meet customer specifications; </w:t>
      </w:r>
    </w:p>
    <w:p w14:paraId="44CAF6D8" w14:textId="77777777" w:rsidR="0008387E" w:rsidRDefault="0008387E" w:rsidP="0008387E">
      <w:pPr>
        <w:pStyle w:val="ListParagraph"/>
        <w:numPr>
          <w:ilvl w:val="1"/>
          <w:numId w:val="26"/>
        </w:numPr>
        <w:shd w:val="clear" w:color="auto" w:fill="FFFFFF"/>
        <w:ind w:leftChars="0" w:left="1170" w:hanging="810"/>
        <w:contextualSpacing/>
        <w:jc w:val="both"/>
        <w:rPr>
          <w:sz w:val="20"/>
        </w:rPr>
      </w:pPr>
      <w:r>
        <w:rPr>
          <w:sz w:val="20"/>
        </w:rPr>
        <w:t>The employee training program has been effectively implemented and maintained.</w:t>
      </w:r>
    </w:p>
    <w:p w14:paraId="35F8DC92" w14:textId="77777777" w:rsidR="00CD5C51" w:rsidRPr="003E695C" w:rsidRDefault="00CD5C51" w:rsidP="003E695C">
      <w:pPr>
        <w:contextualSpacing/>
        <w:jc w:val="both"/>
        <w:rPr>
          <w:sz w:val="20"/>
          <w:szCs w:val="20"/>
        </w:rPr>
      </w:pPr>
    </w:p>
    <w:p w14:paraId="54D3C429" w14:textId="5FEEAD30" w:rsidR="007A5B3F" w:rsidRPr="003E695C" w:rsidRDefault="007A5B3F" w:rsidP="003E695C">
      <w:pPr>
        <w:pStyle w:val="ListParagraph"/>
        <w:numPr>
          <w:ilvl w:val="0"/>
          <w:numId w:val="26"/>
        </w:numPr>
        <w:ind w:leftChars="0"/>
        <w:contextualSpacing/>
        <w:jc w:val="both"/>
        <w:rPr>
          <w:sz w:val="20"/>
          <w:szCs w:val="20"/>
        </w:rPr>
      </w:pPr>
      <w:r w:rsidRPr="003E695C">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E790E65"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w:t>
            </w:r>
            <w:r w:rsidR="00D529C3">
              <w:rPr>
                <w:sz w:val="20"/>
                <w:szCs w:val="20"/>
              </w:rPr>
              <w:t>2</w:t>
            </w:r>
            <w:r w:rsidR="00236D13">
              <w:rPr>
                <w:sz w:val="20"/>
                <w:szCs w:val="20"/>
              </w:rPr>
              <w:t>1</w:t>
            </w:r>
            <w:r w:rsidR="00D02417">
              <w:rPr>
                <w:sz w:val="20"/>
                <w:szCs w:val="20"/>
              </w:rPr>
              <w:t>4</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72DE9864" w14:textId="0CF1984F" w:rsidR="003E695C" w:rsidRDefault="003E695C" w:rsidP="004D308C">
      <w:pPr>
        <w:spacing w:after="12"/>
        <w:jc w:val="both"/>
        <w:rPr>
          <w:b/>
          <w:sz w:val="16"/>
        </w:rPr>
      </w:pPr>
    </w:p>
    <w:p w14:paraId="2B6CBF1B" w14:textId="51CE3222" w:rsidR="0008387E" w:rsidRDefault="0008387E" w:rsidP="004D308C">
      <w:pPr>
        <w:spacing w:after="12"/>
        <w:jc w:val="both"/>
        <w:rPr>
          <w:b/>
          <w:sz w:val="16"/>
        </w:rPr>
      </w:pPr>
    </w:p>
    <w:p w14:paraId="6E6613A5" w14:textId="5D0CA437" w:rsidR="00E1073B" w:rsidRDefault="00E1073B" w:rsidP="004D308C">
      <w:pPr>
        <w:spacing w:after="12"/>
        <w:jc w:val="both"/>
        <w:rPr>
          <w:b/>
          <w:sz w:val="16"/>
        </w:rPr>
      </w:pPr>
    </w:p>
    <w:p w14:paraId="4904B4D0" w14:textId="54995971" w:rsidR="00E1073B" w:rsidRDefault="00E1073B" w:rsidP="004D308C">
      <w:pPr>
        <w:spacing w:after="12"/>
        <w:jc w:val="both"/>
        <w:rPr>
          <w:b/>
          <w:sz w:val="16"/>
        </w:rPr>
      </w:pPr>
    </w:p>
    <w:p w14:paraId="1A0921A4" w14:textId="6B5C3F08" w:rsidR="00E1073B" w:rsidRDefault="00E1073B" w:rsidP="004D308C">
      <w:pPr>
        <w:spacing w:after="12"/>
        <w:jc w:val="both"/>
        <w:rPr>
          <w:b/>
          <w:sz w:val="16"/>
        </w:rPr>
      </w:pPr>
    </w:p>
    <w:p w14:paraId="4CEB076C" w14:textId="77777777" w:rsidR="00E1073B" w:rsidRDefault="00E1073B" w:rsidP="004D308C">
      <w:pPr>
        <w:spacing w:after="12"/>
        <w:jc w:val="both"/>
        <w:rPr>
          <w:b/>
          <w:sz w:val="16"/>
        </w:rPr>
      </w:pPr>
    </w:p>
    <w:p w14:paraId="0ECBF08E" w14:textId="1FC91431"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144750F1" w14:textId="18F525BB" w:rsidR="0080138D" w:rsidRPr="005F43EB" w:rsidRDefault="004D308C" w:rsidP="0015605D">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2E231F5D" w14:textId="05EC2F53" w:rsidR="00CD5C51" w:rsidRDefault="00CD5C51" w:rsidP="0015605D">
      <w:pPr>
        <w:pStyle w:val="NormalWeb"/>
        <w:shd w:val="clear" w:color="auto" w:fill="FFFFFF"/>
        <w:spacing w:before="0" w:beforeAutospacing="0" w:after="0" w:afterAutospacing="0" w:line="276" w:lineRule="auto"/>
        <w:jc w:val="both"/>
        <w:rPr>
          <w:rFonts w:ascii="Arial" w:hAnsi="Arial" w:cs="Arial"/>
          <w:color w:val="000000" w:themeColor="text1"/>
          <w:sz w:val="16"/>
          <w:szCs w:val="16"/>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8CAA4" w14:textId="77777777" w:rsidR="00A0654A" w:rsidRDefault="00A0654A">
      <w:pPr>
        <w:spacing w:line="240" w:lineRule="auto"/>
      </w:pPr>
      <w:r>
        <w:separator/>
      </w:r>
    </w:p>
  </w:endnote>
  <w:endnote w:type="continuationSeparator" w:id="0">
    <w:p w14:paraId="0B9834EB" w14:textId="77777777" w:rsidR="00A0654A" w:rsidRDefault="00A06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141"/>
      <w:gridCol w:w="5975"/>
      <w:gridCol w:w="1964"/>
    </w:tblGrid>
    <w:tr w:rsidR="00071543" w:rsidRPr="000B4E09" w14:paraId="79DB7E14" w14:textId="77777777" w:rsidTr="00A265F0">
      <w:trPr>
        <w:trHeight w:val="279"/>
        <w:jc w:val="center"/>
      </w:trPr>
      <w:tc>
        <w:tcPr>
          <w:tcW w:w="1062" w:type="pct"/>
          <w:shd w:val="clear" w:color="auto" w:fill="auto"/>
        </w:tcPr>
        <w:p w14:paraId="2CF7EBF4" w14:textId="58C92663" w:rsidR="00B021AD" w:rsidRPr="00FD6B30"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w:t>
          </w:r>
          <w:r w:rsidR="00606340">
            <w:rPr>
              <w:rFonts w:eastAsia="Calibri"/>
              <w:sz w:val="18"/>
              <w:szCs w:val="18"/>
            </w:rPr>
            <w:t>2</w:t>
          </w:r>
          <w:r w:rsidR="00236D13">
            <w:rPr>
              <w:rFonts w:eastAsia="Calibri"/>
              <w:sz w:val="18"/>
              <w:szCs w:val="18"/>
            </w:rPr>
            <w:t>1</w:t>
          </w:r>
          <w:r w:rsidR="00FD6B30">
            <w:rPr>
              <w:rFonts w:eastAsia="Calibri"/>
              <w:sz w:val="18"/>
              <w:szCs w:val="18"/>
            </w:rPr>
            <w:t>4</w:t>
          </w:r>
        </w:p>
      </w:tc>
      <w:tc>
        <w:tcPr>
          <w:tcW w:w="2964" w:type="pct"/>
          <w:shd w:val="clear" w:color="auto" w:fill="auto"/>
        </w:tcPr>
        <w:p w14:paraId="3E23B5EC" w14:textId="0F63595C" w:rsidR="00071543" w:rsidRPr="000B4E09" w:rsidRDefault="00A265F0" w:rsidP="006A6159">
          <w:pPr>
            <w:spacing w:line="240" w:lineRule="auto"/>
            <w:jc w:val="center"/>
            <w:rPr>
              <w:rFonts w:eastAsia="MS PGothic"/>
              <w:b/>
              <w:bCs/>
              <w:sz w:val="18"/>
              <w:szCs w:val="18"/>
            </w:rPr>
          </w:pPr>
          <w:r>
            <w:rPr>
              <w:rFonts w:eastAsia="MS PGothic"/>
              <w:b/>
              <w:bCs/>
              <w:sz w:val="18"/>
              <w:szCs w:val="18"/>
            </w:rPr>
            <w:t>Healthy Truth</w:t>
          </w:r>
        </w:p>
        <w:p w14:paraId="7B07071B" w14:textId="0E8EDC6F" w:rsidR="00071543" w:rsidRPr="000B4E09" w:rsidRDefault="00A265F0" w:rsidP="006A6159">
          <w:pPr>
            <w:tabs>
              <w:tab w:val="center" w:pos="4680"/>
              <w:tab w:val="right" w:pos="9360"/>
            </w:tabs>
            <w:spacing w:line="240" w:lineRule="auto"/>
            <w:jc w:val="center"/>
            <w:rPr>
              <w:rStyle w:val="Hyperlink"/>
              <w:b/>
              <w:bCs/>
              <w:i/>
              <w:iCs/>
              <w:sz w:val="18"/>
              <w:szCs w:val="18"/>
            </w:rPr>
          </w:pPr>
          <w:r w:rsidRPr="00A265F0">
            <w:rPr>
              <w:sz w:val="18"/>
              <w:szCs w:val="18"/>
            </w:rPr>
            <w:t>87 West Street Walpole MA 02081</w:t>
          </w:r>
        </w:p>
      </w:tc>
      <w:tc>
        <w:tcPr>
          <w:tcW w:w="974" w:type="pct"/>
          <w:shd w:val="clear" w:color="auto" w:fill="auto"/>
        </w:tcPr>
        <w:p w14:paraId="57A897FC" w14:textId="734864FC" w:rsidR="00071543" w:rsidRPr="000B4E09" w:rsidRDefault="00A265F0" w:rsidP="00437407">
          <w:pPr>
            <w:tabs>
              <w:tab w:val="center" w:pos="4680"/>
              <w:tab w:val="right" w:pos="9360"/>
            </w:tabs>
            <w:spacing w:line="240" w:lineRule="auto"/>
            <w:rPr>
              <w:rFonts w:eastAsia="Calibri"/>
              <w:sz w:val="18"/>
              <w:szCs w:val="18"/>
            </w:rPr>
          </w:pPr>
          <w:r>
            <w:rPr>
              <w:rFonts w:eastAsia="Calibri"/>
              <w:sz w:val="18"/>
              <w:szCs w:val="18"/>
            </w:rPr>
            <w:t>HT</w:t>
          </w:r>
          <w:r w:rsidR="0008568B" w:rsidRPr="0008568B">
            <w:rPr>
              <w:rFonts w:eastAsia="Calibri"/>
              <w:sz w:val="18"/>
              <w:szCs w:val="18"/>
            </w:rPr>
            <w:t>-QMS-</w:t>
          </w:r>
          <w:r w:rsidR="00660AD4">
            <w:rPr>
              <w:rFonts w:eastAsia="Calibri"/>
              <w:sz w:val="18"/>
              <w:szCs w:val="18"/>
            </w:rPr>
            <w:t>2</w:t>
          </w:r>
          <w:r w:rsidR="00AB7B88">
            <w:rPr>
              <w:rFonts w:eastAsia="Calibri"/>
              <w:sz w:val="18"/>
              <w:szCs w:val="18"/>
            </w:rPr>
            <w:t>.</w:t>
          </w:r>
          <w:r w:rsidR="003E695C">
            <w:rPr>
              <w:rFonts w:eastAsia="Calibri"/>
              <w:sz w:val="18"/>
              <w:szCs w:val="18"/>
            </w:rPr>
            <w:t>9</w:t>
          </w:r>
          <w:r w:rsidR="00982AEA">
            <w:rPr>
              <w:rFonts w:eastAsia="Calibri"/>
              <w:sz w:val="18"/>
              <w:szCs w:val="18"/>
            </w:rPr>
            <w:t>.</w:t>
          </w:r>
          <w:proofErr w:type="gramStart"/>
          <w:r w:rsidR="003E695C">
            <w:rPr>
              <w:rFonts w:eastAsia="Calibri"/>
              <w:sz w:val="18"/>
              <w:szCs w:val="18"/>
            </w:rPr>
            <w:t>2</w:t>
          </w:r>
          <w:r w:rsidR="00945AAC">
            <w:rPr>
              <w:rFonts w:eastAsia="Calibri"/>
              <w:sz w:val="18"/>
              <w:szCs w:val="18"/>
            </w:rPr>
            <w:t>.</w:t>
          </w:r>
          <w:r w:rsidR="0008568B" w:rsidRPr="0008568B">
            <w:rPr>
              <w:rFonts w:eastAsia="Calibri"/>
              <w:sz w:val="18"/>
              <w:szCs w:val="18"/>
            </w:rPr>
            <w:t>P</w:t>
          </w:r>
          <w:proofErr w:type="gramEnd"/>
          <w:r w:rsidR="000E3683">
            <w:rPr>
              <w:rFonts w:eastAsia="Calibri"/>
              <w:sz w:val="18"/>
              <w:szCs w:val="18"/>
            </w:rPr>
            <w:t>0</w:t>
          </w:r>
          <w:r w:rsidR="0008568B">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6CE6E" w14:textId="77777777" w:rsidR="00A0654A" w:rsidRDefault="00A0654A">
      <w:pPr>
        <w:spacing w:line="240" w:lineRule="auto"/>
      </w:pPr>
      <w:r>
        <w:separator/>
      </w:r>
    </w:p>
  </w:footnote>
  <w:footnote w:type="continuationSeparator" w:id="0">
    <w:p w14:paraId="7EF608E6" w14:textId="77777777" w:rsidR="00A0654A" w:rsidRDefault="00A065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620F" w14:textId="1DAE4C9A" w:rsidR="00875F87" w:rsidRPr="00875F87" w:rsidRDefault="00975524" w:rsidP="00975524">
    <w:pPr>
      <w:pStyle w:val="Header"/>
      <w:tabs>
        <w:tab w:val="clear" w:pos="4513"/>
      </w:tabs>
      <w:jc w:val="center"/>
    </w:pPr>
    <w:r>
      <w:rPr>
        <w:noProof/>
      </w:rPr>
      <w:drawing>
        <wp:anchor distT="0" distB="0" distL="114300" distR="114300" simplePos="0" relativeHeight="251658240" behindDoc="0" locked="0" layoutInCell="1" allowOverlap="1" wp14:anchorId="72761DEC" wp14:editId="52723BE4">
          <wp:simplePos x="0" y="0"/>
          <wp:positionH relativeFrom="margin">
            <wp:align>center</wp:align>
          </wp:positionH>
          <wp:positionV relativeFrom="paragraph">
            <wp:posOffset>-91716</wp:posOffset>
          </wp:positionV>
          <wp:extent cx="914400" cy="914400"/>
          <wp:effectExtent l="0" t="0" r="0" b="0"/>
          <wp:wrapNone/>
          <wp:docPr id="1" name="Picture 1" descr="Logo,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ircle&#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09A6"/>
    <w:multiLevelType w:val="multilevel"/>
    <w:tmpl w:val="B224B9E8"/>
    <w:lvl w:ilvl="0">
      <w:start w:val="1"/>
      <w:numFmt w:val="lowerLetter"/>
      <w:lvlText w:val="%1."/>
      <w:lvlJc w:val="left"/>
      <w:pPr>
        <w:ind w:left="719"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72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1B92C9B"/>
    <w:multiLevelType w:val="multilevel"/>
    <w:tmpl w:val="D6D8C17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25A7DDB"/>
    <w:multiLevelType w:val="multilevel"/>
    <w:tmpl w:val="547EFF2A"/>
    <w:lvl w:ilvl="0">
      <w:start w:val="1"/>
      <w:numFmt w:val="decimal"/>
      <w:lvlText w:val="%1."/>
      <w:lvlJc w:val="right"/>
      <w:pPr>
        <w:ind w:left="720" w:hanging="360"/>
      </w:pPr>
      <w:rPr>
        <w:i w:val="0"/>
        <w:iCs/>
        <w:strike w:val="0"/>
        <w:dstrike w:val="0"/>
        <w:u w:val="none"/>
        <w:effect w:val="none"/>
      </w:rPr>
    </w:lvl>
    <w:lvl w:ilvl="1">
      <w:start w:val="1"/>
      <w:numFmt w:val="decimal"/>
      <w:lvlText w:val="%1.%2."/>
      <w:lvlJc w:val="right"/>
      <w:pPr>
        <w:ind w:left="1440" w:hanging="360"/>
      </w:pPr>
      <w:rPr>
        <w:i w:val="0"/>
        <w:iCs/>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strike w:val="0"/>
        <w:dstrike w:val="0"/>
        <w:u w:val="none"/>
        <w:effect w:val="none"/>
      </w:rPr>
    </w:lvl>
    <w:lvl w:ilvl="4">
      <w:start w:val="1"/>
      <w:numFmt w:val="decimal"/>
      <w:lvlText w:val="%1.%2.%3.%4.%5."/>
      <w:lvlJc w:val="right"/>
      <w:pPr>
        <w:ind w:left="3600" w:hanging="360"/>
      </w:pPr>
      <w:rPr>
        <w:i w:val="0"/>
        <w:iCs/>
        <w:strike w:val="0"/>
        <w:dstrike w:val="0"/>
        <w:u w:val="none"/>
        <w:effect w:val="none"/>
      </w:rPr>
    </w:lvl>
    <w:lvl w:ilvl="5">
      <w:start w:val="1"/>
      <w:numFmt w:val="decimal"/>
      <w:lvlText w:val="%1.%2.%3.%4.%5.%6."/>
      <w:lvlJc w:val="right"/>
      <w:pPr>
        <w:ind w:left="4320" w:hanging="360"/>
      </w:pPr>
      <w:rPr>
        <w:i w:val="0"/>
        <w:iCs w:val="0"/>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BC2CFC"/>
    <w:multiLevelType w:val="multilevel"/>
    <w:tmpl w:val="0136AD0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BBD2B40"/>
    <w:multiLevelType w:val="multilevel"/>
    <w:tmpl w:val="D3480BD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C1E43BE"/>
    <w:multiLevelType w:val="multilevel"/>
    <w:tmpl w:val="42B8EF3C"/>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2BC12C4"/>
    <w:multiLevelType w:val="multilevel"/>
    <w:tmpl w:val="D51E585A"/>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A46543"/>
    <w:multiLevelType w:val="multilevel"/>
    <w:tmpl w:val="F68AA80A"/>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021"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051233E"/>
    <w:multiLevelType w:val="multilevel"/>
    <w:tmpl w:val="5B9E372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0F64F5C"/>
    <w:multiLevelType w:val="multilevel"/>
    <w:tmpl w:val="EFE01898"/>
    <w:lvl w:ilvl="0">
      <w:start w:val="1"/>
      <w:numFmt w:val="decimal"/>
      <w:lvlText w:val="%1."/>
      <w:lvlJc w:val="left"/>
      <w:pPr>
        <w:ind w:left="5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118"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826"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26"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4">
      <w:start w:val="1"/>
      <w:numFmt w:val="decimal"/>
      <w:lvlText w:val="%1.%2.%3.%4.%5."/>
      <w:lvlJc w:val="left"/>
      <w:pPr>
        <w:ind w:left="38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7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5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2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9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5" w15:restartNumberingAfterBreak="0">
    <w:nsid w:val="429E6BE8"/>
    <w:multiLevelType w:val="multilevel"/>
    <w:tmpl w:val="F79CBA02"/>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C0824E9"/>
    <w:multiLevelType w:val="multilevel"/>
    <w:tmpl w:val="E7E24F54"/>
    <w:lvl w:ilvl="0">
      <w:start w:val="1"/>
      <w:numFmt w:val="decimal"/>
      <w:lvlText w:val="%1."/>
      <w:lvlJc w:val="right"/>
      <w:pPr>
        <w:ind w:left="360" w:hanging="360"/>
      </w:pPr>
      <w:rPr>
        <w:rFonts w:ascii="Arial" w:eastAsia="Arial" w:hAnsi="Arial" w:cs="Arial"/>
        <w:strike w:val="0"/>
        <w:dstrike w:val="0"/>
        <w:u w:val="none"/>
        <w:effect w:val="none"/>
      </w:rPr>
    </w:lvl>
    <w:lvl w:ilvl="1">
      <w:start w:val="1"/>
      <w:numFmt w:val="decimal"/>
      <w:lvlText w:val="%1.%2."/>
      <w:lvlJc w:val="right"/>
      <w:pPr>
        <w:ind w:left="1080" w:hanging="360"/>
      </w:pPr>
      <w:rPr>
        <w:strike w:val="0"/>
        <w:dstrike w:val="0"/>
        <w:u w:val="none"/>
        <w:effect w:val="none"/>
      </w:rPr>
    </w:lvl>
    <w:lvl w:ilvl="2">
      <w:start w:val="1"/>
      <w:numFmt w:val="decimal"/>
      <w:lvlText w:val="%1.%2.%3."/>
      <w:lvlJc w:val="right"/>
      <w:pPr>
        <w:ind w:left="1890" w:hanging="360"/>
      </w:pPr>
      <w:rPr>
        <w:strike w:val="0"/>
        <w:dstrike w:val="0"/>
        <w:u w:val="none"/>
        <w:effect w:val="none"/>
      </w:rPr>
    </w:lvl>
    <w:lvl w:ilvl="3">
      <w:start w:val="1"/>
      <w:numFmt w:val="decimal"/>
      <w:lvlText w:val="%1.%2.%3.%4."/>
      <w:lvlJc w:val="right"/>
      <w:pPr>
        <w:ind w:left="2970" w:hanging="360"/>
      </w:pPr>
      <w:rPr>
        <w:i w:val="0"/>
        <w:iCs/>
        <w:strike w:val="0"/>
        <w:dstrike w:val="0"/>
        <w:u w:val="none"/>
        <w:effect w:val="none"/>
      </w:rPr>
    </w:lvl>
    <w:lvl w:ilvl="4">
      <w:start w:val="1"/>
      <w:numFmt w:val="decimal"/>
      <w:lvlText w:val="%1.%2.%3.%4.%5."/>
      <w:lvlJc w:val="right"/>
      <w:pPr>
        <w:ind w:left="4050" w:hanging="360"/>
      </w:pPr>
      <w:rPr>
        <w:i w:val="0"/>
        <w:iCs/>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17" w15:restartNumberingAfterBreak="0">
    <w:nsid w:val="50797D4D"/>
    <w:multiLevelType w:val="multilevel"/>
    <w:tmpl w:val="AB4E54D8"/>
    <w:lvl w:ilvl="0">
      <w:start w:val="4"/>
      <w:numFmt w:val="decimal"/>
      <w:lvlText w:val="%1."/>
      <w:lvlJc w:val="left"/>
      <w:pPr>
        <w:ind w:left="680" w:hanging="680"/>
      </w:pPr>
    </w:lvl>
    <w:lvl w:ilvl="1">
      <w:start w:val="2"/>
      <w:numFmt w:val="decimal"/>
      <w:lvlText w:val="%1.%2."/>
      <w:lvlJc w:val="left"/>
      <w:pPr>
        <w:ind w:left="1280" w:hanging="680"/>
      </w:pPr>
    </w:lvl>
    <w:lvl w:ilvl="2">
      <w:start w:val="1"/>
      <w:numFmt w:val="decimal"/>
      <w:lvlText w:val="%1.%2.%3."/>
      <w:lvlJc w:val="left"/>
      <w:pPr>
        <w:ind w:left="1920" w:hanging="720"/>
      </w:pPr>
    </w:lvl>
    <w:lvl w:ilvl="3">
      <w:start w:val="1"/>
      <w:numFmt w:val="decimal"/>
      <w:lvlText w:val="%1.%2.%3.%4."/>
      <w:lvlJc w:val="left"/>
      <w:pPr>
        <w:ind w:left="2520" w:hanging="720"/>
      </w:pPr>
    </w:lvl>
    <w:lvl w:ilvl="4">
      <w:start w:val="1"/>
      <w:numFmt w:val="decimal"/>
      <w:lvlText w:val="%1.%2.%3.%4.%5."/>
      <w:lvlJc w:val="left"/>
      <w:pPr>
        <w:ind w:left="3480" w:hanging="1080"/>
      </w:pPr>
    </w:lvl>
    <w:lvl w:ilvl="5">
      <w:start w:val="1"/>
      <w:numFmt w:val="decimal"/>
      <w:lvlText w:val="%1.%2.%3.%4.%5.%6."/>
      <w:lvlJc w:val="left"/>
      <w:pPr>
        <w:ind w:left="4080" w:hanging="1080"/>
      </w:pPr>
    </w:lvl>
    <w:lvl w:ilvl="6">
      <w:start w:val="1"/>
      <w:numFmt w:val="decimal"/>
      <w:lvlText w:val="%1.%2.%3.%4.%5.%6.%7."/>
      <w:lvlJc w:val="left"/>
      <w:pPr>
        <w:ind w:left="5040" w:hanging="1440"/>
      </w:pPr>
    </w:lvl>
    <w:lvl w:ilvl="7">
      <w:start w:val="1"/>
      <w:numFmt w:val="decimal"/>
      <w:lvlText w:val="%1.%2.%3.%4.%5.%6.%7.%8."/>
      <w:lvlJc w:val="left"/>
      <w:pPr>
        <w:ind w:left="5640" w:hanging="1440"/>
      </w:pPr>
    </w:lvl>
    <w:lvl w:ilvl="8">
      <w:start w:val="1"/>
      <w:numFmt w:val="decimal"/>
      <w:lvlText w:val="%1.%2.%3.%4.%5.%6.%7.%8.%9."/>
      <w:lvlJc w:val="left"/>
      <w:pPr>
        <w:ind w:left="6600" w:hanging="1800"/>
      </w:pPr>
    </w:lvl>
  </w:abstractNum>
  <w:abstractNum w:abstractNumId="1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68410EB"/>
    <w:multiLevelType w:val="multilevel"/>
    <w:tmpl w:val="13A29F78"/>
    <w:lvl w:ilvl="0">
      <w:start w:val="4"/>
      <w:numFmt w:val="decimal"/>
      <w:lvlText w:val="%1."/>
      <w:lvlJc w:val="left"/>
      <w:pPr>
        <w:ind w:left="680" w:hanging="680"/>
      </w:pPr>
    </w:lvl>
    <w:lvl w:ilvl="1">
      <w:start w:val="1"/>
      <w:numFmt w:val="decimal"/>
      <w:lvlText w:val="%1.%2."/>
      <w:lvlJc w:val="left"/>
      <w:pPr>
        <w:ind w:left="1247" w:hanging="68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0"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1" w15:restartNumberingAfterBreak="0">
    <w:nsid w:val="79FA388F"/>
    <w:multiLevelType w:val="multilevel"/>
    <w:tmpl w:val="801C135C"/>
    <w:lvl w:ilvl="0">
      <w:start w:val="1"/>
      <w:numFmt w:val="decimal"/>
      <w:lvlText w:val="%1."/>
      <w:lvlJc w:val="right"/>
      <w:pPr>
        <w:ind w:left="720" w:hanging="360"/>
      </w:pPr>
      <w:rPr>
        <w:i w:val="0"/>
        <w:strike w:val="0"/>
        <w:dstrike w:val="0"/>
        <w:u w:val="none"/>
        <w:effect w:val="none"/>
      </w:rPr>
    </w:lvl>
    <w:lvl w:ilvl="1">
      <w:start w:val="1"/>
      <w:numFmt w:val="decimal"/>
      <w:lvlText w:val="%1.%2."/>
      <w:lvlJc w:val="right"/>
      <w:pPr>
        <w:ind w:left="1440" w:hanging="360"/>
      </w:pPr>
      <w:rPr>
        <w:i w:val="0"/>
        <w:strike w:val="0"/>
        <w:dstrike w:val="0"/>
        <w:u w:val="none"/>
        <w:effect w:val="none"/>
      </w:rPr>
    </w:lvl>
    <w:lvl w:ilvl="2">
      <w:start w:val="1"/>
      <w:numFmt w:val="decimal"/>
      <w:lvlText w:val="%1.%2.%3."/>
      <w:lvlJc w:val="right"/>
      <w:pPr>
        <w:ind w:left="2160" w:hanging="360"/>
      </w:pPr>
      <w:rPr>
        <w:i w:val="0"/>
        <w:strike w:val="0"/>
        <w:dstrike w:val="0"/>
        <w:u w:val="none"/>
        <w:effect w:val="none"/>
      </w:rPr>
    </w:lvl>
    <w:lvl w:ilvl="3">
      <w:start w:val="1"/>
      <w:numFmt w:val="decimal"/>
      <w:lvlText w:val="%1.%2.%3.%4."/>
      <w:lvlJc w:val="right"/>
      <w:pPr>
        <w:ind w:left="2880" w:hanging="360"/>
      </w:pPr>
      <w:rPr>
        <w:i w:val="0"/>
        <w:iCs/>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num w:numId="1" w16cid:durableId="1303777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3784533">
    <w:abstractNumId w:val="3"/>
  </w:num>
  <w:num w:numId="3" w16cid:durableId="1599170542">
    <w:abstractNumId w:val="18"/>
  </w:num>
  <w:num w:numId="4" w16cid:durableId="1378118562">
    <w:abstractNumId w:val="20"/>
  </w:num>
  <w:num w:numId="5" w16cid:durableId="4400564">
    <w:abstractNumId w:val="7"/>
  </w:num>
  <w:num w:numId="6" w16cid:durableId="15807478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788879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56839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87344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76003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830781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82266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985484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78774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280216">
    <w:abstractNumId w:val="5"/>
  </w:num>
  <w:num w:numId="16" w16cid:durableId="13299387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08916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29957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385660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21966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247251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46684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98787846">
    <w:abstractNumId w:val="1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58010569">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63522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53720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94092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3693C"/>
    <w:rsid w:val="00040E6F"/>
    <w:rsid w:val="000416D0"/>
    <w:rsid w:val="0004266B"/>
    <w:rsid w:val="0004423D"/>
    <w:rsid w:val="00044446"/>
    <w:rsid w:val="00045700"/>
    <w:rsid w:val="000466AA"/>
    <w:rsid w:val="000475A0"/>
    <w:rsid w:val="000530EA"/>
    <w:rsid w:val="00062E75"/>
    <w:rsid w:val="00063690"/>
    <w:rsid w:val="000636D4"/>
    <w:rsid w:val="00071543"/>
    <w:rsid w:val="00072C43"/>
    <w:rsid w:val="00073669"/>
    <w:rsid w:val="00074709"/>
    <w:rsid w:val="00074E4B"/>
    <w:rsid w:val="00080D4F"/>
    <w:rsid w:val="00081081"/>
    <w:rsid w:val="0008387E"/>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6831"/>
    <w:rsid w:val="000D72FE"/>
    <w:rsid w:val="000E1E63"/>
    <w:rsid w:val="000E3683"/>
    <w:rsid w:val="000E5F77"/>
    <w:rsid w:val="000E60D3"/>
    <w:rsid w:val="000F2626"/>
    <w:rsid w:val="000F3744"/>
    <w:rsid w:val="000F443D"/>
    <w:rsid w:val="000F6D7B"/>
    <w:rsid w:val="000F7BF7"/>
    <w:rsid w:val="00100D76"/>
    <w:rsid w:val="00100F41"/>
    <w:rsid w:val="00102D1E"/>
    <w:rsid w:val="001047C8"/>
    <w:rsid w:val="001057B8"/>
    <w:rsid w:val="00110FCF"/>
    <w:rsid w:val="00116D96"/>
    <w:rsid w:val="0012097D"/>
    <w:rsid w:val="001216C3"/>
    <w:rsid w:val="001224F0"/>
    <w:rsid w:val="0012328A"/>
    <w:rsid w:val="001246A8"/>
    <w:rsid w:val="001255A3"/>
    <w:rsid w:val="00133B59"/>
    <w:rsid w:val="001341AC"/>
    <w:rsid w:val="00141818"/>
    <w:rsid w:val="00141DF2"/>
    <w:rsid w:val="00144D06"/>
    <w:rsid w:val="00145412"/>
    <w:rsid w:val="00146FE6"/>
    <w:rsid w:val="00155130"/>
    <w:rsid w:val="00155BFA"/>
    <w:rsid w:val="0015605D"/>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1E1"/>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43D0"/>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722"/>
    <w:rsid w:val="00210977"/>
    <w:rsid w:val="00212AAF"/>
    <w:rsid w:val="00213364"/>
    <w:rsid w:val="002158A0"/>
    <w:rsid w:val="002162FA"/>
    <w:rsid w:val="002163AA"/>
    <w:rsid w:val="0021706A"/>
    <w:rsid w:val="002176F7"/>
    <w:rsid w:val="00217E84"/>
    <w:rsid w:val="002216AE"/>
    <w:rsid w:val="002244AC"/>
    <w:rsid w:val="002244FA"/>
    <w:rsid w:val="0022653E"/>
    <w:rsid w:val="00230B6E"/>
    <w:rsid w:val="00231498"/>
    <w:rsid w:val="00232061"/>
    <w:rsid w:val="002321A9"/>
    <w:rsid w:val="00232E64"/>
    <w:rsid w:val="00234754"/>
    <w:rsid w:val="00235F3F"/>
    <w:rsid w:val="00236D13"/>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0D1E"/>
    <w:rsid w:val="0029412A"/>
    <w:rsid w:val="0029423B"/>
    <w:rsid w:val="00295B4E"/>
    <w:rsid w:val="002A48F9"/>
    <w:rsid w:val="002A56F4"/>
    <w:rsid w:val="002A5795"/>
    <w:rsid w:val="002A6F89"/>
    <w:rsid w:val="002B18A0"/>
    <w:rsid w:val="002B228E"/>
    <w:rsid w:val="002B35D6"/>
    <w:rsid w:val="002B4D4D"/>
    <w:rsid w:val="002B5ADF"/>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5F7D"/>
    <w:rsid w:val="00360B92"/>
    <w:rsid w:val="00362A4C"/>
    <w:rsid w:val="0036380E"/>
    <w:rsid w:val="0036797F"/>
    <w:rsid w:val="00370E5C"/>
    <w:rsid w:val="00371488"/>
    <w:rsid w:val="00371DF1"/>
    <w:rsid w:val="0037286D"/>
    <w:rsid w:val="00374438"/>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D5191"/>
    <w:rsid w:val="003D7C68"/>
    <w:rsid w:val="003E12E4"/>
    <w:rsid w:val="003E15A2"/>
    <w:rsid w:val="003E3453"/>
    <w:rsid w:val="003E46F3"/>
    <w:rsid w:val="003E695C"/>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24D6"/>
    <w:rsid w:val="00455EFB"/>
    <w:rsid w:val="004660F5"/>
    <w:rsid w:val="004704BE"/>
    <w:rsid w:val="004711A7"/>
    <w:rsid w:val="00471378"/>
    <w:rsid w:val="0047222D"/>
    <w:rsid w:val="0047467C"/>
    <w:rsid w:val="00474ADA"/>
    <w:rsid w:val="00477DA7"/>
    <w:rsid w:val="00477E79"/>
    <w:rsid w:val="0048211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2D02"/>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7DA"/>
    <w:rsid w:val="00524DE0"/>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2A7"/>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43EB"/>
    <w:rsid w:val="005F6395"/>
    <w:rsid w:val="005F75CF"/>
    <w:rsid w:val="005F7874"/>
    <w:rsid w:val="0060313F"/>
    <w:rsid w:val="006040B8"/>
    <w:rsid w:val="00605776"/>
    <w:rsid w:val="00606340"/>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954"/>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4366"/>
    <w:rsid w:val="006D6C95"/>
    <w:rsid w:val="006D6DBA"/>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4E06"/>
    <w:rsid w:val="00736177"/>
    <w:rsid w:val="00736BAC"/>
    <w:rsid w:val="00737BA3"/>
    <w:rsid w:val="0074169F"/>
    <w:rsid w:val="007417F0"/>
    <w:rsid w:val="00742C49"/>
    <w:rsid w:val="00744158"/>
    <w:rsid w:val="0074647C"/>
    <w:rsid w:val="00747642"/>
    <w:rsid w:val="00753023"/>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4B8D"/>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38D"/>
    <w:rsid w:val="00801A11"/>
    <w:rsid w:val="008033C5"/>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0A64"/>
    <w:rsid w:val="008813EE"/>
    <w:rsid w:val="0088430C"/>
    <w:rsid w:val="008843B7"/>
    <w:rsid w:val="00891197"/>
    <w:rsid w:val="0089148A"/>
    <w:rsid w:val="008919DC"/>
    <w:rsid w:val="00891CA1"/>
    <w:rsid w:val="00894A8A"/>
    <w:rsid w:val="008970D9"/>
    <w:rsid w:val="008A0344"/>
    <w:rsid w:val="008A08AD"/>
    <w:rsid w:val="008A1CCB"/>
    <w:rsid w:val="008A2040"/>
    <w:rsid w:val="008A3909"/>
    <w:rsid w:val="008A444A"/>
    <w:rsid w:val="008A7717"/>
    <w:rsid w:val="008B0645"/>
    <w:rsid w:val="008B10E8"/>
    <w:rsid w:val="008B1552"/>
    <w:rsid w:val="008B2949"/>
    <w:rsid w:val="008B5F67"/>
    <w:rsid w:val="008B77C5"/>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06F1A"/>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5524"/>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D5209"/>
    <w:rsid w:val="009E2E77"/>
    <w:rsid w:val="009E323C"/>
    <w:rsid w:val="009E3A54"/>
    <w:rsid w:val="009E4839"/>
    <w:rsid w:val="009E51F2"/>
    <w:rsid w:val="009E6DDD"/>
    <w:rsid w:val="009F0200"/>
    <w:rsid w:val="009F06CF"/>
    <w:rsid w:val="009F133D"/>
    <w:rsid w:val="009F14AA"/>
    <w:rsid w:val="009F22E1"/>
    <w:rsid w:val="009F7646"/>
    <w:rsid w:val="009F79C8"/>
    <w:rsid w:val="009F7B6E"/>
    <w:rsid w:val="00A0093A"/>
    <w:rsid w:val="00A0654A"/>
    <w:rsid w:val="00A07F97"/>
    <w:rsid w:val="00A114A0"/>
    <w:rsid w:val="00A1505D"/>
    <w:rsid w:val="00A16666"/>
    <w:rsid w:val="00A2337E"/>
    <w:rsid w:val="00A24ACF"/>
    <w:rsid w:val="00A265F0"/>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00B"/>
    <w:rsid w:val="00A66860"/>
    <w:rsid w:val="00A66A73"/>
    <w:rsid w:val="00A66B58"/>
    <w:rsid w:val="00A7067E"/>
    <w:rsid w:val="00A7364A"/>
    <w:rsid w:val="00A7403C"/>
    <w:rsid w:val="00A76079"/>
    <w:rsid w:val="00A81C56"/>
    <w:rsid w:val="00A8251E"/>
    <w:rsid w:val="00A82824"/>
    <w:rsid w:val="00A9131A"/>
    <w:rsid w:val="00A91778"/>
    <w:rsid w:val="00A95487"/>
    <w:rsid w:val="00A971D2"/>
    <w:rsid w:val="00AA114B"/>
    <w:rsid w:val="00AA62F3"/>
    <w:rsid w:val="00AA7F5C"/>
    <w:rsid w:val="00AB0090"/>
    <w:rsid w:val="00AB0C4C"/>
    <w:rsid w:val="00AB1E23"/>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0FA4"/>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4CC5"/>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6BF0"/>
    <w:rsid w:val="00BB7A6D"/>
    <w:rsid w:val="00BB7FA2"/>
    <w:rsid w:val="00BC196A"/>
    <w:rsid w:val="00BC2B57"/>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3D82"/>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09D5"/>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5C51"/>
    <w:rsid w:val="00CD62E0"/>
    <w:rsid w:val="00CD696F"/>
    <w:rsid w:val="00CD6C9E"/>
    <w:rsid w:val="00CD76B4"/>
    <w:rsid w:val="00CD78C6"/>
    <w:rsid w:val="00CE0E1E"/>
    <w:rsid w:val="00CE4882"/>
    <w:rsid w:val="00CE58A6"/>
    <w:rsid w:val="00CE6397"/>
    <w:rsid w:val="00CF0F8C"/>
    <w:rsid w:val="00CF4561"/>
    <w:rsid w:val="00CF494A"/>
    <w:rsid w:val="00D00F81"/>
    <w:rsid w:val="00D02417"/>
    <w:rsid w:val="00D04BDE"/>
    <w:rsid w:val="00D06346"/>
    <w:rsid w:val="00D14735"/>
    <w:rsid w:val="00D225FA"/>
    <w:rsid w:val="00D239F6"/>
    <w:rsid w:val="00D25B08"/>
    <w:rsid w:val="00D27400"/>
    <w:rsid w:val="00D30033"/>
    <w:rsid w:val="00D30267"/>
    <w:rsid w:val="00D30995"/>
    <w:rsid w:val="00D325B5"/>
    <w:rsid w:val="00D40154"/>
    <w:rsid w:val="00D426F7"/>
    <w:rsid w:val="00D42C76"/>
    <w:rsid w:val="00D45BFA"/>
    <w:rsid w:val="00D45E4F"/>
    <w:rsid w:val="00D46BD3"/>
    <w:rsid w:val="00D50ACD"/>
    <w:rsid w:val="00D51D5B"/>
    <w:rsid w:val="00D529C3"/>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073B"/>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64A9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179F2"/>
    <w:rsid w:val="00F30DA2"/>
    <w:rsid w:val="00F313E3"/>
    <w:rsid w:val="00F31F58"/>
    <w:rsid w:val="00F32898"/>
    <w:rsid w:val="00F3478A"/>
    <w:rsid w:val="00F34B3B"/>
    <w:rsid w:val="00F350B4"/>
    <w:rsid w:val="00F377A5"/>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5188"/>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16D7"/>
    <w:rsid w:val="00FC2278"/>
    <w:rsid w:val="00FC445F"/>
    <w:rsid w:val="00FC4927"/>
    <w:rsid w:val="00FC5CAE"/>
    <w:rsid w:val="00FC651F"/>
    <w:rsid w:val="00FC706B"/>
    <w:rsid w:val="00FD4A6D"/>
    <w:rsid w:val="00FD646E"/>
    <w:rsid w:val="00FD6B30"/>
    <w:rsid w:val="00FD6E66"/>
    <w:rsid w:val="00FD7719"/>
    <w:rsid w:val="00FE2BB7"/>
    <w:rsid w:val="00FE3063"/>
    <w:rsid w:val="00FE67DA"/>
    <w:rsid w:val="00FF17D3"/>
    <w:rsid w:val="00FF1A41"/>
    <w:rsid w:val="00FF318D"/>
    <w:rsid w:val="00FF321D"/>
    <w:rsid w:val="00FF3436"/>
    <w:rsid w:val="00FF495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1">
    <w:name w:val="Table Grid1"/>
    <w:basedOn w:val="TableNormal"/>
    <w:next w:val="TableGrid"/>
    <w:uiPriority w:val="39"/>
    <w:rsid w:val="0015605D"/>
    <w:pPr>
      <w:spacing w:line="240" w:lineRule="auto"/>
    </w:pPr>
    <w:rPr>
      <w:rFonts w:eastAsia="MS Mincho"/>
      <w:lang w:val="e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0154"/>
    <w:pPr>
      <w:spacing w:line="240" w:lineRule="auto"/>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3081923">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22050194">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83356063">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0332769">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34723328">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84096475">
      <w:bodyDiv w:val="1"/>
      <w:marLeft w:val="0"/>
      <w:marRight w:val="0"/>
      <w:marTop w:val="0"/>
      <w:marBottom w:val="0"/>
      <w:divBdr>
        <w:top w:val="none" w:sz="0" w:space="0" w:color="auto"/>
        <w:left w:val="none" w:sz="0" w:space="0" w:color="auto"/>
        <w:bottom w:val="none" w:sz="0" w:space="0" w:color="auto"/>
        <w:right w:val="none" w:sz="0" w:space="0" w:color="auto"/>
      </w:divBdr>
    </w:div>
    <w:div w:id="884558108">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893465102">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11820700">
      <w:bodyDiv w:val="1"/>
      <w:marLeft w:val="0"/>
      <w:marRight w:val="0"/>
      <w:marTop w:val="0"/>
      <w:marBottom w:val="0"/>
      <w:divBdr>
        <w:top w:val="none" w:sz="0" w:space="0" w:color="auto"/>
        <w:left w:val="none" w:sz="0" w:space="0" w:color="auto"/>
        <w:bottom w:val="none" w:sz="0" w:space="0" w:color="auto"/>
        <w:right w:val="none" w:sz="0" w:space="0" w:color="auto"/>
      </w:divBdr>
    </w:div>
    <w:div w:id="1112676339">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014792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5326010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81837344">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46057251">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11217675">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30295888">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4157252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366226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1288116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14980561">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5089862">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56925342">
      <w:bodyDiv w:val="1"/>
      <w:marLeft w:val="0"/>
      <w:marRight w:val="0"/>
      <w:marTop w:val="0"/>
      <w:marBottom w:val="0"/>
      <w:divBdr>
        <w:top w:val="none" w:sz="0" w:space="0" w:color="auto"/>
        <w:left w:val="none" w:sz="0" w:space="0" w:color="auto"/>
        <w:bottom w:val="none" w:sz="0" w:space="0" w:color="auto"/>
        <w:right w:val="none" w:sz="0" w:space="0" w:color="auto"/>
      </w:divBdr>
    </w:div>
    <w:div w:id="2071612600">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2234578">
      <w:bodyDiv w:val="1"/>
      <w:marLeft w:val="0"/>
      <w:marRight w:val="0"/>
      <w:marTop w:val="0"/>
      <w:marBottom w:val="0"/>
      <w:divBdr>
        <w:top w:val="none" w:sz="0" w:space="0" w:color="auto"/>
        <w:left w:val="none" w:sz="0" w:space="0" w:color="auto"/>
        <w:bottom w:val="none" w:sz="0" w:space="0" w:color="auto"/>
        <w:right w:val="none" w:sz="0" w:space="0" w:color="auto"/>
      </w:divBdr>
    </w:div>
    <w:div w:id="2127042208">
      <w:bodyDiv w:val="1"/>
      <w:marLeft w:val="0"/>
      <w:marRight w:val="0"/>
      <w:marTop w:val="0"/>
      <w:marBottom w:val="0"/>
      <w:divBdr>
        <w:top w:val="none" w:sz="0" w:space="0" w:color="auto"/>
        <w:left w:val="none" w:sz="0" w:space="0" w:color="auto"/>
        <w:bottom w:val="none" w:sz="0" w:space="0" w:color="auto"/>
        <w:right w:val="none" w:sz="0" w:space="0" w:color="auto"/>
      </w:divBdr>
    </w:div>
    <w:div w:id="2132090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2022-12-14T16:48:00Z</dcterms:created>
  <dcterms:modified xsi:type="dcterms:W3CDTF">2022-12-15T15:16:00Z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e0a69d4bfa2819b27687190675040f58b2747ece1c37cdaa9a54984c4e63e1de</vt:lpwstr>
  </property>
</Properties>
</file>