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7970F173" w:rsidR="006548E9" w:rsidRDefault="002525EE" w:rsidP="00F56405">
      <w:pPr>
        <w:pStyle w:val="Header"/>
        <w:jc w:val="center"/>
        <w:rPr>
          <w:b/>
        </w:rPr>
      </w:pPr>
      <w:r w:rsidRPr="002525EE">
        <w:rPr>
          <w:b/>
        </w:rPr>
        <w:t xml:space="preserve">Grounds and Roadways </w:t>
      </w:r>
      <w:r w:rsidR="004C69EF">
        <w:rPr>
          <w:b/>
        </w:rPr>
        <w:t>Lesson</w:t>
      </w:r>
    </w:p>
    <w:p w14:paraId="7CEBCBE6" w14:textId="77777777" w:rsidR="000F6D7B" w:rsidRDefault="000F6D7B" w:rsidP="00F56405">
      <w:pPr>
        <w:pStyle w:val="Header"/>
        <w:jc w:val="center"/>
        <w:rPr>
          <w:b/>
        </w:rPr>
      </w:pPr>
    </w:p>
    <w:p w14:paraId="70D2B08A" w14:textId="77777777" w:rsidR="005842E5" w:rsidRDefault="005842E5" w:rsidP="00F56405">
      <w:pPr>
        <w:pStyle w:val="ListParagraph"/>
        <w:numPr>
          <w:ilvl w:val="0"/>
          <w:numId w:val="2"/>
        </w:numPr>
        <w:ind w:leftChars="0" w:left="643"/>
        <w:contextualSpacing/>
        <w:jc w:val="both"/>
        <w:rPr>
          <w:sz w:val="20"/>
          <w:szCs w:val="20"/>
        </w:rPr>
      </w:pPr>
      <w:r>
        <w:rPr>
          <w:sz w:val="20"/>
          <w:szCs w:val="20"/>
        </w:rPr>
        <w:t>Policy</w:t>
      </w:r>
    </w:p>
    <w:p w14:paraId="5DCB8768" w14:textId="77777777" w:rsidR="005842E5" w:rsidRDefault="005842E5" w:rsidP="00F56405">
      <w:pPr>
        <w:numPr>
          <w:ilvl w:val="1"/>
          <w:numId w:val="2"/>
        </w:numPr>
        <w:ind w:hanging="450"/>
        <w:contextualSpacing/>
        <w:jc w:val="both"/>
        <w:rPr>
          <w:sz w:val="20"/>
          <w:szCs w:val="20"/>
        </w:rPr>
      </w:pPr>
      <w:r>
        <w:rPr>
          <w:rFonts w:eastAsia="Times New Roman"/>
          <w:sz w:val="20"/>
          <w:szCs w:val="20"/>
          <w:lang w:val="en-PH" w:eastAsia="en-US"/>
        </w:rPr>
        <w:t xml:space="preserve">The premises’ grounds and area are maintained to minimize dust and kept free of waste, accumulated debris, or standing water not to attract pests and vermin. </w:t>
      </w:r>
    </w:p>
    <w:p w14:paraId="64168290" w14:textId="77777777" w:rsidR="005842E5" w:rsidRDefault="005842E5" w:rsidP="00F56405">
      <w:pPr>
        <w:numPr>
          <w:ilvl w:val="1"/>
          <w:numId w:val="2"/>
        </w:numPr>
        <w:ind w:hanging="450"/>
        <w:contextualSpacing/>
        <w:jc w:val="both"/>
        <w:rPr>
          <w:sz w:val="20"/>
          <w:szCs w:val="20"/>
        </w:rPr>
      </w:pPr>
      <w:r>
        <w:rPr>
          <w:rFonts w:eastAsia="Times New Roman"/>
          <w:sz w:val="20"/>
          <w:szCs w:val="20"/>
          <w:lang w:val="en-PH" w:eastAsia="en-US"/>
        </w:rPr>
        <w:t xml:space="preserve">Equipment is stored correctly, litter and waste are removed, and weeds or grass within the immediate vicinity of the plant buildings or structures are cut to prevent a breeding place or harborage for pests. </w:t>
      </w:r>
    </w:p>
    <w:p w14:paraId="4E9BA9B9" w14:textId="77777777" w:rsidR="005842E5" w:rsidRDefault="005842E5" w:rsidP="00F56405">
      <w:pPr>
        <w:numPr>
          <w:ilvl w:val="1"/>
          <w:numId w:val="2"/>
        </w:numPr>
        <w:ind w:hanging="450"/>
        <w:contextualSpacing/>
        <w:jc w:val="both"/>
        <w:rPr>
          <w:sz w:val="20"/>
          <w:szCs w:val="20"/>
        </w:rPr>
      </w:pPr>
      <w:r>
        <w:rPr>
          <w:rFonts w:eastAsia="Times New Roman"/>
          <w:sz w:val="20"/>
          <w:szCs w:val="20"/>
          <w:lang w:val="en-PH" w:eastAsia="en-US"/>
        </w:rPr>
        <w:t xml:space="preserve">Paths, roadways, and loading and unloading areas are maintained so that they do not constitute a source of contamination in areas where food is exposed. </w:t>
      </w:r>
    </w:p>
    <w:p w14:paraId="44CB0F20" w14:textId="2EEF6F30" w:rsidR="005842E5" w:rsidRDefault="005842E5" w:rsidP="00F56405">
      <w:pPr>
        <w:numPr>
          <w:ilvl w:val="1"/>
          <w:numId w:val="2"/>
        </w:numPr>
        <w:ind w:hanging="450"/>
        <w:contextualSpacing/>
        <w:jc w:val="both"/>
        <w:rPr>
          <w:sz w:val="20"/>
          <w:szCs w:val="20"/>
        </w:rPr>
      </w:pPr>
      <w:r>
        <w:rPr>
          <w:rFonts w:eastAsia="Times New Roman"/>
          <w:sz w:val="20"/>
          <w:szCs w:val="20"/>
          <w:lang w:val="en-PH" w:eastAsia="en-US"/>
        </w:rPr>
        <w:t xml:space="preserve">Roads, yards, and parking lots are adequately drained to prevent contamination </w:t>
      </w:r>
      <w:r w:rsidR="003D5DEC">
        <w:rPr>
          <w:rFonts w:eastAsia="Times New Roman"/>
          <w:sz w:val="20"/>
          <w:szCs w:val="20"/>
          <w:lang w:val="en-PH" w:eastAsia="en-US"/>
        </w:rPr>
        <w:t>of</w:t>
      </w:r>
      <w:r>
        <w:rPr>
          <w:rFonts w:eastAsia="Times New Roman"/>
          <w:sz w:val="20"/>
          <w:szCs w:val="20"/>
          <w:lang w:val="en-PH" w:eastAsia="en-US"/>
        </w:rPr>
        <w:t xml:space="preserve"> food by seepage, foot-borne filth, or providing a breeding place for pests. </w:t>
      </w:r>
    </w:p>
    <w:p w14:paraId="3D100E33" w14:textId="77777777" w:rsidR="005842E5" w:rsidRDefault="005842E5" w:rsidP="00F56405">
      <w:pPr>
        <w:numPr>
          <w:ilvl w:val="1"/>
          <w:numId w:val="2"/>
        </w:numPr>
        <w:ind w:hanging="450"/>
        <w:contextualSpacing/>
        <w:jc w:val="both"/>
        <w:rPr>
          <w:sz w:val="20"/>
          <w:szCs w:val="20"/>
        </w:rPr>
      </w:pPr>
      <w:r>
        <w:rPr>
          <w:sz w:val="20"/>
          <w:szCs w:val="20"/>
        </w:rPr>
        <w:t>Lawn and landscaping provision is effectively sealed for large traffic areas.</w:t>
      </w:r>
    </w:p>
    <w:p w14:paraId="2BFD909F" w14:textId="77777777" w:rsidR="005842E5" w:rsidRDefault="005842E5" w:rsidP="00F56405">
      <w:pPr>
        <w:numPr>
          <w:ilvl w:val="1"/>
          <w:numId w:val="2"/>
        </w:numPr>
        <w:ind w:hanging="450"/>
        <w:contextualSpacing/>
        <w:jc w:val="both"/>
        <w:rPr>
          <w:sz w:val="20"/>
          <w:szCs w:val="20"/>
        </w:rPr>
      </w:pPr>
      <w:r>
        <w:rPr>
          <w:sz w:val="20"/>
          <w:szCs w:val="20"/>
        </w:rPr>
        <w:t xml:space="preserve">High vehicle traffic areas are also effectively sealed to prevent dusty conditions. </w:t>
      </w:r>
    </w:p>
    <w:p w14:paraId="39A1F24A" w14:textId="6E2F78EA" w:rsidR="005842E5" w:rsidRDefault="005842E5" w:rsidP="00F56405">
      <w:pPr>
        <w:numPr>
          <w:ilvl w:val="1"/>
          <w:numId w:val="2"/>
        </w:numPr>
        <w:ind w:hanging="450"/>
        <w:contextualSpacing/>
        <w:jc w:val="both"/>
        <w:rPr>
          <w:sz w:val="20"/>
          <w:szCs w:val="20"/>
        </w:rPr>
      </w:pPr>
      <w:r>
        <w:rPr>
          <w:sz w:val="20"/>
          <w:szCs w:val="20"/>
        </w:rPr>
        <w:t>Proper and purposeful measures for separating drains and the site draining system are implemented to prevent food contamination.</w:t>
      </w:r>
    </w:p>
    <w:p w14:paraId="14D8C226" w14:textId="77777777" w:rsidR="005842E5" w:rsidRDefault="005842E5" w:rsidP="00F56405">
      <w:pPr>
        <w:numPr>
          <w:ilvl w:val="1"/>
          <w:numId w:val="2"/>
        </w:numPr>
        <w:ind w:hanging="450"/>
        <w:contextualSpacing/>
        <w:jc w:val="both"/>
        <w:rPr>
          <w:sz w:val="20"/>
          <w:szCs w:val="20"/>
        </w:rPr>
      </w:pPr>
      <w:r>
        <w:rPr>
          <w:sz w:val="20"/>
          <w:szCs w:val="20"/>
        </w:rPr>
        <w:t xml:space="preserve">The grounds and roadways are kept neat, tidy, and clear of debris build-up in and surrounding such areas. </w:t>
      </w:r>
    </w:p>
    <w:p w14:paraId="5A9CE74C" w14:textId="77777777" w:rsidR="005842E5" w:rsidRDefault="005842E5" w:rsidP="00F56405">
      <w:pPr>
        <w:numPr>
          <w:ilvl w:val="1"/>
          <w:numId w:val="2"/>
        </w:numPr>
        <w:ind w:hanging="450"/>
        <w:contextualSpacing/>
        <w:jc w:val="both"/>
        <w:rPr>
          <w:sz w:val="20"/>
          <w:szCs w:val="20"/>
        </w:rPr>
      </w:pPr>
      <w:r>
        <w:rPr>
          <w:sz w:val="20"/>
          <w:szCs w:val="20"/>
        </w:rPr>
        <w:t xml:space="preserve">Exterior construction projects that impact sealed areas are reviewed, and controls are established temporarily during the project timeline. </w:t>
      </w:r>
    </w:p>
    <w:p w14:paraId="506230FD" w14:textId="77777777" w:rsidR="005842E5" w:rsidRDefault="005842E5" w:rsidP="00F56405">
      <w:pPr>
        <w:numPr>
          <w:ilvl w:val="1"/>
          <w:numId w:val="2"/>
        </w:numPr>
        <w:ind w:hanging="450"/>
        <w:contextualSpacing/>
        <w:jc w:val="both"/>
        <w:rPr>
          <w:sz w:val="20"/>
          <w:szCs w:val="20"/>
        </w:rPr>
      </w:pPr>
      <w:r>
        <w:rPr>
          <w:sz w:val="20"/>
          <w:szCs w:val="20"/>
        </w:rPr>
        <w:t>Paths from amenities leading to site entrances are effectively sealed and covered.</w:t>
      </w:r>
    </w:p>
    <w:p w14:paraId="61FE46B4" w14:textId="77777777" w:rsidR="005842E5" w:rsidRDefault="005842E5" w:rsidP="00F56405">
      <w:pPr>
        <w:jc w:val="both"/>
        <w:rPr>
          <w:sz w:val="20"/>
          <w:szCs w:val="20"/>
        </w:rPr>
      </w:pPr>
    </w:p>
    <w:p w14:paraId="72EB5DB3" w14:textId="77777777" w:rsidR="005842E5" w:rsidRDefault="005842E5" w:rsidP="00F56405">
      <w:pPr>
        <w:numPr>
          <w:ilvl w:val="0"/>
          <w:numId w:val="2"/>
        </w:numPr>
        <w:ind w:left="643"/>
        <w:contextualSpacing/>
        <w:jc w:val="both"/>
        <w:rPr>
          <w:sz w:val="20"/>
          <w:szCs w:val="20"/>
        </w:rPr>
      </w:pPr>
      <w:r>
        <w:rPr>
          <w:sz w:val="20"/>
          <w:szCs w:val="20"/>
        </w:rPr>
        <w:t>Procedure</w:t>
      </w:r>
    </w:p>
    <w:p w14:paraId="4A7694F6" w14:textId="77777777" w:rsidR="005842E5" w:rsidRDefault="005842E5" w:rsidP="00F56405">
      <w:pPr>
        <w:numPr>
          <w:ilvl w:val="1"/>
          <w:numId w:val="2"/>
        </w:numPr>
        <w:ind w:hanging="450"/>
        <w:contextualSpacing/>
        <w:rPr>
          <w:sz w:val="20"/>
          <w:szCs w:val="20"/>
        </w:rPr>
      </w:pPr>
      <w:r>
        <w:rPr>
          <w:sz w:val="20"/>
          <w:szCs w:val="20"/>
        </w:rPr>
        <w:t>Grounds and Roadways</w:t>
      </w:r>
    </w:p>
    <w:p w14:paraId="423D81CD" w14:textId="77777777" w:rsidR="005842E5" w:rsidRDefault="005842E5" w:rsidP="00F56405">
      <w:pPr>
        <w:numPr>
          <w:ilvl w:val="2"/>
          <w:numId w:val="2"/>
        </w:numPr>
        <w:ind w:hanging="180"/>
        <w:contextualSpacing/>
        <w:jc w:val="both"/>
        <w:rPr>
          <w:sz w:val="20"/>
          <w:szCs w:val="20"/>
        </w:rPr>
      </w:pPr>
      <w:r>
        <w:rPr>
          <w:sz w:val="20"/>
          <w:szCs w:val="20"/>
        </w:rPr>
        <w:t>Keep and maintain the surroundings (including yards and parking lots) in good condition to protect and prevent contamination;</w:t>
      </w:r>
    </w:p>
    <w:p w14:paraId="4CA9668B" w14:textId="77777777" w:rsidR="005842E5" w:rsidRDefault="005842E5" w:rsidP="00F56405">
      <w:pPr>
        <w:numPr>
          <w:ilvl w:val="2"/>
          <w:numId w:val="2"/>
        </w:numPr>
        <w:ind w:left="2127" w:hanging="142"/>
        <w:contextualSpacing/>
        <w:jc w:val="both"/>
        <w:rPr>
          <w:sz w:val="20"/>
          <w:szCs w:val="20"/>
        </w:rPr>
      </w:pPr>
      <w:r>
        <w:rPr>
          <w:sz w:val="20"/>
          <w:szCs w:val="20"/>
        </w:rPr>
        <w:t>Eliminate conditions for breeding/harboring pests by properly storing equipment, removing litter and waste;</w:t>
      </w:r>
    </w:p>
    <w:p w14:paraId="19CFD0DE" w14:textId="77777777" w:rsidR="005842E5" w:rsidRDefault="005842E5" w:rsidP="00F56405">
      <w:pPr>
        <w:numPr>
          <w:ilvl w:val="2"/>
          <w:numId w:val="2"/>
        </w:numPr>
        <w:ind w:left="2127" w:hanging="142"/>
        <w:contextualSpacing/>
        <w:jc w:val="both"/>
        <w:rPr>
          <w:sz w:val="20"/>
          <w:szCs w:val="20"/>
        </w:rPr>
      </w:pPr>
      <w:r>
        <w:rPr>
          <w:sz w:val="20"/>
          <w:szCs w:val="20"/>
        </w:rPr>
        <w:t>Drain areas (i.e., puddles) that may breed pests or contribute to food contamination;</w:t>
      </w:r>
    </w:p>
    <w:p w14:paraId="548C9D7A" w14:textId="77777777" w:rsidR="005842E5" w:rsidRDefault="005842E5" w:rsidP="00F56405">
      <w:pPr>
        <w:numPr>
          <w:ilvl w:val="2"/>
          <w:numId w:val="2"/>
        </w:numPr>
        <w:ind w:left="2127" w:hanging="142"/>
        <w:contextualSpacing/>
        <w:jc w:val="both"/>
        <w:rPr>
          <w:sz w:val="20"/>
          <w:szCs w:val="20"/>
        </w:rPr>
      </w:pPr>
      <w:r>
        <w:rPr>
          <w:sz w:val="20"/>
          <w:szCs w:val="20"/>
        </w:rPr>
        <w:t>Keep grass and vegetation in the surrounding areas under control;</w:t>
      </w:r>
    </w:p>
    <w:p w14:paraId="31824071" w14:textId="77777777" w:rsidR="005842E5" w:rsidRDefault="005842E5" w:rsidP="00F56405">
      <w:pPr>
        <w:numPr>
          <w:ilvl w:val="2"/>
          <w:numId w:val="2"/>
        </w:numPr>
        <w:ind w:left="2127" w:hanging="142"/>
        <w:contextualSpacing/>
        <w:jc w:val="both"/>
        <w:rPr>
          <w:sz w:val="20"/>
          <w:szCs w:val="20"/>
        </w:rPr>
      </w:pPr>
      <w:r>
        <w:rPr>
          <w:sz w:val="20"/>
          <w:szCs w:val="20"/>
        </w:rPr>
        <w:t>For grounds not within the company’s control, conduct regular inspection, extermination, or other means to exclude pests, dirt, and filth that may be a source of food contamination;</w:t>
      </w:r>
    </w:p>
    <w:p w14:paraId="6CEEF0D6" w14:textId="77777777" w:rsidR="005842E5" w:rsidRDefault="005842E5" w:rsidP="00F56405">
      <w:pPr>
        <w:numPr>
          <w:ilvl w:val="2"/>
          <w:numId w:val="2"/>
        </w:numPr>
        <w:ind w:left="2127" w:hanging="142"/>
        <w:contextualSpacing/>
        <w:jc w:val="both"/>
        <w:rPr>
          <w:sz w:val="20"/>
          <w:szCs w:val="20"/>
        </w:rPr>
      </w:pPr>
      <w:r>
        <w:rPr>
          <w:sz w:val="20"/>
          <w:szCs w:val="20"/>
        </w:rPr>
        <w:t>Grass and vegetation are kept under control in the surrounding areas;</w:t>
      </w:r>
    </w:p>
    <w:p w14:paraId="259A2E04" w14:textId="77777777" w:rsidR="005842E5" w:rsidRDefault="005842E5" w:rsidP="00F56405">
      <w:pPr>
        <w:numPr>
          <w:ilvl w:val="2"/>
          <w:numId w:val="2"/>
        </w:numPr>
        <w:ind w:left="2127" w:hanging="142"/>
        <w:contextualSpacing/>
        <w:jc w:val="both"/>
        <w:rPr>
          <w:sz w:val="20"/>
          <w:szCs w:val="20"/>
        </w:rPr>
      </w:pPr>
      <w:r>
        <w:rPr>
          <w:sz w:val="20"/>
          <w:szCs w:val="20"/>
        </w:rPr>
        <w:t>Impose proper cleaning and sanitation to manage and minimize dust and remove wastes from the grounds.</w:t>
      </w:r>
    </w:p>
    <w:p w14:paraId="26E41510" w14:textId="77777777" w:rsidR="005842E5" w:rsidRDefault="005842E5" w:rsidP="00F56405">
      <w:pPr>
        <w:numPr>
          <w:ilvl w:val="1"/>
          <w:numId w:val="2"/>
        </w:numPr>
        <w:ind w:hanging="450"/>
        <w:contextualSpacing/>
        <w:rPr>
          <w:sz w:val="20"/>
          <w:szCs w:val="20"/>
        </w:rPr>
      </w:pPr>
      <w:r>
        <w:rPr>
          <w:sz w:val="20"/>
          <w:szCs w:val="20"/>
        </w:rPr>
        <w:t>Drainage System</w:t>
      </w:r>
    </w:p>
    <w:p w14:paraId="1708D6D7" w14:textId="025AA3E9" w:rsidR="005842E5" w:rsidRDefault="005842E5" w:rsidP="00F56405">
      <w:pPr>
        <w:numPr>
          <w:ilvl w:val="2"/>
          <w:numId w:val="2"/>
        </w:numPr>
        <w:tabs>
          <w:tab w:val="left" w:pos="2070"/>
        </w:tabs>
        <w:ind w:left="2070" w:hanging="90"/>
        <w:contextualSpacing/>
        <w:jc w:val="both"/>
        <w:rPr>
          <w:sz w:val="20"/>
          <w:szCs w:val="20"/>
        </w:rPr>
      </w:pPr>
      <w:r>
        <w:rPr>
          <w:sz w:val="20"/>
          <w:szCs w:val="20"/>
        </w:rPr>
        <w:t xml:space="preserve">Install adequate drains to prevent ponding of water in paths, roadways, </w:t>
      </w:r>
      <w:r w:rsidR="003D5DEC">
        <w:rPr>
          <w:sz w:val="20"/>
          <w:szCs w:val="20"/>
        </w:rPr>
        <w:t xml:space="preserve">and </w:t>
      </w:r>
      <w:r>
        <w:rPr>
          <w:sz w:val="20"/>
          <w:szCs w:val="20"/>
        </w:rPr>
        <w:t>loading and unloading areas.</w:t>
      </w:r>
    </w:p>
    <w:p w14:paraId="4926A948" w14:textId="77777777" w:rsidR="005842E5" w:rsidRDefault="005842E5" w:rsidP="00F56405">
      <w:pPr>
        <w:numPr>
          <w:ilvl w:val="2"/>
          <w:numId w:val="2"/>
        </w:numPr>
        <w:tabs>
          <w:tab w:val="left" w:pos="2070"/>
        </w:tabs>
        <w:ind w:hanging="180"/>
        <w:contextualSpacing/>
        <w:jc w:val="both"/>
        <w:rPr>
          <w:sz w:val="20"/>
          <w:szCs w:val="20"/>
        </w:rPr>
      </w:pPr>
      <w:r>
        <w:rPr>
          <w:sz w:val="20"/>
          <w:szCs w:val="20"/>
        </w:rPr>
        <w:t xml:space="preserve">Separate the exterior drains from the site draining system. </w:t>
      </w:r>
    </w:p>
    <w:p w14:paraId="6B390B51" w14:textId="77777777" w:rsidR="005842E5" w:rsidRDefault="005842E5" w:rsidP="00F56405">
      <w:pPr>
        <w:pStyle w:val="ListParagraph"/>
        <w:numPr>
          <w:ilvl w:val="1"/>
          <w:numId w:val="2"/>
        </w:numPr>
        <w:ind w:leftChars="0" w:hanging="450"/>
        <w:contextualSpacing/>
        <w:jc w:val="both"/>
        <w:rPr>
          <w:sz w:val="20"/>
          <w:szCs w:val="20"/>
        </w:rPr>
      </w:pPr>
      <w:r>
        <w:rPr>
          <w:sz w:val="20"/>
          <w:szCs w:val="20"/>
        </w:rPr>
        <w:t>Sealing of Paths</w:t>
      </w:r>
    </w:p>
    <w:p w14:paraId="06740C4E" w14:textId="77777777" w:rsidR="005842E5" w:rsidRDefault="005842E5" w:rsidP="00F56405">
      <w:pPr>
        <w:numPr>
          <w:ilvl w:val="2"/>
          <w:numId w:val="2"/>
        </w:numPr>
        <w:ind w:left="2083" w:hanging="103"/>
        <w:contextualSpacing/>
        <w:jc w:val="both"/>
        <w:rPr>
          <w:sz w:val="20"/>
          <w:szCs w:val="20"/>
        </w:rPr>
      </w:pPr>
      <w:r>
        <w:rPr>
          <w:sz w:val="20"/>
          <w:szCs w:val="20"/>
        </w:rPr>
        <w:t>Seal and cover the access to employee amenities external to the site to allow for weather conditions.</w:t>
      </w:r>
    </w:p>
    <w:p w14:paraId="2D08B2C7" w14:textId="77777777" w:rsidR="005842E5" w:rsidRDefault="005842E5" w:rsidP="00F56405">
      <w:pPr>
        <w:jc w:val="both"/>
        <w:rPr>
          <w:sz w:val="20"/>
          <w:szCs w:val="20"/>
        </w:rPr>
      </w:pPr>
    </w:p>
    <w:p w14:paraId="41BF36BD" w14:textId="77777777" w:rsidR="005842E5" w:rsidRDefault="005842E5" w:rsidP="00F56405">
      <w:pPr>
        <w:pStyle w:val="ListParagraph"/>
        <w:numPr>
          <w:ilvl w:val="0"/>
          <w:numId w:val="2"/>
        </w:numPr>
        <w:ind w:leftChars="0" w:left="643"/>
        <w:contextualSpacing/>
        <w:jc w:val="both"/>
        <w:rPr>
          <w:sz w:val="20"/>
          <w:szCs w:val="20"/>
        </w:rPr>
      </w:pPr>
      <w:r>
        <w:rPr>
          <w:sz w:val="20"/>
          <w:szCs w:val="20"/>
        </w:rPr>
        <w:t>Responsibility</w:t>
      </w:r>
    </w:p>
    <w:p w14:paraId="5FA3BE36" w14:textId="77777777" w:rsidR="005842E5" w:rsidRDefault="005842E5" w:rsidP="00F56405">
      <w:pPr>
        <w:numPr>
          <w:ilvl w:val="1"/>
          <w:numId w:val="2"/>
        </w:numPr>
        <w:ind w:hanging="450"/>
        <w:contextualSpacing/>
        <w:jc w:val="both"/>
        <w:rPr>
          <w:sz w:val="20"/>
          <w:szCs w:val="20"/>
        </w:rPr>
      </w:pPr>
      <w:r>
        <w:rPr>
          <w:sz w:val="20"/>
          <w:szCs w:val="20"/>
        </w:rPr>
        <w:t>All Personnel</w:t>
      </w:r>
    </w:p>
    <w:p w14:paraId="27C4F762" w14:textId="77777777" w:rsidR="005842E5" w:rsidRDefault="005842E5" w:rsidP="00F56405">
      <w:pPr>
        <w:numPr>
          <w:ilvl w:val="2"/>
          <w:numId w:val="2"/>
        </w:numPr>
        <w:ind w:left="2070" w:hanging="90"/>
        <w:contextualSpacing/>
        <w:jc w:val="both"/>
        <w:rPr>
          <w:sz w:val="20"/>
          <w:szCs w:val="20"/>
        </w:rPr>
      </w:pPr>
      <w:r>
        <w:rPr>
          <w:sz w:val="20"/>
          <w:szCs w:val="20"/>
        </w:rPr>
        <w:t>Shall adhere to this policy.</w:t>
      </w:r>
    </w:p>
    <w:p w14:paraId="4A53354E" w14:textId="77777777" w:rsidR="005842E5" w:rsidRDefault="005842E5" w:rsidP="00F56405">
      <w:pPr>
        <w:numPr>
          <w:ilvl w:val="1"/>
          <w:numId w:val="2"/>
        </w:numPr>
        <w:ind w:hanging="450"/>
        <w:contextualSpacing/>
        <w:jc w:val="both"/>
        <w:rPr>
          <w:sz w:val="20"/>
          <w:szCs w:val="20"/>
        </w:rPr>
      </w:pPr>
      <w:r>
        <w:rPr>
          <w:sz w:val="20"/>
          <w:szCs w:val="20"/>
        </w:rPr>
        <w:t>Preventative Control Qualified Individual (PCQI)</w:t>
      </w:r>
    </w:p>
    <w:p w14:paraId="7530CED8" w14:textId="77777777" w:rsidR="005842E5" w:rsidRDefault="005842E5" w:rsidP="00F56405">
      <w:pPr>
        <w:numPr>
          <w:ilvl w:val="2"/>
          <w:numId w:val="2"/>
        </w:numPr>
        <w:ind w:left="1941" w:firstLine="39"/>
        <w:contextualSpacing/>
        <w:jc w:val="both"/>
        <w:rPr>
          <w:sz w:val="20"/>
          <w:szCs w:val="20"/>
        </w:rPr>
      </w:pPr>
      <w:r>
        <w:rPr>
          <w:sz w:val="20"/>
          <w:szCs w:val="20"/>
        </w:rPr>
        <w:t>Visually inspect areas for compliance with this policy.</w:t>
      </w:r>
    </w:p>
    <w:p w14:paraId="6C7C28AE" w14:textId="77777777" w:rsidR="005842E5" w:rsidRDefault="005842E5" w:rsidP="00F56405">
      <w:pPr>
        <w:numPr>
          <w:ilvl w:val="2"/>
          <w:numId w:val="2"/>
        </w:numPr>
        <w:ind w:left="1941" w:firstLine="39"/>
        <w:contextualSpacing/>
        <w:jc w:val="both"/>
        <w:rPr>
          <w:sz w:val="20"/>
          <w:szCs w:val="20"/>
        </w:rPr>
      </w:pPr>
      <w:r>
        <w:rPr>
          <w:sz w:val="20"/>
          <w:szCs w:val="20"/>
        </w:rPr>
        <w:t>Oversee (Verify) compliance of procedure.</w:t>
      </w:r>
    </w:p>
    <w:p w14:paraId="723190EC" w14:textId="77777777" w:rsidR="005842E5" w:rsidRDefault="005842E5" w:rsidP="00F56405">
      <w:pPr>
        <w:numPr>
          <w:ilvl w:val="2"/>
          <w:numId w:val="2"/>
        </w:numPr>
        <w:ind w:left="1941" w:firstLine="39"/>
        <w:contextualSpacing/>
        <w:jc w:val="both"/>
        <w:rPr>
          <w:sz w:val="20"/>
          <w:szCs w:val="20"/>
        </w:rPr>
      </w:pPr>
      <w:r>
        <w:rPr>
          <w:sz w:val="20"/>
          <w:szCs w:val="20"/>
        </w:rPr>
        <w:t>Ensure personnel is trained on this policy and procedures.</w:t>
      </w:r>
    </w:p>
    <w:p w14:paraId="7291955C" w14:textId="77777777" w:rsidR="005842E5" w:rsidRDefault="005842E5" w:rsidP="00F56405">
      <w:pPr>
        <w:numPr>
          <w:ilvl w:val="2"/>
          <w:numId w:val="2"/>
        </w:numPr>
        <w:ind w:left="1941" w:firstLine="39"/>
        <w:contextualSpacing/>
        <w:jc w:val="both"/>
        <w:rPr>
          <w:sz w:val="20"/>
          <w:szCs w:val="20"/>
        </w:rPr>
      </w:pPr>
      <w:r>
        <w:rPr>
          <w:sz w:val="20"/>
          <w:szCs w:val="20"/>
        </w:rPr>
        <w:lastRenderedPageBreak/>
        <w:t>Monitor and take corrective action to ensure compliance with this policy.</w:t>
      </w:r>
    </w:p>
    <w:p w14:paraId="561BCC5A" w14:textId="77777777" w:rsidR="005842E5" w:rsidRDefault="005842E5" w:rsidP="00F56405">
      <w:pPr>
        <w:numPr>
          <w:ilvl w:val="1"/>
          <w:numId w:val="2"/>
        </w:numPr>
        <w:ind w:hanging="450"/>
        <w:contextualSpacing/>
        <w:jc w:val="both"/>
        <w:rPr>
          <w:sz w:val="20"/>
          <w:szCs w:val="20"/>
        </w:rPr>
      </w:pPr>
      <w:r>
        <w:rPr>
          <w:sz w:val="20"/>
          <w:szCs w:val="20"/>
        </w:rPr>
        <w:t>Supervisors or department heads and team leaders are responsible to;</w:t>
      </w:r>
    </w:p>
    <w:p w14:paraId="037B8220" w14:textId="77777777" w:rsidR="005842E5" w:rsidRDefault="005842E5" w:rsidP="00F56405">
      <w:pPr>
        <w:numPr>
          <w:ilvl w:val="2"/>
          <w:numId w:val="2"/>
        </w:numPr>
        <w:ind w:left="1941" w:firstLine="39"/>
        <w:contextualSpacing/>
        <w:jc w:val="both"/>
        <w:rPr>
          <w:sz w:val="20"/>
          <w:szCs w:val="20"/>
        </w:rPr>
      </w:pPr>
      <w:r>
        <w:rPr>
          <w:sz w:val="20"/>
          <w:szCs w:val="20"/>
        </w:rPr>
        <w:t>Ensure (inspect) and verify this policy and procedure is adhered to.</w:t>
      </w:r>
    </w:p>
    <w:p w14:paraId="343BA88B" w14:textId="77777777" w:rsidR="005842E5" w:rsidRDefault="005842E5" w:rsidP="00F56405">
      <w:pPr>
        <w:numPr>
          <w:ilvl w:val="2"/>
          <w:numId w:val="2"/>
        </w:numPr>
        <w:ind w:left="1941" w:firstLine="39"/>
        <w:contextualSpacing/>
        <w:jc w:val="both"/>
        <w:rPr>
          <w:sz w:val="20"/>
          <w:szCs w:val="20"/>
        </w:rPr>
      </w:pPr>
      <w:r>
        <w:rPr>
          <w:sz w:val="20"/>
          <w:szCs w:val="20"/>
        </w:rPr>
        <w:t>Take corrective action to ensure compliance with this policy.</w:t>
      </w:r>
    </w:p>
    <w:p w14:paraId="6FBDA8B2" w14:textId="77777777" w:rsidR="005842E5" w:rsidRDefault="005842E5" w:rsidP="00F56405">
      <w:pPr>
        <w:numPr>
          <w:ilvl w:val="1"/>
          <w:numId w:val="2"/>
        </w:numPr>
        <w:ind w:hanging="450"/>
        <w:contextualSpacing/>
        <w:jc w:val="both"/>
        <w:rPr>
          <w:sz w:val="20"/>
          <w:szCs w:val="20"/>
        </w:rPr>
      </w:pPr>
      <w:r>
        <w:rPr>
          <w:sz w:val="20"/>
          <w:szCs w:val="20"/>
        </w:rPr>
        <w:t>Quality Control Personnel</w:t>
      </w:r>
    </w:p>
    <w:p w14:paraId="59FDAA73" w14:textId="77777777" w:rsidR="005842E5" w:rsidRDefault="005842E5" w:rsidP="00F56405">
      <w:pPr>
        <w:numPr>
          <w:ilvl w:val="2"/>
          <w:numId w:val="2"/>
        </w:numPr>
        <w:ind w:left="2127" w:hanging="142"/>
        <w:contextualSpacing/>
        <w:jc w:val="both"/>
        <w:rPr>
          <w:sz w:val="20"/>
          <w:szCs w:val="20"/>
        </w:rPr>
      </w:pPr>
      <w:r>
        <w:rPr>
          <w:sz w:val="20"/>
          <w:szCs w:val="20"/>
        </w:rPr>
        <w:t>Validate training and adherence to policy and procedure.</w:t>
      </w:r>
    </w:p>
    <w:p w14:paraId="7380EC4B" w14:textId="027AE4BF" w:rsidR="005842E5" w:rsidRDefault="005842E5" w:rsidP="00F56405">
      <w:pPr>
        <w:numPr>
          <w:ilvl w:val="2"/>
          <w:numId w:val="2"/>
        </w:numPr>
        <w:ind w:left="2127" w:hanging="142"/>
        <w:contextualSpacing/>
        <w:jc w:val="both"/>
        <w:rPr>
          <w:sz w:val="20"/>
          <w:szCs w:val="20"/>
        </w:rPr>
      </w:pPr>
      <w:r>
        <w:rPr>
          <w:sz w:val="20"/>
          <w:szCs w:val="20"/>
        </w:rPr>
        <w:t>Monitor and document non-</w:t>
      </w:r>
      <w:r w:rsidR="00A674F3">
        <w:rPr>
          <w:sz w:val="20"/>
          <w:szCs w:val="20"/>
        </w:rPr>
        <w:t>conformance observation</w:t>
      </w:r>
      <w:r w:rsidR="003D5DEC">
        <w:rPr>
          <w:sz w:val="20"/>
          <w:szCs w:val="20"/>
        </w:rPr>
        <w:t>, also</w:t>
      </w:r>
      <w:r>
        <w:rPr>
          <w:sz w:val="20"/>
          <w:szCs w:val="20"/>
        </w:rPr>
        <w:t xml:space="preserve"> known as discrepancy</w:t>
      </w:r>
      <w:r w:rsidR="003D5DEC">
        <w:rPr>
          <w:sz w:val="20"/>
          <w:szCs w:val="20"/>
        </w:rPr>
        <w:t>,</w:t>
      </w:r>
      <w:r>
        <w:rPr>
          <w:sz w:val="20"/>
          <w:szCs w:val="20"/>
        </w:rPr>
        <w:t xml:space="preserve"> using Corrective Action Preventive Action-CAPA Report.</w:t>
      </w:r>
    </w:p>
    <w:p w14:paraId="33F5F661" w14:textId="77777777" w:rsidR="005842E5" w:rsidRDefault="005842E5" w:rsidP="00F56405">
      <w:pPr>
        <w:numPr>
          <w:ilvl w:val="1"/>
          <w:numId w:val="2"/>
        </w:numPr>
        <w:ind w:hanging="450"/>
        <w:contextualSpacing/>
        <w:jc w:val="both"/>
        <w:rPr>
          <w:sz w:val="20"/>
          <w:szCs w:val="20"/>
        </w:rPr>
      </w:pPr>
      <w:r>
        <w:rPr>
          <w:sz w:val="20"/>
          <w:szCs w:val="20"/>
        </w:rPr>
        <w:t>Quality / Compliance Department</w:t>
      </w:r>
    </w:p>
    <w:p w14:paraId="7DF9A7E6" w14:textId="77777777" w:rsidR="005842E5" w:rsidRDefault="005842E5" w:rsidP="00F56405">
      <w:pPr>
        <w:numPr>
          <w:ilvl w:val="2"/>
          <w:numId w:val="2"/>
        </w:numPr>
        <w:ind w:left="2127" w:hanging="142"/>
        <w:contextualSpacing/>
        <w:jc w:val="both"/>
        <w:rPr>
          <w:sz w:val="20"/>
          <w:szCs w:val="20"/>
        </w:rPr>
      </w:pPr>
      <w:r>
        <w:rPr>
          <w:sz w:val="20"/>
          <w:szCs w:val="20"/>
        </w:rPr>
        <w:t>Document control, records, and archive.</w:t>
      </w:r>
    </w:p>
    <w:p w14:paraId="6DAB1963" w14:textId="77777777" w:rsidR="005842E5" w:rsidRDefault="005842E5" w:rsidP="00F56405">
      <w:pPr>
        <w:ind w:left="2127"/>
        <w:contextualSpacing/>
        <w:jc w:val="both"/>
        <w:rPr>
          <w:sz w:val="20"/>
          <w:szCs w:val="20"/>
        </w:rPr>
      </w:pPr>
    </w:p>
    <w:p w14:paraId="57F9EE76" w14:textId="77777777" w:rsidR="005842E5" w:rsidRDefault="005842E5" w:rsidP="00F56405">
      <w:pPr>
        <w:pStyle w:val="ListParagraph"/>
        <w:numPr>
          <w:ilvl w:val="0"/>
          <w:numId w:val="2"/>
        </w:numPr>
        <w:ind w:leftChars="0" w:left="643"/>
        <w:contextualSpacing/>
        <w:jc w:val="both"/>
        <w:rPr>
          <w:sz w:val="20"/>
          <w:szCs w:val="20"/>
        </w:rPr>
      </w:pPr>
      <w:r>
        <w:rPr>
          <w:sz w:val="20"/>
          <w:szCs w:val="20"/>
        </w:rPr>
        <w:t>Corrective Action</w:t>
      </w:r>
    </w:p>
    <w:p w14:paraId="2A3E1CAE" w14:textId="77777777" w:rsidR="005842E5" w:rsidRDefault="005842E5" w:rsidP="00F56405">
      <w:pPr>
        <w:pStyle w:val="ListParagraph"/>
        <w:numPr>
          <w:ilvl w:val="1"/>
          <w:numId w:val="2"/>
        </w:numPr>
        <w:ind w:leftChars="0" w:left="1363"/>
        <w:contextualSpacing/>
        <w:jc w:val="both"/>
        <w:rPr>
          <w:sz w:val="20"/>
          <w:szCs w:val="20"/>
        </w:rPr>
      </w:pPr>
      <w:r>
        <w:rPr>
          <w:sz w:val="20"/>
          <w:szCs w:val="20"/>
        </w:rPr>
        <w:t>If the accumulation of unused equipment, pallets, bins, drums, pooling water, or waste is observed in exterior grounds, conduct an assessment and analysis to develop solutions to keep the surroundings tidy and uncluttered.</w:t>
      </w:r>
    </w:p>
    <w:p w14:paraId="2BDF03B2" w14:textId="77777777" w:rsidR="005842E5" w:rsidRDefault="005842E5" w:rsidP="00F56405">
      <w:pPr>
        <w:pStyle w:val="ListParagraph"/>
        <w:numPr>
          <w:ilvl w:val="1"/>
          <w:numId w:val="2"/>
        </w:numPr>
        <w:ind w:leftChars="0" w:left="1363"/>
        <w:contextualSpacing/>
        <w:jc w:val="both"/>
        <w:rPr>
          <w:sz w:val="20"/>
          <w:szCs w:val="20"/>
        </w:rPr>
      </w:pPr>
      <w:r>
        <w:rPr>
          <w:sz w:val="20"/>
          <w:szCs w:val="20"/>
        </w:rPr>
        <w:t>Train all personnel on this policy and reference SSOPs.</w:t>
      </w:r>
    </w:p>
    <w:p w14:paraId="259D9E41" w14:textId="77777777" w:rsidR="005842E5" w:rsidRDefault="005842E5" w:rsidP="00F56405">
      <w:pPr>
        <w:pStyle w:val="ListParagraph"/>
        <w:numPr>
          <w:ilvl w:val="1"/>
          <w:numId w:val="2"/>
        </w:numPr>
        <w:ind w:leftChars="0" w:left="1363"/>
        <w:contextualSpacing/>
        <w:jc w:val="both"/>
        <w:rPr>
          <w:sz w:val="20"/>
          <w:szCs w:val="20"/>
        </w:rPr>
      </w:pPr>
      <w:r>
        <w:rPr>
          <w:sz w:val="20"/>
          <w:szCs w:val="20"/>
        </w:rPr>
        <w:t>Non-compliance will require re-training.</w:t>
      </w:r>
    </w:p>
    <w:p w14:paraId="2ACCEE3E" w14:textId="77777777" w:rsidR="005842E5" w:rsidRDefault="005842E5" w:rsidP="00F56405">
      <w:pPr>
        <w:jc w:val="both"/>
        <w:rPr>
          <w:sz w:val="20"/>
          <w:szCs w:val="20"/>
        </w:rPr>
      </w:pPr>
    </w:p>
    <w:p w14:paraId="12DC9712" w14:textId="77777777" w:rsidR="005842E5" w:rsidRDefault="005842E5" w:rsidP="00F56405">
      <w:pPr>
        <w:numPr>
          <w:ilvl w:val="0"/>
          <w:numId w:val="2"/>
        </w:numPr>
        <w:ind w:left="643"/>
        <w:contextualSpacing/>
        <w:jc w:val="both"/>
        <w:rPr>
          <w:sz w:val="20"/>
          <w:szCs w:val="20"/>
        </w:rPr>
      </w:pPr>
      <w:r>
        <w:rPr>
          <w:sz w:val="20"/>
          <w:szCs w:val="20"/>
        </w:rPr>
        <w:t>Review – Quality</w:t>
      </w:r>
    </w:p>
    <w:p w14:paraId="339C3926" w14:textId="77777777" w:rsidR="005842E5" w:rsidRDefault="005842E5" w:rsidP="00F56405">
      <w:pPr>
        <w:numPr>
          <w:ilvl w:val="1"/>
          <w:numId w:val="2"/>
        </w:numPr>
        <w:ind w:left="1363"/>
        <w:contextualSpacing/>
        <w:jc w:val="both"/>
        <w:rPr>
          <w:sz w:val="20"/>
          <w:szCs w:val="20"/>
        </w:rPr>
      </w:pPr>
      <w:r>
        <w:rPr>
          <w:sz w:val="20"/>
          <w:szCs w:val="20"/>
        </w:rPr>
        <w:t>Exterior grounds are maintained, tidy and uncluttered and do not provide pest harborage areas;</w:t>
      </w:r>
    </w:p>
    <w:p w14:paraId="0B4935B5" w14:textId="77777777" w:rsidR="005842E5" w:rsidRDefault="005842E5" w:rsidP="00F56405">
      <w:pPr>
        <w:numPr>
          <w:ilvl w:val="1"/>
          <w:numId w:val="2"/>
        </w:numPr>
        <w:ind w:left="1363"/>
        <w:contextualSpacing/>
        <w:jc w:val="both"/>
        <w:rPr>
          <w:sz w:val="20"/>
          <w:szCs w:val="20"/>
        </w:rPr>
      </w:pPr>
      <w:r>
        <w:rPr>
          <w:sz w:val="20"/>
          <w:szCs w:val="20"/>
        </w:rPr>
        <w:t>Exterior grounds are managed to minimize dust or other hazards;</w:t>
      </w:r>
    </w:p>
    <w:p w14:paraId="129E1E7F" w14:textId="77777777" w:rsidR="005842E5" w:rsidRDefault="005842E5" w:rsidP="00F56405">
      <w:pPr>
        <w:numPr>
          <w:ilvl w:val="1"/>
          <w:numId w:val="2"/>
        </w:numPr>
        <w:ind w:left="1363"/>
        <w:contextualSpacing/>
        <w:jc w:val="both"/>
        <w:rPr>
          <w:sz w:val="20"/>
          <w:szCs w:val="20"/>
        </w:rPr>
      </w:pPr>
      <w:r>
        <w:rPr>
          <w:sz w:val="20"/>
          <w:szCs w:val="20"/>
        </w:rPr>
        <w:t>Exterior grounds are kept free of waste;</w:t>
      </w:r>
    </w:p>
    <w:p w14:paraId="5704BB63" w14:textId="77777777" w:rsidR="005842E5" w:rsidRDefault="005842E5" w:rsidP="00F56405">
      <w:pPr>
        <w:numPr>
          <w:ilvl w:val="1"/>
          <w:numId w:val="2"/>
        </w:numPr>
        <w:ind w:left="1363"/>
        <w:contextualSpacing/>
        <w:jc w:val="both"/>
        <w:rPr>
          <w:sz w:val="20"/>
          <w:szCs w:val="20"/>
        </w:rPr>
      </w:pPr>
      <w:r>
        <w:rPr>
          <w:sz w:val="20"/>
          <w:szCs w:val="20"/>
        </w:rPr>
        <w:t>Exterior paths and roadways are managed to minimize dust or other hazards;</w:t>
      </w:r>
    </w:p>
    <w:p w14:paraId="6B95A937" w14:textId="77777777" w:rsidR="005842E5" w:rsidRDefault="005842E5" w:rsidP="00F56405">
      <w:pPr>
        <w:numPr>
          <w:ilvl w:val="1"/>
          <w:numId w:val="2"/>
        </w:numPr>
        <w:ind w:left="1363"/>
        <w:contextualSpacing/>
        <w:jc w:val="both"/>
        <w:rPr>
          <w:sz w:val="20"/>
          <w:szCs w:val="20"/>
        </w:rPr>
      </w:pPr>
      <w:r>
        <w:rPr>
          <w:sz w:val="20"/>
          <w:szCs w:val="20"/>
        </w:rPr>
        <w:t>Exterior loading and unloading areas are maintained to minimize hazards;</w:t>
      </w:r>
    </w:p>
    <w:p w14:paraId="6789A488" w14:textId="77777777" w:rsidR="005842E5" w:rsidRDefault="005842E5" w:rsidP="00F56405">
      <w:pPr>
        <w:numPr>
          <w:ilvl w:val="1"/>
          <w:numId w:val="2"/>
        </w:numPr>
        <w:ind w:left="1363"/>
        <w:contextualSpacing/>
        <w:jc w:val="both"/>
        <w:rPr>
          <w:sz w:val="20"/>
          <w:szCs w:val="20"/>
        </w:rPr>
      </w:pPr>
      <w:r>
        <w:rPr>
          <w:sz w:val="20"/>
          <w:szCs w:val="20"/>
        </w:rPr>
        <w:t>Grass and vegetation are kept under control in the surrounding regions;</w:t>
      </w:r>
    </w:p>
    <w:p w14:paraId="2679D17F" w14:textId="77777777" w:rsidR="005842E5" w:rsidRDefault="005842E5" w:rsidP="00F56405">
      <w:pPr>
        <w:numPr>
          <w:ilvl w:val="1"/>
          <w:numId w:val="2"/>
        </w:numPr>
        <w:ind w:left="1363"/>
        <w:contextualSpacing/>
        <w:jc w:val="both"/>
        <w:rPr>
          <w:sz w:val="20"/>
          <w:szCs w:val="20"/>
        </w:rPr>
      </w:pPr>
      <w:r>
        <w:rPr>
          <w:sz w:val="20"/>
          <w:szCs w:val="20"/>
        </w:rPr>
        <w:t>Equipment that is stored outside is protected from the weather;</w:t>
      </w:r>
    </w:p>
    <w:p w14:paraId="2A66B1AE" w14:textId="77777777" w:rsidR="005842E5" w:rsidRDefault="005842E5" w:rsidP="00F56405">
      <w:pPr>
        <w:numPr>
          <w:ilvl w:val="1"/>
          <w:numId w:val="2"/>
        </w:numPr>
        <w:ind w:left="1363"/>
        <w:contextualSpacing/>
        <w:jc w:val="both"/>
        <w:rPr>
          <w:sz w:val="20"/>
          <w:szCs w:val="20"/>
        </w:rPr>
      </w:pPr>
      <w:r>
        <w:rPr>
          <w:sz w:val="20"/>
          <w:szCs w:val="20"/>
        </w:rPr>
        <w:t>External paths from amenities to the site are sealed.</w:t>
      </w:r>
    </w:p>
    <w:p w14:paraId="6A025DC5" w14:textId="77777777" w:rsidR="000F6D7B" w:rsidRPr="000F6D7B" w:rsidRDefault="000F6D7B" w:rsidP="00F56405">
      <w:pPr>
        <w:contextualSpacing/>
        <w:jc w:val="both"/>
        <w:rPr>
          <w:sz w:val="20"/>
          <w:szCs w:val="20"/>
        </w:rPr>
      </w:pPr>
    </w:p>
    <w:p w14:paraId="40802C49" w14:textId="0CC816CE" w:rsidR="006449D6" w:rsidRPr="00F56405" w:rsidRDefault="007A5B3F" w:rsidP="00F56405">
      <w:pPr>
        <w:pStyle w:val="ListParagraph"/>
        <w:numPr>
          <w:ilvl w:val="0"/>
          <w:numId w:val="2"/>
        </w:numPr>
        <w:ind w:leftChars="0"/>
        <w:contextualSpacing/>
        <w:jc w:val="both"/>
        <w:rPr>
          <w:sz w:val="20"/>
          <w:szCs w:val="20"/>
        </w:rPr>
      </w:pPr>
      <w:r w:rsidRPr="000F6D7B">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FB135F7" w:rsidR="007A5B3F" w:rsidRPr="00B162D6" w:rsidRDefault="00AB0C4C" w:rsidP="00F56405">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BB7A6D">
              <w:rPr>
                <w:sz w:val="20"/>
                <w:szCs w:val="20"/>
              </w:rPr>
              <w:t>2</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F56405">
            <w:pPr>
              <w:widowControl w:val="0"/>
              <w:pBdr>
                <w:top w:val="nil"/>
                <w:left w:val="nil"/>
                <w:bottom w:val="nil"/>
                <w:right w:val="nil"/>
                <w:between w:val="nil"/>
              </w:pBdr>
              <w:jc w:val="center"/>
              <w:rPr>
                <w:sz w:val="20"/>
                <w:szCs w:val="20"/>
              </w:rPr>
            </w:pPr>
            <w:r w:rsidRPr="00B162D6">
              <w:rPr>
                <w:sz w:val="20"/>
                <w:szCs w:val="20"/>
              </w:rPr>
              <w:t>PCQI / Compliance</w:t>
            </w:r>
          </w:p>
        </w:tc>
      </w:tr>
    </w:tbl>
    <w:p w14:paraId="4C6D8C4D" w14:textId="77777777" w:rsidR="00EF0F2F" w:rsidRDefault="00EF0F2F" w:rsidP="00F56405">
      <w:pPr>
        <w:spacing w:after="12"/>
        <w:jc w:val="both"/>
        <w:rPr>
          <w:b/>
          <w:sz w:val="16"/>
        </w:rPr>
      </w:pPr>
    </w:p>
    <w:p w14:paraId="0ECBF08E" w14:textId="52F998F3" w:rsidR="004D308C" w:rsidRDefault="004D308C" w:rsidP="00F56405">
      <w:pPr>
        <w:spacing w:after="12"/>
        <w:jc w:val="both"/>
        <w:rPr>
          <w:sz w:val="20"/>
          <w:szCs w:val="20"/>
        </w:rPr>
      </w:pPr>
      <w:r>
        <w:rPr>
          <w:b/>
          <w:sz w:val="16"/>
        </w:rPr>
        <w:t xml:space="preserve">Requirements: </w:t>
      </w:r>
    </w:p>
    <w:p w14:paraId="40D82BE3" w14:textId="77777777" w:rsidR="004D308C" w:rsidRPr="00960710" w:rsidRDefault="004D308C" w:rsidP="00F5640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F5640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482917A" w14:textId="5B922022" w:rsidR="00EF0F2F" w:rsidRDefault="004D308C" w:rsidP="00F5640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F56405"/>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D6099" w14:textId="77777777" w:rsidR="00284C1E" w:rsidRDefault="00284C1E">
      <w:pPr>
        <w:spacing w:line="240" w:lineRule="auto"/>
      </w:pPr>
      <w:r>
        <w:separator/>
      </w:r>
    </w:p>
  </w:endnote>
  <w:endnote w:type="continuationSeparator" w:id="0">
    <w:p w14:paraId="113035A0" w14:textId="77777777" w:rsidR="00284C1E" w:rsidRDefault="00284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2106BF9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210722">
            <w:rPr>
              <w:rFonts w:eastAsia="Calibri"/>
              <w:sz w:val="18"/>
              <w:szCs w:val="18"/>
            </w:rPr>
            <w:t>2</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6E8C048"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2C6D11">
            <w:rPr>
              <w:rFonts w:eastAsia="Calibri"/>
              <w:sz w:val="18"/>
              <w:szCs w:val="18"/>
            </w:rPr>
            <w:t>1</w:t>
          </w:r>
          <w:r w:rsidR="00982AEA">
            <w:rPr>
              <w:rFonts w:eastAsia="Calibri"/>
              <w:sz w:val="18"/>
              <w:szCs w:val="18"/>
            </w:rPr>
            <w:t>.</w:t>
          </w:r>
          <w:r w:rsidR="000F6D7B">
            <w:rPr>
              <w:rFonts w:eastAsia="Calibri"/>
              <w:sz w:val="18"/>
              <w:szCs w:val="18"/>
            </w:rPr>
            <w:t>8</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53478" w14:textId="77777777" w:rsidR="00284C1E" w:rsidRDefault="00284C1E">
      <w:pPr>
        <w:spacing w:line="240" w:lineRule="auto"/>
      </w:pPr>
      <w:r>
        <w:separator/>
      </w:r>
    </w:p>
  </w:footnote>
  <w:footnote w:type="continuationSeparator" w:id="0">
    <w:p w14:paraId="30024BC5" w14:textId="77777777" w:rsidR="00284C1E" w:rsidRDefault="00284C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058355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923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8464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42556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2150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72427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1B98"/>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C7C15"/>
    <w:rsid w:val="000D4AA6"/>
    <w:rsid w:val="000D5C8D"/>
    <w:rsid w:val="000D72FE"/>
    <w:rsid w:val="000E1E63"/>
    <w:rsid w:val="000E5F77"/>
    <w:rsid w:val="000F2626"/>
    <w:rsid w:val="000F3744"/>
    <w:rsid w:val="000F443D"/>
    <w:rsid w:val="000F6D7B"/>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1F5B76"/>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4C1E"/>
    <w:rsid w:val="002862E9"/>
    <w:rsid w:val="0029412A"/>
    <w:rsid w:val="0029423B"/>
    <w:rsid w:val="00295B4E"/>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A7DAB"/>
    <w:rsid w:val="003B0BFB"/>
    <w:rsid w:val="003B7ADD"/>
    <w:rsid w:val="003C4555"/>
    <w:rsid w:val="003C4BF2"/>
    <w:rsid w:val="003C5705"/>
    <w:rsid w:val="003C7828"/>
    <w:rsid w:val="003D07DE"/>
    <w:rsid w:val="003D181A"/>
    <w:rsid w:val="003D25E5"/>
    <w:rsid w:val="003D3AE7"/>
    <w:rsid w:val="003D4B2D"/>
    <w:rsid w:val="003D5DEC"/>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42E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17EF"/>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034F"/>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674F3"/>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739"/>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1D24"/>
    <w:rsid w:val="00BA2F03"/>
    <w:rsid w:val="00BA6CCA"/>
    <w:rsid w:val="00BA7F61"/>
    <w:rsid w:val="00BB0152"/>
    <w:rsid w:val="00BB1830"/>
    <w:rsid w:val="00BB25E7"/>
    <w:rsid w:val="00BB308F"/>
    <w:rsid w:val="00BB6BF0"/>
    <w:rsid w:val="00BB7A6D"/>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6405"/>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3D5DE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9728658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8</cp:revision>
  <cp:lastPrinted>2019-02-08T20:50:00Z</cp:lastPrinted>
  <dcterms:created xsi:type="dcterms:W3CDTF">2023-01-20T20:20:00Z</dcterms:created>
  <dcterms:modified xsi:type="dcterms:W3CDTF">2023-01-27T11:30:00Z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6846ebed292ac04fcf14bfe8faa8308dbeebf3f84202bc2338e55ed5820c1f24</vt:lpwstr>
  </property>
</Properties>
</file>