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3DD5F" w14:textId="52779E22" w:rsidR="005051C6" w:rsidRDefault="007D12E1" w:rsidP="00EB3C91">
      <w:pPr>
        <w:pStyle w:val="Header"/>
        <w:tabs>
          <w:tab w:val="clear" w:pos="9026"/>
        </w:tabs>
        <w:jc w:val="center"/>
        <w:rPr>
          <w:b/>
        </w:rPr>
      </w:pPr>
      <w:r w:rsidRPr="007D12E1">
        <w:rPr>
          <w:b/>
        </w:rPr>
        <w:t>Product Trace</w:t>
      </w:r>
      <w:r w:rsidR="00C5736C" w:rsidRPr="00C5736C">
        <w:rPr>
          <w:b/>
        </w:rPr>
        <w:t xml:space="preserve"> </w:t>
      </w:r>
      <w:r w:rsidR="00AA114B">
        <w:rPr>
          <w:b/>
        </w:rPr>
        <w:t>Lesson</w:t>
      </w:r>
    </w:p>
    <w:p w14:paraId="1E02C3C7" w14:textId="77777777" w:rsidR="007B1416" w:rsidRDefault="007B1416" w:rsidP="00EB3C91">
      <w:pPr>
        <w:pStyle w:val="Header"/>
        <w:tabs>
          <w:tab w:val="clear" w:pos="9026"/>
        </w:tabs>
        <w:rPr>
          <w:b/>
        </w:rPr>
      </w:pPr>
    </w:p>
    <w:p w14:paraId="5C5FD9A0" w14:textId="77777777" w:rsidR="004B7F9D" w:rsidRDefault="004B7F9D" w:rsidP="00EB3C91">
      <w:pPr>
        <w:pStyle w:val="ListParagraph"/>
        <w:numPr>
          <w:ilvl w:val="0"/>
          <w:numId w:val="19"/>
        </w:numPr>
        <w:ind w:leftChars="0"/>
        <w:contextualSpacing/>
        <w:jc w:val="both"/>
        <w:rPr>
          <w:sz w:val="20"/>
          <w:szCs w:val="18"/>
        </w:rPr>
      </w:pPr>
      <w:r>
        <w:rPr>
          <w:sz w:val="20"/>
          <w:szCs w:val="18"/>
        </w:rPr>
        <w:t>Policy</w:t>
      </w:r>
    </w:p>
    <w:p w14:paraId="642CB1A7" w14:textId="77777777" w:rsidR="004B7F9D" w:rsidRDefault="004B7F9D" w:rsidP="00EB3C91">
      <w:pPr>
        <w:pStyle w:val="ListParagraph"/>
        <w:numPr>
          <w:ilvl w:val="1"/>
          <w:numId w:val="19"/>
        </w:numPr>
        <w:ind w:leftChars="0"/>
        <w:jc w:val="both"/>
        <w:rPr>
          <w:sz w:val="20"/>
          <w:szCs w:val="18"/>
        </w:rPr>
      </w:pPr>
      <w:r>
        <w:rPr>
          <w:sz w:val="20"/>
          <w:szCs w:val="18"/>
        </w:rPr>
        <w:t>The site’s detailed procedure of how all materials, input packaging materials, additives, and processing aids are linked to the finished product is included.</w:t>
      </w:r>
    </w:p>
    <w:p w14:paraId="21A84E67" w14:textId="77777777" w:rsidR="004B7F9D" w:rsidRDefault="004B7F9D" w:rsidP="00EB3C91">
      <w:pPr>
        <w:pStyle w:val="ListParagraph"/>
        <w:numPr>
          <w:ilvl w:val="1"/>
          <w:numId w:val="19"/>
        </w:numPr>
        <w:ind w:leftChars="0"/>
        <w:jc w:val="both"/>
        <w:rPr>
          <w:sz w:val="20"/>
          <w:szCs w:val="18"/>
        </w:rPr>
      </w:pPr>
      <w:r>
        <w:rPr>
          <w:sz w:val="20"/>
          <w:szCs w:val="18"/>
        </w:rPr>
        <w:t>The site records of all products dispatched are retained. The product details and where and to whom it was dispatched are recorded.</w:t>
      </w:r>
    </w:p>
    <w:p w14:paraId="50D48D20" w14:textId="77777777" w:rsidR="004B7F9D" w:rsidRDefault="004B7F9D" w:rsidP="00EB3C91">
      <w:pPr>
        <w:pStyle w:val="ListParagraph"/>
        <w:numPr>
          <w:ilvl w:val="1"/>
          <w:numId w:val="19"/>
        </w:numPr>
        <w:ind w:leftChars="0"/>
        <w:contextualSpacing/>
        <w:jc w:val="both"/>
        <w:rPr>
          <w:sz w:val="20"/>
          <w:szCs w:val="18"/>
        </w:rPr>
      </w:pPr>
      <w:r>
        <w:rPr>
          <w:sz w:val="20"/>
          <w:szCs w:val="18"/>
        </w:rPr>
        <w:t>A documented procedure indicates how the company product tracking system works, enabling trace back and trace forward to occur in the event of a potential recall issue.</w:t>
      </w:r>
    </w:p>
    <w:p w14:paraId="0536D7F3" w14:textId="77777777" w:rsidR="004B7F9D" w:rsidRDefault="004B7F9D" w:rsidP="00EB3C91">
      <w:pPr>
        <w:pStyle w:val="ListParagraph"/>
        <w:numPr>
          <w:ilvl w:val="1"/>
          <w:numId w:val="19"/>
        </w:numPr>
        <w:ind w:leftChars="0"/>
        <w:contextualSpacing/>
        <w:jc w:val="both"/>
        <w:rPr>
          <w:sz w:val="20"/>
          <w:szCs w:val="18"/>
        </w:rPr>
      </w:pPr>
      <w:r>
        <w:rPr>
          <w:sz w:val="20"/>
          <w:szCs w:val="18"/>
        </w:rPr>
        <w:t>The one up and back to the material supplier (one back) is a processed product trace system utilized by the company to trace raw materials, packaging materials, and processing aids that may impact food safety.</w:t>
      </w:r>
    </w:p>
    <w:p w14:paraId="24073828" w14:textId="77777777" w:rsidR="004B7F9D" w:rsidRDefault="004B7F9D" w:rsidP="00EB3C91">
      <w:pPr>
        <w:pStyle w:val="ListParagraph"/>
        <w:ind w:leftChars="0" w:left="1440"/>
        <w:contextualSpacing/>
        <w:jc w:val="both"/>
        <w:rPr>
          <w:sz w:val="20"/>
          <w:szCs w:val="18"/>
        </w:rPr>
      </w:pPr>
    </w:p>
    <w:p w14:paraId="440216D2" w14:textId="77777777" w:rsidR="004B7F9D" w:rsidRDefault="004B7F9D" w:rsidP="00EB3C91">
      <w:pPr>
        <w:numPr>
          <w:ilvl w:val="0"/>
          <w:numId w:val="19"/>
        </w:numPr>
        <w:jc w:val="both"/>
        <w:rPr>
          <w:sz w:val="20"/>
          <w:szCs w:val="20"/>
        </w:rPr>
      </w:pPr>
      <w:r>
        <w:rPr>
          <w:sz w:val="20"/>
          <w:szCs w:val="20"/>
        </w:rPr>
        <w:t>Procedure</w:t>
      </w:r>
    </w:p>
    <w:p w14:paraId="1F324A49" w14:textId="77777777" w:rsidR="004B7F9D" w:rsidRDefault="004B7F9D" w:rsidP="00EB3C91">
      <w:pPr>
        <w:pStyle w:val="ListParagraph"/>
        <w:numPr>
          <w:ilvl w:val="1"/>
          <w:numId w:val="19"/>
        </w:numPr>
        <w:ind w:leftChars="0" w:left="1260" w:hanging="180"/>
        <w:contextualSpacing/>
        <w:jc w:val="both"/>
        <w:rPr>
          <w:sz w:val="20"/>
          <w:szCs w:val="18"/>
        </w:rPr>
      </w:pPr>
      <w:r>
        <w:rPr>
          <w:sz w:val="20"/>
          <w:szCs w:val="20"/>
        </w:rPr>
        <w:t xml:space="preserve">Tracking System Flow Diagram - Refer to </w:t>
      </w:r>
      <w:r>
        <w:rPr>
          <w:i/>
          <w:sz w:val="20"/>
          <w:szCs w:val="20"/>
        </w:rPr>
        <w:t>Product Trace Flow Diagram</w:t>
      </w:r>
    </w:p>
    <w:p w14:paraId="67589DBF" w14:textId="77777777" w:rsidR="004B7F9D" w:rsidRDefault="004B7F9D" w:rsidP="00EB3C91">
      <w:pPr>
        <w:numPr>
          <w:ilvl w:val="2"/>
          <w:numId w:val="19"/>
        </w:numPr>
        <w:ind w:left="189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Trace Forward</w:t>
      </w:r>
    </w:p>
    <w:p w14:paraId="4DA89050" w14:textId="77777777" w:rsidR="004B7F9D" w:rsidRDefault="004B7F9D" w:rsidP="00EB3C91">
      <w:pPr>
        <w:numPr>
          <w:ilvl w:val="3"/>
          <w:numId w:val="19"/>
        </w:numPr>
        <w:ind w:left="270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Supplier’s materials</w:t>
      </w:r>
    </w:p>
    <w:p w14:paraId="56B5246E" w14:textId="77777777" w:rsidR="004B7F9D" w:rsidRDefault="004B7F9D" w:rsidP="00EB3C91">
      <w:pPr>
        <w:numPr>
          <w:ilvl w:val="3"/>
          <w:numId w:val="19"/>
        </w:numPr>
        <w:ind w:left="270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Packaging</w:t>
      </w:r>
    </w:p>
    <w:p w14:paraId="7E4361DB" w14:textId="77777777" w:rsidR="004B7F9D" w:rsidRDefault="004B7F9D" w:rsidP="00EB3C91">
      <w:pPr>
        <w:numPr>
          <w:ilvl w:val="3"/>
          <w:numId w:val="19"/>
        </w:numPr>
        <w:ind w:left="270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Ingredients</w:t>
      </w:r>
    </w:p>
    <w:p w14:paraId="7A0DFCDA" w14:textId="77777777" w:rsidR="004B7F9D" w:rsidRDefault="004B7F9D" w:rsidP="00EB3C91">
      <w:pPr>
        <w:numPr>
          <w:ilvl w:val="3"/>
          <w:numId w:val="19"/>
        </w:numPr>
        <w:ind w:left="270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Processing aids</w:t>
      </w:r>
    </w:p>
    <w:p w14:paraId="05AA1F6D" w14:textId="77777777" w:rsidR="004B7F9D" w:rsidRDefault="004B7F9D" w:rsidP="00EB3C91">
      <w:pPr>
        <w:numPr>
          <w:ilvl w:val="3"/>
          <w:numId w:val="19"/>
        </w:numPr>
        <w:ind w:left="270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Work in Progress</w:t>
      </w:r>
    </w:p>
    <w:p w14:paraId="6A843F2F" w14:textId="77777777" w:rsidR="004B7F9D" w:rsidRDefault="004B7F9D" w:rsidP="00EB3C91">
      <w:pPr>
        <w:numPr>
          <w:ilvl w:val="2"/>
          <w:numId w:val="19"/>
        </w:numPr>
        <w:ind w:left="189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Trace Back</w:t>
      </w:r>
    </w:p>
    <w:p w14:paraId="6E78DCD1" w14:textId="77777777" w:rsidR="004B7F9D" w:rsidRDefault="004B7F9D" w:rsidP="00EB3C91">
      <w:pPr>
        <w:numPr>
          <w:ilvl w:val="3"/>
          <w:numId w:val="19"/>
        </w:numPr>
        <w:ind w:left="270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Customer Received Products</w:t>
      </w:r>
    </w:p>
    <w:p w14:paraId="2DBC2999" w14:textId="77777777" w:rsidR="004B7F9D" w:rsidRDefault="004B7F9D" w:rsidP="00EB3C91">
      <w:pPr>
        <w:numPr>
          <w:ilvl w:val="2"/>
          <w:numId w:val="19"/>
        </w:numPr>
        <w:ind w:left="189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Lot Coding System at Different Points of the Process</w:t>
      </w:r>
    </w:p>
    <w:p w14:paraId="2694AD2C" w14:textId="77777777" w:rsidR="004B7F9D" w:rsidRDefault="004B7F9D" w:rsidP="00EB3C91">
      <w:pPr>
        <w:numPr>
          <w:ilvl w:val="3"/>
          <w:numId w:val="19"/>
        </w:numPr>
        <w:ind w:left="270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Receiving – company issues its lot coding codes at this stage or may continue to use the supplier’s lot codes </w:t>
      </w:r>
    </w:p>
    <w:p w14:paraId="30C43B9D" w14:textId="77777777" w:rsidR="004B7F9D" w:rsidRDefault="004B7F9D" w:rsidP="00EB3C91">
      <w:pPr>
        <w:numPr>
          <w:ilvl w:val="4"/>
          <w:numId w:val="19"/>
        </w:numPr>
        <w:ind w:left="369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Refer to </w:t>
      </w:r>
      <w:r>
        <w:rPr>
          <w:i/>
          <w:sz w:val="20"/>
          <w:szCs w:val="20"/>
        </w:rPr>
        <w:t>Receiving Log</w:t>
      </w:r>
    </w:p>
    <w:p w14:paraId="732FCC93" w14:textId="77777777" w:rsidR="004B7F9D" w:rsidRDefault="004B7F9D" w:rsidP="00EB3C91">
      <w:pPr>
        <w:numPr>
          <w:ilvl w:val="3"/>
          <w:numId w:val="19"/>
        </w:numPr>
        <w:ind w:left="279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Processing and Packaging – company issues its lot codes at this stage and documents/records all raw materials and processing aid material codes/lot codes used for traceability.</w:t>
      </w:r>
    </w:p>
    <w:p w14:paraId="0BC81BBE" w14:textId="77777777" w:rsidR="004B7F9D" w:rsidRDefault="004B7F9D" w:rsidP="00EB3C91">
      <w:pPr>
        <w:numPr>
          <w:ilvl w:val="4"/>
          <w:numId w:val="19"/>
        </w:numPr>
        <w:tabs>
          <w:tab w:val="left" w:pos="3690"/>
        </w:tabs>
        <w:ind w:left="3690" w:hanging="90"/>
        <w:contextualSpacing/>
        <w:jc w:val="both"/>
        <w:rPr>
          <w:i/>
          <w:sz w:val="20"/>
          <w:szCs w:val="20"/>
        </w:rPr>
      </w:pPr>
      <w:r>
        <w:rPr>
          <w:sz w:val="20"/>
          <w:szCs w:val="20"/>
        </w:rPr>
        <w:t xml:space="preserve">Refer to </w:t>
      </w:r>
      <w:r>
        <w:rPr>
          <w:i/>
          <w:sz w:val="20"/>
          <w:szCs w:val="20"/>
        </w:rPr>
        <w:t>Product / Material ID Tag</w:t>
      </w:r>
    </w:p>
    <w:p w14:paraId="16DCF0B6" w14:textId="77777777" w:rsidR="004B7F9D" w:rsidRDefault="004B7F9D" w:rsidP="00EB3C91">
      <w:pPr>
        <w:numPr>
          <w:ilvl w:val="4"/>
          <w:numId w:val="19"/>
        </w:numPr>
        <w:tabs>
          <w:tab w:val="left" w:pos="3690"/>
        </w:tabs>
        <w:ind w:left="3690" w:hanging="90"/>
        <w:contextualSpacing/>
        <w:jc w:val="both"/>
        <w:rPr>
          <w:i/>
          <w:sz w:val="20"/>
          <w:szCs w:val="20"/>
        </w:rPr>
      </w:pPr>
      <w:r>
        <w:rPr>
          <w:sz w:val="20"/>
          <w:szCs w:val="20"/>
        </w:rPr>
        <w:t xml:space="preserve">Refer to </w:t>
      </w:r>
      <w:r>
        <w:rPr>
          <w:i/>
          <w:sz w:val="20"/>
          <w:szCs w:val="20"/>
        </w:rPr>
        <w:t>Bulk Material Trace Log</w:t>
      </w:r>
    </w:p>
    <w:p w14:paraId="350B41CC" w14:textId="77777777" w:rsidR="004B7F9D" w:rsidRDefault="004B7F9D" w:rsidP="00EB3C91">
      <w:pPr>
        <w:numPr>
          <w:ilvl w:val="4"/>
          <w:numId w:val="19"/>
        </w:numPr>
        <w:tabs>
          <w:tab w:val="left" w:pos="3690"/>
        </w:tabs>
        <w:ind w:left="3690" w:hanging="90"/>
        <w:contextualSpacing/>
        <w:jc w:val="both"/>
        <w:rPr>
          <w:i/>
          <w:sz w:val="20"/>
          <w:szCs w:val="20"/>
        </w:rPr>
      </w:pPr>
      <w:r>
        <w:rPr>
          <w:sz w:val="20"/>
          <w:szCs w:val="20"/>
        </w:rPr>
        <w:t>Refer to</w:t>
      </w:r>
      <w:r>
        <w:rPr>
          <w:i/>
          <w:sz w:val="20"/>
          <w:szCs w:val="20"/>
        </w:rPr>
        <w:t xml:space="preserve"> Bill of Materials – Component List</w:t>
      </w:r>
    </w:p>
    <w:p w14:paraId="0BE7F41F" w14:textId="77777777" w:rsidR="004B7F9D" w:rsidRDefault="004B7F9D" w:rsidP="00EB3C91">
      <w:pPr>
        <w:pStyle w:val="ListParagraph"/>
        <w:numPr>
          <w:ilvl w:val="2"/>
          <w:numId w:val="19"/>
        </w:numPr>
        <w:ind w:leftChars="0" w:left="189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written traceability system matches the system used in the field or production facility (as applicable). </w:t>
      </w:r>
    </w:p>
    <w:p w14:paraId="5C8D07E6" w14:textId="77777777" w:rsidR="004B7F9D" w:rsidRDefault="004B7F9D" w:rsidP="00EB3C91">
      <w:pPr>
        <w:pStyle w:val="ListParagraph"/>
        <w:numPr>
          <w:ilvl w:val="2"/>
          <w:numId w:val="19"/>
        </w:numPr>
        <w:ind w:leftChars="0" w:left="189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Cooling/Cold Storage &amp; Storage and Distribution that operate in a third-party capacity for their clients have their traceability system or have adopted their client(s’). </w:t>
      </w:r>
    </w:p>
    <w:p w14:paraId="2974FD10" w14:textId="77777777" w:rsidR="004B7F9D" w:rsidRDefault="004B7F9D" w:rsidP="00EB3C91">
      <w:pPr>
        <w:pStyle w:val="ListParagraph"/>
        <w:numPr>
          <w:ilvl w:val="2"/>
          <w:numId w:val="19"/>
        </w:numPr>
        <w:ind w:leftChars="0" w:left="189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tracking system meets “one step back, one step forward” as per the FDA requirements. Any national, local, or importing country legal requirements are considered. </w:t>
      </w:r>
    </w:p>
    <w:p w14:paraId="081D27FB" w14:textId="77777777" w:rsidR="004B7F9D" w:rsidRDefault="004B7F9D" w:rsidP="00EB3C91">
      <w:pPr>
        <w:numPr>
          <w:ilvl w:val="1"/>
          <w:numId w:val="19"/>
        </w:numPr>
        <w:ind w:left="126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backward trace to the material supplier is a processed product trace system utilized by the site to trace raw materials, packaging materials, and processing aids that may impact food safety. </w:t>
      </w:r>
    </w:p>
    <w:p w14:paraId="61938181" w14:textId="77777777" w:rsidR="004B7F9D" w:rsidRDefault="004B7F9D" w:rsidP="00EB3C91">
      <w:pPr>
        <w:pStyle w:val="ListParagraph"/>
        <w:numPr>
          <w:ilvl w:val="2"/>
          <w:numId w:val="19"/>
        </w:numPr>
        <w:ind w:leftChars="0" w:left="1890" w:hanging="90"/>
        <w:rPr>
          <w:sz w:val="20"/>
          <w:szCs w:val="20"/>
        </w:rPr>
      </w:pPr>
      <w:r>
        <w:rPr>
          <w:sz w:val="20"/>
          <w:szCs w:val="20"/>
        </w:rPr>
        <w:t xml:space="preserve">First Customer and Location </w:t>
      </w:r>
    </w:p>
    <w:p w14:paraId="72DC09FA" w14:textId="77777777" w:rsidR="004B7F9D" w:rsidRDefault="004B7F9D" w:rsidP="00EB3C91">
      <w:pPr>
        <w:numPr>
          <w:ilvl w:val="3"/>
          <w:numId w:val="19"/>
        </w:numPr>
        <w:ind w:left="270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When conducting the product traceability, trace the first customer and the location where the product was delivered, such as the distribution center, customer location, and broker’s warehouse. </w:t>
      </w:r>
    </w:p>
    <w:p w14:paraId="7E77AD09" w14:textId="77777777" w:rsidR="004B7F9D" w:rsidRDefault="004B7F9D" w:rsidP="00EB3C91">
      <w:pPr>
        <w:numPr>
          <w:ilvl w:val="4"/>
          <w:numId w:val="19"/>
        </w:numPr>
        <w:ind w:left="369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Verify the buyer’s delivery location requirements to identify where the products were correctly delivered. </w:t>
      </w:r>
    </w:p>
    <w:p w14:paraId="50361DCA" w14:textId="77777777" w:rsidR="004B7F9D" w:rsidRDefault="004B7F9D" w:rsidP="00EB3C91">
      <w:pPr>
        <w:numPr>
          <w:ilvl w:val="5"/>
          <w:numId w:val="19"/>
        </w:numPr>
        <w:ind w:left="4770" w:hanging="90"/>
        <w:contextualSpacing/>
        <w:jc w:val="both"/>
        <w:rPr>
          <w:i/>
          <w:iCs/>
          <w:sz w:val="20"/>
          <w:szCs w:val="20"/>
        </w:rPr>
      </w:pPr>
      <w:r>
        <w:rPr>
          <w:sz w:val="20"/>
          <w:szCs w:val="20"/>
        </w:rPr>
        <w:t xml:space="preserve">Refer to </w:t>
      </w:r>
      <w:r>
        <w:rPr>
          <w:i/>
          <w:iCs/>
          <w:sz w:val="20"/>
          <w:szCs w:val="20"/>
        </w:rPr>
        <w:t>Bill of Materials – Component List</w:t>
      </w:r>
    </w:p>
    <w:p w14:paraId="4721C166" w14:textId="77777777" w:rsidR="004B7F9D" w:rsidRDefault="004B7F9D" w:rsidP="00EB3C91">
      <w:pPr>
        <w:pStyle w:val="ListParagraph"/>
        <w:numPr>
          <w:ilvl w:val="2"/>
          <w:numId w:val="19"/>
        </w:numPr>
        <w:ind w:leftChars="0" w:left="189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Trace Linking to Final Product </w:t>
      </w:r>
    </w:p>
    <w:p w14:paraId="750538EC" w14:textId="77777777" w:rsidR="004B7F9D" w:rsidRDefault="004B7F9D" w:rsidP="00EB3C91">
      <w:pPr>
        <w:numPr>
          <w:ilvl w:val="3"/>
          <w:numId w:val="19"/>
        </w:numPr>
        <w:ind w:left="270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Raw materials, packaging materials, and processing aids are linked to the final product by</w:t>
      </w:r>
    </w:p>
    <w:p w14:paraId="6465B1E3" w14:textId="77777777" w:rsidR="004B7F9D" w:rsidRDefault="004B7F9D" w:rsidP="00EB3C91">
      <w:pPr>
        <w:numPr>
          <w:ilvl w:val="4"/>
          <w:numId w:val="19"/>
        </w:numPr>
        <w:ind w:left="369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Production lot numbering</w:t>
      </w:r>
    </w:p>
    <w:p w14:paraId="2C6650EB" w14:textId="77777777" w:rsidR="004B7F9D" w:rsidRDefault="004B7F9D" w:rsidP="00EB3C91">
      <w:pPr>
        <w:numPr>
          <w:ilvl w:val="4"/>
          <w:numId w:val="19"/>
        </w:numPr>
        <w:ind w:left="369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Material lot number reference</w:t>
      </w:r>
    </w:p>
    <w:p w14:paraId="6C3B2015" w14:textId="77777777" w:rsidR="004B7F9D" w:rsidRDefault="004B7F9D" w:rsidP="00EB3C91">
      <w:pPr>
        <w:pStyle w:val="ListParagraph"/>
        <w:numPr>
          <w:ilvl w:val="2"/>
          <w:numId w:val="19"/>
        </w:numPr>
        <w:ind w:leftChars="0" w:left="189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Work in Progress </w:t>
      </w:r>
    </w:p>
    <w:p w14:paraId="334AC83B" w14:textId="77777777" w:rsidR="004B7F9D" w:rsidRDefault="004B7F9D" w:rsidP="00EB3C91">
      <w:pPr>
        <w:numPr>
          <w:ilvl w:val="3"/>
          <w:numId w:val="19"/>
        </w:numPr>
        <w:ind w:left="270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Traced by lot or batch number reference from the previous production are used to trace the materials. Work in Progress materials is annotated on the new product form for traceability. </w:t>
      </w:r>
    </w:p>
    <w:p w14:paraId="56F049FC" w14:textId="77777777" w:rsidR="004B7F9D" w:rsidRDefault="004B7F9D" w:rsidP="00EB3C91">
      <w:pPr>
        <w:numPr>
          <w:ilvl w:val="4"/>
          <w:numId w:val="19"/>
        </w:numPr>
        <w:ind w:left="3690" w:hanging="90"/>
        <w:contextualSpacing/>
        <w:jc w:val="both"/>
        <w:rPr>
          <w:i/>
          <w:sz w:val="20"/>
          <w:szCs w:val="20"/>
        </w:rPr>
      </w:pPr>
      <w:r>
        <w:rPr>
          <w:sz w:val="20"/>
          <w:szCs w:val="20"/>
        </w:rPr>
        <w:t xml:space="preserve">Refer to </w:t>
      </w:r>
      <w:r>
        <w:rPr>
          <w:i/>
          <w:iCs/>
          <w:sz w:val="20"/>
          <w:szCs w:val="20"/>
        </w:rPr>
        <w:t>Work in Progress Trace Log</w:t>
      </w:r>
      <w:r>
        <w:rPr>
          <w:i/>
          <w:sz w:val="20"/>
          <w:szCs w:val="20"/>
        </w:rPr>
        <w:t xml:space="preserve"> </w:t>
      </w:r>
    </w:p>
    <w:p w14:paraId="5B533E7C" w14:textId="77777777" w:rsidR="004B7F9D" w:rsidRDefault="004B7F9D" w:rsidP="00EB3C91">
      <w:pPr>
        <w:pStyle w:val="ListParagraph"/>
        <w:numPr>
          <w:ilvl w:val="2"/>
          <w:numId w:val="19"/>
        </w:numPr>
        <w:ind w:leftChars="0" w:left="189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Rework</w:t>
      </w:r>
    </w:p>
    <w:p w14:paraId="2390F124" w14:textId="77777777" w:rsidR="004B7F9D" w:rsidRDefault="004B7F9D" w:rsidP="00EB3C91">
      <w:pPr>
        <w:numPr>
          <w:ilvl w:val="3"/>
          <w:numId w:val="19"/>
        </w:numPr>
        <w:ind w:left="270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Traced by lot or batch number reference from the original production. Rework is annotated on the production form for traceability.</w:t>
      </w:r>
    </w:p>
    <w:p w14:paraId="0A7FC09B" w14:textId="77777777" w:rsidR="004B7F9D" w:rsidRDefault="004B7F9D" w:rsidP="00EB3C91">
      <w:pPr>
        <w:numPr>
          <w:ilvl w:val="4"/>
          <w:numId w:val="19"/>
        </w:numPr>
        <w:ind w:left="369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Refer to </w:t>
      </w:r>
      <w:r>
        <w:rPr>
          <w:i/>
          <w:sz w:val="20"/>
          <w:szCs w:val="20"/>
        </w:rPr>
        <w:t>Rework Sheet</w:t>
      </w:r>
    </w:p>
    <w:p w14:paraId="620CBB92" w14:textId="77777777" w:rsidR="004B7F9D" w:rsidRDefault="004B7F9D" w:rsidP="00EB3C91">
      <w:pPr>
        <w:pStyle w:val="ListParagraph"/>
        <w:numPr>
          <w:ilvl w:val="2"/>
          <w:numId w:val="19"/>
        </w:numPr>
        <w:ind w:leftChars="0" w:left="189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Suppliers</w:t>
      </w:r>
    </w:p>
    <w:p w14:paraId="1D84B1E6" w14:textId="77777777" w:rsidR="004B7F9D" w:rsidRDefault="004B7F9D" w:rsidP="00EB3C91">
      <w:pPr>
        <w:numPr>
          <w:ilvl w:val="3"/>
          <w:numId w:val="19"/>
        </w:numPr>
        <w:ind w:left="270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Suppliers’ reference numbers are used for traceability.</w:t>
      </w:r>
    </w:p>
    <w:p w14:paraId="06A98093" w14:textId="77777777" w:rsidR="004B7F9D" w:rsidRDefault="004B7F9D" w:rsidP="00EB3C91">
      <w:pPr>
        <w:pStyle w:val="ListParagraph"/>
        <w:numPr>
          <w:ilvl w:val="2"/>
          <w:numId w:val="19"/>
        </w:numPr>
        <w:ind w:leftChars="0" w:left="189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Records Retain</w:t>
      </w:r>
    </w:p>
    <w:p w14:paraId="2FB64DD6" w14:textId="77777777" w:rsidR="004B7F9D" w:rsidRDefault="004B7F9D" w:rsidP="00EB3C91">
      <w:pPr>
        <w:numPr>
          <w:ilvl w:val="3"/>
          <w:numId w:val="19"/>
        </w:numPr>
        <w:ind w:left="270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Product Dispatched includes product details.</w:t>
      </w:r>
    </w:p>
    <w:p w14:paraId="7FD4DAB0" w14:textId="77777777" w:rsidR="004B7F9D" w:rsidRDefault="004B7F9D" w:rsidP="00EB3C91">
      <w:pPr>
        <w:numPr>
          <w:ilvl w:val="3"/>
          <w:numId w:val="19"/>
        </w:numPr>
        <w:ind w:left="270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Where and to whom it was dispatched.</w:t>
      </w:r>
    </w:p>
    <w:p w14:paraId="23D68AE0" w14:textId="77777777" w:rsidR="004B7F9D" w:rsidRDefault="004B7F9D" w:rsidP="00EB3C91">
      <w:pPr>
        <w:pStyle w:val="ListParagraph"/>
        <w:numPr>
          <w:ilvl w:val="2"/>
          <w:numId w:val="19"/>
        </w:numPr>
        <w:ind w:leftChars="0" w:left="189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Bulk Materials </w:t>
      </w:r>
    </w:p>
    <w:p w14:paraId="789A6D71" w14:textId="77777777" w:rsidR="004B7F9D" w:rsidRDefault="004B7F9D" w:rsidP="00EB3C91">
      <w:pPr>
        <w:numPr>
          <w:ilvl w:val="3"/>
          <w:numId w:val="19"/>
        </w:numPr>
        <w:ind w:left="270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Bulk materials are linked and traced by recording the number of materials used for specific product production. The remaining amount is logged (less the amount used) and serves as a reference point for traceability. Bulk materials trace ends at the final consumption or use of the bulk material. </w:t>
      </w:r>
    </w:p>
    <w:p w14:paraId="57657F7C" w14:textId="77777777" w:rsidR="004B7F9D" w:rsidRDefault="004B7F9D" w:rsidP="00EB3C91">
      <w:pPr>
        <w:numPr>
          <w:ilvl w:val="4"/>
          <w:numId w:val="19"/>
        </w:numPr>
        <w:ind w:left="3690" w:hanging="90"/>
        <w:contextualSpacing/>
        <w:jc w:val="both"/>
        <w:rPr>
          <w:i/>
          <w:sz w:val="20"/>
          <w:szCs w:val="20"/>
        </w:rPr>
      </w:pPr>
      <w:r>
        <w:rPr>
          <w:sz w:val="20"/>
          <w:szCs w:val="20"/>
        </w:rPr>
        <w:t xml:space="preserve">Refer to </w:t>
      </w:r>
      <w:r>
        <w:rPr>
          <w:i/>
          <w:sz w:val="20"/>
          <w:szCs w:val="20"/>
        </w:rPr>
        <w:t>Bulk Material Trace Log</w:t>
      </w:r>
    </w:p>
    <w:p w14:paraId="6BD8A690" w14:textId="77777777" w:rsidR="004B7F9D" w:rsidRDefault="004B7F9D" w:rsidP="00EB3C91">
      <w:pPr>
        <w:jc w:val="both"/>
        <w:rPr>
          <w:sz w:val="20"/>
          <w:szCs w:val="20"/>
        </w:rPr>
      </w:pPr>
    </w:p>
    <w:p w14:paraId="717ADF71" w14:textId="77777777" w:rsidR="004B7F9D" w:rsidRDefault="004B7F9D" w:rsidP="00EB3C91">
      <w:pPr>
        <w:pStyle w:val="ListParagraph"/>
        <w:numPr>
          <w:ilvl w:val="0"/>
          <w:numId w:val="19"/>
        </w:numPr>
        <w:ind w:leftChars="0"/>
        <w:contextualSpacing/>
        <w:jc w:val="both"/>
        <w:rPr>
          <w:sz w:val="20"/>
          <w:szCs w:val="18"/>
        </w:rPr>
      </w:pPr>
      <w:r>
        <w:rPr>
          <w:sz w:val="20"/>
          <w:szCs w:val="18"/>
        </w:rPr>
        <w:t>Responsibilities</w:t>
      </w:r>
    </w:p>
    <w:p w14:paraId="11DAD915" w14:textId="77777777" w:rsidR="004B7F9D" w:rsidRDefault="004B7F9D" w:rsidP="00EB3C91">
      <w:pPr>
        <w:pStyle w:val="ListParagraph"/>
        <w:numPr>
          <w:ilvl w:val="1"/>
          <w:numId w:val="19"/>
        </w:numPr>
        <w:ind w:leftChars="0" w:left="1260" w:hanging="180"/>
        <w:contextualSpacing/>
        <w:jc w:val="both"/>
        <w:rPr>
          <w:sz w:val="20"/>
          <w:szCs w:val="18"/>
        </w:rPr>
      </w:pPr>
      <w:r>
        <w:rPr>
          <w:sz w:val="20"/>
          <w:szCs w:val="18"/>
        </w:rPr>
        <w:t>Senior Management</w:t>
      </w:r>
    </w:p>
    <w:p w14:paraId="13C6A4D1" w14:textId="77777777" w:rsidR="004B7F9D" w:rsidRDefault="004B7F9D" w:rsidP="00EB3C91">
      <w:pPr>
        <w:numPr>
          <w:ilvl w:val="2"/>
          <w:numId w:val="19"/>
        </w:numPr>
        <w:ind w:left="1890" w:hanging="90"/>
        <w:contextualSpacing/>
        <w:jc w:val="both"/>
        <w:rPr>
          <w:rFonts w:eastAsia="Times New Roman"/>
          <w:sz w:val="20"/>
          <w:szCs w:val="18"/>
          <w:lang w:eastAsia="en-GB"/>
        </w:rPr>
      </w:pPr>
      <w:r>
        <w:rPr>
          <w:rFonts w:eastAsia="Times New Roman"/>
          <w:sz w:val="20"/>
          <w:szCs w:val="18"/>
          <w:lang w:eastAsia="en-GB"/>
        </w:rPr>
        <w:t>Immediately withdraw the affected products from the market and, if necessary, recall them from consumers.</w:t>
      </w:r>
    </w:p>
    <w:p w14:paraId="46ADA384" w14:textId="77777777" w:rsidR="004B7F9D" w:rsidRDefault="004B7F9D" w:rsidP="00EB3C91">
      <w:pPr>
        <w:pStyle w:val="ListParagraph"/>
        <w:numPr>
          <w:ilvl w:val="1"/>
          <w:numId w:val="19"/>
        </w:numPr>
        <w:ind w:leftChars="0" w:left="1260" w:hanging="180"/>
        <w:contextualSpacing/>
        <w:jc w:val="both"/>
        <w:rPr>
          <w:sz w:val="20"/>
          <w:szCs w:val="18"/>
        </w:rPr>
      </w:pPr>
      <w:r>
        <w:rPr>
          <w:sz w:val="20"/>
          <w:szCs w:val="18"/>
        </w:rPr>
        <w:t>Quality Personnel</w:t>
      </w:r>
    </w:p>
    <w:p w14:paraId="0E66E4A2" w14:textId="77777777" w:rsidR="004B7F9D" w:rsidRDefault="004B7F9D" w:rsidP="00EB3C91">
      <w:pPr>
        <w:pStyle w:val="ListParagraph"/>
        <w:numPr>
          <w:ilvl w:val="2"/>
          <w:numId w:val="19"/>
        </w:numPr>
        <w:ind w:leftChars="0" w:left="1890" w:hanging="90"/>
        <w:contextualSpacing/>
        <w:jc w:val="both"/>
        <w:rPr>
          <w:sz w:val="20"/>
          <w:szCs w:val="18"/>
        </w:rPr>
      </w:pPr>
      <w:r>
        <w:rPr>
          <w:sz w:val="20"/>
          <w:szCs w:val="18"/>
        </w:rPr>
        <w:t>Maintains a list of raw material and component codes, descriptions, and approved suppliers/manufacturers.</w:t>
      </w:r>
    </w:p>
    <w:p w14:paraId="1C5DE0FD" w14:textId="77777777" w:rsidR="004B7F9D" w:rsidRDefault="004B7F9D" w:rsidP="00EB3C91">
      <w:pPr>
        <w:pStyle w:val="ListParagraph"/>
        <w:numPr>
          <w:ilvl w:val="2"/>
          <w:numId w:val="19"/>
        </w:numPr>
        <w:ind w:leftChars="0" w:left="1890" w:hanging="90"/>
        <w:contextualSpacing/>
        <w:jc w:val="both"/>
        <w:rPr>
          <w:sz w:val="20"/>
          <w:szCs w:val="18"/>
        </w:rPr>
      </w:pPr>
      <w:r>
        <w:rPr>
          <w:sz w:val="20"/>
          <w:szCs w:val="18"/>
        </w:rPr>
        <w:t>Destroy any batch, lot, or consignment that does not satisfy food safety requirements.</w:t>
      </w:r>
    </w:p>
    <w:p w14:paraId="588CFDFC" w14:textId="77777777" w:rsidR="004B7F9D" w:rsidRDefault="004B7F9D" w:rsidP="00EB3C91">
      <w:pPr>
        <w:pStyle w:val="ListParagraph"/>
        <w:ind w:leftChars="0" w:left="880"/>
        <w:jc w:val="both"/>
        <w:rPr>
          <w:sz w:val="20"/>
          <w:szCs w:val="18"/>
        </w:rPr>
      </w:pPr>
    </w:p>
    <w:p w14:paraId="33F88F9A" w14:textId="77777777" w:rsidR="004B7F9D" w:rsidRDefault="004B7F9D" w:rsidP="00EB3C91">
      <w:pPr>
        <w:pStyle w:val="ListParagraph"/>
        <w:numPr>
          <w:ilvl w:val="0"/>
          <w:numId w:val="19"/>
        </w:numPr>
        <w:ind w:leftChars="0"/>
        <w:contextualSpacing/>
        <w:jc w:val="both"/>
        <w:rPr>
          <w:sz w:val="20"/>
          <w:szCs w:val="18"/>
        </w:rPr>
      </w:pPr>
      <w:r>
        <w:rPr>
          <w:sz w:val="20"/>
          <w:szCs w:val="18"/>
        </w:rPr>
        <w:t>Corrective Actions</w:t>
      </w:r>
    </w:p>
    <w:p w14:paraId="61A9E5BA" w14:textId="77777777" w:rsidR="004B7F9D" w:rsidRDefault="004B7F9D" w:rsidP="00EB3C91">
      <w:pPr>
        <w:pStyle w:val="ListParagraph"/>
        <w:numPr>
          <w:ilvl w:val="1"/>
          <w:numId w:val="19"/>
        </w:numPr>
        <w:ind w:leftChars="0" w:left="1260" w:hanging="180"/>
        <w:contextualSpacing/>
        <w:jc w:val="both"/>
        <w:rPr>
          <w:sz w:val="20"/>
          <w:szCs w:val="18"/>
        </w:rPr>
      </w:pPr>
      <w:r>
        <w:rPr>
          <w:sz w:val="20"/>
          <w:szCs w:val="18"/>
        </w:rPr>
        <w:t>Establish a recall team and select a recall coordinator.</w:t>
      </w:r>
    </w:p>
    <w:p w14:paraId="4DDF0828" w14:textId="77777777" w:rsidR="004B7F9D" w:rsidRDefault="004B7F9D" w:rsidP="00EB3C91">
      <w:pPr>
        <w:pStyle w:val="ListParagraph"/>
        <w:numPr>
          <w:ilvl w:val="1"/>
          <w:numId w:val="19"/>
        </w:numPr>
        <w:ind w:leftChars="0" w:left="1260" w:hanging="180"/>
        <w:contextualSpacing/>
        <w:jc w:val="both"/>
        <w:rPr>
          <w:sz w:val="20"/>
          <w:szCs w:val="18"/>
        </w:rPr>
      </w:pPr>
      <w:r>
        <w:rPr>
          <w:sz w:val="20"/>
          <w:szCs w:val="18"/>
        </w:rPr>
        <w:t>All affected food is prevented from entering commerce if the owner, operator, or agent in charge of such facility cannot ensure that the affected food is not adulterated or misbranded</w:t>
      </w:r>
    </w:p>
    <w:p w14:paraId="0048BC7A" w14:textId="77777777" w:rsidR="004B7F9D" w:rsidRDefault="004B7F9D" w:rsidP="00EB3C91">
      <w:pPr>
        <w:pStyle w:val="ListParagraph"/>
        <w:numPr>
          <w:ilvl w:val="1"/>
          <w:numId w:val="19"/>
        </w:numPr>
        <w:ind w:leftChars="0" w:left="1260" w:hanging="180"/>
        <w:contextualSpacing/>
        <w:jc w:val="both"/>
        <w:rPr>
          <w:sz w:val="20"/>
          <w:szCs w:val="18"/>
        </w:rPr>
      </w:pPr>
      <w:r>
        <w:rPr>
          <w:sz w:val="20"/>
          <w:szCs w:val="18"/>
        </w:rPr>
        <w:t>If the process for product trace is changed, the site ensures that the key personnel is made aware of the changes and that their competency is verified.</w:t>
      </w:r>
    </w:p>
    <w:p w14:paraId="017354EA" w14:textId="77777777" w:rsidR="004B7F9D" w:rsidRDefault="004B7F9D" w:rsidP="00EB3C91">
      <w:pPr>
        <w:ind w:left="2160"/>
        <w:contextualSpacing/>
        <w:jc w:val="both"/>
        <w:rPr>
          <w:sz w:val="20"/>
          <w:szCs w:val="20"/>
        </w:rPr>
      </w:pPr>
    </w:p>
    <w:p w14:paraId="408D3827" w14:textId="77777777" w:rsidR="004B7F9D" w:rsidRDefault="004B7F9D" w:rsidP="00EB3C91">
      <w:pPr>
        <w:numPr>
          <w:ilvl w:val="0"/>
          <w:numId w:val="19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Review – Quality </w:t>
      </w:r>
    </w:p>
    <w:p w14:paraId="04AFF94A" w14:textId="77777777" w:rsidR="004B7F9D" w:rsidRDefault="004B7F9D" w:rsidP="00EB3C91">
      <w:pPr>
        <w:numPr>
          <w:ilvl w:val="1"/>
          <w:numId w:val="19"/>
        </w:numPr>
        <w:ind w:left="126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product trace procedure that documents all applicable materials, work-in-progress, and finished products. </w:t>
      </w:r>
    </w:p>
    <w:p w14:paraId="6DFB3EC2" w14:textId="77777777" w:rsidR="004B7F9D" w:rsidRDefault="004B7F9D" w:rsidP="00EB3C91">
      <w:pPr>
        <w:numPr>
          <w:ilvl w:val="1"/>
          <w:numId w:val="19"/>
        </w:numPr>
        <w:ind w:left="126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product trace system is effectively implemented. </w:t>
      </w:r>
    </w:p>
    <w:p w14:paraId="5AA37F21" w14:textId="77777777" w:rsidR="004B7F9D" w:rsidRDefault="004B7F9D" w:rsidP="00EB3C91">
      <w:pPr>
        <w:numPr>
          <w:ilvl w:val="1"/>
          <w:numId w:val="19"/>
        </w:numPr>
        <w:ind w:left="126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product trace system is one up, one back. </w:t>
      </w:r>
    </w:p>
    <w:p w14:paraId="4D50E922" w14:textId="77777777" w:rsidR="004B7F9D" w:rsidRDefault="004B7F9D" w:rsidP="00EB3C91">
      <w:pPr>
        <w:numPr>
          <w:ilvl w:val="1"/>
          <w:numId w:val="19"/>
        </w:numPr>
        <w:ind w:left="126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finished product can be traced back to material suppliers. </w:t>
      </w:r>
    </w:p>
    <w:p w14:paraId="340C9684" w14:textId="77777777" w:rsidR="004B7F9D" w:rsidRDefault="004B7F9D" w:rsidP="00EB3C91">
      <w:pPr>
        <w:numPr>
          <w:ilvl w:val="1"/>
          <w:numId w:val="19"/>
        </w:numPr>
        <w:ind w:left="126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Rework is traceable back to materials and work-in-progress. </w:t>
      </w:r>
    </w:p>
    <w:p w14:paraId="61F725A3" w14:textId="77777777" w:rsidR="004B7F9D" w:rsidRDefault="004B7F9D" w:rsidP="00EB3C91">
      <w:pPr>
        <w:numPr>
          <w:ilvl w:val="1"/>
          <w:numId w:val="19"/>
        </w:numPr>
        <w:ind w:left="126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The product trace system has been tested annually. </w:t>
      </w:r>
    </w:p>
    <w:p w14:paraId="616BB654" w14:textId="77777777" w:rsidR="004B7F9D" w:rsidRDefault="004B7F9D" w:rsidP="00EB3C91">
      <w:pPr>
        <w:numPr>
          <w:ilvl w:val="1"/>
          <w:numId w:val="19"/>
        </w:numPr>
        <w:ind w:left="126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Written traceback system reflecting what is happening in the facility.</w:t>
      </w:r>
    </w:p>
    <w:p w14:paraId="7C3EA5BB" w14:textId="77777777" w:rsidR="004B7F9D" w:rsidRDefault="004B7F9D" w:rsidP="00EB3C91">
      <w:pPr>
        <w:numPr>
          <w:ilvl w:val="1"/>
          <w:numId w:val="19"/>
        </w:numPr>
        <w:ind w:left="126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Traceability explanation of the text of the flow chart.</w:t>
      </w:r>
    </w:p>
    <w:p w14:paraId="0A68E262" w14:textId="77777777" w:rsidR="004B7F9D" w:rsidRDefault="004B7F9D" w:rsidP="00EB3C91">
      <w:pPr>
        <w:numPr>
          <w:ilvl w:val="1"/>
          <w:numId w:val="19"/>
        </w:numPr>
        <w:ind w:left="126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Packaging traceability for food contact materials.</w:t>
      </w:r>
    </w:p>
    <w:p w14:paraId="74C18F5B" w14:textId="77777777" w:rsidR="004B7F9D" w:rsidRDefault="004B7F9D" w:rsidP="00EB3C91">
      <w:pPr>
        <w:numPr>
          <w:ilvl w:val="1"/>
          <w:numId w:val="19"/>
        </w:numPr>
        <w:ind w:left="126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Lot codes trace to customers</w:t>
      </w:r>
    </w:p>
    <w:p w14:paraId="40A59A62" w14:textId="77777777" w:rsidR="004B7F9D" w:rsidRDefault="004B7F9D" w:rsidP="00EB3C91">
      <w:pPr>
        <w:numPr>
          <w:ilvl w:val="1"/>
          <w:numId w:val="19"/>
        </w:numPr>
        <w:ind w:left="126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Lot codes trace to suppliers</w:t>
      </w:r>
    </w:p>
    <w:p w14:paraId="2C20730D" w14:textId="4EE0BE90" w:rsidR="004B7F9D" w:rsidRDefault="004B7F9D" w:rsidP="00EB3C91">
      <w:pPr>
        <w:numPr>
          <w:ilvl w:val="1"/>
          <w:numId w:val="19"/>
        </w:numPr>
        <w:ind w:left="126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Lot code trace to work in </w:t>
      </w:r>
      <w:r w:rsidR="006E71D2">
        <w:rPr>
          <w:sz w:val="20"/>
          <w:szCs w:val="20"/>
        </w:rPr>
        <w:t>progress.</w:t>
      </w:r>
    </w:p>
    <w:p w14:paraId="73EA7E34" w14:textId="77777777" w:rsidR="004B7F9D" w:rsidRDefault="004B7F9D" w:rsidP="00EB3C91">
      <w:pPr>
        <w:numPr>
          <w:ilvl w:val="1"/>
          <w:numId w:val="19"/>
        </w:numPr>
        <w:ind w:left="126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Lot code trace to rework materials</w:t>
      </w:r>
    </w:p>
    <w:p w14:paraId="7D55EF9E" w14:textId="77777777" w:rsidR="00CD6C9E" w:rsidRPr="00074E4B" w:rsidRDefault="00CD6C9E" w:rsidP="00EB3C91">
      <w:pPr>
        <w:spacing w:after="29"/>
        <w:ind w:right="41"/>
        <w:jc w:val="both"/>
        <w:rPr>
          <w:rFonts w:eastAsia="Arial"/>
          <w:color w:val="000000"/>
          <w:sz w:val="20"/>
          <w:lang w:val="en-PH"/>
        </w:rPr>
      </w:pPr>
    </w:p>
    <w:p w14:paraId="40802C49" w14:textId="13BED111" w:rsidR="006449D6" w:rsidRPr="0082736F" w:rsidRDefault="007A5B3F" w:rsidP="00EB3C91">
      <w:pPr>
        <w:pStyle w:val="ListParagraph"/>
        <w:numPr>
          <w:ilvl w:val="0"/>
          <w:numId w:val="15"/>
        </w:numPr>
        <w:ind w:leftChars="0"/>
        <w:contextualSpacing/>
        <w:jc w:val="both"/>
        <w:rPr>
          <w:sz w:val="20"/>
          <w:szCs w:val="20"/>
        </w:rPr>
      </w:pPr>
      <w:r w:rsidRPr="007D12E1">
        <w:rPr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612"/>
        <w:gridCol w:w="1529"/>
        <w:gridCol w:w="2384"/>
        <w:gridCol w:w="2481"/>
        <w:gridCol w:w="2054"/>
      </w:tblGrid>
      <w:tr w:rsidR="007A5B3F" w:rsidRPr="00B162D6" w14:paraId="7678369D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933B5" w14:textId="77777777" w:rsidR="007A5B3F" w:rsidRPr="00B162D6" w:rsidRDefault="007A5B3F" w:rsidP="00EB3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No.: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18649" w14:textId="77777777" w:rsidR="007A5B3F" w:rsidRPr="00B162D6" w:rsidRDefault="007A5B3F" w:rsidP="00EB3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Date: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98F11" w14:textId="77777777" w:rsidR="007A5B3F" w:rsidRPr="00B162D6" w:rsidRDefault="007A5B3F" w:rsidP="00EB3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22C0F" w14:textId="77777777" w:rsidR="007A5B3F" w:rsidRPr="00B162D6" w:rsidRDefault="007A5B3F" w:rsidP="00EB3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10DB8" w14:textId="77777777" w:rsidR="007A5B3F" w:rsidRPr="00B162D6" w:rsidRDefault="007A5B3F" w:rsidP="00EB3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Title / Department:</w:t>
            </w:r>
          </w:p>
        </w:tc>
      </w:tr>
      <w:tr w:rsidR="007A5B3F" w:rsidRPr="00B162D6" w14:paraId="7DFC437C" w14:textId="77777777" w:rsidTr="00982AEA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41F04" w14:textId="77777777" w:rsidR="007A5B3F" w:rsidRPr="00B162D6" w:rsidRDefault="007A5B3F" w:rsidP="00EB3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6D190" w14:textId="32F4B7C5" w:rsidR="007A5B3F" w:rsidRPr="00B162D6" w:rsidRDefault="00AB0C4C" w:rsidP="00EB3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 w:rsidR="00963440">
              <w:rPr>
                <w:sz w:val="20"/>
                <w:szCs w:val="20"/>
              </w:rPr>
              <w:t>2</w:t>
            </w:r>
            <w:r w:rsidR="00CC3094">
              <w:rPr>
                <w:sz w:val="20"/>
                <w:szCs w:val="20"/>
              </w:rPr>
              <w:t>11</w:t>
            </w:r>
            <w:r w:rsidR="007D12E1">
              <w:rPr>
                <w:sz w:val="20"/>
                <w:szCs w:val="20"/>
              </w:rPr>
              <w:t>30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27DEB" w14:textId="77777777" w:rsidR="007A5B3F" w:rsidRPr="00B162D6" w:rsidRDefault="007A5B3F" w:rsidP="00EB3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Original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57CE7" w14:textId="77777777" w:rsidR="007A5B3F" w:rsidRPr="00B162D6" w:rsidRDefault="007A5B3F" w:rsidP="00EB3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Arnel Ryan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5B6A3" w14:textId="77777777" w:rsidR="007A5B3F" w:rsidRPr="00B162D6" w:rsidRDefault="007A5B3F" w:rsidP="00EB3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PCQI / Compliance</w:t>
            </w:r>
          </w:p>
        </w:tc>
      </w:tr>
    </w:tbl>
    <w:p w14:paraId="1B197778" w14:textId="77777777" w:rsidR="00AA114B" w:rsidRDefault="00AA114B" w:rsidP="00EB3C91">
      <w:pPr>
        <w:jc w:val="both"/>
        <w:rPr>
          <w:b/>
          <w:sz w:val="16"/>
          <w:szCs w:val="16"/>
        </w:rPr>
      </w:pPr>
    </w:p>
    <w:p w14:paraId="0ECBF08E" w14:textId="77777777" w:rsidR="004D308C" w:rsidRDefault="004D308C" w:rsidP="00EB3C91">
      <w:pPr>
        <w:spacing w:after="12"/>
        <w:jc w:val="both"/>
        <w:rPr>
          <w:sz w:val="20"/>
          <w:szCs w:val="20"/>
        </w:rPr>
      </w:pPr>
      <w:r>
        <w:rPr>
          <w:b/>
          <w:sz w:val="16"/>
        </w:rPr>
        <w:t xml:space="preserve">Requirements: </w:t>
      </w:r>
    </w:p>
    <w:p w14:paraId="40D82BE3" w14:textId="77777777" w:rsidR="004D308C" w:rsidRPr="00960710" w:rsidRDefault="004D308C" w:rsidP="00EB3C91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40187510" w14:textId="77777777" w:rsidR="004D308C" w:rsidRPr="00960710" w:rsidRDefault="004D308C" w:rsidP="00EB3C91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780F0EFE" w14:textId="4B0A732A" w:rsidR="00CD6C9E" w:rsidRDefault="004D308C" w:rsidP="00EB3C91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demonstrated the ability to perform the task with acceptable proficiency and minimal supervision.</w:t>
      </w:r>
    </w:p>
    <w:p w14:paraId="6AF0F9CE" w14:textId="77777777" w:rsidR="004B7F9D" w:rsidRPr="004B7F9D" w:rsidRDefault="004B7F9D" w:rsidP="00EB3C9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Arial" w:hAnsi="Arial" w:cs="Arial"/>
          <w:color w:val="000000" w:themeColor="text1"/>
          <w:sz w:val="16"/>
          <w:szCs w:val="16"/>
        </w:rPr>
      </w:pPr>
    </w:p>
    <w:p w14:paraId="3A9D2C58" w14:textId="77777777" w:rsidR="007A5B3F" w:rsidRDefault="007A5B3F" w:rsidP="00EB3C91">
      <w:pPr>
        <w:pStyle w:val="ListParagraph"/>
        <w:shd w:val="clear" w:color="auto" w:fill="FFFFFF"/>
        <w:ind w:left="880"/>
        <w:contextualSpacing/>
        <w:jc w:val="both"/>
        <w:rPr>
          <w:rFonts w:eastAsia="Times New Roman" w:cs="Times New Roman"/>
          <w:color w:val="000000"/>
          <w:kern w:val="28"/>
          <w:lang w:eastAsia="en-US"/>
        </w:rPr>
      </w:pPr>
    </w:p>
    <w:p w14:paraId="7318BDAB" w14:textId="6D1BDADD" w:rsidR="00C61217" w:rsidRPr="007A5B3F" w:rsidRDefault="00C61217" w:rsidP="00EB3C91"/>
    <w:sectPr w:rsidR="00C61217" w:rsidRPr="007A5B3F" w:rsidSect="00FF321D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6E587" w14:textId="77777777" w:rsidR="00681280" w:rsidRDefault="00681280">
      <w:pPr>
        <w:spacing w:line="240" w:lineRule="auto"/>
      </w:pPr>
      <w:r>
        <w:separator/>
      </w:r>
    </w:p>
  </w:endnote>
  <w:endnote w:type="continuationSeparator" w:id="0">
    <w:p w14:paraId="1609AE36" w14:textId="77777777" w:rsidR="00681280" w:rsidRDefault="006812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 Neue Medium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Spec="center" w:tblpY="14825"/>
      <w:tblOverlap w:val="never"/>
      <w:tblW w:w="5000" w:type="pct"/>
      <w:jc w:val="center"/>
      <w:tblLook w:val="04A0" w:firstRow="1" w:lastRow="0" w:firstColumn="1" w:lastColumn="0" w:noHBand="0" w:noVBand="1"/>
    </w:tblPr>
    <w:tblGrid>
      <w:gridCol w:w="2341"/>
      <w:gridCol w:w="5449"/>
      <w:gridCol w:w="2290"/>
    </w:tblGrid>
    <w:tr w:rsidR="00071543" w:rsidRPr="000B4E09" w14:paraId="79DB7E14" w14:textId="77777777" w:rsidTr="00437407">
      <w:trPr>
        <w:trHeight w:val="279"/>
        <w:jc w:val="center"/>
      </w:trPr>
      <w:tc>
        <w:tcPr>
          <w:tcW w:w="1161" w:type="pct"/>
          <w:shd w:val="clear" w:color="auto" w:fill="auto"/>
        </w:tcPr>
        <w:p w14:paraId="49D8A287" w14:textId="57575BD1" w:rsidR="00071543" w:rsidRDefault="00071543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bookmarkStart w:id="0" w:name="_Hlk43133039"/>
          <w:r>
            <w:rPr>
              <w:rFonts w:eastAsia="Calibri"/>
              <w:sz w:val="18"/>
              <w:szCs w:val="18"/>
            </w:rPr>
            <w:t>202</w:t>
          </w:r>
          <w:r w:rsidR="00B021AD">
            <w:rPr>
              <w:rFonts w:eastAsia="Calibri"/>
              <w:sz w:val="18"/>
              <w:szCs w:val="18"/>
            </w:rPr>
            <w:t>2</w:t>
          </w:r>
          <w:r w:rsidR="00A16666">
            <w:rPr>
              <w:rFonts w:eastAsia="Calibri"/>
              <w:sz w:val="18"/>
              <w:szCs w:val="18"/>
            </w:rPr>
            <w:t>11</w:t>
          </w:r>
          <w:r w:rsidR="007D12E1">
            <w:rPr>
              <w:rFonts w:eastAsia="Calibri"/>
              <w:sz w:val="18"/>
              <w:szCs w:val="18"/>
            </w:rPr>
            <w:t>30</w:t>
          </w:r>
        </w:p>
        <w:p w14:paraId="2CF7EBF4" w14:textId="0047496E" w:rsidR="00B021AD" w:rsidRPr="000B4E09" w:rsidRDefault="00B021AD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</w:p>
      </w:tc>
      <w:tc>
        <w:tcPr>
          <w:tcW w:w="2703" w:type="pct"/>
          <w:shd w:val="clear" w:color="auto" w:fill="auto"/>
        </w:tcPr>
        <w:p w14:paraId="3E23B5EC" w14:textId="1DE5A4CA" w:rsidR="00071543" w:rsidRPr="000B4E09" w:rsidRDefault="00437407" w:rsidP="006A6159">
          <w:pPr>
            <w:spacing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437407">
            <w:rPr>
              <w:rFonts w:eastAsia="MS PGothic"/>
              <w:b/>
              <w:bCs/>
              <w:sz w:val="18"/>
              <w:szCs w:val="18"/>
            </w:rPr>
            <w:t>Fat &amp; Weird Cookie Company</w:t>
          </w:r>
        </w:p>
        <w:p w14:paraId="7B07071B" w14:textId="57D3C3CE" w:rsidR="00071543" w:rsidRPr="000B4E09" w:rsidRDefault="00437407" w:rsidP="006A6159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437407">
            <w:rPr>
              <w:sz w:val="18"/>
              <w:szCs w:val="18"/>
            </w:rPr>
            <w:t>2540 Jenks Ave, Panama City, FL 32405, USA</w:t>
          </w:r>
        </w:p>
      </w:tc>
      <w:tc>
        <w:tcPr>
          <w:tcW w:w="1136" w:type="pct"/>
          <w:shd w:val="clear" w:color="auto" w:fill="auto"/>
        </w:tcPr>
        <w:p w14:paraId="57A897FC" w14:textId="0ABB7B43" w:rsidR="00071543" w:rsidRPr="000B4E09" w:rsidRDefault="0008568B" w:rsidP="00437407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r w:rsidRPr="0008568B">
            <w:rPr>
              <w:rFonts w:eastAsia="Calibri"/>
              <w:sz w:val="18"/>
              <w:szCs w:val="18"/>
            </w:rPr>
            <w:t>FWCC-QMS-2.</w:t>
          </w:r>
          <w:r w:rsidR="007D12E1">
            <w:rPr>
              <w:rFonts w:eastAsia="Calibri"/>
              <w:sz w:val="18"/>
              <w:szCs w:val="18"/>
            </w:rPr>
            <w:t>6</w:t>
          </w:r>
          <w:r w:rsidR="00AB7B88">
            <w:rPr>
              <w:rFonts w:eastAsia="Calibri"/>
              <w:sz w:val="18"/>
              <w:szCs w:val="18"/>
            </w:rPr>
            <w:t>.</w:t>
          </w:r>
          <w:r w:rsidR="00C5736C">
            <w:rPr>
              <w:rFonts w:eastAsia="Calibri"/>
              <w:sz w:val="18"/>
              <w:szCs w:val="18"/>
            </w:rPr>
            <w:t>2</w:t>
          </w:r>
          <w:r w:rsidR="00982AEA">
            <w:rPr>
              <w:rFonts w:eastAsia="Calibri"/>
              <w:sz w:val="18"/>
              <w:szCs w:val="18"/>
            </w:rPr>
            <w:t>.</w:t>
          </w:r>
          <w:r w:rsidRPr="0008568B">
            <w:rPr>
              <w:rFonts w:eastAsia="Calibri"/>
              <w:sz w:val="18"/>
              <w:szCs w:val="18"/>
            </w:rPr>
            <w:t>P</w:t>
          </w:r>
          <w:r w:rsidR="007B1416">
            <w:rPr>
              <w:rFonts w:eastAsia="Calibri"/>
              <w:sz w:val="18"/>
              <w:szCs w:val="18"/>
            </w:rPr>
            <w:t>0</w:t>
          </w:r>
          <w:r>
            <w:rPr>
              <w:rFonts w:eastAsia="Calibri"/>
              <w:sz w:val="18"/>
              <w:szCs w:val="18"/>
            </w:rPr>
            <w:t>.L0</w:t>
          </w:r>
        </w:p>
      </w:tc>
    </w:tr>
    <w:bookmarkEnd w:id="0"/>
  </w:tbl>
  <w:p w14:paraId="1E4CAEA1" w14:textId="77777777" w:rsidR="00FF321D" w:rsidRPr="00BA03DF" w:rsidRDefault="00FF321D" w:rsidP="00BA0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2B573" w14:textId="77777777" w:rsidR="00681280" w:rsidRDefault="00681280">
      <w:pPr>
        <w:spacing w:line="240" w:lineRule="auto"/>
      </w:pPr>
      <w:r>
        <w:separator/>
      </w:r>
    </w:p>
  </w:footnote>
  <w:footnote w:type="continuationSeparator" w:id="0">
    <w:p w14:paraId="7CCF911B" w14:textId="77777777" w:rsidR="00681280" w:rsidRDefault="006812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DAB80" w14:textId="6170E3FB" w:rsidR="002A48F9" w:rsidRDefault="00437407">
    <w:pPr>
      <w:pStyle w:val="Header"/>
    </w:pPr>
    <w:r>
      <w:rPr>
        <w:noProof/>
        <w:lang w:val="en-PH"/>
      </w:rPr>
      <w:drawing>
        <wp:anchor distT="0" distB="0" distL="114300" distR="114300" simplePos="0" relativeHeight="251659264" behindDoc="0" locked="0" layoutInCell="1" allowOverlap="1" wp14:anchorId="42E6FD88" wp14:editId="355A132F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4400" cy="914400"/>
          <wp:effectExtent l="0" t="0" r="0" b="0"/>
          <wp:wrapNone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28620F" w14:textId="6464A56A" w:rsidR="00875F87" w:rsidRPr="00875F87" w:rsidRDefault="00875F87" w:rsidP="006824C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61C"/>
    <w:multiLevelType w:val="multilevel"/>
    <w:tmpl w:val="186A14C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6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4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8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56" w:hanging="1800"/>
      </w:pPr>
      <w:rPr>
        <w:rFonts w:hint="default"/>
      </w:rPr>
    </w:lvl>
  </w:abstractNum>
  <w:abstractNum w:abstractNumId="1" w15:restartNumberingAfterBreak="0">
    <w:nsid w:val="078D622A"/>
    <w:multiLevelType w:val="multilevel"/>
    <w:tmpl w:val="078D62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036484"/>
    <w:multiLevelType w:val="multilevel"/>
    <w:tmpl w:val="EA30BCBC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5"/>
      <w:numFmt w:val="decimal"/>
      <w:lvlText w:val="%1.%2"/>
      <w:lvlJc w:val="left"/>
      <w:pPr>
        <w:ind w:left="1273" w:hanging="360"/>
      </w:pPr>
    </w:lvl>
    <w:lvl w:ilvl="2">
      <w:start w:val="1"/>
      <w:numFmt w:val="decimal"/>
      <w:lvlText w:val="%1.%2.%3"/>
      <w:lvlJc w:val="left"/>
      <w:pPr>
        <w:ind w:left="2546" w:hanging="720"/>
      </w:pPr>
    </w:lvl>
    <w:lvl w:ilvl="3">
      <w:start w:val="1"/>
      <w:numFmt w:val="decimal"/>
      <w:lvlText w:val="%1.%2.%3.%4"/>
      <w:lvlJc w:val="left"/>
      <w:pPr>
        <w:ind w:left="3459" w:hanging="720"/>
      </w:pPr>
    </w:lvl>
    <w:lvl w:ilvl="4">
      <w:start w:val="1"/>
      <w:numFmt w:val="decimal"/>
      <w:lvlText w:val="%1.%2.%3.%4.%5"/>
      <w:lvlJc w:val="left"/>
      <w:pPr>
        <w:ind w:left="4732" w:hanging="1080"/>
      </w:pPr>
    </w:lvl>
    <w:lvl w:ilvl="5">
      <w:start w:val="1"/>
      <w:numFmt w:val="decimal"/>
      <w:lvlText w:val="%1.%2.%3.%4.%5.%6"/>
      <w:lvlJc w:val="left"/>
      <w:pPr>
        <w:ind w:left="5645" w:hanging="1080"/>
      </w:pPr>
    </w:lvl>
    <w:lvl w:ilvl="6">
      <w:start w:val="1"/>
      <w:numFmt w:val="decimal"/>
      <w:lvlText w:val="%1.%2.%3.%4.%5.%6.%7"/>
      <w:lvlJc w:val="left"/>
      <w:pPr>
        <w:ind w:left="6918" w:hanging="1440"/>
      </w:pPr>
    </w:lvl>
    <w:lvl w:ilvl="7">
      <w:start w:val="1"/>
      <w:numFmt w:val="decimal"/>
      <w:lvlText w:val="%1.%2.%3.%4.%5.%6.%7.%8"/>
      <w:lvlJc w:val="left"/>
      <w:pPr>
        <w:ind w:left="7831" w:hanging="1440"/>
      </w:pPr>
    </w:lvl>
    <w:lvl w:ilvl="8">
      <w:start w:val="1"/>
      <w:numFmt w:val="decimal"/>
      <w:lvlText w:val="%1.%2.%3.%4.%5.%6.%7.%8.%9"/>
      <w:lvlJc w:val="left"/>
      <w:pPr>
        <w:ind w:left="9104" w:hanging="1800"/>
      </w:pPr>
    </w:lvl>
  </w:abstractNum>
  <w:abstractNum w:abstractNumId="3" w15:restartNumberingAfterBreak="0">
    <w:nsid w:val="0D9B13A6"/>
    <w:multiLevelType w:val="multilevel"/>
    <w:tmpl w:val="138C4EF2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1866443"/>
    <w:multiLevelType w:val="multilevel"/>
    <w:tmpl w:val="1186644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51C7F0E"/>
    <w:multiLevelType w:val="hybridMultilevel"/>
    <w:tmpl w:val="0DFCFE6E"/>
    <w:lvl w:ilvl="0" w:tplc="8E5E21B4">
      <w:start w:val="1"/>
      <w:numFmt w:val="decimal"/>
      <w:lvlText w:val="(%1)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3216FF"/>
    <w:multiLevelType w:val="multilevel"/>
    <w:tmpl w:val="F7EA7D8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7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01F96"/>
    <w:multiLevelType w:val="multilevel"/>
    <w:tmpl w:val="D0F25944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DBE4BB2"/>
    <w:multiLevelType w:val="multilevel"/>
    <w:tmpl w:val="83E08A24"/>
    <w:lvl w:ilvl="0">
      <w:start w:val="2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E763A9"/>
    <w:multiLevelType w:val="multilevel"/>
    <w:tmpl w:val="21E763A9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Roman"/>
      <w:lvlText w:val="%4."/>
      <w:lvlJc w:val="righ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5A7DDB"/>
    <w:multiLevelType w:val="multilevel"/>
    <w:tmpl w:val="85021C0A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iCs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i w:val="0"/>
        <w:iCs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i w:val="0"/>
        <w:iCs w:val="0"/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22C9205D"/>
    <w:multiLevelType w:val="multilevel"/>
    <w:tmpl w:val="22C9205D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4952EFF"/>
    <w:multiLevelType w:val="multilevel"/>
    <w:tmpl w:val="CC94BE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3438" w:hanging="648"/>
      </w:pPr>
      <w:rPr>
        <w:i w:val="0"/>
        <w:iCs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210F19"/>
    <w:multiLevelType w:val="multilevel"/>
    <w:tmpl w:val="C50AC356"/>
    <w:lvl w:ilvl="0">
      <w:start w:val="5"/>
      <w:numFmt w:val="decimal"/>
      <w:lvlText w:val="%1."/>
      <w:lvlJc w:val="left"/>
      <w:pPr>
        <w:ind w:left="504" w:hanging="504"/>
      </w:pPr>
    </w:lvl>
    <w:lvl w:ilvl="1">
      <w:start w:val="2"/>
      <w:numFmt w:val="decimal"/>
      <w:lvlText w:val="%1.%2."/>
      <w:lvlJc w:val="left"/>
      <w:pPr>
        <w:ind w:left="1116" w:hanging="504"/>
      </w:pPr>
    </w:lvl>
    <w:lvl w:ilvl="2">
      <w:start w:val="1"/>
      <w:numFmt w:val="decimal"/>
      <w:lvlText w:val="%1.%2.%3."/>
      <w:lvlJc w:val="left"/>
      <w:pPr>
        <w:ind w:left="1944" w:hanging="720"/>
      </w:pPr>
    </w:lvl>
    <w:lvl w:ilvl="3">
      <w:start w:val="1"/>
      <w:numFmt w:val="decimal"/>
      <w:lvlText w:val="%1.%2.%3.%4."/>
      <w:lvlJc w:val="left"/>
      <w:pPr>
        <w:ind w:left="2556" w:hanging="720"/>
      </w:pPr>
    </w:lvl>
    <w:lvl w:ilvl="4">
      <w:start w:val="1"/>
      <w:numFmt w:val="decimal"/>
      <w:lvlText w:val="%1.%2.%3.%4.%5."/>
      <w:lvlJc w:val="left"/>
      <w:pPr>
        <w:ind w:left="3528" w:hanging="1080"/>
      </w:pPr>
    </w:lvl>
    <w:lvl w:ilvl="5">
      <w:start w:val="1"/>
      <w:numFmt w:val="decimal"/>
      <w:lvlText w:val="%1.%2.%3.%4.%5.%6."/>
      <w:lvlJc w:val="left"/>
      <w:pPr>
        <w:ind w:left="4140" w:hanging="1080"/>
      </w:pPr>
    </w:lvl>
    <w:lvl w:ilvl="6">
      <w:start w:val="1"/>
      <w:numFmt w:val="decimal"/>
      <w:lvlText w:val="%1.%2.%3.%4.%5.%6.%7."/>
      <w:lvlJc w:val="left"/>
      <w:pPr>
        <w:ind w:left="5112" w:hanging="1440"/>
      </w:pPr>
    </w:lvl>
    <w:lvl w:ilvl="7">
      <w:start w:val="1"/>
      <w:numFmt w:val="decimal"/>
      <w:lvlText w:val="%1.%2.%3.%4.%5.%6.%7.%8."/>
      <w:lvlJc w:val="left"/>
      <w:pPr>
        <w:ind w:left="5724" w:hanging="1440"/>
      </w:pPr>
    </w:lvl>
    <w:lvl w:ilvl="8">
      <w:start w:val="1"/>
      <w:numFmt w:val="decimal"/>
      <w:lvlText w:val="%1.%2.%3.%4.%5.%6.%7.%8.%9."/>
      <w:lvlJc w:val="left"/>
      <w:pPr>
        <w:ind w:left="6696" w:hanging="1800"/>
      </w:pPr>
    </w:lvl>
  </w:abstractNum>
  <w:abstractNum w:abstractNumId="17" w15:restartNumberingAfterBreak="0">
    <w:nsid w:val="32EB2437"/>
    <w:multiLevelType w:val="multilevel"/>
    <w:tmpl w:val="32EB2437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4B9585B"/>
    <w:multiLevelType w:val="multilevel"/>
    <w:tmpl w:val="34B9585B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9BE6BA3"/>
    <w:multiLevelType w:val="multilevel"/>
    <w:tmpl w:val="39BE6BA3"/>
    <w:lvl w:ilvl="0">
      <w:start w:val="1"/>
      <w:numFmt w:val="decimal"/>
      <w:lvlText w:val="%1"/>
      <w:lvlJc w:val="left"/>
      <w:pPr>
        <w:ind w:left="4320" w:hanging="288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324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540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612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684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7560" w:hanging="180"/>
      </w:pPr>
      <w:rPr>
        <w:rFonts w:ascii="Times New Roman" w:hAnsi="Times New Roman" w:cs="Times New Roman" w:hint="default"/>
      </w:rPr>
    </w:lvl>
  </w:abstractNum>
  <w:abstractNum w:abstractNumId="20" w15:restartNumberingAfterBreak="0">
    <w:nsid w:val="40F64F5C"/>
    <w:multiLevelType w:val="multilevel"/>
    <w:tmpl w:val="99CE0F02"/>
    <w:lvl w:ilvl="0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18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826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726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3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2BF6C4A"/>
    <w:multiLevelType w:val="multilevel"/>
    <w:tmpl w:val="42BF6C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9B60BA3"/>
    <w:multiLevelType w:val="multilevel"/>
    <w:tmpl w:val="49B60BA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Roman"/>
      <w:lvlText w:val="%5."/>
      <w:lvlJc w:val="righ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A7952E5"/>
    <w:multiLevelType w:val="multilevel"/>
    <w:tmpl w:val="D7209E9C"/>
    <w:lvl w:ilvl="0">
      <w:start w:val="1"/>
      <w:numFmt w:val="decimal"/>
      <w:lvlText w:val="%1."/>
      <w:lvlJc w:val="left"/>
      <w:pPr>
        <w:ind w:left="159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."/>
      <w:lvlJc w:val="left"/>
      <w:pPr>
        <w:ind w:left="5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1.%2.%3."/>
      <w:lvlJc w:val="left"/>
      <w:pPr>
        <w:ind w:left="117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1.%2.%3.%4.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350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42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494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566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638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4" w15:restartNumberingAfterBreak="0">
    <w:nsid w:val="501C1AA4"/>
    <w:multiLevelType w:val="multilevel"/>
    <w:tmpl w:val="76F4F7A2"/>
    <w:lvl w:ilvl="0">
      <w:start w:val="1"/>
      <w:numFmt w:val="decimal"/>
      <w:lvlText w:val="%1."/>
      <w:lvlJc w:val="left"/>
      <w:pPr>
        <w:ind w:left="75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."/>
      <w:lvlJc w:val="left"/>
      <w:pPr>
        <w:ind w:left="134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1.%2.%3."/>
      <w:lvlJc w:val="left"/>
      <w:pPr>
        <w:ind w:left="207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1.%2.%3.%4."/>
      <w:lvlJc w:val="left"/>
      <w:pPr>
        <w:ind w:left="278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73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45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417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89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61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5" w15:restartNumberingAfterBreak="0">
    <w:nsid w:val="50797D4D"/>
    <w:multiLevelType w:val="multilevel"/>
    <w:tmpl w:val="AB4E54D8"/>
    <w:lvl w:ilvl="0">
      <w:start w:val="4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00" w:hanging="1800"/>
      </w:pPr>
      <w:rPr>
        <w:rFonts w:hint="default"/>
      </w:rPr>
    </w:lvl>
  </w:abstractNum>
  <w:abstractNum w:abstractNumId="26" w15:restartNumberingAfterBreak="0">
    <w:nsid w:val="50D4193E"/>
    <w:multiLevelType w:val="multilevel"/>
    <w:tmpl w:val="B8DE8B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53C14FF9"/>
    <w:multiLevelType w:val="multilevel"/>
    <w:tmpl w:val="967ED7E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5203C2"/>
    <w:multiLevelType w:val="multilevel"/>
    <w:tmpl w:val="605203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lowerLette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4C2228D"/>
    <w:multiLevelType w:val="multilevel"/>
    <w:tmpl w:val="643E0810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60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5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1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9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31" w15:restartNumberingAfterBreak="0">
    <w:nsid w:val="668410EB"/>
    <w:multiLevelType w:val="multilevel"/>
    <w:tmpl w:val="13A29F78"/>
    <w:lvl w:ilvl="0">
      <w:start w:val="4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7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32" w15:restartNumberingAfterBreak="0">
    <w:nsid w:val="6A8F4B9D"/>
    <w:multiLevelType w:val="hybridMultilevel"/>
    <w:tmpl w:val="069A9F2A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B7823AE"/>
    <w:multiLevelType w:val="multilevel"/>
    <w:tmpl w:val="198A0160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960" w:hanging="360"/>
      </w:pPr>
    </w:lvl>
    <w:lvl w:ilvl="2">
      <w:start w:val="1"/>
      <w:numFmt w:val="decimal"/>
      <w:lvlText w:val="%1.%2.%3."/>
      <w:lvlJc w:val="left"/>
      <w:pPr>
        <w:ind w:left="1728" w:hanging="720"/>
      </w:pPr>
    </w:lvl>
    <w:lvl w:ilvl="3">
      <w:start w:val="1"/>
      <w:numFmt w:val="decimal"/>
      <w:lvlText w:val="%1.%2.%3.%4."/>
      <w:lvlJc w:val="left"/>
      <w:pPr>
        <w:ind w:left="2232" w:hanging="720"/>
      </w:pPr>
    </w:lvl>
    <w:lvl w:ilvl="4">
      <w:start w:val="1"/>
      <w:numFmt w:val="decimal"/>
      <w:lvlText w:val="%1.%2.%3.%4.%5."/>
      <w:lvlJc w:val="left"/>
      <w:pPr>
        <w:ind w:left="3096" w:hanging="1080"/>
      </w:pPr>
    </w:lvl>
    <w:lvl w:ilvl="5">
      <w:start w:val="1"/>
      <w:numFmt w:val="decimal"/>
      <w:lvlText w:val="%1.%2.%3.%4.%5.%6."/>
      <w:lvlJc w:val="left"/>
      <w:pPr>
        <w:ind w:left="3600" w:hanging="1080"/>
      </w:pPr>
    </w:lvl>
    <w:lvl w:ilvl="6">
      <w:start w:val="1"/>
      <w:numFmt w:val="decimal"/>
      <w:lvlText w:val="%1.%2.%3.%4.%5.%6.%7."/>
      <w:lvlJc w:val="left"/>
      <w:pPr>
        <w:ind w:left="4464" w:hanging="1440"/>
      </w:pPr>
    </w:lvl>
    <w:lvl w:ilvl="7">
      <w:start w:val="1"/>
      <w:numFmt w:val="decimal"/>
      <w:lvlText w:val="%1.%2.%3.%4.%5.%6.%7.%8."/>
      <w:lvlJc w:val="left"/>
      <w:pPr>
        <w:ind w:left="4968" w:hanging="1440"/>
      </w:pPr>
    </w:lvl>
    <w:lvl w:ilvl="8">
      <w:start w:val="1"/>
      <w:numFmt w:val="decimal"/>
      <w:lvlText w:val="%1.%2.%3.%4.%5.%6.%7.%8.%9."/>
      <w:lvlJc w:val="left"/>
      <w:pPr>
        <w:ind w:left="5832" w:hanging="1800"/>
      </w:pPr>
    </w:lvl>
  </w:abstractNum>
  <w:abstractNum w:abstractNumId="34" w15:restartNumberingAfterBreak="0">
    <w:nsid w:val="6C4E4690"/>
    <w:multiLevelType w:val="multilevel"/>
    <w:tmpl w:val="6E9A7D50"/>
    <w:lvl w:ilvl="0">
      <w:start w:val="5"/>
      <w:numFmt w:val="decimal"/>
      <w:lvlText w:val="%1"/>
      <w:lvlJc w:val="left"/>
      <w:pPr>
        <w:ind w:left="435" w:hanging="435"/>
      </w:pPr>
      <w:rPr>
        <w:rFonts w:eastAsiaTheme="minorEastAsia"/>
      </w:rPr>
    </w:lvl>
    <w:lvl w:ilvl="1">
      <w:start w:val="3"/>
      <w:numFmt w:val="decimal"/>
      <w:lvlText w:val="%1.%2"/>
      <w:lvlJc w:val="left"/>
      <w:pPr>
        <w:ind w:left="975" w:hanging="435"/>
      </w:pPr>
      <w:rPr>
        <w:rFonts w:eastAsiaTheme="minorEastAsia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eastAsiaTheme="minorEastAsia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eastAsiaTheme="minorEastAsia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eastAsiaTheme="minorEastAsia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eastAsiaTheme="minorEastAsia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eastAsiaTheme="minorEastAsia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eastAsiaTheme="minorEastAsia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eastAsiaTheme="minorEastAsia"/>
      </w:rPr>
    </w:lvl>
  </w:abstractNum>
  <w:abstractNum w:abstractNumId="35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60A27C7"/>
    <w:multiLevelType w:val="multilevel"/>
    <w:tmpl w:val="72C8BD5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F8E4E18"/>
    <w:multiLevelType w:val="multilevel"/>
    <w:tmpl w:val="7F8E4E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92824408">
    <w:abstractNumId w:val="5"/>
  </w:num>
  <w:num w:numId="2" w16cid:durableId="1216039844">
    <w:abstractNumId w:val="14"/>
  </w:num>
  <w:num w:numId="3" w16cid:durableId="1676762902">
    <w:abstractNumId w:val="10"/>
  </w:num>
  <w:num w:numId="4" w16cid:durableId="909534117">
    <w:abstractNumId w:val="6"/>
  </w:num>
  <w:num w:numId="5" w16cid:durableId="956528988">
    <w:abstractNumId w:val="32"/>
  </w:num>
  <w:num w:numId="6" w16cid:durableId="417794795">
    <w:abstractNumId w:val="28"/>
  </w:num>
  <w:num w:numId="7" w16cid:durableId="1561478640">
    <w:abstractNumId w:val="35"/>
  </w:num>
  <w:num w:numId="8" w16cid:durableId="793137609">
    <w:abstractNumId w:val="14"/>
  </w:num>
  <w:num w:numId="9" w16cid:durableId="9920293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5818468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39424666">
    <w:abstractNumId w:val="20"/>
  </w:num>
  <w:num w:numId="12" w16cid:durableId="1050760441">
    <w:abstractNumId w:val="25"/>
  </w:num>
  <w:num w:numId="13" w16cid:durableId="1036852564">
    <w:abstractNumId w:val="31"/>
  </w:num>
  <w:num w:numId="14" w16cid:durableId="1989049111">
    <w:abstractNumId w:val="15"/>
  </w:num>
  <w:num w:numId="15" w16cid:durableId="1215195287">
    <w:abstractNumId w:val="12"/>
  </w:num>
  <w:num w:numId="16" w16cid:durableId="482086315">
    <w:abstractNumId w:val="26"/>
  </w:num>
  <w:num w:numId="17" w16cid:durableId="731196365">
    <w:abstractNumId w:val="34"/>
    <w:lvlOverride w:ilvl="0">
      <w:startOverride w:val="5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52145273">
    <w:abstractNumId w:val="12"/>
  </w:num>
  <w:num w:numId="19" w16cid:durableId="198053009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92230617">
    <w:abstractNumId w:val="2"/>
    <w:lvlOverride w:ilvl="0">
      <w:startOverride w:val="5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129699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4065027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614876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50191828">
    <w:abstractNumId w:val="16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29203688">
    <w:abstractNumId w:val="3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8454632">
    <w:abstractNumId w:val="8"/>
  </w:num>
  <w:num w:numId="27" w16cid:durableId="972717540">
    <w:abstractNumId w:val="30"/>
  </w:num>
  <w:num w:numId="28" w16cid:durableId="1802923370">
    <w:abstractNumId w:val="3"/>
  </w:num>
  <w:num w:numId="29" w16cid:durableId="519055194">
    <w:abstractNumId w:val="0"/>
  </w:num>
  <w:num w:numId="30" w16cid:durableId="1566528620">
    <w:abstractNumId w:val="27"/>
  </w:num>
  <w:num w:numId="31" w16cid:durableId="19238296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39998937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7402215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9639394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1306737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033280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50720812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220348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9380866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686204111">
    <w:abstractNumId w:val="9"/>
  </w:num>
  <w:num w:numId="41" w16cid:durableId="11956509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76634068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35562040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92249120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41027772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45255568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20"/>
  <w:characterSpacingControl w:val="doNotCompress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1D"/>
    <w:rsid w:val="00002A3B"/>
    <w:rsid w:val="00015951"/>
    <w:rsid w:val="0001623D"/>
    <w:rsid w:val="000174BF"/>
    <w:rsid w:val="0002385B"/>
    <w:rsid w:val="00023AD9"/>
    <w:rsid w:val="00025D11"/>
    <w:rsid w:val="00026D6E"/>
    <w:rsid w:val="00027E32"/>
    <w:rsid w:val="000313E8"/>
    <w:rsid w:val="00031482"/>
    <w:rsid w:val="00033EB6"/>
    <w:rsid w:val="00040E6F"/>
    <w:rsid w:val="000416D0"/>
    <w:rsid w:val="0004266B"/>
    <w:rsid w:val="0004423D"/>
    <w:rsid w:val="00044446"/>
    <w:rsid w:val="00045700"/>
    <w:rsid w:val="000466AA"/>
    <w:rsid w:val="000475A0"/>
    <w:rsid w:val="000530EA"/>
    <w:rsid w:val="00062E75"/>
    <w:rsid w:val="00063690"/>
    <w:rsid w:val="00071543"/>
    <w:rsid w:val="00072C43"/>
    <w:rsid w:val="00073669"/>
    <w:rsid w:val="00074709"/>
    <w:rsid w:val="00074E4B"/>
    <w:rsid w:val="00080D4F"/>
    <w:rsid w:val="00081081"/>
    <w:rsid w:val="0008463D"/>
    <w:rsid w:val="000851F7"/>
    <w:rsid w:val="0008568B"/>
    <w:rsid w:val="00086487"/>
    <w:rsid w:val="0008693F"/>
    <w:rsid w:val="000A0DDB"/>
    <w:rsid w:val="000A548A"/>
    <w:rsid w:val="000B358E"/>
    <w:rsid w:val="000B6FB5"/>
    <w:rsid w:val="000B76B4"/>
    <w:rsid w:val="000C0234"/>
    <w:rsid w:val="000C589D"/>
    <w:rsid w:val="000C6866"/>
    <w:rsid w:val="000D4AA6"/>
    <w:rsid w:val="000D5C8D"/>
    <w:rsid w:val="000D72FE"/>
    <w:rsid w:val="000E1E63"/>
    <w:rsid w:val="000E5F77"/>
    <w:rsid w:val="000F2626"/>
    <w:rsid w:val="000F3744"/>
    <w:rsid w:val="000F443D"/>
    <w:rsid w:val="000F7BF7"/>
    <w:rsid w:val="00100D76"/>
    <w:rsid w:val="00100F41"/>
    <w:rsid w:val="00102D1E"/>
    <w:rsid w:val="001047C8"/>
    <w:rsid w:val="001057B8"/>
    <w:rsid w:val="00110FCF"/>
    <w:rsid w:val="00116D96"/>
    <w:rsid w:val="001216C3"/>
    <w:rsid w:val="001224F0"/>
    <w:rsid w:val="0012328A"/>
    <w:rsid w:val="001246A8"/>
    <w:rsid w:val="001255A3"/>
    <w:rsid w:val="0012649A"/>
    <w:rsid w:val="001341AC"/>
    <w:rsid w:val="00141818"/>
    <w:rsid w:val="00141DF2"/>
    <w:rsid w:val="00144D06"/>
    <w:rsid w:val="00146FE6"/>
    <w:rsid w:val="00155130"/>
    <w:rsid w:val="00155BFA"/>
    <w:rsid w:val="00156971"/>
    <w:rsid w:val="00160005"/>
    <w:rsid w:val="0016315F"/>
    <w:rsid w:val="001642D5"/>
    <w:rsid w:val="00173EA1"/>
    <w:rsid w:val="00174892"/>
    <w:rsid w:val="001767DC"/>
    <w:rsid w:val="00177485"/>
    <w:rsid w:val="0018137A"/>
    <w:rsid w:val="0018187D"/>
    <w:rsid w:val="00182138"/>
    <w:rsid w:val="001838A1"/>
    <w:rsid w:val="00183EA2"/>
    <w:rsid w:val="00184BC2"/>
    <w:rsid w:val="00185986"/>
    <w:rsid w:val="00186D79"/>
    <w:rsid w:val="00186F03"/>
    <w:rsid w:val="001945AB"/>
    <w:rsid w:val="00195D1D"/>
    <w:rsid w:val="00196CDF"/>
    <w:rsid w:val="00197393"/>
    <w:rsid w:val="001A06CF"/>
    <w:rsid w:val="001A4553"/>
    <w:rsid w:val="001A4D15"/>
    <w:rsid w:val="001A52DC"/>
    <w:rsid w:val="001A5753"/>
    <w:rsid w:val="001A60D6"/>
    <w:rsid w:val="001B0A3D"/>
    <w:rsid w:val="001B3F82"/>
    <w:rsid w:val="001B3F84"/>
    <w:rsid w:val="001B5B52"/>
    <w:rsid w:val="001B5CA3"/>
    <w:rsid w:val="001B62AD"/>
    <w:rsid w:val="001B6907"/>
    <w:rsid w:val="001C2D29"/>
    <w:rsid w:val="001C395C"/>
    <w:rsid w:val="001C7BCA"/>
    <w:rsid w:val="001C7C4D"/>
    <w:rsid w:val="001D1084"/>
    <w:rsid w:val="001D3A58"/>
    <w:rsid w:val="001D5C7D"/>
    <w:rsid w:val="001D74DB"/>
    <w:rsid w:val="001E174F"/>
    <w:rsid w:val="001E36D3"/>
    <w:rsid w:val="001E3C87"/>
    <w:rsid w:val="001E5B72"/>
    <w:rsid w:val="001F0523"/>
    <w:rsid w:val="001F05DC"/>
    <w:rsid w:val="001F0DD1"/>
    <w:rsid w:val="001F15C7"/>
    <w:rsid w:val="001F19BE"/>
    <w:rsid w:val="001F3A5C"/>
    <w:rsid w:val="001F3E88"/>
    <w:rsid w:val="00200204"/>
    <w:rsid w:val="00201214"/>
    <w:rsid w:val="00204963"/>
    <w:rsid w:val="00205442"/>
    <w:rsid w:val="002060C9"/>
    <w:rsid w:val="00207AD4"/>
    <w:rsid w:val="00210977"/>
    <w:rsid w:val="00212AAF"/>
    <w:rsid w:val="00213364"/>
    <w:rsid w:val="002158A0"/>
    <w:rsid w:val="002162FA"/>
    <w:rsid w:val="002163AA"/>
    <w:rsid w:val="0021706A"/>
    <w:rsid w:val="002176F7"/>
    <w:rsid w:val="00217E84"/>
    <w:rsid w:val="002216AE"/>
    <w:rsid w:val="002244FA"/>
    <w:rsid w:val="00230B6E"/>
    <w:rsid w:val="00231498"/>
    <w:rsid w:val="00232061"/>
    <w:rsid w:val="002321A9"/>
    <w:rsid w:val="00232E64"/>
    <w:rsid w:val="00234754"/>
    <w:rsid w:val="00235F3F"/>
    <w:rsid w:val="0024223D"/>
    <w:rsid w:val="00244618"/>
    <w:rsid w:val="0024553E"/>
    <w:rsid w:val="0025267C"/>
    <w:rsid w:val="00253DBD"/>
    <w:rsid w:val="0025482A"/>
    <w:rsid w:val="00257A22"/>
    <w:rsid w:val="00261984"/>
    <w:rsid w:val="00267035"/>
    <w:rsid w:val="002735FA"/>
    <w:rsid w:val="00276154"/>
    <w:rsid w:val="00277EB3"/>
    <w:rsid w:val="0028146D"/>
    <w:rsid w:val="00281697"/>
    <w:rsid w:val="0028220E"/>
    <w:rsid w:val="002862E9"/>
    <w:rsid w:val="0029412A"/>
    <w:rsid w:val="0029423B"/>
    <w:rsid w:val="00295B4E"/>
    <w:rsid w:val="002A48F9"/>
    <w:rsid w:val="002A56F4"/>
    <w:rsid w:val="002A5795"/>
    <w:rsid w:val="002A6F89"/>
    <w:rsid w:val="002B228E"/>
    <w:rsid w:val="002B35D6"/>
    <w:rsid w:val="002B7F21"/>
    <w:rsid w:val="002C1F5E"/>
    <w:rsid w:val="002C350E"/>
    <w:rsid w:val="002C3561"/>
    <w:rsid w:val="002C7A71"/>
    <w:rsid w:val="002D0888"/>
    <w:rsid w:val="002D300B"/>
    <w:rsid w:val="002D60D3"/>
    <w:rsid w:val="002D6484"/>
    <w:rsid w:val="002E093B"/>
    <w:rsid w:val="002E343F"/>
    <w:rsid w:val="002E6A45"/>
    <w:rsid w:val="002F0848"/>
    <w:rsid w:val="002F0BE1"/>
    <w:rsid w:val="002F1D10"/>
    <w:rsid w:val="002F32F4"/>
    <w:rsid w:val="002F4AEF"/>
    <w:rsid w:val="002F57A0"/>
    <w:rsid w:val="00300093"/>
    <w:rsid w:val="00303B38"/>
    <w:rsid w:val="00310B6C"/>
    <w:rsid w:val="00313DFB"/>
    <w:rsid w:val="00314B09"/>
    <w:rsid w:val="003150A2"/>
    <w:rsid w:val="003161BA"/>
    <w:rsid w:val="003161FC"/>
    <w:rsid w:val="003164C1"/>
    <w:rsid w:val="00317912"/>
    <w:rsid w:val="0032108D"/>
    <w:rsid w:val="0032278F"/>
    <w:rsid w:val="00330ACE"/>
    <w:rsid w:val="003326F7"/>
    <w:rsid w:val="00334CD2"/>
    <w:rsid w:val="0033598C"/>
    <w:rsid w:val="0033612F"/>
    <w:rsid w:val="003378EE"/>
    <w:rsid w:val="0034618E"/>
    <w:rsid w:val="003503E6"/>
    <w:rsid w:val="00350F2F"/>
    <w:rsid w:val="00360B92"/>
    <w:rsid w:val="00362A35"/>
    <w:rsid w:val="00362A4C"/>
    <w:rsid w:val="0036380E"/>
    <w:rsid w:val="0036797F"/>
    <w:rsid w:val="00370E5C"/>
    <w:rsid w:val="00371488"/>
    <w:rsid w:val="00371DF1"/>
    <w:rsid w:val="0037286D"/>
    <w:rsid w:val="00377526"/>
    <w:rsid w:val="003813E6"/>
    <w:rsid w:val="00385E1D"/>
    <w:rsid w:val="00385FB9"/>
    <w:rsid w:val="003A3FD6"/>
    <w:rsid w:val="003A4878"/>
    <w:rsid w:val="003A79A9"/>
    <w:rsid w:val="003B0BFB"/>
    <w:rsid w:val="003B7ADD"/>
    <w:rsid w:val="003C4555"/>
    <w:rsid w:val="003C4BF2"/>
    <w:rsid w:val="003C5705"/>
    <w:rsid w:val="003C7828"/>
    <w:rsid w:val="003D07DE"/>
    <w:rsid w:val="003D181A"/>
    <w:rsid w:val="003D25E5"/>
    <w:rsid w:val="003D3AE7"/>
    <w:rsid w:val="003D4B2D"/>
    <w:rsid w:val="003E12E4"/>
    <w:rsid w:val="003E3453"/>
    <w:rsid w:val="003E46F3"/>
    <w:rsid w:val="003E7D8D"/>
    <w:rsid w:val="003F107C"/>
    <w:rsid w:val="003F3D7C"/>
    <w:rsid w:val="00401C24"/>
    <w:rsid w:val="00402CD7"/>
    <w:rsid w:val="00403E6E"/>
    <w:rsid w:val="004041DB"/>
    <w:rsid w:val="004045EF"/>
    <w:rsid w:val="00405E3F"/>
    <w:rsid w:val="004116A1"/>
    <w:rsid w:val="00415991"/>
    <w:rsid w:val="00416A26"/>
    <w:rsid w:val="004240D5"/>
    <w:rsid w:val="00425143"/>
    <w:rsid w:val="00425EC4"/>
    <w:rsid w:val="004269C1"/>
    <w:rsid w:val="00430B43"/>
    <w:rsid w:val="0043164A"/>
    <w:rsid w:val="00433CBA"/>
    <w:rsid w:val="004350B6"/>
    <w:rsid w:val="004351D3"/>
    <w:rsid w:val="00437407"/>
    <w:rsid w:val="004403B7"/>
    <w:rsid w:val="004421A5"/>
    <w:rsid w:val="00443375"/>
    <w:rsid w:val="00445ABD"/>
    <w:rsid w:val="004461DE"/>
    <w:rsid w:val="004478D4"/>
    <w:rsid w:val="00451CE8"/>
    <w:rsid w:val="00455EFB"/>
    <w:rsid w:val="004660F5"/>
    <w:rsid w:val="004704BE"/>
    <w:rsid w:val="004711A7"/>
    <w:rsid w:val="0047222D"/>
    <w:rsid w:val="00474ADA"/>
    <w:rsid w:val="00477DA7"/>
    <w:rsid w:val="00477E79"/>
    <w:rsid w:val="004831C2"/>
    <w:rsid w:val="004836E5"/>
    <w:rsid w:val="00483821"/>
    <w:rsid w:val="00485718"/>
    <w:rsid w:val="004865C0"/>
    <w:rsid w:val="00486F65"/>
    <w:rsid w:val="00487955"/>
    <w:rsid w:val="00487A1F"/>
    <w:rsid w:val="00490A1C"/>
    <w:rsid w:val="00490E0D"/>
    <w:rsid w:val="0049188B"/>
    <w:rsid w:val="004975F5"/>
    <w:rsid w:val="004A0328"/>
    <w:rsid w:val="004A05F3"/>
    <w:rsid w:val="004A6179"/>
    <w:rsid w:val="004A7305"/>
    <w:rsid w:val="004A7ECB"/>
    <w:rsid w:val="004B1D88"/>
    <w:rsid w:val="004B3C43"/>
    <w:rsid w:val="004B6A72"/>
    <w:rsid w:val="004B7F9D"/>
    <w:rsid w:val="004C06EE"/>
    <w:rsid w:val="004C23B6"/>
    <w:rsid w:val="004C3472"/>
    <w:rsid w:val="004C7007"/>
    <w:rsid w:val="004D308C"/>
    <w:rsid w:val="004D63E9"/>
    <w:rsid w:val="004E2D83"/>
    <w:rsid w:val="004E33EC"/>
    <w:rsid w:val="004E3601"/>
    <w:rsid w:val="004F1852"/>
    <w:rsid w:val="004F2456"/>
    <w:rsid w:val="004F30B2"/>
    <w:rsid w:val="004F3358"/>
    <w:rsid w:val="004F354C"/>
    <w:rsid w:val="004F5074"/>
    <w:rsid w:val="004F5FDF"/>
    <w:rsid w:val="004F79A9"/>
    <w:rsid w:val="005009E0"/>
    <w:rsid w:val="00503638"/>
    <w:rsid w:val="00503734"/>
    <w:rsid w:val="00503A63"/>
    <w:rsid w:val="005047B8"/>
    <w:rsid w:val="0050513B"/>
    <w:rsid w:val="005051C6"/>
    <w:rsid w:val="005060C8"/>
    <w:rsid w:val="00507716"/>
    <w:rsid w:val="00510ACF"/>
    <w:rsid w:val="00511CD0"/>
    <w:rsid w:val="00514321"/>
    <w:rsid w:val="00516B36"/>
    <w:rsid w:val="00516DDF"/>
    <w:rsid w:val="00520525"/>
    <w:rsid w:val="00520CC0"/>
    <w:rsid w:val="00520FB8"/>
    <w:rsid w:val="00524E94"/>
    <w:rsid w:val="00530177"/>
    <w:rsid w:val="005342C1"/>
    <w:rsid w:val="0054005B"/>
    <w:rsid w:val="00540C09"/>
    <w:rsid w:val="0054125D"/>
    <w:rsid w:val="00541D11"/>
    <w:rsid w:val="00544525"/>
    <w:rsid w:val="0054521C"/>
    <w:rsid w:val="00545E18"/>
    <w:rsid w:val="00553D92"/>
    <w:rsid w:val="00553F4F"/>
    <w:rsid w:val="0055417C"/>
    <w:rsid w:val="00556FBE"/>
    <w:rsid w:val="0055791F"/>
    <w:rsid w:val="00561147"/>
    <w:rsid w:val="005643C2"/>
    <w:rsid w:val="00564D6B"/>
    <w:rsid w:val="005651DE"/>
    <w:rsid w:val="00566D45"/>
    <w:rsid w:val="00571DCB"/>
    <w:rsid w:val="00574786"/>
    <w:rsid w:val="005750F3"/>
    <w:rsid w:val="005759CA"/>
    <w:rsid w:val="00575BA0"/>
    <w:rsid w:val="00576355"/>
    <w:rsid w:val="0058737A"/>
    <w:rsid w:val="00591E1F"/>
    <w:rsid w:val="00591F7A"/>
    <w:rsid w:val="00592974"/>
    <w:rsid w:val="00593418"/>
    <w:rsid w:val="00595DA2"/>
    <w:rsid w:val="005A00BE"/>
    <w:rsid w:val="005A3B7F"/>
    <w:rsid w:val="005A6B0F"/>
    <w:rsid w:val="005A75ED"/>
    <w:rsid w:val="005A7E8F"/>
    <w:rsid w:val="005B53B5"/>
    <w:rsid w:val="005B789B"/>
    <w:rsid w:val="005C1E29"/>
    <w:rsid w:val="005C2716"/>
    <w:rsid w:val="005C4B4A"/>
    <w:rsid w:val="005C5C93"/>
    <w:rsid w:val="005D108C"/>
    <w:rsid w:val="005D162E"/>
    <w:rsid w:val="005D3756"/>
    <w:rsid w:val="005D3852"/>
    <w:rsid w:val="005D3B18"/>
    <w:rsid w:val="005D543F"/>
    <w:rsid w:val="005D5874"/>
    <w:rsid w:val="005D6D98"/>
    <w:rsid w:val="005D73B1"/>
    <w:rsid w:val="005E1A97"/>
    <w:rsid w:val="005E2A2F"/>
    <w:rsid w:val="005E3FD0"/>
    <w:rsid w:val="005F0834"/>
    <w:rsid w:val="005F6395"/>
    <w:rsid w:val="005F75CF"/>
    <w:rsid w:val="005F7874"/>
    <w:rsid w:val="0060313F"/>
    <w:rsid w:val="006040B8"/>
    <w:rsid w:val="00606CB8"/>
    <w:rsid w:val="00607B1F"/>
    <w:rsid w:val="00613E1F"/>
    <w:rsid w:val="0061424E"/>
    <w:rsid w:val="00621310"/>
    <w:rsid w:val="00623D6F"/>
    <w:rsid w:val="006251D1"/>
    <w:rsid w:val="0062583B"/>
    <w:rsid w:val="00626F28"/>
    <w:rsid w:val="006276A7"/>
    <w:rsid w:val="00630FCF"/>
    <w:rsid w:val="006315E0"/>
    <w:rsid w:val="00635598"/>
    <w:rsid w:val="00640D79"/>
    <w:rsid w:val="006449D6"/>
    <w:rsid w:val="00644E72"/>
    <w:rsid w:val="00650A8E"/>
    <w:rsid w:val="0065407A"/>
    <w:rsid w:val="00655B6A"/>
    <w:rsid w:val="006565BE"/>
    <w:rsid w:val="00660069"/>
    <w:rsid w:val="00663343"/>
    <w:rsid w:val="00665066"/>
    <w:rsid w:val="00665DE0"/>
    <w:rsid w:val="00666B6B"/>
    <w:rsid w:val="00673EB6"/>
    <w:rsid w:val="00676C75"/>
    <w:rsid w:val="00680123"/>
    <w:rsid w:val="00680795"/>
    <w:rsid w:val="00681280"/>
    <w:rsid w:val="006824C4"/>
    <w:rsid w:val="0068524F"/>
    <w:rsid w:val="00692703"/>
    <w:rsid w:val="006932EE"/>
    <w:rsid w:val="0069607F"/>
    <w:rsid w:val="0069746B"/>
    <w:rsid w:val="006A4D42"/>
    <w:rsid w:val="006A61F4"/>
    <w:rsid w:val="006A65B5"/>
    <w:rsid w:val="006B0CEC"/>
    <w:rsid w:val="006B13F1"/>
    <w:rsid w:val="006B2654"/>
    <w:rsid w:val="006B2AF6"/>
    <w:rsid w:val="006B6496"/>
    <w:rsid w:val="006B72A8"/>
    <w:rsid w:val="006C02E8"/>
    <w:rsid w:val="006C4039"/>
    <w:rsid w:val="006C439C"/>
    <w:rsid w:val="006C5845"/>
    <w:rsid w:val="006C6ACA"/>
    <w:rsid w:val="006C76E9"/>
    <w:rsid w:val="006D345C"/>
    <w:rsid w:val="006D3BE9"/>
    <w:rsid w:val="006D6C95"/>
    <w:rsid w:val="006D6ED0"/>
    <w:rsid w:val="006E015B"/>
    <w:rsid w:val="006E03E8"/>
    <w:rsid w:val="006E28A2"/>
    <w:rsid w:val="006E291E"/>
    <w:rsid w:val="006E302D"/>
    <w:rsid w:val="006E5104"/>
    <w:rsid w:val="006E71D2"/>
    <w:rsid w:val="006E7E42"/>
    <w:rsid w:val="006F1AA3"/>
    <w:rsid w:val="006F3E07"/>
    <w:rsid w:val="006F532C"/>
    <w:rsid w:val="0070643A"/>
    <w:rsid w:val="00712675"/>
    <w:rsid w:val="0071291C"/>
    <w:rsid w:val="007156EB"/>
    <w:rsid w:val="0071632E"/>
    <w:rsid w:val="00716E72"/>
    <w:rsid w:val="00717805"/>
    <w:rsid w:val="00722A6A"/>
    <w:rsid w:val="0072689F"/>
    <w:rsid w:val="007319E4"/>
    <w:rsid w:val="007333F2"/>
    <w:rsid w:val="0073353A"/>
    <w:rsid w:val="00734998"/>
    <w:rsid w:val="00736177"/>
    <w:rsid w:val="00736BAC"/>
    <w:rsid w:val="00737BA3"/>
    <w:rsid w:val="007417F0"/>
    <w:rsid w:val="00742C49"/>
    <w:rsid w:val="00744158"/>
    <w:rsid w:val="0074647C"/>
    <w:rsid w:val="00747642"/>
    <w:rsid w:val="007536D8"/>
    <w:rsid w:val="00755538"/>
    <w:rsid w:val="00756FBB"/>
    <w:rsid w:val="007615E3"/>
    <w:rsid w:val="00764ECF"/>
    <w:rsid w:val="00770937"/>
    <w:rsid w:val="007734CB"/>
    <w:rsid w:val="0077442F"/>
    <w:rsid w:val="00774852"/>
    <w:rsid w:val="007758D8"/>
    <w:rsid w:val="00781985"/>
    <w:rsid w:val="00784561"/>
    <w:rsid w:val="007847F6"/>
    <w:rsid w:val="00792320"/>
    <w:rsid w:val="0079661A"/>
    <w:rsid w:val="007A23A8"/>
    <w:rsid w:val="007A5B3F"/>
    <w:rsid w:val="007A7DE6"/>
    <w:rsid w:val="007B1416"/>
    <w:rsid w:val="007B3D29"/>
    <w:rsid w:val="007B4B3A"/>
    <w:rsid w:val="007C2D58"/>
    <w:rsid w:val="007C4E21"/>
    <w:rsid w:val="007C55F5"/>
    <w:rsid w:val="007C6B5E"/>
    <w:rsid w:val="007C7C27"/>
    <w:rsid w:val="007D01A2"/>
    <w:rsid w:val="007D0F02"/>
    <w:rsid w:val="007D12E1"/>
    <w:rsid w:val="007D15BE"/>
    <w:rsid w:val="007D1DBD"/>
    <w:rsid w:val="007D43DB"/>
    <w:rsid w:val="007E0FF6"/>
    <w:rsid w:val="007E43C3"/>
    <w:rsid w:val="007E574C"/>
    <w:rsid w:val="007E5F75"/>
    <w:rsid w:val="007F2A76"/>
    <w:rsid w:val="007F373E"/>
    <w:rsid w:val="007F3F44"/>
    <w:rsid w:val="007F4C3D"/>
    <w:rsid w:val="00801A11"/>
    <w:rsid w:val="00804097"/>
    <w:rsid w:val="00806388"/>
    <w:rsid w:val="00806618"/>
    <w:rsid w:val="00806BFF"/>
    <w:rsid w:val="00807ADC"/>
    <w:rsid w:val="0081377D"/>
    <w:rsid w:val="00815DF8"/>
    <w:rsid w:val="00816D67"/>
    <w:rsid w:val="008266A0"/>
    <w:rsid w:val="008267C9"/>
    <w:rsid w:val="0082736F"/>
    <w:rsid w:val="0083045A"/>
    <w:rsid w:val="0083312C"/>
    <w:rsid w:val="0083475F"/>
    <w:rsid w:val="00835254"/>
    <w:rsid w:val="00836067"/>
    <w:rsid w:val="00836F9A"/>
    <w:rsid w:val="008378CE"/>
    <w:rsid w:val="008410D5"/>
    <w:rsid w:val="00841C2B"/>
    <w:rsid w:val="0084551F"/>
    <w:rsid w:val="008474DD"/>
    <w:rsid w:val="008503E6"/>
    <w:rsid w:val="00851690"/>
    <w:rsid w:val="00851D95"/>
    <w:rsid w:val="008529FC"/>
    <w:rsid w:val="00853D64"/>
    <w:rsid w:val="00854F3C"/>
    <w:rsid w:val="00865C1A"/>
    <w:rsid w:val="00870B74"/>
    <w:rsid w:val="00873CCC"/>
    <w:rsid w:val="00875F87"/>
    <w:rsid w:val="0087686C"/>
    <w:rsid w:val="00876D99"/>
    <w:rsid w:val="00880888"/>
    <w:rsid w:val="008813EE"/>
    <w:rsid w:val="0088430C"/>
    <w:rsid w:val="008843B7"/>
    <w:rsid w:val="00890A81"/>
    <w:rsid w:val="0089148A"/>
    <w:rsid w:val="008919DC"/>
    <w:rsid w:val="00891CA1"/>
    <w:rsid w:val="00894A8A"/>
    <w:rsid w:val="008970D9"/>
    <w:rsid w:val="008A08AD"/>
    <w:rsid w:val="008A2040"/>
    <w:rsid w:val="008A444A"/>
    <w:rsid w:val="008A7717"/>
    <w:rsid w:val="008B0645"/>
    <w:rsid w:val="008B10E8"/>
    <w:rsid w:val="008B1552"/>
    <w:rsid w:val="008B2949"/>
    <w:rsid w:val="008B5F67"/>
    <w:rsid w:val="008C588A"/>
    <w:rsid w:val="008C7D22"/>
    <w:rsid w:val="008D29B6"/>
    <w:rsid w:val="008D2BE9"/>
    <w:rsid w:val="008D549B"/>
    <w:rsid w:val="008E06D6"/>
    <w:rsid w:val="008F467E"/>
    <w:rsid w:val="008F4A90"/>
    <w:rsid w:val="008F68FA"/>
    <w:rsid w:val="00901752"/>
    <w:rsid w:val="00901FAA"/>
    <w:rsid w:val="009024C4"/>
    <w:rsid w:val="0090267F"/>
    <w:rsid w:val="00906A11"/>
    <w:rsid w:val="009116DF"/>
    <w:rsid w:val="0091275C"/>
    <w:rsid w:val="00913DD3"/>
    <w:rsid w:val="00914E33"/>
    <w:rsid w:val="0091501A"/>
    <w:rsid w:val="0091798D"/>
    <w:rsid w:val="00920242"/>
    <w:rsid w:val="0092211D"/>
    <w:rsid w:val="00924648"/>
    <w:rsid w:val="00926A76"/>
    <w:rsid w:val="00930683"/>
    <w:rsid w:val="00931F4D"/>
    <w:rsid w:val="009332ED"/>
    <w:rsid w:val="009344C9"/>
    <w:rsid w:val="00934592"/>
    <w:rsid w:val="00936A1B"/>
    <w:rsid w:val="0094447E"/>
    <w:rsid w:val="0094601F"/>
    <w:rsid w:val="0094696E"/>
    <w:rsid w:val="00946C4F"/>
    <w:rsid w:val="009528B6"/>
    <w:rsid w:val="009556B9"/>
    <w:rsid w:val="0095634E"/>
    <w:rsid w:val="00960710"/>
    <w:rsid w:val="00963440"/>
    <w:rsid w:val="00964D19"/>
    <w:rsid w:val="00966A80"/>
    <w:rsid w:val="009678B3"/>
    <w:rsid w:val="00970B8D"/>
    <w:rsid w:val="0097204E"/>
    <w:rsid w:val="00973BB8"/>
    <w:rsid w:val="00974216"/>
    <w:rsid w:val="009744A8"/>
    <w:rsid w:val="00977C4B"/>
    <w:rsid w:val="0098003F"/>
    <w:rsid w:val="009807B9"/>
    <w:rsid w:val="00981232"/>
    <w:rsid w:val="00982AEA"/>
    <w:rsid w:val="00984395"/>
    <w:rsid w:val="00987B8F"/>
    <w:rsid w:val="00990D81"/>
    <w:rsid w:val="009911B0"/>
    <w:rsid w:val="00991884"/>
    <w:rsid w:val="00995D36"/>
    <w:rsid w:val="0099662B"/>
    <w:rsid w:val="009973BE"/>
    <w:rsid w:val="00997CB3"/>
    <w:rsid w:val="009A3E1B"/>
    <w:rsid w:val="009A51FA"/>
    <w:rsid w:val="009A5256"/>
    <w:rsid w:val="009A730E"/>
    <w:rsid w:val="009B22D5"/>
    <w:rsid w:val="009B4B0C"/>
    <w:rsid w:val="009B5FAE"/>
    <w:rsid w:val="009B6722"/>
    <w:rsid w:val="009B6C21"/>
    <w:rsid w:val="009C0F6D"/>
    <w:rsid w:val="009C3978"/>
    <w:rsid w:val="009C3EC6"/>
    <w:rsid w:val="009C5627"/>
    <w:rsid w:val="009C7CE2"/>
    <w:rsid w:val="009D39D0"/>
    <w:rsid w:val="009D3C44"/>
    <w:rsid w:val="009D4713"/>
    <w:rsid w:val="009D474C"/>
    <w:rsid w:val="009E2E77"/>
    <w:rsid w:val="009E323C"/>
    <w:rsid w:val="009E4839"/>
    <w:rsid w:val="009E51F2"/>
    <w:rsid w:val="009E6DDD"/>
    <w:rsid w:val="009F0200"/>
    <w:rsid w:val="009F06CF"/>
    <w:rsid w:val="009F133D"/>
    <w:rsid w:val="009F14AA"/>
    <w:rsid w:val="009F7646"/>
    <w:rsid w:val="009F79C8"/>
    <w:rsid w:val="009F7B6E"/>
    <w:rsid w:val="00A0093A"/>
    <w:rsid w:val="00A07F97"/>
    <w:rsid w:val="00A114A0"/>
    <w:rsid w:val="00A1505D"/>
    <w:rsid w:val="00A16666"/>
    <w:rsid w:val="00A2337E"/>
    <w:rsid w:val="00A24ACF"/>
    <w:rsid w:val="00A27B82"/>
    <w:rsid w:val="00A304AF"/>
    <w:rsid w:val="00A314FF"/>
    <w:rsid w:val="00A32002"/>
    <w:rsid w:val="00A32B62"/>
    <w:rsid w:val="00A344DB"/>
    <w:rsid w:val="00A351D2"/>
    <w:rsid w:val="00A362A2"/>
    <w:rsid w:val="00A42780"/>
    <w:rsid w:val="00A43DA1"/>
    <w:rsid w:val="00A447F3"/>
    <w:rsid w:val="00A45D78"/>
    <w:rsid w:val="00A51839"/>
    <w:rsid w:val="00A520C4"/>
    <w:rsid w:val="00A5661F"/>
    <w:rsid w:val="00A62CC4"/>
    <w:rsid w:val="00A64DDC"/>
    <w:rsid w:val="00A66860"/>
    <w:rsid w:val="00A66B58"/>
    <w:rsid w:val="00A7067E"/>
    <w:rsid w:val="00A7364A"/>
    <w:rsid w:val="00A7403C"/>
    <w:rsid w:val="00A76079"/>
    <w:rsid w:val="00A8251E"/>
    <w:rsid w:val="00A82824"/>
    <w:rsid w:val="00A9131A"/>
    <w:rsid w:val="00A91778"/>
    <w:rsid w:val="00A95487"/>
    <w:rsid w:val="00A971D2"/>
    <w:rsid w:val="00AA114B"/>
    <w:rsid w:val="00AA62F3"/>
    <w:rsid w:val="00AA7F5C"/>
    <w:rsid w:val="00AB0C4C"/>
    <w:rsid w:val="00AB3494"/>
    <w:rsid w:val="00AB4211"/>
    <w:rsid w:val="00AB4765"/>
    <w:rsid w:val="00AB7B88"/>
    <w:rsid w:val="00AC2033"/>
    <w:rsid w:val="00AC38B3"/>
    <w:rsid w:val="00AC4189"/>
    <w:rsid w:val="00AC64A7"/>
    <w:rsid w:val="00AC690D"/>
    <w:rsid w:val="00AC740D"/>
    <w:rsid w:val="00AD0D61"/>
    <w:rsid w:val="00AD1E20"/>
    <w:rsid w:val="00AE0C2F"/>
    <w:rsid w:val="00AE11FF"/>
    <w:rsid w:val="00AE5B2A"/>
    <w:rsid w:val="00AE7C53"/>
    <w:rsid w:val="00AF11A9"/>
    <w:rsid w:val="00AF27B1"/>
    <w:rsid w:val="00AF50C6"/>
    <w:rsid w:val="00AF5551"/>
    <w:rsid w:val="00AF661F"/>
    <w:rsid w:val="00AF6DD1"/>
    <w:rsid w:val="00AF789B"/>
    <w:rsid w:val="00B021AD"/>
    <w:rsid w:val="00B03F79"/>
    <w:rsid w:val="00B040B4"/>
    <w:rsid w:val="00B0482C"/>
    <w:rsid w:val="00B052CE"/>
    <w:rsid w:val="00B12590"/>
    <w:rsid w:val="00B131CE"/>
    <w:rsid w:val="00B241A4"/>
    <w:rsid w:val="00B27F52"/>
    <w:rsid w:val="00B374ED"/>
    <w:rsid w:val="00B410DC"/>
    <w:rsid w:val="00B4681A"/>
    <w:rsid w:val="00B528D0"/>
    <w:rsid w:val="00B54102"/>
    <w:rsid w:val="00B60994"/>
    <w:rsid w:val="00B657ED"/>
    <w:rsid w:val="00B674B4"/>
    <w:rsid w:val="00B71A7C"/>
    <w:rsid w:val="00B75EB3"/>
    <w:rsid w:val="00B842DF"/>
    <w:rsid w:val="00B84849"/>
    <w:rsid w:val="00B86E7A"/>
    <w:rsid w:val="00B8723E"/>
    <w:rsid w:val="00B87B3C"/>
    <w:rsid w:val="00B9147B"/>
    <w:rsid w:val="00B91ADD"/>
    <w:rsid w:val="00B95BAB"/>
    <w:rsid w:val="00B97BBF"/>
    <w:rsid w:val="00BA03DF"/>
    <w:rsid w:val="00BA049D"/>
    <w:rsid w:val="00BA18C8"/>
    <w:rsid w:val="00BA2F03"/>
    <w:rsid w:val="00BA6CCA"/>
    <w:rsid w:val="00BA7F61"/>
    <w:rsid w:val="00BB0152"/>
    <w:rsid w:val="00BB1830"/>
    <w:rsid w:val="00BB25E7"/>
    <w:rsid w:val="00BB308F"/>
    <w:rsid w:val="00BB6BF0"/>
    <w:rsid w:val="00BB7FA2"/>
    <w:rsid w:val="00BC196A"/>
    <w:rsid w:val="00BC2D3B"/>
    <w:rsid w:val="00BD370B"/>
    <w:rsid w:val="00BD4617"/>
    <w:rsid w:val="00BD63D0"/>
    <w:rsid w:val="00BD7196"/>
    <w:rsid w:val="00BD77FD"/>
    <w:rsid w:val="00BD79D8"/>
    <w:rsid w:val="00BE3185"/>
    <w:rsid w:val="00BE3329"/>
    <w:rsid w:val="00BE4756"/>
    <w:rsid w:val="00BE48C9"/>
    <w:rsid w:val="00BE5796"/>
    <w:rsid w:val="00BE5AD1"/>
    <w:rsid w:val="00BF11B2"/>
    <w:rsid w:val="00BF5E91"/>
    <w:rsid w:val="00BF6AB1"/>
    <w:rsid w:val="00BF7074"/>
    <w:rsid w:val="00BF715C"/>
    <w:rsid w:val="00BF721B"/>
    <w:rsid w:val="00C01F8D"/>
    <w:rsid w:val="00C0275E"/>
    <w:rsid w:val="00C03137"/>
    <w:rsid w:val="00C07480"/>
    <w:rsid w:val="00C10B85"/>
    <w:rsid w:val="00C10D11"/>
    <w:rsid w:val="00C11850"/>
    <w:rsid w:val="00C12F15"/>
    <w:rsid w:val="00C1436B"/>
    <w:rsid w:val="00C14507"/>
    <w:rsid w:val="00C153AB"/>
    <w:rsid w:val="00C15ABD"/>
    <w:rsid w:val="00C25EF9"/>
    <w:rsid w:val="00C26805"/>
    <w:rsid w:val="00C268A7"/>
    <w:rsid w:val="00C3066B"/>
    <w:rsid w:val="00C31A8D"/>
    <w:rsid w:val="00C34BA1"/>
    <w:rsid w:val="00C368B0"/>
    <w:rsid w:val="00C377CA"/>
    <w:rsid w:val="00C405A6"/>
    <w:rsid w:val="00C462EE"/>
    <w:rsid w:val="00C4636A"/>
    <w:rsid w:val="00C4636C"/>
    <w:rsid w:val="00C56E1F"/>
    <w:rsid w:val="00C5736C"/>
    <w:rsid w:val="00C61217"/>
    <w:rsid w:val="00C61526"/>
    <w:rsid w:val="00C631D5"/>
    <w:rsid w:val="00C6370B"/>
    <w:rsid w:val="00C64E18"/>
    <w:rsid w:val="00C65192"/>
    <w:rsid w:val="00C65942"/>
    <w:rsid w:val="00C65E7E"/>
    <w:rsid w:val="00C66EBC"/>
    <w:rsid w:val="00C70276"/>
    <w:rsid w:val="00C709CA"/>
    <w:rsid w:val="00C70D3D"/>
    <w:rsid w:val="00C734FA"/>
    <w:rsid w:val="00C77FDE"/>
    <w:rsid w:val="00C810FF"/>
    <w:rsid w:val="00C81C58"/>
    <w:rsid w:val="00C83E4B"/>
    <w:rsid w:val="00C86525"/>
    <w:rsid w:val="00C8713D"/>
    <w:rsid w:val="00C91D29"/>
    <w:rsid w:val="00C938D7"/>
    <w:rsid w:val="00C97F82"/>
    <w:rsid w:val="00CA0B45"/>
    <w:rsid w:val="00CA20E5"/>
    <w:rsid w:val="00CA6E12"/>
    <w:rsid w:val="00CB1D50"/>
    <w:rsid w:val="00CB3D78"/>
    <w:rsid w:val="00CB5480"/>
    <w:rsid w:val="00CB7147"/>
    <w:rsid w:val="00CC1D48"/>
    <w:rsid w:val="00CC259D"/>
    <w:rsid w:val="00CC2D80"/>
    <w:rsid w:val="00CC3094"/>
    <w:rsid w:val="00CC32A8"/>
    <w:rsid w:val="00CC3C01"/>
    <w:rsid w:val="00CC636F"/>
    <w:rsid w:val="00CD0C59"/>
    <w:rsid w:val="00CD1ED7"/>
    <w:rsid w:val="00CD317B"/>
    <w:rsid w:val="00CD3C9B"/>
    <w:rsid w:val="00CD466C"/>
    <w:rsid w:val="00CD5064"/>
    <w:rsid w:val="00CD5543"/>
    <w:rsid w:val="00CD696F"/>
    <w:rsid w:val="00CD6C9E"/>
    <w:rsid w:val="00CD76B4"/>
    <w:rsid w:val="00CD78C6"/>
    <w:rsid w:val="00CE0E1E"/>
    <w:rsid w:val="00CE58A6"/>
    <w:rsid w:val="00CE6397"/>
    <w:rsid w:val="00CF0F8C"/>
    <w:rsid w:val="00CF4561"/>
    <w:rsid w:val="00CF494A"/>
    <w:rsid w:val="00D00F81"/>
    <w:rsid w:val="00D04BDE"/>
    <w:rsid w:val="00D06346"/>
    <w:rsid w:val="00D14735"/>
    <w:rsid w:val="00D16987"/>
    <w:rsid w:val="00D225FA"/>
    <w:rsid w:val="00D239F6"/>
    <w:rsid w:val="00D25B08"/>
    <w:rsid w:val="00D27400"/>
    <w:rsid w:val="00D30033"/>
    <w:rsid w:val="00D30267"/>
    <w:rsid w:val="00D30995"/>
    <w:rsid w:val="00D325B5"/>
    <w:rsid w:val="00D426F7"/>
    <w:rsid w:val="00D42C76"/>
    <w:rsid w:val="00D45BFA"/>
    <w:rsid w:val="00D45E4F"/>
    <w:rsid w:val="00D46BD3"/>
    <w:rsid w:val="00D50ACD"/>
    <w:rsid w:val="00D51D5B"/>
    <w:rsid w:val="00D60CD2"/>
    <w:rsid w:val="00D629A3"/>
    <w:rsid w:val="00D66630"/>
    <w:rsid w:val="00D72874"/>
    <w:rsid w:val="00D81C55"/>
    <w:rsid w:val="00D824FA"/>
    <w:rsid w:val="00D83624"/>
    <w:rsid w:val="00D83E91"/>
    <w:rsid w:val="00D86566"/>
    <w:rsid w:val="00D87780"/>
    <w:rsid w:val="00D91EC1"/>
    <w:rsid w:val="00D93F85"/>
    <w:rsid w:val="00D9599D"/>
    <w:rsid w:val="00D97354"/>
    <w:rsid w:val="00D97DDE"/>
    <w:rsid w:val="00DA0BCA"/>
    <w:rsid w:val="00DA71E4"/>
    <w:rsid w:val="00DB0A23"/>
    <w:rsid w:val="00DB6A53"/>
    <w:rsid w:val="00DB704C"/>
    <w:rsid w:val="00DB7241"/>
    <w:rsid w:val="00DC2E88"/>
    <w:rsid w:val="00DC3BB2"/>
    <w:rsid w:val="00DC4AF4"/>
    <w:rsid w:val="00DC4C01"/>
    <w:rsid w:val="00DC4D50"/>
    <w:rsid w:val="00DC5124"/>
    <w:rsid w:val="00DC5290"/>
    <w:rsid w:val="00DC7780"/>
    <w:rsid w:val="00DD1D29"/>
    <w:rsid w:val="00DD4047"/>
    <w:rsid w:val="00DE0DEB"/>
    <w:rsid w:val="00DE1835"/>
    <w:rsid w:val="00DE23C1"/>
    <w:rsid w:val="00DE2C16"/>
    <w:rsid w:val="00DE3874"/>
    <w:rsid w:val="00DE424D"/>
    <w:rsid w:val="00DE5D60"/>
    <w:rsid w:val="00DE7848"/>
    <w:rsid w:val="00DF1247"/>
    <w:rsid w:val="00DF370D"/>
    <w:rsid w:val="00DF5D49"/>
    <w:rsid w:val="00E01210"/>
    <w:rsid w:val="00E01934"/>
    <w:rsid w:val="00E04CA7"/>
    <w:rsid w:val="00E07899"/>
    <w:rsid w:val="00E149F7"/>
    <w:rsid w:val="00E15ED1"/>
    <w:rsid w:val="00E15FE6"/>
    <w:rsid w:val="00E1610A"/>
    <w:rsid w:val="00E20731"/>
    <w:rsid w:val="00E22492"/>
    <w:rsid w:val="00E23F32"/>
    <w:rsid w:val="00E314E7"/>
    <w:rsid w:val="00E32402"/>
    <w:rsid w:val="00E335BD"/>
    <w:rsid w:val="00E338AD"/>
    <w:rsid w:val="00E33940"/>
    <w:rsid w:val="00E36C53"/>
    <w:rsid w:val="00E409C7"/>
    <w:rsid w:val="00E52963"/>
    <w:rsid w:val="00E52D47"/>
    <w:rsid w:val="00E564E6"/>
    <w:rsid w:val="00E61591"/>
    <w:rsid w:val="00E62E1B"/>
    <w:rsid w:val="00E63A69"/>
    <w:rsid w:val="00E71C22"/>
    <w:rsid w:val="00E73735"/>
    <w:rsid w:val="00E741EB"/>
    <w:rsid w:val="00E80A55"/>
    <w:rsid w:val="00E90380"/>
    <w:rsid w:val="00E960DE"/>
    <w:rsid w:val="00EA395C"/>
    <w:rsid w:val="00EA435C"/>
    <w:rsid w:val="00EA4BA8"/>
    <w:rsid w:val="00EA5274"/>
    <w:rsid w:val="00EA6910"/>
    <w:rsid w:val="00EB0EEF"/>
    <w:rsid w:val="00EB3C91"/>
    <w:rsid w:val="00EB62B2"/>
    <w:rsid w:val="00EB6916"/>
    <w:rsid w:val="00EC5382"/>
    <w:rsid w:val="00EC5565"/>
    <w:rsid w:val="00ED3194"/>
    <w:rsid w:val="00ED3AAC"/>
    <w:rsid w:val="00ED7EBD"/>
    <w:rsid w:val="00EE11B8"/>
    <w:rsid w:val="00EE1E0E"/>
    <w:rsid w:val="00EE5CDA"/>
    <w:rsid w:val="00EE6B7F"/>
    <w:rsid w:val="00EE70BD"/>
    <w:rsid w:val="00EF0011"/>
    <w:rsid w:val="00EF1AB8"/>
    <w:rsid w:val="00EF25F1"/>
    <w:rsid w:val="00EF3522"/>
    <w:rsid w:val="00EF6B41"/>
    <w:rsid w:val="00EF7A58"/>
    <w:rsid w:val="00F03735"/>
    <w:rsid w:val="00F041B2"/>
    <w:rsid w:val="00F049BB"/>
    <w:rsid w:val="00F0594D"/>
    <w:rsid w:val="00F07DC1"/>
    <w:rsid w:val="00F10EDC"/>
    <w:rsid w:val="00F11D27"/>
    <w:rsid w:val="00F12B96"/>
    <w:rsid w:val="00F174AB"/>
    <w:rsid w:val="00F30DA2"/>
    <w:rsid w:val="00F313E3"/>
    <w:rsid w:val="00F31F58"/>
    <w:rsid w:val="00F32898"/>
    <w:rsid w:val="00F34B3B"/>
    <w:rsid w:val="00F350B4"/>
    <w:rsid w:val="00F3794F"/>
    <w:rsid w:val="00F40CD5"/>
    <w:rsid w:val="00F40EB2"/>
    <w:rsid w:val="00F40EF6"/>
    <w:rsid w:val="00F41A3D"/>
    <w:rsid w:val="00F41CEC"/>
    <w:rsid w:val="00F4347C"/>
    <w:rsid w:val="00F475AC"/>
    <w:rsid w:val="00F50117"/>
    <w:rsid w:val="00F55450"/>
    <w:rsid w:val="00F55783"/>
    <w:rsid w:val="00F578FF"/>
    <w:rsid w:val="00F62B49"/>
    <w:rsid w:val="00F64856"/>
    <w:rsid w:val="00F71C68"/>
    <w:rsid w:val="00F72724"/>
    <w:rsid w:val="00F72D99"/>
    <w:rsid w:val="00F73AB1"/>
    <w:rsid w:val="00F80759"/>
    <w:rsid w:val="00F81DBA"/>
    <w:rsid w:val="00F8265B"/>
    <w:rsid w:val="00F829A2"/>
    <w:rsid w:val="00F842AA"/>
    <w:rsid w:val="00F87C08"/>
    <w:rsid w:val="00F90D1F"/>
    <w:rsid w:val="00F92400"/>
    <w:rsid w:val="00F95C72"/>
    <w:rsid w:val="00F97D68"/>
    <w:rsid w:val="00FA0790"/>
    <w:rsid w:val="00FA48B9"/>
    <w:rsid w:val="00FA7CD1"/>
    <w:rsid w:val="00FB2A67"/>
    <w:rsid w:val="00FC1447"/>
    <w:rsid w:val="00FC2278"/>
    <w:rsid w:val="00FC445F"/>
    <w:rsid w:val="00FC4927"/>
    <w:rsid w:val="00FC5CAE"/>
    <w:rsid w:val="00FC651F"/>
    <w:rsid w:val="00FC706B"/>
    <w:rsid w:val="00FD4A6D"/>
    <w:rsid w:val="00FD646E"/>
    <w:rsid w:val="00FD6E66"/>
    <w:rsid w:val="00FD7719"/>
    <w:rsid w:val="00FE2BB7"/>
    <w:rsid w:val="00FE3063"/>
    <w:rsid w:val="00FE67DA"/>
    <w:rsid w:val="00FF17D3"/>
    <w:rsid w:val="00FF1A41"/>
    <w:rsid w:val="00FF318D"/>
    <w:rsid w:val="00FF321D"/>
    <w:rsid w:val="00FF34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6B4582"/>
  <w15:docId w15:val="{BCD6B69A-AE92-46FB-B653-1B4E8AB7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5482A"/>
  </w:style>
  <w:style w:type="paragraph" w:styleId="Heading1">
    <w:name w:val="heading 1"/>
    <w:basedOn w:val="Normal"/>
    <w:next w:val="Normal"/>
    <w:rsid w:val="00BD71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BD71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BD71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BD71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BD719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BD71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BD719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BD7196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70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0D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6ACA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34"/>
    <w:qFormat/>
    <w:rsid w:val="00666B6B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17912"/>
  </w:style>
  <w:style w:type="paragraph" w:styleId="Footer">
    <w:name w:val="footer"/>
    <w:basedOn w:val="Normal"/>
    <w:link w:val="Foot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317912"/>
  </w:style>
  <w:style w:type="character" w:styleId="Hyperlink">
    <w:name w:val="Hyperlink"/>
    <w:basedOn w:val="DefaultParagraphFont"/>
    <w:uiPriority w:val="99"/>
    <w:unhideWhenUsed/>
    <w:qFormat/>
    <w:rsid w:val="005D162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1A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CC25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031482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styleId="Strong">
    <w:name w:val="Strong"/>
    <w:basedOn w:val="DefaultParagraphFont"/>
    <w:uiPriority w:val="22"/>
    <w:qFormat/>
    <w:rsid w:val="00385E1D"/>
    <w:rPr>
      <w:b/>
      <w:bCs/>
    </w:rPr>
  </w:style>
  <w:style w:type="paragraph" w:styleId="BodyText">
    <w:name w:val="Body Text"/>
    <w:basedOn w:val="Normal"/>
    <w:link w:val="BodyTextChar"/>
    <w:rsid w:val="00AC740D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AC740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link w:val="Title"/>
    <w:rsid w:val="00AC740D"/>
    <w:rPr>
      <w:sz w:val="52"/>
      <w:szCs w:val="52"/>
    </w:rPr>
  </w:style>
  <w:style w:type="paragraph" w:customStyle="1" w:styleId="SenderInformation">
    <w:name w:val="Sender Information"/>
    <w:rsid w:val="00C734FA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88" w:lineRule="auto"/>
    </w:pPr>
    <w:rPr>
      <w:rFonts w:ascii="Helvetica Neue Medium" w:eastAsia="Arial Unicode MS" w:hAnsi="Helvetica Neue Medium" w:cs="Arial Unicode MS"/>
      <w:color w:val="606060"/>
      <w:sz w:val="20"/>
      <w:szCs w:val="20"/>
      <w:bdr w:val="nil"/>
      <w:lang w:eastAsia="en-US"/>
    </w:rPr>
  </w:style>
  <w:style w:type="character" w:customStyle="1" w:styleId="Blue0">
    <w:name w:val="Blue.0"/>
    <w:rsid w:val="00C734FA"/>
    <w:rPr>
      <w:color w:val="367DA2"/>
      <w:lang w:val="en-US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C734FA"/>
    <w:rPr>
      <w:u w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B1D8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53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2BA0B-DC4A-4C28-9A6F-E66531444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830</Words>
  <Characters>4732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</dc:creator>
  <cp:lastModifiedBy>Jessica Airah Remo</cp:lastModifiedBy>
  <cp:revision>2</cp:revision>
  <cp:lastPrinted>2019-02-08T20:50:00Z</cp:lastPrinted>
  <dcterms:created xsi:type="dcterms:W3CDTF">2023-02-06T08:30:00Z</dcterms:created>
  <dcterms:modified xsi:type="dcterms:W3CDTF">2023-02-06T08:30:00Z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74f5cb47e12f7862b891eab180d677ab64e1da65587c2bfe3a96b75f85c03c65</vt:lpwstr>
  </property>
</Properties>
</file>