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6763E55B" w:rsidR="00B9147B" w:rsidRDefault="00E960DE" w:rsidP="004D5DE9">
      <w:pPr>
        <w:pStyle w:val="Header"/>
        <w:tabs>
          <w:tab w:val="clear" w:pos="9026"/>
        </w:tabs>
        <w:jc w:val="center"/>
        <w:rPr>
          <w:b/>
        </w:rPr>
      </w:pPr>
      <w:r w:rsidRPr="00E960DE">
        <w:rPr>
          <w:b/>
        </w:rPr>
        <w:t xml:space="preserve">Document Control </w:t>
      </w:r>
      <w:r w:rsidR="00437407">
        <w:rPr>
          <w:b/>
        </w:rPr>
        <w:t>Lesson</w:t>
      </w:r>
    </w:p>
    <w:p w14:paraId="7E62B0E4" w14:textId="77777777" w:rsidR="00417381" w:rsidRPr="006A3C53" w:rsidRDefault="00417381" w:rsidP="004D5DE9">
      <w:pPr>
        <w:pStyle w:val="Header"/>
        <w:tabs>
          <w:tab w:val="clear" w:pos="9026"/>
        </w:tabs>
        <w:jc w:val="center"/>
        <w:rPr>
          <w:b/>
        </w:rPr>
      </w:pPr>
    </w:p>
    <w:p w14:paraId="2B35B77B" w14:textId="77777777" w:rsidR="00B87443" w:rsidRPr="00585C90" w:rsidRDefault="00B87443" w:rsidP="004D5DE9">
      <w:pPr>
        <w:numPr>
          <w:ilvl w:val="0"/>
          <w:numId w:val="2"/>
        </w:numPr>
        <w:contextualSpacing/>
        <w:jc w:val="both"/>
        <w:rPr>
          <w:sz w:val="20"/>
          <w:szCs w:val="20"/>
        </w:rPr>
      </w:pPr>
      <w:r w:rsidRPr="00585C90">
        <w:rPr>
          <w:sz w:val="20"/>
          <w:szCs w:val="20"/>
        </w:rPr>
        <w:t xml:space="preserve">Policy </w:t>
      </w:r>
    </w:p>
    <w:p w14:paraId="46CCBF40" w14:textId="77777777" w:rsidR="00B87443" w:rsidRPr="00B55D7F" w:rsidRDefault="00B87443" w:rsidP="004D5DE9">
      <w:pPr>
        <w:numPr>
          <w:ilvl w:val="1"/>
          <w:numId w:val="2"/>
        </w:numPr>
        <w:ind w:left="1152" w:hanging="792"/>
        <w:contextualSpacing/>
        <w:jc w:val="both"/>
        <w:rPr>
          <w:sz w:val="20"/>
          <w:szCs w:val="20"/>
        </w:rPr>
      </w:pPr>
      <w:r w:rsidRPr="00B55D7F">
        <w:rPr>
          <w:sz w:val="20"/>
          <w:szCs w:val="20"/>
        </w:rPr>
        <w:t xml:space="preserve">All management system documents (e.g., policies, procedures, specifications, food safety plans, work instructions), </w:t>
      </w:r>
      <w:r>
        <w:rPr>
          <w:sz w:val="20"/>
          <w:szCs w:val="20"/>
        </w:rPr>
        <w:t>and</w:t>
      </w:r>
      <w:r w:rsidRPr="00B55D7F">
        <w:rPr>
          <w:sz w:val="20"/>
          <w:szCs w:val="20"/>
        </w:rPr>
        <w:t xml:space="preserve"> any other operational reference documents (e.g., external codes, regulations, customer requirements, and equipment instructions), are controlled to ensure their currency and relevance. This includes templates for records used to report tests, inspections, and audit results.</w:t>
      </w:r>
    </w:p>
    <w:p w14:paraId="37D1E4B9" w14:textId="77777777" w:rsidR="00B87443" w:rsidRPr="00585C90" w:rsidRDefault="00B87443" w:rsidP="004D5DE9">
      <w:pPr>
        <w:numPr>
          <w:ilvl w:val="1"/>
          <w:numId w:val="2"/>
        </w:numPr>
        <w:ind w:left="1152" w:hanging="792"/>
        <w:contextualSpacing/>
        <w:jc w:val="both"/>
        <w:rPr>
          <w:sz w:val="20"/>
          <w:szCs w:val="20"/>
        </w:rPr>
      </w:pPr>
      <w:r w:rsidRPr="00585C90">
        <w:rPr>
          <w:sz w:val="20"/>
          <w:szCs w:val="20"/>
        </w:rPr>
        <w:t>Documents are stored electronically or be paper-based, or a blend of both. The current copy of the relevant documents is available to staff and employees that need to use them.</w:t>
      </w:r>
    </w:p>
    <w:p w14:paraId="3B95F6C9" w14:textId="77777777" w:rsidR="00417381" w:rsidRPr="00417381" w:rsidRDefault="00B87443" w:rsidP="004D5DE9">
      <w:pPr>
        <w:pStyle w:val="ListParagraph"/>
        <w:numPr>
          <w:ilvl w:val="1"/>
          <w:numId w:val="2"/>
        </w:numPr>
        <w:ind w:leftChars="0" w:left="1152" w:hanging="792"/>
        <w:contextualSpacing/>
        <w:jc w:val="both"/>
        <w:rPr>
          <w:sz w:val="20"/>
          <w:szCs w:val="20"/>
        </w:rPr>
      </w:pPr>
      <w:r w:rsidRPr="00585C90">
        <w:rPr>
          <w:sz w:val="20"/>
          <w:szCs w:val="20"/>
        </w:rPr>
        <w:t xml:space="preserve">A list of documents and amendments to documents are maintained to identify the current documents in </w:t>
      </w:r>
      <w:r w:rsidR="0043713D" w:rsidRPr="00585C90">
        <w:rPr>
          <w:sz w:val="20"/>
          <w:szCs w:val="20"/>
        </w:rPr>
        <w:t>use.</w:t>
      </w:r>
      <w:r w:rsidR="0043713D" w:rsidRPr="004A758D">
        <w:rPr>
          <w:rFonts w:eastAsia="Times New Roman"/>
          <w:color w:val="000000"/>
          <w:kern w:val="28"/>
          <w:sz w:val="20"/>
          <w:szCs w:val="20"/>
          <w:lang w:eastAsia="en-US"/>
        </w:rPr>
        <w:t xml:space="preserve"> </w:t>
      </w:r>
    </w:p>
    <w:p w14:paraId="397253F4" w14:textId="77777777" w:rsidR="00417381" w:rsidRPr="00585C90" w:rsidRDefault="00417381" w:rsidP="00417381">
      <w:pPr>
        <w:pStyle w:val="ListParagraph"/>
        <w:numPr>
          <w:ilvl w:val="2"/>
          <w:numId w:val="2"/>
        </w:numPr>
        <w:ind w:leftChars="0" w:left="1980" w:hanging="880"/>
        <w:contextualSpacing/>
        <w:jc w:val="both"/>
        <w:rPr>
          <w:sz w:val="20"/>
          <w:szCs w:val="20"/>
        </w:rPr>
      </w:pPr>
      <w:r w:rsidRPr="00585C90">
        <w:rPr>
          <w:rFonts w:eastAsia="Times New Roman"/>
          <w:color w:val="000000"/>
          <w:kern w:val="28"/>
          <w:sz w:val="20"/>
          <w:szCs w:val="20"/>
          <w:lang w:eastAsia="en-US"/>
        </w:rPr>
        <w:t xml:space="preserve">Refer to </w:t>
      </w:r>
      <w:r w:rsidRPr="00585C90">
        <w:rPr>
          <w:rFonts w:eastAsia="Times New Roman"/>
          <w:i/>
          <w:color w:val="000000"/>
          <w:kern w:val="28"/>
          <w:sz w:val="20"/>
          <w:szCs w:val="20"/>
          <w:lang w:eastAsia="en-US"/>
        </w:rPr>
        <w:t>Master Document Register</w:t>
      </w:r>
      <w:r>
        <w:rPr>
          <w:rFonts w:eastAsia="Times New Roman"/>
          <w:i/>
          <w:color w:val="000000"/>
          <w:kern w:val="28"/>
          <w:sz w:val="20"/>
          <w:szCs w:val="20"/>
          <w:lang w:eastAsia="en-US"/>
        </w:rPr>
        <w:t xml:space="preserve"> </w:t>
      </w:r>
      <w:r w:rsidRPr="00043D82">
        <w:rPr>
          <w:sz w:val="20"/>
          <w:szCs w:val="20"/>
          <w:highlight w:val="yellow"/>
        </w:rPr>
        <w:t>[Filled out</w:t>
      </w:r>
      <w:r>
        <w:rPr>
          <w:sz w:val="20"/>
          <w:szCs w:val="20"/>
          <w:highlight w:val="yellow"/>
        </w:rPr>
        <w:t xml:space="preserve">, </w:t>
      </w:r>
      <w:r w:rsidRPr="00EA217A">
        <w:rPr>
          <w:sz w:val="20"/>
          <w:szCs w:val="20"/>
          <w:highlight w:val="yellow"/>
        </w:rPr>
        <w:t>current, and S</w:t>
      </w:r>
      <w:r w:rsidRPr="00043D82">
        <w:rPr>
          <w:sz w:val="20"/>
          <w:szCs w:val="20"/>
          <w:highlight w:val="yellow"/>
        </w:rPr>
        <w:t>igned]</w:t>
      </w:r>
      <w:r>
        <w:rPr>
          <w:sz w:val="20"/>
          <w:szCs w:val="20"/>
        </w:rPr>
        <w:t xml:space="preserve">, </w:t>
      </w:r>
      <w:r w:rsidRPr="00EA267A">
        <w:rPr>
          <w:sz w:val="20"/>
          <w:szCs w:val="20"/>
          <w:highlight w:val="yellow"/>
        </w:rPr>
        <w:t>[</w:t>
      </w:r>
      <w:r w:rsidRPr="00EA217A">
        <w:rPr>
          <w:sz w:val="20"/>
          <w:szCs w:val="20"/>
          <w:highlight w:val="yellow"/>
        </w:rPr>
        <w:t xml:space="preserve">Storage is </w:t>
      </w:r>
      <w:r w:rsidRPr="00EA267A">
        <w:rPr>
          <w:sz w:val="20"/>
          <w:szCs w:val="20"/>
          <w:highlight w:val="yellow"/>
        </w:rPr>
        <w:t>identified, documents are secured,</w:t>
      </w:r>
      <w:r>
        <w:rPr>
          <w:sz w:val="20"/>
          <w:szCs w:val="20"/>
          <w:highlight w:val="yellow"/>
        </w:rPr>
        <w:t xml:space="preserve"> </w:t>
      </w:r>
      <w:r w:rsidRPr="00EA267A">
        <w:rPr>
          <w:sz w:val="20"/>
          <w:szCs w:val="20"/>
          <w:highlight w:val="yellow"/>
        </w:rPr>
        <w:t>access controls are implemented]</w:t>
      </w:r>
    </w:p>
    <w:p w14:paraId="6461E1A8" w14:textId="77777777" w:rsidR="00B87443" w:rsidRPr="00585C90" w:rsidRDefault="00B87443" w:rsidP="004D5DE9">
      <w:pPr>
        <w:shd w:val="clear" w:color="auto" w:fill="FFFFFF"/>
        <w:ind w:left="792"/>
        <w:contextualSpacing/>
        <w:jc w:val="both"/>
        <w:rPr>
          <w:rFonts w:eastAsia="Times New Roman"/>
          <w:color w:val="000000"/>
          <w:kern w:val="28"/>
          <w:sz w:val="20"/>
          <w:szCs w:val="20"/>
          <w:lang w:eastAsia="en-US"/>
        </w:rPr>
      </w:pPr>
    </w:p>
    <w:p w14:paraId="1A1AE511" w14:textId="77777777" w:rsidR="00B87443" w:rsidRPr="00585C90" w:rsidRDefault="00B87443" w:rsidP="004D5DE9">
      <w:pPr>
        <w:numPr>
          <w:ilvl w:val="0"/>
          <w:numId w:val="2"/>
        </w:numPr>
        <w:shd w:val="clear" w:color="auto" w:fill="FFFFFF"/>
        <w:contextualSpacing/>
        <w:jc w:val="both"/>
        <w:rPr>
          <w:rFonts w:eastAsia="Times New Roman"/>
          <w:color w:val="000000"/>
          <w:kern w:val="28"/>
          <w:sz w:val="20"/>
          <w:szCs w:val="20"/>
          <w:lang w:eastAsia="en-US"/>
        </w:rPr>
      </w:pPr>
      <w:r w:rsidRPr="00585C90">
        <w:rPr>
          <w:sz w:val="20"/>
          <w:szCs w:val="20"/>
        </w:rPr>
        <w:t>Procedure</w:t>
      </w:r>
    </w:p>
    <w:p w14:paraId="14D27A65" w14:textId="77777777" w:rsidR="00B87443" w:rsidRPr="00585C90" w:rsidRDefault="00B87443" w:rsidP="004D5DE9">
      <w:pPr>
        <w:numPr>
          <w:ilvl w:val="1"/>
          <w:numId w:val="2"/>
        </w:numPr>
        <w:shd w:val="clear" w:color="auto" w:fill="FFFFFF"/>
        <w:ind w:left="1152" w:hanging="792"/>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Document Control Methods</w:t>
      </w:r>
    </w:p>
    <w:p w14:paraId="69AE3786"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The following procedure describes how documents are maintained, updated, and replaced.</w:t>
      </w:r>
    </w:p>
    <w:p w14:paraId="5B9510C8" w14:textId="7D268470" w:rsidR="00B87443" w:rsidRPr="004A758D" w:rsidRDefault="00B87443" w:rsidP="004D5DE9">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Document Control Number– a written, printed, or electronic file that provides a control number for program, policy, procedures, and instructions or evidence such as forms, statements, verification, and validation or</w:t>
      </w:r>
      <w:r w:rsidRPr="00585C90">
        <w:rPr>
          <w:sz w:val="20"/>
          <w:szCs w:val="20"/>
        </w:rPr>
        <w:t xml:space="preserve"> serves as an official record in the following format </w:t>
      </w:r>
      <w:r w:rsidR="00417381">
        <w:rPr>
          <w:sz w:val="20"/>
          <w:szCs w:val="20"/>
        </w:rPr>
        <w:t>“</w:t>
      </w:r>
      <w:r w:rsidR="00417381" w:rsidRPr="00585C90">
        <w:rPr>
          <w:sz w:val="20"/>
          <w:szCs w:val="20"/>
          <w:highlight w:val="yellow"/>
        </w:rPr>
        <w:t>PCQI-QMS-</w:t>
      </w:r>
      <w:r w:rsidR="00417381">
        <w:rPr>
          <w:sz w:val="20"/>
          <w:szCs w:val="20"/>
          <w:highlight w:val="yellow"/>
        </w:rPr>
        <w:t>SQF#.P#-Title-Revision D</w:t>
      </w:r>
      <w:r w:rsidR="00417381" w:rsidRPr="00585C90">
        <w:rPr>
          <w:sz w:val="20"/>
          <w:szCs w:val="20"/>
          <w:highlight w:val="yellow"/>
        </w:rPr>
        <w:t>ate.R# (P, F, L, SWS,</w:t>
      </w:r>
      <w:r w:rsidR="00417381" w:rsidRPr="00417381">
        <w:rPr>
          <w:sz w:val="20"/>
          <w:szCs w:val="20"/>
          <w:highlight w:val="yellow"/>
        </w:rPr>
        <w:t xml:space="preserve"> WI). #…”</w:t>
      </w:r>
    </w:p>
    <w:p w14:paraId="00B1A13A" w14:textId="2E62F22E" w:rsidR="00B87443" w:rsidRPr="004A758D" w:rsidRDefault="00B87443" w:rsidP="004D5DE9">
      <w:pPr>
        <w:numPr>
          <w:ilvl w:val="4"/>
          <w:numId w:val="2"/>
        </w:numPr>
        <w:shd w:val="clear" w:color="auto" w:fill="FFFFFF"/>
        <w:ind w:left="3780" w:hanging="1080"/>
        <w:contextualSpacing/>
        <w:jc w:val="both"/>
        <w:rPr>
          <w:rFonts w:eastAsia="Times New Roman"/>
          <w:color w:val="000000"/>
          <w:kern w:val="28"/>
          <w:sz w:val="20"/>
          <w:szCs w:val="20"/>
          <w:lang w:val="fr-FR" w:eastAsia="en-US"/>
        </w:rPr>
      </w:pPr>
      <w:r w:rsidRPr="004A758D">
        <w:rPr>
          <w:sz w:val="20"/>
          <w:szCs w:val="20"/>
          <w:lang w:val="fr-FR"/>
        </w:rPr>
        <w:t>Example:</w:t>
      </w:r>
      <w:r>
        <w:rPr>
          <w:sz w:val="20"/>
          <w:szCs w:val="20"/>
          <w:lang w:val="fr-FR"/>
        </w:rPr>
        <w:t xml:space="preserve"> </w:t>
      </w:r>
      <w:r w:rsidR="00417381" w:rsidRPr="00585C90">
        <w:rPr>
          <w:sz w:val="20"/>
          <w:szCs w:val="20"/>
          <w:highlight w:val="yellow"/>
          <w:lang w:val="fr-FR"/>
        </w:rPr>
        <w:t>PCQI-QMS-2.</w:t>
      </w:r>
      <w:r w:rsidR="00417381" w:rsidRPr="00585C90">
        <w:rPr>
          <w:sz w:val="20"/>
          <w:szCs w:val="20"/>
          <w:highlight w:val="yellow"/>
        </w:rPr>
        <w:t>2</w:t>
      </w:r>
      <w:r w:rsidR="00417381" w:rsidRPr="00585C90">
        <w:rPr>
          <w:sz w:val="20"/>
          <w:szCs w:val="20"/>
          <w:highlight w:val="yellow"/>
          <w:lang w:val="fr-FR"/>
        </w:rPr>
        <w:t>.</w:t>
      </w:r>
      <w:r w:rsidR="00417381" w:rsidRPr="00585C90">
        <w:rPr>
          <w:sz w:val="20"/>
          <w:szCs w:val="20"/>
          <w:highlight w:val="yellow"/>
        </w:rPr>
        <w:t>2</w:t>
      </w:r>
      <w:r w:rsidR="00417381" w:rsidRPr="00585C90">
        <w:rPr>
          <w:sz w:val="20"/>
          <w:szCs w:val="20"/>
          <w:highlight w:val="yellow"/>
          <w:lang w:val="fr-FR"/>
        </w:rPr>
        <w:t>.P0-Document Control Program-202</w:t>
      </w:r>
      <w:r w:rsidR="00417381">
        <w:rPr>
          <w:sz w:val="20"/>
          <w:szCs w:val="20"/>
          <w:highlight w:val="yellow"/>
          <w:lang w:val="fr-FR"/>
        </w:rPr>
        <w:t>3</w:t>
      </w:r>
      <w:r w:rsidR="00417381" w:rsidRPr="00585C90">
        <w:rPr>
          <w:sz w:val="20"/>
          <w:szCs w:val="20"/>
          <w:highlight w:val="yellow"/>
          <w:lang w:val="fr-FR"/>
        </w:rPr>
        <w:t>0515.R1</w:t>
      </w:r>
    </w:p>
    <w:p w14:paraId="1D9761F3" w14:textId="77777777" w:rsidR="00417381" w:rsidRPr="00585C90" w:rsidRDefault="00417381" w:rsidP="00417381">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rFonts w:eastAsia="Times New Roman"/>
          <w:color w:val="000000"/>
          <w:kern w:val="28"/>
          <w:sz w:val="20"/>
          <w:szCs w:val="20"/>
          <w:highlight w:val="yellow"/>
          <w:lang w:eastAsia="en-US"/>
        </w:rPr>
        <w:t>PCQI = Preventive Controls Qualified Individual (Company Initials)</w:t>
      </w:r>
    </w:p>
    <w:p w14:paraId="6B58DD72"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QMS = Quality Management System</w:t>
      </w:r>
    </w:p>
    <w:p w14:paraId="4B345819" w14:textId="312B0D19"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SQF# (e.g., 2.2.2) = Numbering Sequence (Reflects SQF Module System Elements)</w:t>
      </w:r>
    </w:p>
    <w:p w14:paraId="32249053"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P0, P1, P2, …. = Programs, Policies, and Procedures</w:t>
      </w:r>
    </w:p>
    <w:p w14:paraId="3FC18071"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F0, F1, F2, …. = Forms utilized for verification, validation, and statements</w:t>
      </w:r>
    </w:p>
    <w:p w14:paraId="7D69430B"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L0, L1, L2, …. = Lesson utilized for training materials and general learning lessons.</w:t>
      </w:r>
    </w:p>
    <w:p w14:paraId="4A3DEE96" w14:textId="0EA00C5B"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SWS = Standard Work</w:t>
      </w:r>
      <w:r w:rsidR="00417381">
        <w:rPr>
          <w:sz w:val="20"/>
          <w:szCs w:val="20"/>
        </w:rPr>
        <w:t>s</w:t>
      </w:r>
      <w:r w:rsidRPr="00585C90">
        <w:rPr>
          <w:sz w:val="20"/>
          <w:szCs w:val="20"/>
        </w:rPr>
        <w:t>heet</w:t>
      </w:r>
    </w:p>
    <w:p w14:paraId="44F6D86B" w14:textId="08E7C6BC"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ES = Spanish</w:t>
      </w:r>
      <w:r w:rsidR="00417381">
        <w:rPr>
          <w:sz w:val="20"/>
          <w:szCs w:val="20"/>
        </w:rPr>
        <w:t xml:space="preserve"> </w:t>
      </w:r>
      <w:r w:rsidR="00417381" w:rsidRPr="00116141">
        <w:rPr>
          <w:sz w:val="20"/>
          <w:szCs w:val="20"/>
          <w:highlight w:val="yellow"/>
        </w:rPr>
        <w:t>[ENTER LANGUAGE AND ABBREVIATION]</w:t>
      </w:r>
    </w:p>
    <w:p w14:paraId="4CD9583D" w14:textId="466EE3BA"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Revision date = format is YYYYMMDD (e.g.</w:t>
      </w:r>
      <w:r w:rsidR="0043713D">
        <w:rPr>
          <w:sz w:val="20"/>
          <w:szCs w:val="20"/>
        </w:rPr>
        <w:t>,</w:t>
      </w:r>
      <w:r w:rsidRPr="00585C90">
        <w:rPr>
          <w:sz w:val="20"/>
          <w:szCs w:val="20"/>
        </w:rPr>
        <w:t xml:space="preserve"> 202</w:t>
      </w:r>
      <w:r>
        <w:rPr>
          <w:sz w:val="20"/>
          <w:szCs w:val="20"/>
        </w:rPr>
        <w:t>21101</w:t>
      </w:r>
      <w:r w:rsidRPr="00585C90">
        <w:rPr>
          <w:sz w:val="20"/>
          <w:szCs w:val="20"/>
        </w:rPr>
        <w:t>)</w:t>
      </w:r>
    </w:p>
    <w:p w14:paraId="491AEE0E"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R1, R2, R3, …. = Revision number (original documents do not have revision number)</w:t>
      </w:r>
    </w:p>
    <w:p w14:paraId="292B7D62"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Title – a descriptive general heading that distinguishes the name of written or printed material.</w:t>
      </w:r>
    </w:p>
    <w:p w14:paraId="0475DA78"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Effective Date – The date the document was signed and approved.</w:t>
      </w:r>
    </w:p>
    <w:p w14:paraId="384AD41C"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Publication Date – The date the P, F, L, SWS, WI is published for distribution and initiated training.</w:t>
      </w:r>
    </w:p>
    <w:p w14:paraId="29B7F796" w14:textId="56666B0C" w:rsidR="00B87443" w:rsidRPr="00B55D7F"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 xml:space="preserve">Implemented Date – The </w:t>
      </w:r>
      <w:r w:rsidRPr="00B55D7F">
        <w:rPr>
          <w:sz w:val="20"/>
          <w:szCs w:val="20"/>
        </w:rPr>
        <w:t xml:space="preserve">date the P, F, L, SWS, </w:t>
      </w:r>
      <w:r w:rsidR="0043713D">
        <w:rPr>
          <w:sz w:val="20"/>
          <w:szCs w:val="20"/>
        </w:rPr>
        <w:t xml:space="preserve">and </w:t>
      </w:r>
      <w:r w:rsidRPr="00B55D7F">
        <w:rPr>
          <w:sz w:val="20"/>
          <w:szCs w:val="20"/>
        </w:rPr>
        <w:t xml:space="preserve">WI </w:t>
      </w:r>
      <w:r w:rsidRPr="00EA217A">
        <w:rPr>
          <w:sz w:val="20"/>
          <w:szCs w:val="20"/>
        </w:rPr>
        <w:t xml:space="preserve">are </w:t>
      </w:r>
      <w:r w:rsidR="00417381" w:rsidRPr="00EA217A">
        <w:rPr>
          <w:sz w:val="20"/>
          <w:szCs w:val="20"/>
        </w:rPr>
        <w:t>distributed,</w:t>
      </w:r>
      <w:r w:rsidRPr="00EA217A">
        <w:rPr>
          <w:sz w:val="20"/>
          <w:szCs w:val="20"/>
        </w:rPr>
        <w:t xml:space="preserve"> and training is</w:t>
      </w:r>
      <w:r w:rsidRPr="00B55D7F">
        <w:rPr>
          <w:sz w:val="20"/>
          <w:szCs w:val="20"/>
        </w:rPr>
        <w:t xml:space="preserve"> completed.</w:t>
      </w:r>
    </w:p>
    <w:p w14:paraId="11A1FEED" w14:textId="77777777" w:rsidR="00B87443" w:rsidRPr="00B55D7F"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Supersedes - Put ORIGINAL for initial issuance of the document. For any revisions, reflect the initial revision date before the current revision.</w:t>
      </w:r>
    </w:p>
    <w:p w14:paraId="0EBD7DE0" w14:textId="1205C515"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Registers – The document controller or SQF </w:t>
      </w:r>
      <w:r w:rsidR="006434FC" w:rsidRPr="00B55D7F">
        <w:rPr>
          <w:sz w:val="20"/>
          <w:szCs w:val="20"/>
        </w:rPr>
        <w:t>practitioner maintains</w:t>
      </w:r>
      <w:r w:rsidRPr="00B55D7F">
        <w:rPr>
          <w:sz w:val="20"/>
          <w:szCs w:val="20"/>
        </w:rPr>
        <w:t xml:space="preserve"> the following registers. Registers are available at the </w:t>
      </w:r>
      <w:r w:rsidR="00417381" w:rsidRPr="000238A9">
        <w:rPr>
          <w:sz w:val="20"/>
          <w:szCs w:val="20"/>
          <w:highlight w:val="yellow"/>
        </w:rPr>
        <w:t>Quality, Compliance, and Production Offices</w:t>
      </w:r>
      <w:r w:rsidR="00417381" w:rsidRPr="00B55D7F">
        <w:rPr>
          <w:sz w:val="20"/>
          <w:szCs w:val="20"/>
        </w:rPr>
        <w:t>.</w:t>
      </w:r>
    </w:p>
    <w:p w14:paraId="1692C18F" w14:textId="77777777" w:rsidR="00B87443" w:rsidRPr="00B55D7F" w:rsidRDefault="00B87443" w:rsidP="004D5DE9">
      <w:pPr>
        <w:pStyle w:val="ListParagraph"/>
        <w:numPr>
          <w:ilvl w:val="2"/>
          <w:numId w:val="2"/>
        </w:numPr>
        <w:ind w:leftChars="0" w:left="1890" w:hanging="720"/>
        <w:rPr>
          <w:rFonts w:eastAsia="Times New Roman"/>
          <w:color w:val="000000"/>
          <w:kern w:val="28"/>
          <w:sz w:val="20"/>
          <w:szCs w:val="20"/>
          <w:lang w:eastAsia="en-US"/>
        </w:rPr>
      </w:pPr>
      <w:r w:rsidRPr="00B55D7F">
        <w:rPr>
          <w:rFonts w:eastAsia="Times New Roman"/>
          <w:color w:val="000000"/>
          <w:kern w:val="28"/>
          <w:sz w:val="20"/>
          <w:szCs w:val="20"/>
          <w:lang w:eastAsia="en-US"/>
        </w:rPr>
        <w:t>SQF Documents</w:t>
      </w:r>
    </w:p>
    <w:p w14:paraId="171853DB" w14:textId="579122EB" w:rsidR="00B87443" w:rsidRPr="00B55D7F"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HACCP</w:t>
      </w:r>
      <w:r w:rsidR="004E6003">
        <w:rPr>
          <w:rFonts w:eastAsia="Times New Roman"/>
          <w:color w:val="000000"/>
          <w:kern w:val="28"/>
          <w:sz w:val="20"/>
          <w:szCs w:val="20"/>
          <w:lang w:eastAsia="en-US"/>
        </w:rPr>
        <w:t>/</w:t>
      </w:r>
      <w:r w:rsidRPr="00B55D7F">
        <w:rPr>
          <w:rFonts w:eastAsia="Times New Roman"/>
          <w:color w:val="000000"/>
          <w:kern w:val="28"/>
          <w:sz w:val="20"/>
          <w:szCs w:val="20"/>
          <w:lang w:eastAsia="en-US"/>
        </w:rPr>
        <w:t>Food Safety Plans</w:t>
      </w:r>
    </w:p>
    <w:p w14:paraId="1B55C849" w14:textId="77777777" w:rsidR="00B87443" w:rsidRPr="00B55D7F"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lastRenderedPageBreak/>
        <w:t>SSOPs</w:t>
      </w:r>
    </w:p>
    <w:p w14:paraId="44F1562F" w14:textId="77777777" w:rsidR="00B87443" w:rsidRPr="00B55D7F"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SOPs</w:t>
      </w:r>
    </w:p>
    <w:p w14:paraId="798435B8"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Other Work Instructions</w:t>
      </w:r>
    </w:p>
    <w:p w14:paraId="600DBC38"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Raw Material Specifications</w:t>
      </w:r>
    </w:p>
    <w:p w14:paraId="09FA8B3C"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Finish Product Specifications</w:t>
      </w:r>
    </w:p>
    <w:p w14:paraId="6BBC3CEF"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 xml:space="preserve">Approved Company </w:t>
      </w:r>
    </w:p>
    <w:p w14:paraId="2F7A893F"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Approved Service Providers</w:t>
      </w:r>
    </w:p>
    <w:p w14:paraId="0AF0096F"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Training</w:t>
      </w:r>
    </w:p>
    <w:p w14:paraId="35A6AF1B" w14:textId="77777777" w:rsidR="00B87443" w:rsidRPr="00585C90"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Verification and Validation</w:t>
      </w:r>
    </w:p>
    <w:p w14:paraId="56987919" w14:textId="77777777" w:rsidR="00B87443" w:rsidRPr="00585C90" w:rsidRDefault="00B87443" w:rsidP="004D5DE9">
      <w:pPr>
        <w:pStyle w:val="ListParagraph"/>
        <w:numPr>
          <w:ilvl w:val="1"/>
          <w:numId w:val="2"/>
        </w:numPr>
        <w:ind w:leftChars="0" w:left="1152" w:hanging="792"/>
        <w:rPr>
          <w:rFonts w:eastAsia="Times New Roman"/>
          <w:color w:val="000000"/>
          <w:kern w:val="28"/>
          <w:sz w:val="20"/>
          <w:szCs w:val="20"/>
          <w:lang w:eastAsia="en-US"/>
        </w:rPr>
      </w:pPr>
      <w:r w:rsidRPr="00585C90">
        <w:rPr>
          <w:rFonts w:eastAsia="Times New Roman"/>
          <w:color w:val="000000"/>
          <w:kern w:val="28"/>
          <w:sz w:val="20"/>
          <w:szCs w:val="20"/>
          <w:lang w:eastAsia="en-US"/>
        </w:rPr>
        <w:t>Requirements for Corrections and maintenance for Records</w:t>
      </w:r>
    </w:p>
    <w:p w14:paraId="326A8934" w14:textId="77777777" w:rsidR="00B87443" w:rsidRPr="00585C90" w:rsidRDefault="00B87443" w:rsidP="004F473F">
      <w:pPr>
        <w:pStyle w:val="ListParagraph"/>
        <w:numPr>
          <w:ilvl w:val="2"/>
          <w:numId w:val="2"/>
        </w:numPr>
        <w:ind w:leftChars="0" w:left="1890" w:hanging="720"/>
        <w:rPr>
          <w:rFonts w:eastAsia="Times New Roman"/>
          <w:color w:val="000000"/>
          <w:kern w:val="28"/>
          <w:sz w:val="20"/>
          <w:szCs w:val="20"/>
          <w:lang w:eastAsia="en-US"/>
        </w:rPr>
      </w:pPr>
      <w:r w:rsidRPr="00585C90">
        <w:rPr>
          <w:rFonts w:eastAsia="Times New Roman"/>
          <w:color w:val="000000"/>
          <w:kern w:val="28"/>
          <w:sz w:val="20"/>
          <w:szCs w:val="20"/>
          <w:lang w:eastAsia="en-US"/>
        </w:rPr>
        <w:t>Any requirements for corrections or maintenance of records are recorded in document control procedures, including the appropriate methods for addressing corrections.</w:t>
      </w:r>
    </w:p>
    <w:p w14:paraId="3C1E508E"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New document proposal, change request, revised document development, and approval.</w:t>
      </w:r>
    </w:p>
    <w:p w14:paraId="7205280E" w14:textId="1D4DF495"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585C90">
        <w:rPr>
          <w:sz w:val="20"/>
          <w:szCs w:val="20"/>
        </w:rPr>
        <w:t xml:space="preserve">Personnel creating a new document and changing </w:t>
      </w:r>
      <w:r w:rsidRPr="00EA217A">
        <w:rPr>
          <w:sz w:val="20"/>
          <w:szCs w:val="20"/>
        </w:rPr>
        <w:t xml:space="preserve">SOPs and Forms report all change requests to the </w:t>
      </w:r>
      <w:r w:rsidRPr="00417381">
        <w:rPr>
          <w:sz w:val="20"/>
          <w:szCs w:val="20"/>
          <w:highlight w:val="yellow"/>
        </w:rPr>
        <w:t>Quality Department, Quality Supervisor, and Senior Manager</w:t>
      </w:r>
      <w:r w:rsidR="004F473F">
        <w:rPr>
          <w:sz w:val="20"/>
          <w:szCs w:val="20"/>
        </w:rPr>
        <w:t xml:space="preserve"> </w:t>
      </w:r>
      <w:r w:rsidRPr="00EA217A">
        <w:rPr>
          <w:sz w:val="20"/>
          <w:szCs w:val="20"/>
        </w:rPr>
        <w:t>to approve the required change.</w:t>
      </w:r>
    </w:p>
    <w:p w14:paraId="032352C8" w14:textId="77777777" w:rsidR="00417381"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585C90">
        <w:rPr>
          <w:sz w:val="20"/>
          <w:szCs w:val="20"/>
        </w:rPr>
        <w:t>Changes shall be documented under the History section or Change History Document</w:t>
      </w:r>
      <w:r>
        <w:rPr>
          <w:rFonts w:eastAsia="Times New Roman"/>
          <w:color w:val="000000"/>
          <w:kern w:val="28"/>
          <w:sz w:val="20"/>
          <w:szCs w:val="20"/>
          <w:lang w:eastAsia="en-US"/>
        </w:rPr>
        <w:t xml:space="preserve">. </w:t>
      </w:r>
    </w:p>
    <w:p w14:paraId="4ADEA46F" w14:textId="1FB2FF10" w:rsidR="00B87443" w:rsidRPr="004A758D" w:rsidRDefault="00B87443" w:rsidP="00417381">
      <w:pPr>
        <w:numPr>
          <w:ilvl w:val="4"/>
          <w:numId w:val="2"/>
        </w:numPr>
        <w:shd w:val="clear" w:color="auto" w:fill="FFFFFF"/>
        <w:ind w:left="3690" w:hanging="972"/>
        <w:contextualSpacing/>
        <w:jc w:val="both"/>
        <w:rPr>
          <w:rFonts w:eastAsia="Times New Roman"/>
          <w:color w:val="000000"/>
          <w:kern w:val="28"/>
          <w:sz w:val="20"/>
          <w:szCs w:val="20"/>
          <w:lang w:eastAsia="en-US"/>
        </w:rPr>
      </w:pPr>
      <w:r w:rsidRPr="004A758D">
        <w:rPr>
          <w:sz w:val="20"/>
          <w:szCs w:val="20"/>
        </w:rPr>
        <w:t xml:space="preserve">Refer to </w:t>
      </w:r>
      <w:r w:rsidRPr="004A758D">
        <w:rPr>
          <w:i/>
          <w:sz w:val="20"/>
          <w:szCs w:val="20"/>
        </w:rPr>
        <w:t>Change History Document</w:t>
      </w:r>
      <w:r w:rsidR="00417381" w:rsidRPr="00585C90">
        <w:rPr>
          <w:i/>
          <w:sz w:val="20"/>
          <w:szCs w:val="20"/>
        </w:rPr>
        <w:t xml:space="preserve"> </w:t>
      </w:r>
      <w:r w:rsidR="00417381" w:rsidRPr="00043D82">
        <w:rPr>
          <w:sz w:val="20"/>
          <w:szCs w:val="20"/>
          <w:highlight w:val="yellow"/>
        </w:rPr>
        <w:t>[Filled out</w:t>
      </w:r>
      <w:r w:rsidR="00417381">
        <w:rPr>
          <w:sz w:val="20"/>
          <w:szCs w:val="20"/>
          <w:highlight w:val="yellow"/>
        </w:rPr>
        <w:t xml:space="preserve"> and current</w:t>
      </w:r>
      <w:r w:rsidR="00417381" w:rsidRPr="00043D82">
        <w:rPr>
          <w:sz w:val="20"/>
          <w:szCs w:val="20"/>
          <w:highlight w:val="yellow"/>
        </w:rPr>
        <w:t>]</w:t>
      </w:r>
    </w:p>
    <w:p w14:paraId="5A572032"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Methods of Addressing Corrections.</w:t>
      </w:r>
    </w:p>
    <w:p w14:paraId="5B7B1141"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Correction fluid, white-out, and correction tape shall not be used on records.</w:t>
      </w:r>
    </w:p>
    <w:p w14:paraId="1B51C474"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Erasures will not be used to correct records.</w:t>
      </w:r>
    </w:p>
    <w:p w14:paraId="2AEA67D0"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Corrections shall consist of a single line drawn through erroneous material and legible printing of the changes above it or at the end of that line where the corrections occur. The person making each change shall initial and date the change, and if the change is a part of a CCP, the time is added to annotate the change.</w:t>
      </w:r>
    </w:p>
    <w:p w14:paraId="7D9D6FF3"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Document Control may only correct administrative errors after consultation with the originator.</w:t>
      </w:r>
    </w:p>
    <w:p w14:paraId="1BDCB1DE" w14:textId="63F65E96" w:rsidR="00B87443" w:rsidRPr="004E6003"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Sticky notes (e.g., Post-it notes) are not permitted to correct the entry in GMP documents.</w:t>
      </w:r>
    </w:p>
    <w:p w14:paraId="7D979E25" w14:textId="1CF9125A" w:rsidR="004E6003" w:rsidRPr="00EA217A" w:rsidRDefault="004E600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4E6003">
        <w:rPr>
          <w:rFonts w:eastAsia="Times New Roman"/>
          <w:color w:val="000000"/>
          <w:kern w:val="28"/>
          <w:sz w:val="20"/>
          <w:szCs w:val="20"/>
          <w:lang w:eastAsia="en-US"/>
        </w:rPr>
        <w:t xml:space="preserve">Refer to </w:t>
      </w:r>
      <w:r w:rsidRPr="004E6003">
        <w:rPr>
          <w:rFonts w:eastAsia="Times New Roman"/>
          <w:i/>
          <w:iCs/>
          <w:color w:val="000000"/>
          <w:kern w:val="28"/>
          <w:sz w:val="20"/>
          <w:szCs w:val="20"/>
          <w:lang w:eastAsia="en-US"/>
        </w:rPr>
        <w:t>Proper Error Correction Procedure</w:t>
      </w:r>
    </w:p>
    <w:p w14:paraId="7CA05D66" w14:textId="77777777" w:rsidR="00B87443" w:rsidRPr="00EA217A"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General Good Documentation Practice</w:t>
      </w:r>
    </w:p>
    <w:p w14:paraId="2F2C0466"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An indelible ballpoint pen will be used to record data. A pencil or erasable or water-soluble ink pen will not be used. A pencil may be used in an extremely cold area if an ink pen does not work in that environment.</w:t>
      </w:r>
    </w:p>
    <w:p w14:paraId="46B177B9"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Highlighting original documentation is allowed only if it does not obliterate the information once scanned. Yellow highlighting will usually not appear on the scanned image; therefore, other methods of indicating special attention should be used (clouding and asterisks).</w:t>
      </w:r>
    </w:p>
    <w:p w14:paraId="214AD6AA"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Notes or other annotations shall be relative and completely legible. Notes or markings of any sort must not obscure other information.</w:t>
      </w:r>
    </w:p>
    <w:p w14:paraId="4F1A0528"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Never use Dittos and Arrows when entering repetitive data.</w:t>
      </w:r>
    </w:p>
    <w:p w14:paraId="3444C1B9"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“N/A” = Not Available or Not Applicable</w:t>
      </w:r>
    </w:p>
    <w:p w14:paraId="4CC8A927"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“N/S” = Not Specified</w:t>
      </w:r>
    </w:p>
    <w:p w14:paraId="490E19EE"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“N/P” = Not Performed</w:t>
      </w:r>
    </w:p>
    <w:p w14:paraId="3D05945B" w14:textId="77777777" w:rsidR="00B87443" w:rsidRPr="00EA217A"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EA217A">
        <w:rPr>
          <w:sz w:val="20"/>
          <w:szCs w:val="20"/>
        </w:rPr>
        <w:t>Document Retention</w:t>
      </w:r>
    </w:p>
    <w:p w14:paraId="1A19392F"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The company retains Procedures, SOPs, SSOPs, Policies, Work Instructions, and Forms that are signed and implemented but are now obsolete for two(2) years before destruction.</w:t>
      </w:r>
    </w:p>
    <w:p w14:paraId="54B3768C"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The company retains equipment manuals and all applicable documents and forms for two (2) years after the equipment was deemed unusable, sold, or discarded.</w:t>
      </w:r>
    </w:p>
    <w:p w14:paraId="03D7B4BA"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lastRenderedPageBreak/>
        <w:t>Facility documents such as maintenance records and service contracts are retained indefinitely while the company is at the facility. If the company no longer utilizes said facility, documents are retained for two (2) years before document destruction.</w:t>
      </w:r>
    </w:p>
    <w:p w14:paraId="053CEB36"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Laboratory test results documents are retained for two (2) years on the expiry date or best used by or distribution date of the material tested.</w:t>
      </w:r>
    </w:p>
    <w:p w14:paraId="0D182D78"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Scientific testing (clinical and shelf-life studies) documents are retained for two (2) years commencing on the last calendar year the product is no longer distributed for commerce.</w:t>
      </w:r>
    </w:p>
    <w:p w14:paraId="13450125" w14:textId="77CBE5FE" w:rsidR="004F473F" w:rsidRPr="004F473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The employment records, such as job applications and resumes of non-hired individuals, are retained for two years following the date the hiring process is completed for a position. This includes applications for permanent and temporary positions. </w:t>
      </w:r>
    </w:p>
    <w:p w14:paraId="3729EECC"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Other documents such as accounting, finance, personnel</w:t>
      </w:r>
      <w:r>
        <w:rPr>
          <w:sz w:val="20"/>
          <w:szCs w:val="20"/>
        </w:rPr>
        <w:t>’</w:t>
      </w:r>
      <w:r w:rsidRPr="00B55D7F">
        <w:rPr>
          <w:sz w:val="20"/>
          <w:szCs w:val="20"/>
        </w:rPr>
        <w:t xml:space="preserve">s training records, and legal contracts are retained for seven (7) years and up to the maximum allowable by law of 10 years.  </w:t>
      </w:r>
    </w:p>
    <w:p w14:paraId="5EBAE757"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The company retains finished product records for one(1) year after the expiration date</w:t>
      </w:r>
    </w:p>
    <w:p w14:paraId="4349EFA3" w14:textId="77777777" w:rsidR="00B87443" w:rsidRDefault="00B87443" w:rsidP="004D5DE9">
      <w:pPr>
        <w:pStyle w:val="ListParagraph"/>
        <w:numPr>
          <w:ilvl w:val="1"/>
          <w:numId w:val="2"/>
        </w:numPr>
        <w:shd w:val="clear" w:color="auto" w:fill="FFFFFF"/>
        <w:ind w:leftChars="0" w:left="1152" w:hanging="792"/>
        <w:contextualSpacing/>
        <w:rPr>
          <w:rFonts w:eastAsia="Times New Roman"/>
          <w:color w:val="000000"/>
          <w:kern w:val="28"/>
          <w:sz w:val="20"/>
          <w:szCs w:val="20"/>
          <w:lang w:eastAsia="en-US"/>
        </w:rPr>
      </w:pPr>
      <w:r w:rsidRPr="0063714B">
        <w:rPr>
          <w:rFonts w:eastAsia="Times New Roman"/>
          <w:color w:val="000000"/>
          <w:kern w:val="28"/>
          <w:sz w:val="20"/>
          <w:szCs w:val="20"/>
          <w:lang w:eastAsia="en-US"/>
        </w:rPr>
        <w:t>Obsolete Document</w:t>
      </w:r>
    </w:p>
    <w:p w14:paraId="067B23CC" w14:textId="421E4BC2" w:rsidR="00B87443" w:rsidRPr="00EA217A"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63714B">
        <w:rPr>
          <w:rFonts w:eastAsia="Times New Roman"/>
          <w:color w:val="000000"/>
          <w:sz w:val="20"/>
          <w:szCs w:val="20"/>
          <w:lang w:val="en-PH" w:eastAsia="en-PH"/>
        </w:rPr>
        <w:t>The latest original copy of the obsolete document is maintained while obsolete</w:t>
      </w:r>
      <w:r w:rsidR="004D5DE9">
        <w:rPr>
          <w:rFonts w:eastAsia="Times New Roman"/>
          <w:color w:val="000000"/>
          <w:sz w:val="20"/>
          <w:szCs w:val="20"/>
          <w:lang w:val="en-PH" w:eastAsia="en-PH"/>
        </w:rPr>
        <w:t xml:space="preserve"> </w:t>
      </w:r>
      <w:r w:rsidRPr="0063714B">
        <w:rPr>
          <w:rFonts w:eastAsia="Times New Roman"/>
          <w:color w:val="000000"/>
          <w:sz w:val="20"/>
          <w:szCs w:val="20"/>
          <w:lang w:val="en-PH" w:eastAsia="en-PH"/>
        </w:rPr>
        <w:t xml:space="preserve">controlled </w:t>
      </w:r>
      <w:r w:rsidRPr="00EA217A">
        <w:rPr>
          <w:rFonts w:eastAsia="Times New Roman"/>
          <w:color w:val="000000"/>
          <w:sz w:val="20"/>
          <w:szCs w:val="20"/>
          <w:lang w:val="en-PH" w:eastAsia="en-PH"/>
        </w:rPr>
        <w:t>copies are ensured to be out of circulation and/or destroyed.</w:t>
      </w:r>
    </w:p>
    <w:p w14:paraId="3D190BF2" w14:textId="77777777" w:rsidR="00B87443" w:rsidRPr="00EA217A"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EA217A">
        <w:rPr>
          <w:rFonts w:eastAsia="Times New Roman"/>
          <w:color w:val="000000"/>
          <w:kern w:val="28"/>
          <w:sz w:val="20"/>
          <w:szCs w:val="20"/>
          <w:lang w:eastAsia="en-US"/>
        </w:rPr>
        <w:t>Superseded, no longer applicable, and not relevant documented information indicated by the “Obsolete Copy” mark.</w:t>
      </w:r>
    </w:p>
    <w:p w14:paraId="04EC1DA8" w14:textId="77777777" w:rsidR="00B87443"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EA217A">
        <w:rPr>
          <w:rFonts w:eastAsia="Times New Roman"/>
          <w:color w:val="000000"/>
          <w:kern w:val="28"/>
          <w:sz w:val="20"/>
          <w:szCs w:val="20"/>
          <w:lang w:eastAsia="en-US"/>
        </w:rPr>
        <w:t>Upon distribution of the revised or updated document, obsolete copies are retrieved</w:t>
      </w:r>
      <w:r w:rsidRPr="0063714B">
        <w:rPr>
          <w:rFonts w:eastAsia="Times New Roman"/>
          <w:color w:val="000000"/>
          <w:kern w:val="28"/>
          <w:sz w:val="20"/>
          <w:szCs w:val="20"/>
          <w:lang w:eastAsia="en-US"/>
        </w:rPr>
        <w:t xml:space="preserve"> and stamped “Obsolete Copy.”</w:t>
      </w:r>
    </w:p>
    <w:p w14:paraId="713A683B" w14:textId="5FA73B3D" w:rsidR="00B87443" w:rsidRPr="0063714B"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63714B">
        <w:rPr>
          <w:rFonts w:eastAsia="Times New Roman"/>
          <w:color w:val="000000"/>
          <w:sz w:val="20"/>
          <w:szCs w:val="20"/>
          <w:lang w:val="en-PH" w:eastAsia="en-PH"/>
        </w:rPr>
        <w:t xml:space="preserve">Electronic documents and records are marked as superseded by a watermark </w:t>
      </w:r>
      <w:r w:rsidR="004F473F">
        <w:rPr>
          <w:rFonts w:eastAsia="Times New Roman"/>
          <w:color w:val="000000"/>
          <w:sz w:val="20"/>
          <w:szCs w:val="20"/>
          <w:lang w:val="en-PH" w:eastAsia="en-PH"/>
        </w:rPr>
        <w:t>and removed</w:t>
      </w:r>
      <w:r w:rsidRPr="0063714B">
        <w:rPr>
          <w:rFonts w:eastAsia="Times New Roman"/>
          <w:color w:val="000000"/>
          <w:sz w:val="20"/>
          <w:szCs w:val="20"/>
          <w:lang w:val="en-PH" w:eastAsia="en-PH"/>
        </w:rPr>
        <w:t xml:space="preserve"> from a shared folder.</w:t>
      </w:r>
    </w:p>
    <w:p w14:paraId="68BD9418" w14:textId="77777777" w:rsidR="00B87443" w:rsidRPr="00B55D7F" w:rsidRDefault="00B87443" w:rsidP="004D5DE9">
      <w:pPr>
        <w:pStyle w:val="ListParagraph"/>
        <w:numPr>
          <w:ilvl w:val="1"/>
          <w:numId w:val="2"/>
        </w:numPr>
        <w:shd w:val="clear" w:color="auto" w:fill="FFFFFF"/>
        <w:ind w:leftChars="0" w:left="1152" w:hanging="792"/>
        <w:contextualSpacing/>
        <w:rPr>
          <w:rFonts w:eastAsia="Times New Roman"/>
          <w:color w:val="000000"/>
          <w:kern w:val="28"/>
          <w:sz w:val="20"/>
          <w:szCs w:val="20"/>
          <w:lang w:eastAsia="en-US"/>
        </w:rPr>
      </w:pPr>
      <w:r w:rsidRPr="00B55D7F">
        <w:rPr>
          <w:rFonts w:eastAsia="Times New Roman"/>
          <w:color w:val="000000"/>
          <w:kern w:val="28"/>
          <w:sz w:val="20"/>
          <w:szCs w:val="20"/>
          <w:lang w:eastAsia="en-US"/>
        </w:rPr>
        <w:t>Document Destruction</w:t>
      </w:r>
    </w:p>
    <w:p w14:paraId="4BE755E1" w14:textId="77777777" w:rsidR="00B87443" w:rsidRPr="00B55D7F"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B55D7F">
        <w:rPr>
          <w:rFonts w:eastAsia="Times New Roman"/>
          <w:color w:val="000000"/>
          <w:kern w:val="28"/>
          <w:sz w:val="20"/>
          <w:szCs w:val="20"/>
          <w:lang w:eastAsia="en-US"/>
        </w:rPr>
        <w:t>Documents are destroyed by;</w:t>
      </w:r>
    </w:p>
    <w:p w14:paraId="04D66791" w14:textId="77777777" w:rsidR="00B87443" w:rsidRPr="00B55D7F" w:rsidRDefault="00B87443" w:rsidP="004F473F">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Shredding - A plastic trash liner secures shredded documents before placing them in the dumpster. </w:t>
      </w:r>
      <w:r w:rsidRPr="00EA217A">
        <w:rPr>
          <w:rFonts w:eastAsia="Times New Roman"/>
          <w:color w:val="000000"/>
          <w:kern w:val="28"/>
          <w:sz w:val="20"/>
          <w:szCs w:val="20"/>
          <w:lang w:eastAsia="en-US"/>
        </w:rPr>
        <w:t>A black trash liner is recommended for this purpose but is not mandatory.</w:t>
      </w:r>
    </w:p>
    <w:p w14:paraId="2BCCE609" w14:textId="038182F6" w:rsidR="00417381" w:rsidRDefault="00B87443" w:rsidP="004F473F">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Utilized a </w:t>
      </w:r>
      <w:r w:rsidR="00417381" w:rsidRPr="00116141">
        <w:rPr>
          <w:rFonts w:eastAsia="Times New Roman"/>
          <w:color w:val="000000"/>
          <w:kern w:val="28"/>
          <w:sz w:val="20"/>
          <w:szCs w:val="20"/>
          <w:lang w:eastAsia="en-US"/>
        </w:rPr>
        <w:t xml:space="preserve">third-party </w:t>
      </w:r>
      <w:r w:rsidRPr="00B55D7F">
        <w:rPr>
          <w:rFonts w:eastAsia="Times New Roman"/>
          <w:color w:val="000000"/>
          <w:kern w:val="28"/>
          <w:sz w:val="20"/>
          <w:szCs w:val="20"/>
          <w:lang w:eastAsia="en-US"/>
        </w:rPr>
        <w:t>party company to perform this procedure is authorized.</w:t>
      </w:r>
      <w:r w:rsidR="004F473F">
        <w:rPr>
          <w:rFonts w:eastAsia="Times New Roman"/>
          <w:color w:val="000000"/>
          <w:kern w:val="28"/>
          <w:sz w:val="20"/>
          <w:szCs w:val="20"/>
          <w:lang w:eastAsia="en-US"/>
        </w:rPr>
        <w:t xml:space="preserve"> </w:t>
      </w:r>
    </w:p>
    <w:p w14:paraId="02C8F927" w14:textId="04B54DDE" w:rsidR="00B87443" w:rsidRPr="00417381" w:rsidRDefault="00B87443" w:rsidP="00FD29D4">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417381">
        <w:rPr>
          <w:rFonts w:eastAsia="Times New Roman"/>
          <w:color w:val="000000"/>
          <w:kern w:val="28"/>
          <w:sz w:val="20"/>
          <w:szCs w:val="20"/>
          <w:lang w:eastAsia="en-US"/>
        </w:rPr>
        <w:t>R</w:t>
      </w:r>
      <w:r w:rsidRPr="00417381">
        <w:rPr>
          <w:sz w:val="20"/>
          <w:szCs w:val="20"/>
        </w:rPr>
        <w:t xml:space="preserve">efer to </w:t>
      </w:r>
      <w:r w:rsidRPr="00417381">
        <w:rPr>
          <w:i/>
          <w:sz w:val="20"/>
          <w:szCs w:val="20"/>
        </w:rPr>
        <w:t>Document Destruction Record</w:t>
      </w:r>
      <w:r w:rsidRPr="00417381">
        <w:rPr>
          <w:sz w:val="20"/>
          <w:szCs w:val="20"/>
        </w:rPr>
        <w:t>.</w:t>
      </w:r>
      <w:r w:rsidR="00417381" w:rsidRPr="00417381">
        <w:rPr>
          <w:sz w:val="20"/>
          <w:szCs w:val="20"/>
          <w:highlight w:val="yellow"/>
        </w:rPr>
        <w:t xml:space="preserve"> </w:t>
      </w:r>
      <w:r w:rsidR="00417381" w:rsidRPr="00043D82">
        <w:rPr>
          <w:sz w:val="20"/>
          <w:szCs w:val="20"/>
          <w:highlight w:val="yellow"/>
        </w:rPr>
        <w:t>[Filled out and signed]</w:t>
      </w:r>
    </w:p>
    <w:p w14:paraId="3AF810AE" w14:textId="77777777" w:rsidR="00417381" w:rsidRPr="00417381" w:rsidRDefault="00417381" w:rsidP="00417381">
      <w:pPr>
        <w:pStyle w:val="ListParagraph"/>
        <w:shd w:val="clear" w:color="auto" w:fill="FFFFFF"/>
        <w:ind w:leftChars="0" w:left="2700"/>
        <w:contextualSpacing/>
        <w:jc w:val="both"/>
        <w:rPr>
          <w:rFonts w:eastAsia="Times New Roman"/>
          <w:color w:val="000000"/>
          <w:kern w:val="28"/>
          <w:sz w:val="20"/>
          <w:szCs w:val="20"/>
          <w:lang w:eastAsia="en-US"/>
        </w:rPr>
      </w:pPr>
    </w:p>
    <w:p w14:paraId="730B0AAE" w14:textId="77777777" w:rsidR="00B87443" w:rsidRPr="00585C90" w:rsidRDefault="00B87443" w:rsidP="004D5DE9">
      <w:pPr>
        <w:pStyle w:val="ListParagraph"/>
        <w:numPr>
          <w:ilvl w:val="0"/>
          <w:numId w:val="2"/>
        </w:numPr>
        <w:shd w:val="clear" w:color="auto" w:fill="FFFFFF"/>
        <w:ind w:leftChars="0"/>
        <w:contextualSpacing/>
        <w:jc w:val="both"/>
        <w:rPr>
          <w:rFonts w:eastAsia="Times New Roman"/>
          <w:color w:val="000000"/>
          <w:kern w:val="28"/>
          <w:sz w:val="20"/>
          <w:szCs w:val="20"/>
          <w:lang w:eastAsia="en-US"/>
        </w:rPr>
      </w:pPr>
      <w:r w:rsidRPr="00585C90">
        <w:rPr>
          <w:sz w:val="20"/>
          <w:szCs w:val="20"/>
        </w:rPr>
        <w:t>Responsibility</w:t>
      </w:r>
    </w:p>
    <w:p w14:paraId="09A5BA4A" w14:textId="77777777" w:rsidR="00B87443" w:rsidRPr="00585C90" w:rsidRDefault="00B87443" w:rsidP="004D5DE9">
      <w:pPr>
        <w:numPr>
          <w:ilvl w:val="1"/>
          <w:numId w:val="2"/>
        </w:numPr>
        <w:shd w:val="clear" w:color="auto" w:fill="FFFFFF"/>
        <w:ind w:left="1089" w:hanging="726"/>
        <w:contextualSpacing/>
        <w:jc w:val="both"/>
        <w:rPr>
          <w:rFonts w:eastAsia="Times New Roman"/>
          <w:color w:val="000000"/>
          <w:kern w:val="28"/>
          <w:sz w:val="20"/>
          <w:szCs w:val="20"/>
          <w:lang w:eastAsia="en-US"/>
        </w:rPr>
      </w:pPr>
      <w:r w:rsidRPr="00585C90">
        <w:rPr>
          <w:sz w:val="20"/>
          <w:szCs w:val="20"/>
        </w:rPr>
        <w:t xml:space="preserve">Originator - </w:t>
      </w:r>
      <w:r w:rsidRPr="00417381">
        <w:rPr>
          <w:sz w:val="20"/>
          <w:szCs w:val="20"/>
          <w:highlight w:val="yellow"/>
        </w:rPr>
        <w:t>Quality Personnel</w:t>
      </w:r>
    </w:p>
    <w:p w14:paraId="35E863DA"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Originates documents or their revision.</w:t>
      </w:r>
    </w:p>
    <w:p w14:paraId="2F4B7A2A"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Ensures implementation of document control system</w:t>
      </w:r>
    </w:p>
    <w:p w14:paraId="7D9A5A2C"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 xml:space="preserve">Ensures documents used within their area of responsibility are the most current approved documents </w:t>
      </w:r>
    </w:p>
    <w:p w14:paraId="25823DAD" w14:textId="77777777" w:rsidR="00B87443" w:rsidRPr="00B55D7F"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 xml:space="preserve">Identifies the need for new documents or the modification of existing approved versions of documents </w:t>
      </w:r>
    </w:p>
    <w:p w14:paraId="1084DAB6" w14:textId="77777777" w:rsidR="00B87443" w:rsidRPr="00B55D7F"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Authors and reviews for accuracy of proposed original documents or document revisions</w:t>
      </w:r>
    </w:p>
    <w:p w14:paraId="53C728D2" w14:textId="5A3B3847"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Reviewer </w:t>
      </w:r>
      <w:r>
        <w:rPr>
          <w:sz w:val="20"/>
          <w:szCs w:val="20"/>
        </w:rPr>
        <w:t>–</w:t>
      </w:r>
      <w:r w:rsidRPr="00B55D7F">
        <w:rPr>
          <w:sz w:val="20"/>
          <w:szCs w:val="20"/>
        </w:rPr>
        <w:t xml:space="preserve"> </w:t>
      </w:r>
      <w:r>
        <w:rPr>
          <w:sz w:val="20"/>
          <w:szCs w:val="20"/>
        </w:rPr>
        <w:t>Q</w:t>
      </w:r>
      <w:r w:rsidR="004D5DE9">
        <w:rPr>
          <w:sz w:val="20"/>
          <w:szCs w:val="20"/>
        </w:rPr>
        <w:t>MS</w:t>
      </w:r>
      <w:r>
        <w:rPr>
          <w:sz w:val="20"/>
          <w:szCs w:val="20"/>
        </w:rPr>
        <w:t xml:space="preserve"> Manage</w:t>
      </w:r>
      <w:r w:rsidR="004D5DE9">
        <w:rPr>
          <w:sz w:val="20"/>
          <w:szCs w:val="20"/>
        </w:rPr>
        <w:t>ment Personnel</w:t>
      </w:r>
    </w:p>
    <w:p w14:paraId="1A75DCAE"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Reviews the document or its revision for accuracy and implementation</w:t>
      </w:r>
    </w:p>
    <w:p w14:paraId="369FB144"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Reviews and recommends final document approval, disapproval, or approval with revision and presents to the Approval Officer</w:t>
      </w:r>
    </w:p>
    <w:p w14:paraId="27603E11"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 xml:space="preserve">Ensures resources are available to accomplish requirements specified within the documents </w:t>
      </w:r>
    </w:p>
    <w:p w14:paraId="3239ED24" w14:textId="564CF226"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Approval </w:t>
      </w:r>
      <w:r w:rsidR="0064537B">
        <w:rPr>
          <w:sz w:val="20"/>
          <w:szCs w:val="20"/>
        </w:rPr>
        <w:t>–</w:t>
      </w:r>
      <w:r w:rsidRPr="00B55D7F">
        <w:rPr>
          <w:sz w:val="20"/>
          <w:szCs w:val="20"/>
        </w:rPr>
        <w:t xml:space="preserve"> Company Officer</w:t>
      </w:r>
    </w:p>
    <w:p w14:paraId="734B452F"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Final Approval Authority</w:t>
      </w:r>
    </w:p>
    <w:p w14:paraId="29AA0460"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The approval represents the acceptance of liability on behalf of the company</w:t>
      </w:r>
    </w:p>
    <w:p w14:paraId="7A76AAB7"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Ensures funds and resources are available to accomplish requirements specified within the documents</w:t>
      </w:r>
    </w:p>
    <w:p w14:paraId="35803880" w14:textId="5A89870B"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Designated Staff</w:t>
      </w:r>
      <w:r w:rsidR="0064537B">
        <w:rPr>
          <w:sz w:val="20"/>
          <w:szCs w:val="20"/>
        </w:rPr>
        <w:t xml:space="preserve"> –</w:t>
      </w:r>
      <w:r w:rsidRPr="00B55D7F">
        <w:rPr>
          <w:sz w:val="20"/>
          <w:szCs w:val="20"/>
        </w:rPr>
        <w:t xml:space="preserve"> Quality Compliance Personnel, Document Controller</w:t>
      </w:r>
    </w:p>
    <w:p w14:paraId="13045075"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lastRenderedPageBreak/>
        <w:t>Document storage and security;</w:t>
      </w:r>
    </w:p>
    <w:p w14:paraId="278F56B2"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Documents are controlled; </w:t>
      </w:r>
    </w:p>
    <w:p w14:paraId="40FDBB5D"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Distributing current versions to relevant employees on time; </w:t>
      </w:r>
    </w:p>
    <w:p w14:paraId="6109AA50" w14:textId="2ADF24E1"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Ensuring that documents are </w:t>
      </w:r>
      <w:r w:rsidR="0043713D" w:rsidRPr="00B55D7F">
        <w:rPr>
          <w:sz w:val="20"/>
          <w:szCs w:val="20"/>
        </w:rPr>
        <w:t>up to date</w:t>
      </w:r>
      <w:r w:rsidRPr="00B55D7F">
        <w:rPr>
          <w:sz w:val="20"/>
          <w:szCs w:val="20"/>
        </w:rPr>
        <w:t>;</w:t>
      </w:r>
    </w:p>
    <w:p w14:paraId="4AD79C7F"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Worn, illegible, or out-of-date documents must be replaced;</w:t>
      </w:r>
    </w:p>
    <w:p w14:paraId="4C9BA162" w14:textId="77777777" w:rsidR="00B87443" w:rsidRPr="00B55D7F" w:rsidRDefault="00B87443" w:rsidP="004D5DE9">
      <w:pPr>
        <w:shd w:val="clear" w:color="auto" w:fill="FFFFFF"/>
        <w:contextualSpacing/>
        <w:jc w:val="both"/>
        <w:rPr>
          <w:rFonts w:eastAsia="Times New Roman"/>
          <w:color w:val="000000"/>
          <w:kern w:val="28"/>
          <w:sz w:val="20"/>
          <w:szCs w:val="20"/>
          <w:lang w:eastAsia="en-US"/>
        </w:rPr>
      </w:pPr>
    </w:p>
    <w:p w14:paraId="098B0000" w14:textId="77777777" w:rsidR="00B87443" w:rsidRPr="00B55D7F" w:rsidRDefault="00B87443" w:rsidP="004D5DE9">
      <w:pPr>
        <w:pStyle w:val="ListParagraph"/>
        <w:numPr>
          <w:ilvl w:val="0"/>
          <w:numId w:val="2"/>
        </w:numPr>
        <w:shd w:val="clear" w:color="auto" w:fill="FFFFFF"/>
        <w:ind w:leftChars="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Corrective Action</w:t>
      </w:r>
    </w:p>
    <w:p w14:paraId="348BB9D8" w14:textId="77777777" w:rsidR="00B87443" w:rsidRPr="00B55D7F" w:rsidRDefault="00B87443" w:rsidP="004F473F">
      <w:pPr>
        <w:pStyle w:val="ListParagraph"/>
        <w:numPr>
          <w:ilvl w:val="1"/>
          <w:numId w:val="2"/>
        </w:numPr>
        <w:shd w:val="clear" w:color="auto" w:fill="FFFFFF"/>
        <w:ind w:leftChars="0" w:left="117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Any inefficiencies detected in complying with Document Control Program shall be addressed immediately by the FSMS management. </w:t>
      </w:r>
    </w:p>
    <w:p w14:paraId="6F6575FF" w14:textId="77777777" w:rsidR="00B87443" w:rsidRPr="00B55D7F" w:rsidRDefault="00B87443" w:rsidP="004F473F">
      <w:pPr>
        <w:pStyle w:val="ListParagraph"/>
        <w:numPr>
          <w:ilvl w:val="1"/>
          <w:numId w:val="2"/>
        </w:numPr>
        <w:shd w:val="clear" w:color="auto" w:fill="FFFFFF"/>
        <w:ind w:leftChars="0" w:left="117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If corrupted electronic and paper-based records are present, electronic records shall be manually recorded based on the paper-based documents. </w:t>
      </w:r>
    </w:p>
    <w:p w14:paraId="226CB25F" w14:textId="77777777" w:rsidR="00B87443" w:rsidRPr="00B55D7F" w:rsidRDefault="00B87443" w:rsidP="004D5DE9">
      <w:pPr>
        <w:shd w:val="clear" w:color="auto" w:fill="FFFFFF"/>
        <w:ind w:left="360"/>
        <w:contextualSpacing/>
        <w:jc w:val="both"/>
        <w:rPr>
          <w:rFonts w:eastAsia="Times New Roman"/>
          <w:color w:val="000000"/>
          <w:kern w:val="28"/>
          <w:sz w:val="20"/>
          <w:szCs w:val="20"/>
          <w:lang w:eastAsia="en-US"/>
        </w:rPr>
      </w:pPr>
    </w:p>
    <w:p w14:paraId="3F03AE5E" w14:textId="77777777" w:rsidR="00B87443" w:rsidRPr="00B55D7F" w:rsidRDefault="00B87443" w:rsidP="004D5DE9">
      <w:pPr>
        <w:numPr>
          <w:ilvl w:val="0"/>
          <w:numId w:val="2"/>
        </w:numPr>
        <w:shd w:val="clear" w:color="auto" w:fill="FFFFFF"/>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Review Quality</w:t>
      </w:r>
    </w:p>
    <w:p w14:paraId="0B452D69"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Review of the document control procedure; </w:t>
      </w:r>
    </w:p>
    <w:p w14:paraId="77EBBFC7"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Review of the document register and list of amendments and their accuracy; </w:t>
      </w:r>
    </w:p>
    <w:p w14:paraId="2A291CB2"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Availability and currency of documents in use; </w:t>
      </w:r>
    </w:p>
    <w:p w14:paraId="063EA59F"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Security and </w:t>
      </w:r>
      <w:r>
        <w:rPr>
          <w:rFonts w:eastAsia="Times New Roman"/>
          <w:color w:val="000000"/>
          <w:kern w:val="28"/>
          <w:sz w:val="20"/>
          <w:szCs w:val="20"/>
          <w:lang w:eastAsia="en-US"/>
        </w:rPr>
        <w:t>S</w:t>
      </w:r>
      <w:r w:rsidRPr="00B55D7F">
        <w:rPr>
          <w:rFonts w:eastAsia="Times New Roman"/>
          <w:color w:val="000000"/>
          <w:kern w:val="28"/>
          <w:sz w:val="20"/>
          <w:szCs w:val="20"/>
          <w:lang w:eastAsia="en-US"/>
        </w:rPr>
        <w:t xml:space="preserve">torage of records; </w:t>
      </w:r>
    </w:p>
    <w:p w14:paraId="2C6466C8"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All personnel who need access to specific documents such as food safety plans, procedures, customer specifications, and applicable food regulations have such access.</w:t>
      </w:r>
    </w:p>
    <w:p w14:paraId="3877EDFC" w14:textId="77777777" w:rsidR="00553F4F" w:rsidRPr="00553F4F" w:rsidRDefault="00553F4F" w:rsidP="004D5DE9">
      <w:pPr>
        <w:shd w:val="clear" w:color="auto" w:fill="FFFFFF"/>
        <w:contextualSpacing/>
        <w:jc w:val="both"/>
        <w:rPr>
          <w:rFonts w:eastAsia="Times New Roman"/>
          <w:color w:val="000000"/>
          <w:kern w:val="28"/>
          <w:sz w:val="20"/>
          <w:szCs w:val="20"/>
          <w:lang w:eastAsia="en-US"/>
        </w:rPr>
      </w:pPr>
    </w:p>
    <w:p w14:paraId="40802C49" w14:textId="1E6F3542" w:rsidR="006449D6" w:rsidRPr="004D5DE9" w:rsidRDefault="007A5B3F" w:rsidP="004D5DE9">
      <w:pPr>
        <w:pStyle w:val="ListParagraph"/>
        <w:numPr>
          <w:ilvl w:val="0"/>
          <w:numId w:val="8"/>
        </w:numPr>
        <w:ind w:leftChars="0"/>
        <w:contextualSpacing/>
        <w:jc w:val="both"/>
        <w:rPr>
          <w:sz w:val="20"/>
          <w:szCs w:val="20"/>
        </w:rPr>
      </w:pPr>
      <w:r w:rsidRPr="00437407">
        <w:rPr>
          <w:sz w:val="20"/>
          <w:szCs w:val="20"/>
        </w:rPr>
        <w:t>History</w:t>
      </w:r>
    </w:p>
    <w:tbl>
      <w:tblPr>
        <w:tblW w:w="5000" w:type="pct"/>
        <w:tblLook w:val="0000" w:firstRow="0" w:lastRow="0" w:firstColumn="0" w:lastColumn="0" w:noHBand="0" w:noVBand="0"/>
      </w:tblPr>
      <w:tblGrid>
        <w:gridCol w:w="1430"/>
        <w:gridCol w:w="1620"/>
        <w:gridCol w:w="2340"/>
        <w:gridCol w:w="2519"/>
        <w:gridCol w:w="2151"/>
      </w:tblGrid>
      <w:tr w:rsidR="00417381" w:rsidRPr="00417381" w14:paraId="5CD2A33C" w14:textId="77777777" w:rsidTr="005473DA">
        <w:trPr>
          <w:trHeight w:val="432"/>
        </w:trPr>
        <w:tc>
          <w:tcPr>
            <w:tcW w:w="711" w:type="pct"/>
            <w:tcBorders>
              <w:top w:val="single" w:sz="8" w:space="0" w:color="000000"/>
              <w:left w:val="single" w:sz="8" w:space="0" w:color="000000"/>
              <w:bottom w:val="single" w:sz="8" w:space="0" w:color="000000"/>
              <w:right w:val="single" w:sz="8" w:space="0" w:color="000000"/>
            </w:tcBorders>
            <w:vAlign w:val="center"/>
          </w:tcPr>
          <w:p w14:paraId="4109DDBF"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Revision No.:</w:t>
            </w:r>
          </w:p>
        </w:tc>
        <w:tc>
          <w:tcPr>
            <w:tcW w:w="805" w:type="pct"/>
            <w:tcBorders>
              <w:top w:val="single" w:sz="8" w:space="0" w:color="000000"/>
              <w:left w:val="single" w:sz="8" w:space="0" w:color="000000"/>
              <w:bottom w:val="single" w:sz="8" w:space="0" w:color="000000"/>
              <w:right w:val="single" w:sz="8" w:space="0" w:color="000000"/>
            </w:tcBorders>
            <w:vAlign w:val="center"/>
          </w:tcPr>
          <w:p w14:paraId="328CB81D"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Revision Date:</w:t>
            </w:r>
          </w:p>
        </w:tc>
        <w:tc>
          <w:tcPr>
            <w:tcW w:w="1163" w:type="pct"/>
            <w:tcBorders>
              <w:top w:val="single" w:sz="8" w:space="0" w:color="000000"/>
              <w:left w:val="single" w:sz="8" w:space="0" w:color="000000"/>
              <w:bottom w:val="single" w:sz="8" w:space="0" w:color="000000"/>
              <w:right w:val="single" w:sz="8" w:space="0" w:color="000000"/>
            </w:tcBorders>
            <w:vAlign w:val="center"/>
          </w:tcPr>
          <w:p w14:paraId="5B7FEE33" w14:textId="77777777" w:rsidR="00417381" w:rsidRPr="00417381" w:rsidRDefault="00417381" w:rsidP="00417381">
            <w:pPr>
              <w:ind w:left="1"/>
              <w:jc w:val="center"/>
              <w:rPr>
                <w:rFonts w:eastAsia="Arial"/>
                <w:color w:val="000000"/>
                <w:sz w:val="20"/>
                <w:szCs w:val="20"/>
                <w:lang w:val="en-PH" w:eastAsia="en-PH"/>
              </w:rPr>
            </w:pPr>
            <w:r w:rsidRPr="00417381">
              <w:rPr>
                <w:rFonts w:eastAsia="Arial"/>
                <w:color w:val="000000"/>
                <w:sz w:val="20"/>
                <w:szCs w:val="20"/>
                <w:lang w:val="en-PH" w:eastAsia="en-PH"/>
              </w:rPr>
              <w:t>Description of Change:</w:t>
            </w:r>
          </w:p>
        </w:tc>
        <w:tc>
          <w:tcPr>
            <w:tcW w:w="1252" w:type="pct"/>
            <w:tcBorders>
              <w:top w:val="single" w:sz="8" w:space="0" w:color="000000"/>
              <w:left w:val="single" w:sz="8" w:space="0" w:color="000000"/>
              <w:bottom w:val="single" w:sz="8" w:space="0" w:color="000000"/>
              <w:right w:val="single" w:sz="8" w:space="0" w:color="000000"/>
            </w:tcBorders>
            <w:vAlign w:val="center"/>
          </w:tcPr>
          <w:p w14:paraId="55E2072C"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Originator / Author Name:</w:t>
            </w:r>
          </w:p>
        </w:tc>
        <w:tc>
          <w:tcPr>
            <w:tcW w:w="1069" w:type="pct"/>
            <w:tcBorders>
              <w:top w:val="single" w:sz="8" w:space="0" w:color="000000"/>
              <w:left w:val="single" w:sz="8" w:space="0" w:color="000000"/>
              <w:bottom w:val="single" w:sz="8" w:space="0" w:color="000000"/>
              <w:right w:val="single" w:sz="8" w:space="0" w:color="000000"/>
            </w:tcBorders>
            <w:vAlign w:val="center"/>
          </w:tcPr>
          <w:p w14:paraId="5B3A0B5C"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Title / Department:</w:t>
            </w:r>
          </w:p>
        </w:tc>
      </w:tr>
      <w:tr w:rsidR="00417381" w:rsidRPr="00417381" w14:paraId="511812CC" w14:textId="77777777" w:rsidTr="005473DA">
        <w:trPr>
          <w:trHeight w:val="432"/>
        </w:trPr>
        <w:tc>
          <w:tcPr>
            <w:tcW w:w="711" w:type="pct"/>
            <w:tcBorders>
              <w:top w:val="single" w:sz="8" w:space="0" w:color="000000"/>
              <w:left w:val="single" w:sz="8" w:space="0" w:color="000000"/>
              <w:bottom w:val="single" w:sz="8" w:space="0" w:color="000000"/>
              <w:right w:val="single" w:sz="8" w:space="0" w:color="000000"/>
            </w:tcBorders>
            <w:vAlign w:val="center"/>
          </w:tcPr>
          <w:p w14:paraId="17CD1455"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0</w:t>
            </w:r>
          </w:p>
        </w:tc>
        <w:tc>
          <w:tcPr>
            <w:tcW w:w="805" w:type="pct"/>
            <w:tcBorders>
              <w:top w:val="single" w:sz="8" w:space="0" w:color="000000"/>
              <w:left w:val="single" w:sz="8" w:space="0" w:color="000000"/>
              <w:bottom w:val="single" w:sz="8" w:space="0" w:color="000000"/>
              <w:right w:val="single" w:sz="8" w:space="0" w:color="000000"/>
            </w:tcBorders>
            <w:vAlign w:val="center"/>
          </w:tcPr>
          <w:p w14:paraId="3191CB0F"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highlight w:val="yellow"/>
                <w:lang w:val="en-PH" w:eastAsia="en-PH"/>
              </w:rPr>
              <w:t>YYYYMMDD</w:t>
            </w:r>
          </w:p>
        </w:tc>
        <w:tc>
          <w:tcPr>
            <w:tcW w:w="1163" w:type="pct"/>
            <w:tcBorders>
              <w:top w:val="single" w:sz="8" w:space="0" w:color="000000"/>
              <w:left w:val="single" w:sz="8" w:space="0" w:color="000000"/>
              <w:bottom w:val="single" w:sz="8" w:space="0" w:color="000000"/>
              <w:right w:val="single" w:sz="8" w:space="0" w:color="000000"/>
            </w:tcBorders>
            <w:vAlign w:val="center"/>
          </w:tcPr>
          <w:p w14:paraId="4127D18C" w14:textId="77777777" w:rsidR="00417381" w:rsidRPr="00417381" w:rsidRDefault="00417381" w:rsidP="00417381">
            <w:pPr>
              <w:ind w:left="1"/>
              <w:jc w:val="center"/>
              <w:rPr>
                <w:rFonts w:eastAsia="Arial"/>
                <w:color w:val="000000"/>
                <w:sz w:val="20"/>
                <w:szCs w:val="20"/>
                <w:lang w:val="en-PH" w:eastAsia="en-PH"/>
              </w:rPr>
            </w:pPr>
            <w:r w:rsidRPr="00417381">
              <w:rPr>
                <w:rFonts w:eastAsia="Arial"/>
                <w:color w:val="000000"/>
                <w:sz w:val="20"/>
                <w:szCs w:val="20"/>
                <w:lang w:val="en-PH" w:eastAsia="en-PH"/>
              </w:rPr>
              <w:t>Original</w:t>
            </w:r>
          </w:p>
        </w:tc>
        <w:tc>
          <w:tcPr>
            <w:tcW w:w="1252" w:type="pct"/>
            <w:tcBorders>
              <w:top w:val="single" w:sz="8" w:space="0" w:color="000000"/>
              <w:left w:val="single" w:sz="8" w:space="0" w:color="000000"/>
              <w:bottom w:val="single" w:sz="8" w:space="0" w:color="000000"/>
              <w:right w:val="single" w:sz="8" w:space="0" w:color="000000"/>
            </w:tcBorders>
            <w:vAlign w:val="center"/>
          </w:tcPr>
          <w:p w14:paraId="2F9EAC32"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highlight w:val="yellow"/>
                <w:lang w:val="en-PH" w:eastAsia="en-PH"/>
              </w:rPr>
              <w:t>ENTER AUTHOR NAME</w:t>
            </w:r>
          </w:p>
        </w:tc>
        <w:tc>
          <w:tcPr>
            <w:tcW w:w="1069" w:type="pct"/>
            <w:tcBorders>
              <w:top w:val="single" w:sz="8" w:space="0" w:color="000000"/>
              <w:left w:val="single" w:sz="8" w:space="0" w:color="000000"/>
              <w:bottom w:val="single" w:sz="8" w:space="0" w:color="000000"/>
              <w:right w:val="single" w:sz="8" w:space="0" w:color="000000"/>
            </w:tcBorders>
            <w:vAlign w:val="center"/>
          </w:tcPr>
          <w:p w14:paraId="7540C6D0"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highlight w:val="yellow"/>
                <w:lang w:val="en-PH" w:eastAsia="en-PH"/>
              </w:rPr>
              <w:t>ENTER TITLE / ENTER DEPARTMENT</w:t>
            </w:r>
          </w:p>
        </w:tc>
      </w:tr>
    </w:tbl>
    <w:p w14:paraId="296AE943" w14:textId="77777777" w:rsidR="00A66860" w:rsidRDefault="00A66860" w:rsidP="004D5DE9">
      <w:pPr>
        <w:jc w:val="both"/>
        <w:rPr>
          <w:b/>
          <w:sz w:val="16"/>
          <w:szCs w:val="16"/>
        </w:rPr>
      </w:pPr>
    </w:p>
    <w:p w14:paraId="0ECBF08E" w14:textId="77777777" w:rsidR="004D308C" w:rsidRDefault="004D308C" w:rsidP="004D5DE9">
      <w:pPr>
        <w:spacing w:after="12"/>
        <w:jc w:val="both"/>
        <w:rPr>
          <w:sz w:val="20"/>
          <w:szCs w:val="20"/>
        </w:rPr>
      </w:pPr>
      <w:r>
        <w:rPr>
          <w:b/>
          <w:sz w:val="16"/>
        </w:rPr>
        <w:t xml:space="preserve">Requirements: </w:t>
      </w:r>
    </w:p>
    <w:p w14:paraId="40D82BE3" w14:textId="77777777" w:rsidR="004D308C"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768CD519" w14:textId="77777777" w:rsidR="00A66860" w:rsidRPr="001B3F82" w:rsidRDefault="00A66860" w:rsidP="004D5DE9">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A4116D">
        <w:trPr>
          <w:trHeight w:val="432"/>
          <w:jc w:val="center"/>
        </w:trPr>
        <w:tc>
          <w:tcPr>
            <w:tcW w:w="1606" w:type="pct"/>
          </w:tcPr>
          <w:p w14:paraId="6B635549" w14:textId="77777777" w:rsidR="007A5B3F" w:rsidRPr="00CC3094" w:rsidRDefault="007A5B3F" w:rsidP="004D5DE9">
            <w:pPr>
              <w:spacing w:line="276" w:lineRule="auto"/>
              <w:rPr>
                <w:b/>
                <w:i/>
                <w:sz w:val="20"/>
                <w:szCs w:val="20"/>
              </w:rPr>
            </w:pPr>
            <w:r w:rsidRPr="00CC3094">
              <w:rPr>
                <w:b/>
                <w:i/>
                <w:sz w:val="20"/>
                <w:szCs w:val="20"/>
              </w:rPr>
              <w:t>TRAINEE (Print Name):</w:t>
            </w:r>
          </w:p>
          <w:p w14:paraId="5CCBB027" w14:textId="77777777" w:rsidR="007A5B3F" w:rsidRPr="00CC3094" w:rsidRDefault="007A5B3F" w:rsidP="004D5DE9">
            <w:pPr>
              <w:spacing w:line="276" w:lineRule="auto"/>
              <w:rPr>
                <w:b/>
                <w:i/>
                <w:sz w:val="20"/>
                <w:szCs w:val="20"/>
              </w:rPr>
            </w:pPr>
          </w:p>
          <w:p w14:paraId="0D31B1E5" w14:textId="77777777" w:rsidR="007A5B3F" w:rsidRPr="00CC3094" w:rsidRDefault="007A5B3F" w:rsidP="004D5DE9">
            <w:pPr>
              <w:spacing w:line="276" w:lineRule="auto"/>
              <w:rPr>
                <w:b/>
                <w:i/>
                <w:sz w:val="20"/>
                <w:szCs w:val="20"/>
              </w:rPr>
            </w:pPr>
          </w:p>
        </w:tc>
        <w:tc>
          <w:tcPr>
            <w:tcW w:w="1133" w:type="pct"/>
          </w:tcPr>
          <w:p w14:paraId="46825CFB" w14:textId="77777777" w:rsidR="007A5B3F" w:rsidRPr="00CC3094" w:rsidRDefault="007A5B3F" w:rsidP="004D5DE9">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4D5DE9">
            <w:pPr>
              <w:spacing w:line="276" w:lineRule="auto"/>
              <w:rPr>
                <w:b/>
                <w:i/>
                <w:sz w:val="20"/>
                <w:szCs w:val="20"/>
              </w:rPr>
            </w:pPr>
            <w:r w:rsidRPr="00CC3094">
              <w:rPr>
                <w:b/>
                <w:i/>
                <w:sz w:val="20"/>
                <w:szCs w:val="20"/>
              </w:rPr>
              <w:t>Date:</w:t>
            </w:r>
          </w:p>
          <w:p w14:paraId="398F60A0" w14:textId="77777777" w:rsidR="007A5B3F" w:rsidRPr="00CC3094" w:rsidRDefault="007A5B3F" w:rsidP="004D5DE9">
            <w:pPr>
              <w:spacing w:line="276" w:lineRule="auto"/>
              <w:rPr>
                <w:b/>
                <w:i/>
                <w:sz w:val="20"/>
                <w:szCs w:val="20"/>
              </w:rPr>
            </w:pPr>
          </w:p>
          <w:p w14:paraId="4C7ABA8F" w14:textId="77777777" w:rsidR="007A5B3F" w:rsidRPr="00CC3094" w:rsidRDefault="007A5B3F" w:rsidP="004D5DE9">
            <w:pPr>
              <w:spacing w:line="276" w:lineRule="auto"/>
              <w:rPr>
                <w:b/>
                <w:i/>
                <w:sz w:val="20"/>
                <w:szCs w:val="20"/>
              </w:rPr>
            </w:pPr>
          </w:p>
          <w:p w14:paraId="1B53D106" w14:textId="77777777" w:rsidR="007A5B3F" w:rsidRPr="00CC3094" w:rsidRDefault="007A5B3F" w:rsidP="004D5DE9">
            <w:pPr>
              <w:spacing w:line="276" w:lineRule="auto"/>
              <w:rPr>
                <w:b/>
                <w:i/>
                <w:sz w:val="20"/>
                <w:szCs w:val="20"/>
              </w:rPr>
            </w:pPr>
          </w:p>
        </w:tc>
        <w:tc>
          <w:tcPr>
            <w:tcW w:w="1480" w:type="pct"/>
          </w:tcPr>
          <w:p w14:paraId="79869B2F" w14:textId="77777777" w:rsidR="007A5B3F" w:rsidRPr="00CC3094" w:rsidRDefault="007A5B3F" w:rsidP="004D5DE9">
            <w:pPr>
              <w:spacing w:line="276" w:lineRule="auto"/>
              <w:rPr>
                <w:b/>
                <w:i/>
                <w:sz w:val="20"/>
                <w:szCs w:val="20"/>
              </w:rPr>
            </w:pPr>
            <w:r w:rsidRPr="00CC3094">
              <w:rPr>
                <w:b/>
                <w:i/>
                <w:sz w:val="20"/>
                <w:szCs w:val="20"/>
              </w:rPr>
              <w:t>Department:</w:t>
            </w:r>
          </w:p>
          <w:p w14:paraId="3BFC4945" w14:textId="77777777" w:rsidR="007A5B3F" w:rsidRPr="00CC3094" w:rsidRDefault="007A5B3F" w:rsidP="004D5DE9">
            <w:pPr>
              <w:spacing w:line="276" w:lineRule="auto"/>
              <w:rPr>
                <w:b/>
                <w:i/>
                <w:sz w:val="20"/>
                <w:szCs w:val="20"/>
              </w:rPr>
            </w:pPr>
          </w:p>
          <w:p w14:paraId="5893A4D2" w14:textId="77777777" w:rsidR="007A5B3F" w:rsidRPr="00CC3094" w:rsidRDefault="007A5B3F" w:rsidP="004D5DE9">
            <w:pPr>
              <w:spacing w:line="276" w:lineRule="auto"/>
              <w:rPr>
                <w:b/>
                <w:i/>
                <w:sz w:val="20"/>
                <w:szCs w:val="20"/>
              </w:rPr>
            </w:pPr>
          </w:p>
        </w:tc>
      </w:tr>
      <w:tr w:rsidR="007A5B3F" w:rsidRPr="00CC3094" w14:paraId="75AD1547" w14:textId="77777777" w:rsidTr="00A4116D">
        <w:trPr>
          <w:trHeight w:val="432"/>
          <w:jc w:val="center"/>
        </w:trPr>
        <w:tc>
          <w:tcPr>
            <w:tcW w:w="1606" w:type="pct"/>
          </w:tcPr>
          <w:p w14:paraId="787C58F5" w14:textId="77777777" w:rsidR="007A5B3F" w:rsidRPr="00CC3094" w:rsidRDefault="007A5B3F" w:rsidP="004D5DE9">
            <w:pPr>
              <w:spacing w:line="276" w:lineRule="auto"/>
              <w:rPr>
                <w:sz w:val="20"/>
                <w:szCs w:val="20"/>
              </w:rPr>
            </w:pPr>
            <w:r w:rsidRPr="00CC3094">
              <w:rPr>
                <w:sz w:val="20"/>
                <w:szCs w:val="20"/>
              </w:rPr>
              <w:t>Trainer / Supervisor (Print Name):</w:t>
            </w:r>
          </w:p>
          <w:p w14:paraId="556D9AE6" w14:textId="77777777" w:rsidR="007A5B3F" w:rsidRPr="00CC3094" w:rsidRDefault="007A5B3F" w:rsidP="004D5DE9">
            <w:pPr>
              <w:spacing w:line="276" w:lineRule="auto"/>
              <w:rPr>
                <w:sz w:val="20"/>
                <w:szCs w:val="20"/>
              </w:rPr>
            </w:pPr>
          </w:p>
          <w:p w14:paraId="68DC58F9" w14:textId="77777777" w:rsidR="007A5B3F" w:rsidRPr="00CC3094" w:rsidRDefault="007A5B3F" w:rsidP="004D5DE9">
            <w:pPr>
              <w:spacing w:line="276" w:lineRule="auto"/>
              <w:rPr>
                <w:sz w:val="20"/>
                <w:szCs w:val="20"/>
              </w:rPr>
            </w:pPr>
          </w:p>
        </w:tc>
        <w:tc>
          <w:tcPr>
            <w:tcW w:w="1133" w:type="pct"/>
          </w:tcPr>
          <w:p w14:paraId="684E261E" w14:textId="77777777" w:rsidR="007A5B3F" w:rsidRPr="00CC3094" w:rsidRDefault="007A5B3F" w:rsidP="004D5DE9">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4D5DE9">
            <w:pPr>
              <w:spacing w:line="276" w:lineRule="auto"/>
              <w:rPr>
                <w:sz w:val="20"/>
                <w:szCs w:val="20"/>
              </w:rPr>
            </w:pPr>
            <w:r w:rsidRPr="00CC3094">
              <w:rPr>
                <w:sz w:val="20"/>
                <w:szCs w:val="20"/>
              </w:rPr>
              <w:t>Date:</w:t>
            </w:r>
          </w:p>
          <w:p w14:paraId="753AAEF7" w14:textId="77777777" w:rsidR="007A5B3F" w:rsidRPr="00CC3094" w:rsidRDefault="007A5B3F" w:rsidP="004D5DE9">
            <w:pPr>
              <w:spacing w:line="276" w:lineRule="auto"/>
              <w:rPr>
                <w:sz w:val="20"/>
                <w:szCs w:val="20"/>
              </w:rPr>
            </w:pPr>
          </w:p>
          <w:p w14:paraId="6757416C" w14:textId="77777777" w:rsidR="007A5B3F" w:rsidRPr="00CC3094" w:rsidRDefault="007A5B3F" w:rsidP="004D5DE9">
            <w:pPr>
              <w:spacing w:line="276" w:lineRule="auto"/>
              <w:rPr>
                <w:sz w:val="20"/>
                <w:szCs w:val="20"/>
              </w:rPr>
            </w:pPr>
          </w:p>
          <w:p w14:paraId="1975CAA4" w14:textId="77777777" w:rsidR="007A5B3F" w:rsidRPr="00CC3094" w:rsidRDefault="007A5B3F" w:rsidP="004D5DE9">
            <w:pPr>
              <w:spacing w:line="276" w:lineRule="auto"/>
              <w:rPr>
                <w:sz w:val="20"/>
                <w:szCs w:val="20"/>
              </w:rPr>
            </w:pPr>
          </w:p>
        </w:tc>
        <w:tc>
          <w:tcPr>
            <w:tcW w:w="1480" w:type="pct"/>
          </w:tcPr>
          <w:p w14:paraId="56EBB976" w14:textId="77777777" w:rsidR="007A5B3F" w:rsidRPr="00CC3094" w:rsidRDefault="007A5B3F" w:rsidP="004D5DE9">
            <w:pPr>
              <w:spacing w:line="276" w:lineRule="auto"/>
              <w:rPr>
                <w:sz w:val="20"/>
                <w:szCs w:val="20"/>
              </w:rPr>
            </w:pPr>
            <w:r w:rsidRPr="00CC3094">
              <w:rPr>
                <w:sz w:val="20"/>
                <w:szCs w:val="20"/>
              </w:rPr>
              <w:t>Department:</w:t>
            </w:r>
          </w:p>
          <w:p w14:paraId="2C36D370" w14:textId="77777777" w:rsidR="007A5B3F" w:rsidRPr="00CC3094" w:rsidRDefault="007A5B3F" w:rsidP="004D5DE9">
            <w:pPr>
              <w:spacing w:line="276" w:lineRule="auto"/>
              <w:rPr>
                <w:sz w:val="20"/>
                <w:szCs w:val="20"/>
              </w:rPr>
            </w:pPr>
          </w:p>
          <w:p w14:paraId="4E5A34EC" w14:textId="77777777" w:rsidR="007A5B3F" w:rsidRPr="00CC3094" w:rsidRDefault="007A5B3F" w:rsidP="004D5DE9">
            <w:pPr>
              <w:spacing w:line="276" w:lineRule="auto"/>
              <w:rPr>
                <w:sz w:val="20"/>
                <w:szCs w:val="20"/>
              </w:rPr>
            </w:pPr>
          </w:p>
        </w:tc>
      </w:tr>
    </w:tbl>
    <w:p w14:paraId="7DA93F61" w14:textId="60F1762E" w:rsidR="00553F4F" w:rsidRDefault="00553F4F" w:rsidP="004D5DE9">
      <w:pPr>
        <w:shd w:val="clear" w:color="auto" w:fill="FFFFFF"/>
        <w:rPr>
          <w:b/>
          <w:bCs/>
          <w:i/>
          <w:iCs/>
          <w:sz w:val="18"/>
          <w:szCs w:val="18"/>
        </w:rPr>
      </w:pPr>
    </w:p>
    <w:p w14:paraId="74006878" w14:textId="77777777" w:rsidR="003666E0" w:rsidRPr="007010D1" w:rsidRDefault="003666E0" w:rsidP="003666E0">
      <w:pPr>
        <w:jc w:val="center"/>
        <w:rPr>
          <w:i/>
          <w:iCs/>
          <w:sz w:val="20"/>
          <w:szCs w:val="20"/>
          <w:lang w:eastAsia="en-US"/>
        </w:rPr>
      </w:pPr>
      <w:r w:rsidRPr="007010D1">
        <w:rPr>
          <w:i/>
          <w:iCs/>
          <w:color w:val="000000"/>
          <w:sz w:val="20"/>
          <w:szCs w:val="20"/>
          <w:highlight w:val="yellow"/>
        </w:rPr>
        <w:t>*Should you need assistance in customizing this document please email csuccess@consultareinc.com</w:t>
      </w:r>
    </w:p>
    <w:p w14:paraId="71E2DCDC" w14:textId="38F7FBD1" w:rsidR="00553F4F" w:rsidRDefault="00553F4F" w:rsidP="004D5DE9">
      <w:pPr>
        <w:shd w:val="clear" w:color="auto" w:fill="FFFFFF"/>
        <w:rPr>
          <w:b/>
          <w:bCs/>
          <w:i/>
          <w:iCs/>
          <w:sz w:val="18"/>
          <w:szCs w:val="18"/>
          <w:u w:val="single"/>
        </w:rPr>
      </w:pPr>
    </w:p>
    <w:p w14:paraId="1C845393" w14:textId="1B86EF4B" w:rsidR="00B87443" w:rsidRDefault="00B87443" w:rsidP="004D5DE9">
      <w:pPr>
        <w:shd w:val="clear" w:color="auto" w:fill="FFFFFF"/>
        <w:rPr>
          <w:b/>
          <w:bCs/>
          <w:i/>
          <w:iCs/>
          <w:sz w:val="18"/>
          <w:szCs w:val="18"/>
          <w:u w:val="single"/>
        </w:rPr>
      </w:pPr>
    </w:p>
    <w:p w14:paraId="2296CF43" w14:textId="77777777" w:rsidR="00B87443" w:rsidRDefault="00B87443" w:rsidP="004D5DE9">
      <w:pPr>
        <w:shd w:val="clear" w:color="auto" w:fill="FFFFFF"/>
        <w:rPr>
          <w:b/>
          <w:bCs/>
          <w:i/>
          <w:iCs/>
          <w:sz w:val="18"/>
          <w:szCs w:val="18"/>
          <w:u w:val="single"/>
        </w:rPr>
      </w:pPr>
    </w:p>
    <w:p w14:paraId="57D4E02B" w14:textId="2B5AE318" w:rsidR="00553F4F" w:rsidRDefault="00553F4F" w:rsidP="004D5DE9">
      <w:pPr>
        <w:shd w:val="clear" w:color="auto" w:fill="FFFFFF"/>
        <w:jc w:val="center"/>
        <w:rPr>
          <w:b/>
          <w:bCs/>
          <w:i/>
          <w:iCs/>
          <w:color w:val="0000FF"/>
          <w:sz w:val="18"/>
          <w:szCs w:val="18"/>
          <w:u w:val="single"/>
        </w:rPr>
      </w:pPr>
    </w:p>
    <w:p w14:paraId="58C6D972" w14:textId="5F90E06D" w:rsidR="004D5DE9" w:rsidRDefault="004D5DE9" w:rsidP="004D5DE9">
      <w:pPr>
        <w:shd w:val="clear" w:color="auto" w:fill="FFFFFF"/>
        <w:jc w:val="center"/>
        <w:rPr>
          <w:b/>
          <w:bCs/>
          <w:i/>
          <w:iCs/>
          <w:color w:val="0000FF"/>
          <w:sz w:val="18"/>
          <w:szCs w:val="18"/>
          <w:u w:val="single"/>
        </w:rPr>
      </w:pPr>
    </w:p>
    <w:p w14:paraId="53FE92A8" w14:textId="684D27CC" w:rsidR="004D5DE9" w:rsidRDefault="004D5DE9" w:rsidP="004D5DE9">
      <w:pPr>
        <w:shd w:val="clear" w:color="auto" w:fill="FFFFFF"/>
        <w:jc w:val="center"/>
        <w:rPr>
          <w:b/>
          <w:bCs/>
          <w:i/>
          <w:iCs/>
          <w:color w:val="0000FF"/>
          <w:sz w:val="18"/>
          <w:szCs w:val="18"/>
          <w:u w:val="single"/>
        </w:rPr>
      </w:pPr>
    </w:p>
    <w:p w14:paraId="72FCA51B" w14:textId="61570181" w:rsidR="004D5DE9" w:rsidRDefault="004D5DE9" w:rsidP="004D5DE9">
      <w:pPr>
        <w:shd w:val="clear" w:color="auto" w:fill="FFFFFF"/>
        <w:jc w:val="center"/>
        <w:rPr>
          <w:b/>
          <w:bCs/>
          <w:i/>
          <w:iCs/>
          <w:color w:val="0000FF"/>
          <w:sz w:val="18"/>
          <w:szCs w:val="18"/>
          <w:u w:val="single"/>
        </w:rPr>
      </w:pPr>
    </w:p>
    <w:p w14:paraId="34B3C185" w14:textId="77777777" w:rsidR="004D5DE9" w:rsidRPr="001B3F82" w:rsidRDefault="004D5DE9" w:rsidP="00A4116D">
      <w:pPr>
        <w:shd w:val="clear" w:color="auto" w:fill="FFFFFF"/>
        <w:rPr>
          <w:b/>
          <w:bCs/>
          <w:i/>
          <w:iCs/>
          <w:color w:val="0000FF"/>
          <w:sz w:val="18"/>
          <w:szCs w:val="18"/>
          <w:u w:val="single"/>
        </w:rPr>
      </w:pPr>
    </w:p>
    <w:sectPr w:rsidR="004D5DE9" w:rsidRPr="001B3F82" w:rsidSect="005F74C5">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B3FC4" w14:textId="77777777" w:rsidR="005F74C5" w:rsidRDefault="005F74C5">
      <w:pPr>
        <w:spacing w:line="240" w:lineRule="auto"/>
      </w:pPr>
      <w:r>
        <w:separator/>
      </w:r>
    </w:p>
  </w:endnote>
  <w:endnote w:type="continuationSeparator" w:id="0">
    <w:p w14:paraId="72FAABF1" w14:textId="77777777" w:rsidR="005F74C5" w:rsidRDefault="005F7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417381" w14:paraId="03D81D41" w14:textId="77777777" w:rsidTr="005473DA">
      <w:trPr>
        <w:trHeight w:val="460"/>
      </w:trPr>
      <w:tc>
        <w:tcPr>
          <w:tcW w:w="1036" w:type="pct"/>
          <w:shd w:val="clear" w:color="auto" w:fill="auto"/>
        </w:tcPr>
        <w:p w14:paraId="56A27505" w14:textId="77777777" w:rsidR="00417381" w:rsidRDefault="00417381" w:rsidP="00417381">
          <w:pPr>
            <w:tabs>
              <w:tab w:val="center" w:pos="4680"/>
              <w:tab w:val="right" w:pos="9360"/>
            </w:tabs>
            <w:ind w:left="-30"/>
            <w:rPr>
              <w:sz w:val="18"/>
              <w:szCs w:val="18"/>
              <w:highlight w:val="yellow"/>
            </w:rPr>
          </w:pPr>
          <w:r>
            <w:rPr>
              <w:sz w:val="18"/>
              <w:szCs w:val="18"/>
              <w:highlight w:val="yellow"/>
            </w:rPr>
            <w:t>YYYYMMDD</w:t>
          </w:r>
        </w:p>
      </w:tc>
      <w:tc>
        <w:tcPr>
          <w:tcW w:w="2711" w:type="pct"/>
          <w:shd w:val="clear" w:color="auto" w:fill="auto"/>
        </w:tcPr>
        <w:p w14:paraId="31701F3A" w14:textId="77777777" w:rsidR="00417381" w:rsidRDefault="00417381" w:rsidP="00417381">
          <w:pPr>
            <w:tabs>
              <w:tab w:val="center" w:pos="4680"/>
              <w:tab w:val="right" w:pos="9360"/>
            </w:tabs>
            <w:jc w:val="center"/>
            <w:rPr>
              <w:b/>
              <w:sz w:val="18"/>
              <w:szCs w:val="18"/>
              <w:highlight w:val="yellow"/>
            </w:rPr>
          </w:pPr>
          <w:r>
            <w:rPr>
              <w:b/>
              <w:sz w:val="18"/>
              <w:szCs w:val="18"/>
              <w:highlight w:val="yellow"/>
            </w:rPr>
            <w:t>COMPANY NAME</w:t>
          </w:r>
        </w:p>
        <w:p w14:paraId="356AC8D1" w14:textId="77777777" w:rsidR="00417381" w:rsidRDefault="00417381" w:rsidP="00417381">
          <w:pPr>
            <w:tabs>
              <w:tab w:val="center" w:pos="4680"/>
              <w:tab w:val="right" w:pos="9360"/>
            </w:tabs>
            <w:spacing w:line="240" w:lineRule="auto"/>
            <w:jc w:val="center"/>
            <w:rPr>
              <w:sz w:val="18"/>
              <w:szCs w:val="18"/>
              <w:highlight w:val="yellow"/>
            </w:rPr>
          </w:pPr>
          <w:r>
            <w:rPr>
              <w:sz w:val="18"/>
              <w:szCs w:val="18"/>
              <w:highlight w:val="yellow"/>
            </w:rPr>
            <w:t xml:space="preserve">COMPANY ADDRESS </w:t>
          </w:r>
        </w:p>
      </w:tc>
      <w:tc>
        <w:tcPr>
          <w:tcW w:w="1253" w:type="pct"/>
          <w:shd w:val="clear" w:color="auto" w:fill="auto"/>
        </w:tcPr>
        <w:p w14:paraId="5CA6BE1C" w14:textId="77777777" w:rsidR="00417381" w:rsidRDefault="00417381" w:rsidP="00417381">
          <w:pPr>
            <w:tabs>
              <w:tab w:val="center" w:pos="4680"/>
              <w:tab w:val="right" w:pos="9360"/>
            </w:tabs>
            <w:jc w:val="right"/>
            <w:rPr>
              <w:sz w:val="18"/>
              <w:szCs w:val="18"/>
              <w:highlight w:val="yellow"/>
            </w:rPr>
          </w:pPr>
          <w:r>
            <w:rPr>
              <w:sz w:val="18"/>
              <w:szCs w:val="18"/>
              <w:highlight w:val="yellow"/>
            </w:rPr>
            <w:t>PCQI-QMS-2.2.2.PX.LX</w:t>
          </w:r>
        </w:p>
      </w:tc>
    </w:tr>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ACDF2" w14:textId="77777777" w:rsidR="005F74C5" w:rsidRDefault="005F74C5">
      <w:pPr>
        <w:spacing w:line="240" w:lineRule="auto"/>
      </w:pPr>
      <w:r>
        <w:separator/>
      </w:r>
    </w:p>
  </w:footnote>
  <w:footnote w:type="continuationSeparator" w:id="0">
    <w:p w14:paraId="09D006CC" w14:textId="77777777" w:rsidR="005F74C5" w:rsidRDefault="005F74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D00D" w14:textId="77777777" w:rsidR="00417381" w:rsidRDefault="00417381" w:rsidP="00417381">
    <w:pPr>
      <w:spacing w:line="259" w:lineRule="auto"/>
      <w:jc w:val="center"/>
      <w:rPr>
        <w:bCs/>
        <w:highlight w:val="yellow"/>
      </w:rPr>
    </w:pPr>
  </w:p>
  <w:p w14:paraId="17933260" w14:textId="77777777" w:rsidR="00417381" w:rsidRDefault="00417381" w:rsidP="00417381">
    <w:pPr>
      <w:spacing w:line="259" w:lineRule="auto"/>
      <w:jc w:val="center"/>
      <w:rPr>
        <w:bCs/>
        <w:highlight w:val="yellow"/>
      </w:rPr>
    </w:pPr>
  </w:p>
  <w:p w14:paraId="245DAB80" w14:textId="5E705C56" w:rsidR="002A48F9" w:rsidRPr="00417381" w:rsidRDefault="00417381" w:rsidP="00417381">
    <w:pPr>
      <w:spacing w:line="259" w:lineRule="auto"/>
      <w:jc w:val="center"/>
      <w:rPr>
        <w:bCs/>
        <w:sz w:val="20"/>
        <w:szCs w:val="20"/>
      </w:rPr>
    </w:pPr>
    <w:r w:rsidRPr="00417381">
      <w:rPr>
        <w:bCs/>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54E3"/>
    <w:multiLevelType w:val="multilevel"/>
    <w:tmpl w:val="CBB68F9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upperLetter"/>
      <w:lvlText w:val="%3."/>
      <w:lvlJc w:val="left"/>
      <w:pPr>
        <w:ind w:left="360" w:hanging="360"/>
      </w:p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0719679E"/>
    <w:multiLevelType w:val="multilevel"/>
    <w:tmpl w:val="BC5E0D16"/>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10105815"/>
    <w:multiLevelType w:val="hybridMultilevel"/>
    <w:tmpl w:val="85F454B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A97498D"/>
    <w:multiLevelType w:val="hybridMultilevel"/>
    <w:tmpl w:val="F8BAABF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3F808AB"/>
    <w:multiLevelType w:val="hybridMultilevel"/>
    <w:tmpl w:val="DA3477A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A564E1"/>
    <w:multiLevelType w:val="hybridMultilevel"/>
    <w:tmpl w:val="15AA660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775A01"/>
    <w:multiLevelType w:val="multilevel"/>
    <w:tmpl w:val="AFB655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0C6E17"/>
    <w:multiLevelType w:val="hybridMultilevel"/>
    <w:tmpl w:val="7C704C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DC107C"/>
    <w:multiLevelType w:val="hybridMultilevel"/>
    <w:tmpl w:val="7164931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633023"/>
    <w:multiLevelType w:val="hybridMultilevel"/>
    <w:tmpl w:val="25D25BB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821181"/>
    <w:multiLevelType w:val="hybridMultilevel"/>
    <w:tmpl w:val="2D6610C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186F39"/>
    <w:multiLevelType w:val="hybridMultilevel"/>
    <w:tmpl w:val="20B40CA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C11016"/>
    <w:multiLevelType w:val="multilevel"/>
    <w:tmpl w:val="91FCF7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B1B13EB"/>
    <w:multiLevelType w:val="hybridMultilevel"/>
    <w:tmpl w:val="458C71D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FA587D"/>
    <w:multiLevelType w:val="hybridMultilevel"/>
    <w:tmpl w:val="1E085AE0"/>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77009AB"/>
    <w:multiLevelType w:val="multilevel"/>
    <w:tmpl w:val="0AC8DB50"/>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700D009B"/>
    <w:multiLevelType w:val="hybridMultilevel"/>
    <w:tmpl w:val="F1749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789005E2"/>
    <w:multiLevelType w:val="multilevel"/>
    <w:tmpl w:val="7C7E8BA8"/>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6" w15:restartNumberingAfterBreak="0">
    <w:nsid w:val="7EB35AD0"/>
    <w:multiLevelType w:val="hybridMultilevel"/>
    <w:tmpl w:val="5E9E480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F47D4A"/>
    <w:multiLevelType w:val="hybridMultilevel"/>
    <w:tmpl w:val="AF7CD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2351419">
    <w:abstractNumId w:val="3"/>
  </w:num>
  <w:num w:numId="2" w16cid:durableId="299574342">
    <w:abstractNumId w:val="9"/>
  </w:num>
  <w:num w:numId="3" w16cid:durableId="646937332">
    <w:abstractNumId w:val="7"/>
  </w:num>
  <w:num w:numId="4" w16cid:durableId="1984892632">
    <w:abstractNumId w:val="4"/>
  </w:num>
  <w:num w:numId="5" w16cid:durableId="380131843">
    <w:abstractNumId w:val="22"/>
  </w:num>
  <w:num w:numId="6" w16cid:durableId="1965769254">
    <w:abstractNumId w:val="20"/>
  </w:num>
  <w:num w:numId="7" w16cid:durableId="664479459">
    <w:abstractNumId w:val="24"/>
  </w:num>
  <w:num w:numId="8" w16cid:durableId="1312950008">
    <w:abstractNumId w:val="9"/>
  </w:num>
  <w:num w:numId="9" w16cid:durableId="15939733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37201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7956844">
    <w:abstractNumId w:val="21"/>
  </w:num>
  <w:num w:numId="12" w16cid:durableId="783573614">
    <w:abstractNumId w:val="25"/>
  </w:num>
  <w:num w:numId="13" w16cid:durableId="922959269">
    <w:abstractNumId w:val="17"/>
  </w:num>
  <w:num w:numId="14" w16cid:durableId="1998262777">
    <w:abstractNumId w:val="11"/>
  </w:num>
  <w:num w:numId="15" w16cid:durableId="1301501846">
    <w:abstractNumId w:val="1"/>
  </w:num>
  <w:num w:numId="16" w16cid:durableId="1516847315">
    <w:abstractNumId w:val="12"/>
  </w:num>
  <w:num w:numId="17" w16cid:durableId="689646354">
    <w:abstractNumId w:val="19"/>
  </w:num>
  <w:num w:numId="18" w16cid:durableId="211232366">
    <w:abstractNumId w:val="23"/>
  </w:num>
  <w:num w:numId="19" w16cid:durableId="37365329">
    <w:abstractNumId w:val="14"/>
  </w:num>
  <w:num w:numId="20" w16cid:durableId="384641216">
    <w:abstractNumId w:val="16"/>
  </w:num>
  <w:num w:numId="21" w16cid:durableId="1715345663">
    <w:abstractNumId w:val="10"/>
  </w:num>
  <w:num w:numId="22" w16cid:durableId="347680604">
    <w:abstractNumId w:val="5"/>
  </w:num>
  <w:num w:numId="23" w16cid:durableId="588008603">
    <w:abstractNumId w:val="26"/>
  </w:num>
  <w:num w:numId="24" w16cid:durableId="1882940250">
    <w:abstractNumId w:val="0"/>
  </w:num>
  <w:num w:numId="25" w16cid:durableId="1524244557">
    <w:abstractNumId w:val="27"/>
  </w:num>
  <w:num w:numId="26" w16cid:durableId="661734355">
    <w:abstractNumId w:val="15"/>
  </w:num>
  <w:num w:numId="27" w16cid:durableId="2106222431">
    <w:abstractNumId w:val="8"/>
  </w:num>
  <w:num w:numId="28" w16cid:durableId="364213200">
    <w:abstractNumId w:val="18"/>
  </w:num>
  <w:num w:numId="29" w16cid:durableId="1280063438">
    <w:abstractNumId w:val="13"/>
  </w:num>
  <w:num w:numId="30" w16cid:durableId="197513269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hyphenationZone w:val="425"/>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697"/>
    <w:rsid w:val="00027E32"/>
    <w:rsid w:val="000313E8"/>
    <w:rsid w:val="00031482"/>
    <w:rsid w:val="00033EB6"/>
    <w:rsid w:val="00040E6F"/>
    <w:rsid w:val="000416D0"/>
    <w:rsid w:val="0004266B"/>
    <w:rsid w:val="0004423D"/>
    <w:rsid w:val="00044446"/>
    <w:rsid w:val="00045700"/>
    <w:rsid w:val="000466AA"/>
    <w:rsid w:val="000475A0"/>
    <w:rsid w:val="00050364"/>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48B"/>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08F9"/>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4CAB"/>
    <w:rsid w:val="002E6A45"/>
    <w:rsid w:val="002F0848"/>
    <w:rsid w:val="002F0BE1"/>
    <w:rsid w:val="002F1D10"/>
    <w:rsid w:val="002F32F4"/>
    <w:rsid w:val="002F4AEF"/>
    <w:rsid w:val="002F57A0"/>
    <w:rsid w:val="00300093"/>
    <w:rsid w:val="00303B38"/>
    <w:rsid w:val="00310B6C"/>
    <w:rsid w:val="00313DFB"/>
    <w:rsid w:val="00314B09"/>
    <w:rsid w:val="00314CEA"/>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66E0"/>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17381"/>
    <w:rsid w:val="004240D5"/>
    <w:rsid w:val="00425143"/>
    <w:rsid w:val="00425EC4"/>
    <w:rsid w:val="004269C1"/>
    <w:rsid w:val="00430B43"/>
    <w:rsid w:val="0043164A"/>
    <w:rsid w:val="00433CBA"/>
    <w:rsid w:val="004350B6"/>
    <w:rsid w:val="004351D3"/>
    <w:rsid w:val="0043713D"/>
    <w:rsid w:val="00437407"/>
    <w:rsid w:val="004403B7"/>
    <w:rsid w:val="004421A5"/>
    <w:rsid w:val="00443375"/>
    <w:rsid w:val="00445ABD"/>
    <w:rsid w:val="004461DE"/>
    <w:rsid w:val="004478D4"/>
    <w:rsid w:val="00451CE8"/>
    <w:rsid w:val="00455EFB"/>
    <w:rsid w:val="004704BE"/>
    <w:rsid w:val="004711A7"/>
    <w:rsid w:val="0047222D"/>
    <w:rsid w:val="0047646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2193"/>
    <w:rsid w:val="004D308C"/>
    <w:rsid w:val="004D5DE9"/>
    <w:rsid w:val="004D63E9"/>
    <w:rsid w:val="004E2D83"/>
    <w:rsid w:val="004E33EC"/>
    <w:rsid w:val="004E3601"/>
    <w:rsid w:val="004E6003"/>
    <w:rsid w:val="004F1852"/>
    <w:rsid w:val="004F2456"/>
    <w:rsid w:val="004F30B2"/>
    <w:rsid w:val="004F3358"/>
    <w:rsid w:val="004F354C"/>
    <w:rsid w:val="004F473F"/>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96520"/>
    <w:rsid w:val="005A00BE"/>
    <w:rsid w:val="005A3B7F"/>
    <w:rsid w:val="005A6B0F"/>
    <w:rsid w:val="005A75ED"/>
    <w:rsid w:val="005A7E8F"/>
    <w:rsid w:val="005B11D7"/>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4C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34FC"/>
    <w:rsid w:val="006449D6"/>
    <w:rsid w:val="00644E72"/>
    <w:rsid w:val="0064537B"/>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2BD1"/>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6401"/>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1D9B"/>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9F7E1C"/>
    <w:rsid w:val="00A0093A"/>
    <w:rsid w:val="00A07F97"/>
    <w:rsid w:val="00A108E3"/>
    <w:rsid w:val="00A114A0"/>
    <w:rsid w:val="00A1505D"/>
    <w:rsid w:val="00A16666"/>
    <w:rsid w:val="00A2337E"/>
    <w:rsid w:val="00A24ACF"/>
    <w:rsid w:val="00A27B82"/>
    <w:rsid w:val="00A304AF"/>
    <w:rsid w:val="00A314FF"/>
    <w:rsid w:val="00A32002"/>
    <w:rsid w:val="00A32B62"/>
    <w:rsid w:val="00A344DB"/>
    <w:rsid w:val="00A351D2"/>
    <w:rsid w:val="00A362A2"/>
    <w:rsid w:val="00A4116D"/>
    <w:rsid w:val="00A43DA1"/>
    <w:rsid w:val="00A447F3"/>
    <w:rsid w:val="00A45D78"/>
    <w:rsid w:val="00A51839"/>
    <w:rsid w:val="00A520C4"/>
    <w:rsid w:val="00A5661F"/>
    <w:rsid w:val="00A57A37"/>
    <w:rsid w:val="00A62CC4"/>
    <w:rsid w:val="00A64DDC"/>
    <w:rsid w:val="00A66860"/>
    <w:rsid w:val="00A66B58"/>
    <w:rsid w:val="00A7067E"/>
    <w:rsid w:val="00A7364A"/>
    <w:rsid w:val="00A7403C"/>
    <w:rsid w:val="00A76079"/>
    <w:rsid w:val="00A80A76"/>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443"/>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0A5"/>
    <w:rsid w:val="00CC636F"/>
    <w:rsid w:val="00CD0C59"/>
    <w:rsid w:val="00CD1ED7"/>
    <w:rsid w:val="00CD317B"/>
    <w:rsid w:val="00CD3C9B"/>
    <w:rsid w:val="00CD5064"/>
    <w:rsid w:val="00CD5543"/>
    <w:rsid w:val="00CD696F"/>
    <w:rsid w:val="00CD78C6"/>
    <w:rsid w:val="00CE58A6"/>
    <w:rsid w:val="00CE6397"/>
    <w:rsid w:val="00CF0F8C"/>
    <w:rsid w:val="00CF4561"/>
    <w:rsid w:val="00CF488D"/>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380F"/>
    <w:rsid w:val="00F55450"/>
    <w:rsid w:val="00F55783"/>
    <w:rsid w:val="00F578FF"/>
    <w:rsid w:val="00F62B49"/>
    <w:rsid w:val="00F639A4"/>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1E20752A-7383-4CFB-8B95-FFA5E54DE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11">
    <w:name w:val="11"/>
    <w:basedOn w:val="TableNormal"/>
    <w:rsid w:val="00BD7196"/>
    <w:tblPr>
      <w:tblStyleRowBandSize w:val="1"/>
      <w:tblStyleColBandSize w:val="1"/>
      <w:tblCellMar>
        <w:top w:w="100" w:type="dxa"/>
        <w:left w:w="100" w:type="dxa"/>
        <w:bottom w:w="100" w:type="dxa"/>
        <w:right w:w="100" w:type="dxa"/>
      </w:tblCellMar>
    </w:tblPr>
  </w:style>
  <w:style w:type="table" w:customStyle="1" w:styleId="10">
    <w:name w:val="10"/>
    <w:basedOn w:val="TableNormal"/>
    <w:rsid w:val="00BD7196"/>
    <w:tblPr>
      <w:tblStyleRowBandSize w:val="1"/>
      <w:tblStyleColBandSize w:val="1"/>
      <w:tblCellMar>
        <w:top w:w="100" w:type="dxa"/>
        <w:left w:w="100" w:type="dxa"/>
        <w:bottom w:w="100" w:type="dxa"/>
        <w:right w:w="100" w:type="dxa"/>
      </w:tblCellMar>
    </w:tblPr>
  </w:style>
  <w:style w:type="table" w:customStyle="1" w:styleId="9">
    <w:name w:val="9"/>
    <w:basedOn w:val="TableNormal"/>
    <w:rsid w:val="00BD7196"/>
    <w:tblPr>
      <w:tblStyleRowBandSize w:val="1"/>
      <w:tblStyleColBandSize w:val="1"/>
      <w:tblCellMar>
        <w:top w:w="100" w:type="dxa"/>
        <w:left w:w="100" w:type="dxa"/>
        <w:bottom w:w="100" w:type="dxa"/>
        <w:right w:w="100" w:type="dxa"/>
      </w:tblCellMar>
    </w:tblPr>
  </w:style>
  <w:style w:type="table" w:customStyle="1" w:styleId="8">
    <w:name w:val="8"/>
    <w:basedOn w:val="TableNormal"/>
    <w:rsid w:val="00BD7196"/>
    <w:tblPr>
      <w:tblStyleRowBandSize w:val="1"/>
      <w:tblStyleColBandSize w:val="1"/>
      <w:tblCellMar>
        <w:top w:w="100" w:type="dxa"/>
        <w:left w:w="100" w:type="dxa"/>
        <w:bottom w:w="100" w:type="dxa"/>
        <w:right w:w="100" w:type="dxa"/>
      </w:tblCellMar>
    </w:tblPr>
  </w:style>
  <w:style w:type="table" w:customStyle="1" w:styleId="7">
    <w:name w:val="7"/>
    <w:basedOn w:val="TableNormal"/>
    <w:rsid w:val="00BD7196"/>
    <w:tblPr>
      <w:tblStyleRowBandSize w:val="1"/>
      <w:tblStyleColBandSize w:val="1"/>
      <w:tblCellMar>
        <w:top w:w="100" w:type="dxa"/>
        <w:left w:w="100" w:type="dxa"/>
        <w:bottom w:w="100" w:type="dxa"/>
        <w:right w:w="100" w:type="dxa"/>
      </w:tblCellMar>
    </w:tblPr>
  </w:style>
  <w:style w:type="table" w:customStyle="1" w:styleId="6">
    <w:name w:val="6"/>
    <w:basedOn w:val="TableNormal"/>
    <w:rsid w:val="00BD7196"/>
    <w:tblPr>
      <w:tblStyleRowBandSize w:val="1"/>
      <w:tblStyleColBandSize w:val="1"/>
      <w:tblCellMar>
        <w:top w:w="100" w:type="dxa"/>
        <w:left w:w="100" w:type="dxa"/>
        <w:bottom w:w="100" w:type="dxa"/>
        <w:right w:w="100" w:type="dxa"/>
      </w:tblCellMar>
    </w:tblPr>
  </w:style>
  <w:style w:type="table" w:customStyle="1" w:styleId="5">
    <w:name w:val="5"/>
    <w:basedOn w:val="TableNormal"/>
    <w:rsid w:val="00BD7196"/>
    <w:tblPr>
      <w:tblStyleRowBandSize w:val="1"/>
      <w:tblStyleColBandSize w:val="1"/>
      <w:tblCellMar>
        <w:top w:w="100" w:type="dxa"/>
        <w:left w:w="100" w:type="dxa"/>
        <w:bottom w:w="100" w:type="dxa"/>
        <w:right w:w="100" w:type="dxa"/>
      </w:tblCellMar>
    </w:tblPr>
  </w:style>
  <w:style w:type="table" w:customStyle="1" w:styleId="4">
    <w:name w:val="4"/>
    <w:basedOn w:val="TableNormal"/>
    <w:rsid w:val="00BD7196"/>
    <w:tblPr>
      <w:tblStyleRowBandSize w:val="1"/>
      <w:tblStyleColBandSize w:val="1"/>
      <w:tblCellMar>
        <w:top w:w="100" w:type="dxa"/>
        <w:left w:w="100" w:type="dxa"/>
        <w:bottom w:w="100" w:type="dxa"/>
        <w:right w:w="100" w:type="dxa"/>
      </w:tblCellMar>
    </w:tblPr>
  </w:style>
  <w:style w:type="table" w:customStyle="1" w:styleId="3">
    <w:name w:val="3"/>
    <w:basedOn w:val="TableNormal"/>
    <w:rsid w:val="00BD7196"/>
    <w:tblPr>
      <w:tblStyleRowBandSize w:val="1"/>
      <w:tblStyleColBandSize w:val="1"/>
      <w:tblCellMar>
        <w:top w:w="100" w:type="dxa"/>
        <w:left w:w="100" w:type="dxa"/>
        <w:bottom w:w="100" w:type="dxa"/>
        <w:right w:w="100" w:type="dxa"/>
      </w:tblCellMar>
    </w:tblPr>
  </w:style>
  <w:style w:type="table" w:customStyle="1" w:styleId="2">
    <w:name w:val="2"/>
    <w:basedOn w:val="TableNormal"/>
    <w:rsid w:val="00BD7196"/>
    <w:tblPr>
      <w:tblStyleRowBandSize w:val="1"/>
      <w:tblStyleColBandSize w:val="1"/>
      <w:tblCellMar>
        <w:top w:w="100" w:type="dxa"/>
        <w:left w:w="100" w:type="dxa"/>
        <w:bottom w:w="100" w:type="dxa"/>
        <w:right w:w="100" w:type="dxa"/>
      </w:tblCellMar>
    </w:tblPr>
  </w:style>
  <w:style w:type="table" w:customStyle="1" w:styleId="1">
    <w:name w:val="1"/>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cp:lastPrinted>2019-02-08T20:50:00Z</cp:lastPrinted>
  <dcterms:created xsi:type="dcterms:W3CDTF">2024-02-08T15:54:00Z</dcterms:created>
  <dcterms:modified xsi:type="dcterms:W3CDTF">2024-02-08T15:54:00Z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23756c03ea4406841015965761deb610fe8b5eec39d5d2bd98b33d0e2a2ddb36</vt:lpwstr>
  </property>
</Properties>
</file>