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4A1FC5" w14:textId="33CB216F" w:rsidR="00374AFC" w:rsidRPr="00D12015" w:rsidRDefault="00FD54B2" w:rsidP="00B037DB">
      <w:pPr>
        <w:jc w:val="center"/>
        <w:rPr>
          <w:b/>
        </w:rPr>
      </w:pPr>
      <w:bookmarkStart w:id="0" w:name="_GoBack"/>
      <w:bookmarkEnd w:id="0"/>
      <w:r>
        <w:rPr>
          <w:rFonts w:eastAsia="MS PGothic"/>
          <w:b/>
          <w:color w:val="000000"/>
        </w:rPr>
        <w:t>Complaint Management</w:t>
      </w:r>
      <w:r w:rsidR="00C14C7C" w:rsidRPr="00D12015">
        <w:rPr>
          <w:rFonts w:eastAsia="MS PGothic"/>
          <w:b/>
          <w:color w:val="000000"/>
        </w:rPr>
        <w:t xml:space="preserve"> </w:t>
      </w:r>
      <w:r w:rsidR="00374AFC" w:rsidRPr="00D12015">
        <w:rPr>
          <w:b/>
        </w:rPr>
        <w:t>Lesson</w:t>
      </w:r>
    </w:p>
    <w:p w14:paraId="2386A661" w14:textId="07BC9C29" w:rsidR="00C14C7C" w:rsidRPr="00D12015" w:rsidRDefault="00C14C7C" w:rsidP="00B037DB">
      <w:pPr>
        <w:shd w:val="clear" w:color="auto" w:fill="FFFFFF"/>
        <w:contextualSpacing/>
        <w:jc w:val="both"/>
        <w:rPr>
          <w:rFonts w:eastAsia="Times New Roman"/>
          <w:color w:val="000000"/>
          <w:kern w:val="28"/>
          <w:sz w:val="20"/>
          <w:szCs w:val="20"/>
          <w:lang w:val="en-PH" w:eastAsia="en-US"/>
        </w:rPr>
      </w:pPr>
    </w:p>
    <w:p w14:paraId="1763C5AC" w14:textId="77777777" w:rsidR="00FD54B2" w:rsidRPr="00FD54B2" w:rsidRDefault="00FD54B2" w:rsidP="00FD54B2">
      <w:pPr>
        <w:numPr>
          <w:ilvl w:val="0"/>
          <w:numId w:val="18"/>
        </w:numPr>
        <w:shd w:val="clear" w:color="auto" w:fill="FFFFFF"/>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Policy</w:t>
      </w:r>
    </w:p>
    <w:p w14:paraId="69A31F3A" w14:textId="2663DEF8" w:rsidR="00FD54B2" w:rsidRPr="00FD54B2" w:rsidRDefault="00EF56C8"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EF56C8">
        <w:rPr>
          <w:rFonts w:eastAsia="Malgun Gothic"/>
          <w:sz w:val="20"/>
          <w:szCs w:val="20"/>
          <w:highlight w:val="yellow"/>
        </w:rPr>
        <w:t>COMPANY NAME</w:t>
      </w:r>
      <w:r>
        <w:rPr>
          <w:rFonts w:eastAsia="Malgun Gothic"/>
          <w:sz w:val="20"/>
          <w:szCs w:val="20"/>
        </w:rPr>
        <w:t xml:space="preserve"> </w:t>
      </w:r>
      <w:r w:rsidR="00FD54B2" w:rsidRPr="00FD54B2">
        <w:rPr>
          <w:rFonts w:eastAsia="Malgun Gothic"/>
          <w:sz w:val="20"/>
          <w:szCs w:val="20"/>
        </w:rPr>
        <w:t>has developed a procedure showing how customer complaints are received, investigated, and responded to and the methods used to investigate complaint trends.</w:t>
      </w:r>
    </w:p>
    <w:p w14:paraId="31F1DE0F" w14:textId="77777777" w:rsidR="00FD54B2" w:rsidRP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The procedure for handling food safety and quality-related complaints are clearly defined. A process is in place to handle and categorize complaints and to identify a serious issue or trend. </w:t>
      </w:r>
    </w:p>
    <w:p w14:paraId="26E0A97C" w14:textId="77777777" w:rsidR="00FD54B2" w:rsidRP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Record and investigate customer complaints. Actions appropriate to the seriousness and frequency of the complaints </w:t>
      </w:r>
      <w:r w:rsidRPr="00FD54B2">
        <w:rPr>
          <w:rFonts w:eastAsia="Times New Roman"/>
          <w:kern w:val="28"/>
          <w:sz w:val="20"/>
          <w:szCs w:val="20"/>
          <w:lang w:eastAsia="en-US"/>
        </w:rPr>
        <w:t xml:space="preserve">identified are </w:t>
      </w:r>
      <w:r w:rsidRPr="00FD54B2">
        <w:rPr>
          <w:rFonts w:eastAsia="Times New Roman"/>
          <w:color w:val="000000"/>
          <w:kern w:val="28"/>
          <w:sz w:val="20"/>
          <w:szCs w:val="20"/>
          <w:lang w:eastAsia="en-US"/>
        </w:rPr>
        <w:t>promptly addressed.</w:t>
      </w:r>
    </w:p>
    <w:p w14:paraId="13D2D131" w14:textId="77777777" w:rsidR="00FD54B2" w:rsidRPr="00FD54B2" w:rsidRDefault="00FD54B2" w:rsidP="00FD54B2">
      <w:pPr>
        <w:shd w:val="clear" w:color="auto" w:fill="FFFFFF"/>
        <w:contextualSpacing/>
        <w:jc w:val="both"/>
        <w:rPr>
          <w:rFonts w:eastAsia="Times New Roman"/>
          <w:color w:val="000000"/>
          <w:kern w:val="28"/>
          <w:sz w:val="20"/>
          <w:szCs w:val="20"/>
          <w:lang w:eastAsia="en-US"/>
        </w:rPr>
      </w:pPr>
    </w:p>
    <w:p w14:paraId="19B001CC" w14:textId="77777777" w:rsidR="00FD54B2" w:rsidRPr="00FD54B2" w:rsidRDefault="00FD54B2" w:rsidP="00FD54B2">
      <w:pPr>
        <w:numPr>
          <w:ilvl w:val="0"/>
          <w:numId w:val="18"/>
        </w:numPr>
        <w:shd w:val="clear" w:color="auto" w:fill="FFFFFF"/>
        <w:contextualSpacing/>
        <w:jc w:val="both"/>
        <w:rPr>
          <w:rFonts w:eastAsia="Times New Roman"/>
          <w:bCs/>
          <w:color w:val="000000"/>
          <w:kern w:val="28"/>
          <w:sz w:val="20"/>
          <w:szCs w:val="20"/>
          <w:lang w:eastAsia="en-US"/>
        </w:rPr>
      </w:pPr>
      <w:r w:rsidRPr="00FD54B2">
        <w:rPr>
          <w:rFonts w:eastAsia="Times New Roman"/>
          <w:bCs/>
          <w:color w:val="000000"/>
          <w:kern w:val="28"/>
          <w:sz w:val="20"/>
          <w:szCs w:val="20"/>
          <w:lang w:eastAsia="en-US"/>
        </w:rPr>
        <w:t>Procedures</w:t>
      </w:r>
    </w:p>
    <w:p w14:paraId="10419D0B" w14:textId="77777777" w:rsidR="00FD54B2" w:rsidRP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Customer Complaints Received</w:t>
      </w:r>
    </w:p>
    <w:p w14:paraId="40326FBC"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Customer complaints received by customer service or company personnel are documented using the </w:t>
      </w:r>
      <w:r w:rsidRPr="00FD54B2">
        <w:rPr>
          <w:rFonts w:eastAsia="Times New Roman"/>
          <w:i/>
          <w:color w:val="000000"/>
          <w:kern w:val="28"/>
          <w:sz w:val="20"/>
          <w:szCs w:val="20"/>
          <w:lang w:eastAsia="en-US"/>
        </w:rPr>
        <w:t>Customer Complaint Report.</w:t>
      </w:r>
    </w:p>
    <w:p w14:paraId="69F556BC"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Once the report is compiled, submit the report to upper management, Quality, or Operation Manager with the following information.</w:t>
      </w:r>
    </w:p>
    <w:p w14:paraId="040D6987"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Date – the date the complaint is received.</w:t>
      </w:r>
    </w:p>
    <w:p w14:paraId="119623DB"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Customer Name - the customer's name or the complainant.</w:t>
      </w:r>
    </w:p>
    <w:p w14:paraId="47EA4ACC"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Phone – the phone number of the complainant</w:t>
      </w:r>
    </w:p>
    <w:p w14:paraId="02443D78"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Address / City / Zip Code – the address, city, and zip code of the complainant.</w:t>
      </w:r>
    </w:p>
    <w:p w14:paraId="0EF6D167"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Product Name</w:t>
      </w:r>
    </w:p>
    <w:p w14:paraId="2DCC27BA"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Product Description</w:t>
      </w:r>
    </w:p>
    <w:p w14:paraId="0C1CC3BE"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Product Julian Date</w:t>
      </w:r>
    </w:p>
    <w:p w14:paraId="468E1A34"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Product Expiration Date</w:t>
      </w:r>
    </w:p>
    <w:p w14:paraId="54900FFC"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Product Purchased Date</w:t>
      </w:r>
    </w:p>
    <w:p w14:paraId="35C2213F"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Product Purchase Location</w:t>
      </w:r>
    </w:p>
    <w:p w14:paraId="73823A89"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Person Contacted: Person Handling the Complaint</w:t>
      </w:r>
    </w:p>
    <w:p w14:paraId="660C9300"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Nature of the Complaint</w:t>
      </w:r>
    </w:p>
    <w:p w14:paraId="0B70634F"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Action(s) taken to prevent the complaint from recurring – </w:t>
      </w:r>
    </w:p>
    <w:p w14:paraId="719E8E49"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In the event this area has not been resolved, leave blank.  </w:t>
      </w:r>
    </w:p>
    <w:p w14:paraId="6AC57663"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Have the Quality or Operations Manager document the corrective action and include it with the report.</w:t>
      </w:r>
    </w:p>
    <w:p w14:paraId="345B9526" w14:textId="77777777" w:rsidR="00FD54B2" w:rsidRPr="00FD54B2" w:rsidRDefault="00FD54B2" w:rsidP="00FD54B2">
      <w:pPr>
        <w:numPr>
          <w:ilvl w:val="3"/>
          <w:numId w:val="18"/>
        </w:numPr>
        <w:shd w:val="clear" w:color="auto" w:fill="FFFFFF"/>
        <w:ind w:left="234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Date of Resolution.</w:t>
      </w:r>
    </w:p>
    <w:p w14:paraId="38759CE9" w14:textId="77777777" w:rsidR="00FD54B2" w:rsidRP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Customer Complaints Investigations</w:t>
      </w:r>
    </w:p>
    <w:p w14:paraId="131162C6"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Methods – Investigation Corrective Action Report - Refer to </w:t>
      </w:r>
      <w:r w:rsidRPr="00FD54B2">
        <w:rPr>
          <w:rFonts w:eastAsia="Times New Roman"/>
          <w:i/>
          <w:color w:val="000000"/>
          <w:kern w:val="28"/>
          <w:sz w:val="20"/>
          <w:szCs w:val="20"/>
          <w:lang w:eastAsia="en-US"/>
        </w:rPr>
        <w:t>Investigation Corrective Action Report</w:t>
      </w:r>
    </w:p>
    <w:p w14:paraId="1D070E63"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Personnel initiating the investigation document the investigation of the complaint by filling out the Investigation Corrective Action Report by filling out the following areas.</w:t>
      </w:r>
    </w:p>
    <w:p w14:paraId="32BFB83E"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Date – the date the investigation is initiated.</w:t>
      </w:r>
    </w:p>
    <w:p w14:paraId="000BF8EC"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Initiated By – person initiating the investigation.</w:t>
      </w:r>
    </w:p>
    <w:p w14:paraId="66591367"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Product Affected</w:t>
      </w:r>
    </w:p>
    <w:p w14:paraId="024A53EE"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Lot # / Code Date</w:t>
      </w:r>
    </w:p>
    <w:p w14:paraId="788275B9"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Product Line</w:t>
      </w:r>
    </w:p>
    <w:p w14:paraId="3FEB371D"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Summary of complaint – refer to Customer Complaint Report to get the information.</w:t>
      </w:r>
    </w:p>
    <w:p w14:paraId="3DAE3C83"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Investigation &amp; Quality Members – document the personnel involved in the investigation.</w:t>
      </w:r>
    </w:p>
    <w:p w14:paraId="6054336C"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Describe the problem.</w:t>
      </w:r>
    </w:p>
    <w:p w14:paraId="19459B2A"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Root Cause</w:t>
      </w:r>
    </w:p>
    <w:p w14:paraId="1E5E6770"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Corrective Actions</w:t>
      </w:r>
    </w:p>
    <w:p w14:paraId="26B2EA9D"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Client #</w:t>
      </w:r>
    </w:p>
    <w:p w14:paraId="38DF41FB"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lastRenderedPageBreak/>
        <w:t>Claim Received Date</w:t>
      </w:r>
    </w:p>
    <w:p w14:paraId="67F315D2"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Claim &amp; Defect Quantity</w:t>
      </w:r>
    </w:p>
    <w:p w14:paraId="7398F8BF"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Remarks</w:t>
      </w:r>
    </w:p>
    <w:p w14:paraId="4E8BA0F6"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Pictures of the Problem</w:t>
      </w:r>
    </w:p>
    <w:p w14:paraId="5DAAD4A8"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Pictures of the Root Cause for Explanation</w:t>
      </w:r>
    </w:p>
    <w:p w14:paraId="7DAD2252"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Pictures of the Corrective Actions</w:t>
      </w:r>
    </w:p>
    <w:p w14:paraId="760A9634"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Completed By and Date – Personnel completing the form shall fill this section.</w:t>
      </w:r>
    </w:p>
    <w:p w14:paraId="0F3130D2"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Methods – SCAR – Refer to </w:t>
      </w:r>
      <w:r w:rsidRPr="00FD54B2">
        <w:rPr>
          <w:rFonts w:eastAsia="Times New Roman"/>
          <w:i/>
          <w:color w:val="000000"/>
          <w:kern w:val="28"/>
          <w:sz w:val="20"/>
          <w:szCs w:val="20"/>
          <w:lang w:eastAsia="en-US"/>
        </w:rPr>
        <w:t>Supplier Corrective Action Request (SCAR) Form</w:t>
      </w:r>
    </w:p>
    <w:p w14:paraId="6D2A995D" w14:textId="5921E2F9"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In the event, the customer complaint derives from a product not produced or processed or manufactured by </w:t>
      </w:r>
      <w:r w:rsidR="00EF56C8" w:rsidRPr="00EF56C8">
        <w:rPr>
          <w:rFonts w:eastAsia="Times New Roman"/>
          <w:color w:val="000000"/>
          <w:kern w:val="28"/>
          <w:sz w:val="20"/>
          <w:szCs w:val="20"/>
          <w:highlight w:val="yellow"/>
          <w:lang w:eastAsia="en-US"/>
        </w:rPr>
        <w:t>COMPANY NAME</w:t>
      </w:r>
      <w:r w:rsidRPr="00FD54B2">
        <w:rPr>
          <w:rFonts w:eastAsia="Times New Roman"/>
          <w:color w:val="000000"/>
          <w:kern w:val="28"/>
          <w:sz w:val="20"/>
          <w:szCs w:val="20"/>
          <w:lang w:eastAsia="en-US"/>
        </w:rPr>
        <w:t xml:space="preserve"> the SCAR form is submitted to the contract manufacturer or supplier, or vendor.</w:t>
      </w:r>
    </w:p>
    <w:p w14:paraId="164A8404" w14:textId="77777777" w:rsidR="00FD54B2" w:rsidRPr="00FD54B2" w:rsidRDefault="00FD54B2" w:rsidP="00FD54B2">
      <w:pPr>
        <w:numPr>
          <w:ilvl w:val="4"/>
          <w:numId w:val="18"/>
        </w:numPr>
        <w:shd w:val="clear" w:color="auto" w:fill="FFFFFF"/>
        <w:ind w:left="3600" w:hanging="117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SCAR report is filled out accordingly.</w:t>
      </w:r>
    </w:p>
    <w:p w14:paraId="43B7516A" w14:textId="77777777" w:rsidR="00FD54B2" w:rsidRPr="00FD54B2" w:rsidRDefault="00FD54B2" w:rsidP="00FD54B2">
      <w:pPr>
        <w:numPr>
          <w:ilvl w:val="5"/>
          <w:numId w:val="18"/>
        </w:numPr>
        <w:shd w:val="clear" w:color="auto" w:fill="FFFFFF"/>
        <w:ind w:left="4860" w:hanging="126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SCAR Number</w:t>
      </w:r>
    </w:p>
    <w:p w14:paraId="6ABB1FAE" w14:textId="77777777" w:rsidR="00FD54B2" w:rsidRPr="00FD54B2" w:rsidRDefault="00FD54B2" w:rsidP="00FD54B2">
      <w:pPr>
        <w:numPr>
          <w:ilvl w:val="5"/>
          <w:numId w:val="18"/>
        </w:numPr>
        <w:shd w:val="clear" w:color="auto" w:fill="FFFFFF"/>
        <w:ind w:left="4860" w:hanging="126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Request Date</w:t>
      </w:r>
    </w:p>
    <w:p w14:paraId="27BB3DB0" w14:textId="77777777" w:rsidR="00FD54B2" w:rsidRPr="00FD54B2" w:rsidRDefault="00FD54B2" w:rsidP="00FD54B2">
      <w:pPr>
        <w:numPr>
          <w:ilvl w:val="5"/>
          <w:numId w:val="18"/>
        </w:numPr>
        <w:shd w:val="clear" w:color="auto" w:fill="FFFFFF"/>
        <w:ind w:left="4860" w:hanging="126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Received (SCAR Completed Date)</w:t>
      </w:r>
    </w:p>
    <w:p w14:paraId="553A5CDB" w14:textId="77777777" w:rsidR="00FD54B2" w:rsidRPr="00FD54B2" w:rsidRDefault="00FD54B2" w:rsidP="00FD54B2">
      <w:pPr>
        <w:numPr>
          <w:ilvl w:val="5"/>
          <w:numId w:val="18"/>
        </w:numPr>
        <w:shd w:val="clear" w:color="auto" w:fill="FFFFFF"/>
        <w:ind w:left="4860" w:hanging="126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Submitted By / Date / Time</w:t>
      </w:r>
    </w:p>
    <w:p w14:paraId="3B09282F" w14:textId="77777777" w:rsidR="00FD54B2" w:rsidRPr="00FD54B2" w:rsidRDefault="00FD54B2" w:rsidP="00FD54B2">
      <w:pPr>
        <w:numPr>
          <w:ilvl w:val="5"/>
          <w:numId w:val="18"/>
        </w:numPr>
        <w:shd w:val="clear" w:color="auto" w:fill="FFFFFF"/>
        <w:ind w:left="4860" w:hanging="126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Submitted To – Supplier </w:t>
      </w:r>
    </w:p>
    <w:p w14:paraId="695758C1" w14:textId="77777777" w:rsidR="00FD54B2" w:rsidRPr="00FD54B2" w:rsidRDefault="00FD54B2" w:rsidP="00FD54B2">
      <w:pPr>
        <w:numPr>
          <w:ilvl w:val="5"/>
          <w:numId w:val="18"/>
        </w:numPr>
        <w:shd w:val="clear" w:color="auto" w:fill="FFFFFF"/>
        <w:ind w:left="4860" w:hanging="126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Customer Name </w:t>
      </w:r>
    </w:p>
    <w:p w14:paraId="56F4E178" w14:textId="77777777" w:rsidR="00FD54B2" w:rsidRPr="00FD54B2" w:rsidRDefault="00FD54B2" w:rsidP="00FD54B2">
      <w:pPr>
        <w:numPr>
          <w:ilvl w:val="5"/>
          <w:numId w:val="18"/>
        </w:numPr>
        <w:shd w:val="clear" w:color="auto" w:fill="FFFFFF"/>
        <w:ind w:left="4860" w:hanging="126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Address </w:t>
      </w:r>
    </w:p>
    <w:p w14:paraId="0B7A8E04" w14:textId="2CE7BBEF" w:rsidR="00FD54B2" w:rsidRPr="00FD54B2" w:rsidRDefault="00FD54B2" w:rsidP="00FD54B2">
      <w:pPr>
        <w:numPr>
          <w:ilvl w:val="5"/>
          <w:numId w:val="18"/>
        </w:numPr>
        <w:shd w:val="clear" w:color="auto" w:fill="FFFFFF"/>
        <w:ind w:left="4860" w:hanging="126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Contact – </w:t>
      </w:r>
      <w:r w:rsidR="00EF56C8" w:rsidRPr="00EF56C8">
        <w:rPr>
          <w:rFonts w:eastAsia="Times New Roman"/>
          <w:color w:val="000000"/>
          <w:kern w:val="28"/>
          <w:sz w:val="20"/>
          <w:szCs w:val="20"/>
          <w:highlight w:val="yellow"/>
          <w:lang w:eastAsia="en-US"/>
        </w:rPr>
        <w:t>CONTACT NAME</w:t>
      </w:r>
    </w:p>
    <w:p w14:paraId="77A6E5A0" w14:textId="2C84F261" w:rsidR="00FD54B2" w:rsidRPr="00FD54B2" w:rsidRDefault="00FD54B2" w:rsidP="00FD54B2">
      <w:pPr>
        <w:numPr>
          <w:ilvl w:val="5"/>
          <w:numId w:val="18"/>
        </w:numPr>
        <w:shd w:val="clear" w:color="auto" w:fill="FFFFFF"/>
        <w:ind w:left="4860" w:hanging="126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Phone – </w:t>
      </w:r>
      <w:r w:rsidR="00EF56C8" w:rsidRPr="00EF56C8">
        <w:rPr>
          <w:rFonts w:eastAsia="Times New Roman"/>
          <w:color w:val="000000"/>
          <w:kern w:val="28"/>
          <w:sz w:val="20"/>
          <w:szCs w:val="20"/>
          <w:highlight w:val="yellow"/>
          <w:lang w:eastAsia="en-US"/>
        </w:rPr>
        <w:t>PHONE NUMBER</w:t>
      </w:r>
    </w:p>
    <w:p w14:paraId="58C4117A" w14:textId="16FACC7C" w:rsidR="00FD54B2" w:rsidRPr="00FD54B2" w:rsidRDefault="00FD54B2" w:rsidP="00FD54B2">
      <w:pPr>
        <w:numPr>
          <w:ilvl w:val="5"/>
          <w:numId w:val="18"/>
        </w:numPr>
        <w:shd w:val="clear" w:color="auto" w:fill="FFFFFF"/>
        <w:ind w:left="4860" w:hanging="126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Email – </w:t>
      </w:r>
      <w:r w:rsidR="00EF56C8" w:rsidRPr="00EF56C8">
        <w:rPr>
          <w:rFonts w:eastAsia="Times New Roman"/>
          <w:color w:val="000000"/>
          <w:kern w:val="28"/>
          <w:sz w:val="20"/>
          <w:szCs w:val="20"/>
          <w:highlight w:val="yellow"/>
          <w:lang w:eastAsia="en-US"/>
        </w:rPr>
        <w:t>COMPANY EMAIL</w:t>
      </w:r>
    </w:p>
    <w:p w14:paraId="74DF53F4" w14:textId="77777777" w:rsidR="00FD54B2" w:rsidRPr="00FD54B2" w:rsidRDefault="00FD54B2" w:rsidP="00FD54B2">
      <w:pPr>
        <w:numPr>
          <w:ilvl w:val="5"/>
          <w:numId w:val="18"/>
        </w:numPr>
        <w:shd w:val="clear" w:color="auto" w:fill="FFFFFF"/>
        <w:ind w:left="4860" w:hanging="126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Location Issuing the SCAR </w:t>
      </w:r>
    </w:p>
    <w:p w14:paraId="36A4A14A" w14:textId="77777777" w:rsidR="00FD54B2" w:rsidRPr="00FD54B2" w:rsidRDefault="00FD54B2" w:rsidP="00FD54B2">
      <w:pPr>
        <w:numPr>
          <w:ilvl w:val="5"/>
          <w:numId w:val="18"/>
        </w:numPr>
        <w:shd w:val="clear" w:color="auto" w:fill="FFFFFF"/>
        <w:ind w:left="4860" w:hanging="126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Supplier Product</w:t>
      </w:r>
    </w:p>
    <w:p w14:paraId="64CC7237" w14:textId="77777777" w:rsidR="00FD54B2" w:rsidRPr="00FD54B2" w:rsidRDefault="00FD54B2" w:rsidP="00FD54B2">
      <w:pPr>
        <w:numPr>
          <w:ilvl w:val="5"/>
          <w:numId w:val="18"/>
        </w:numPr>
        <w:shd w:val="clear" w:color="auto" w:fill="FFFFFF"/>
        <w:ind w:left="4860" w:hanging="126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Product Code</w:t>
      </w:r>
    </w:p>
    <w:p w14:paraId="12469C1F" w14:textId="77777777" w:rsidR="00FD54B2" w:rsidRPr="00FD54B2" w:rsidRDefault="00FD54B2" w:rsidP="00FD54B2">
      <w:pPr>
        <w:numPr>
          <w:ilvl w:val="5"/>
          <w:numId w:val="18"/>
        </w:numPr>
        <w:shd w:val="clear" w:color="auto" w:fill="FFFFFF"/>
        <w:ind w:left="4860" w:hanging="126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Product Lot</w:t>
      </w:r>
    </w:p>
    <w:p w14:paraId="39E01991" w14:textId="77777777" w:rsidR="00FD54B2" w:rsidRPr="00FD54B2" w:rsidRDefault="00FD54B2" w:rsidP="00FD54B2">
      <w:pPr>
        <w:numPr>
          <w:ilvl w:val="5"/>
          <w:numId w:val="18"/>
        </w:numPr>
        <w:shd w:val="clear" w:color="auto" w:fill="FFFFFF"/>
        <w:ind w:left="4860" w:hanging="126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PO Number</w:t>
      </w:r>
    </w:p>
    <w:p w14:paraId="6541B461" w14:textId="77777777" w:rsidR="00FD54B2" w:rsidRPr="00FD54B2" w:rsidRDefault="00FD54B2" w:rsidP="00FD54B2">
      <w:pPr>
        <w:numPr>
          <w:ilvl w:val="5"/>
          <w:numId w:val="18"/>
        </w:numPr>
        <w:shd w:val="clear" w:color="auto" w:fill="FFFFFF"/>
        <w:ind w:left="4860" w:hanging="126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Product Quantity</w:t>
      </w:r>
    </w:p>
    <w:p w14:paraId="24B1CBE0" w14:textId="77777777" w:rsidR="00FD54B2" w:rsidRPr="00FD54B2" w:rsidRDefault="00FD54B2" w:rsidP="00FD54B2">
      <w:pPr>
        <w:numPr>
          <w:ilvl w:val="5"/>
          <w:numId w:val="18"/>
        </w:numPr>
        <w:shd w:val="clear" w:color="auto" w:fill="FFFFFF"/>
        <w:ind w:left="4860" w:hanging="126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Follow Step 1 to Step 7 of the Form.</w:t>
      </w:r>
    </w:p>
    <w:p w14:paraId="53E713A9" w14:textId="77777777" w:rsidR="00FD54B2" w:rsidRP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Customer Complaints Responses</w:t>
      </w:r>
    </w:p>
    <w:p w14:paraId="62EA1894"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Methods </w:t>
      </w:r>
    </w:p>
    <w:p w14:paraId="49BDCBF8"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Customer service personnel respond to the complaints based on the investigation results and corrective actions.</w:t>
      </w:r>
    </w:p>
    <w:p w14:paraId="1146B9A5"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Quality personnel document all findings utilizing the applicable forms to be referenced for customer response.</w:t>
      </w:r>
    </w:p>
    <w:p w14:paraId="614CAC88"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It is good practice to always inform the complainant of the outcome of investigations and corrective actions. There is a protracted timeline in the workflow, and they are notified of this and given regular updates on any progress.</w:t>
      </w:r>
    </w:p>
    <w:p w14:paraId="5583C315"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The complainant is contacted within 24-48 hours of receipt of the complaint.</w:t>
      </w:r>
    </w:p>
    <w:p w14:paraId="3ADFE920" w14:textId="77777777" w:rsidR="00FD54B2" w:rsidRP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Customer Complaints Trends</w:t>
      </w:r>
    </w:p>
    <w:p w14:paraId="3AFF4B10"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Quality Personnel maintains complaint data to be trended on.</w:t>
      </w:r>
    </w:p>
    <w:p w14:paraId="6EEF87DD"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Moisture</w:t>
      </w:r>
    </w:p>
    <w:p w14:paraId="763C2E6E"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Foreign Object</w:t>
      </w:r>
    </w:p>
    <w:p w14:paraId="7DCE299E"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Short Count</w:t>
      </w:r>
    </w:p>
    <w:p w14:paraId="691F95BF"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Handling</w:t>
      </w:r>
    </w:p>
    <w:p w14:paraId="7BC0AA42"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General Quality</w:t>
      </w:r>
    </w:p>
    <w:p w14:paraId="29509911"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Packaging</w:t>
      </w:r>
    </w:p>
    <w:p w14:paraId="140CFB05"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Mold</w:t>
      </w:r>
    </w:p>
    <w:p w14:paraId="51069A20"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Shelf Life</w:t>
      </w:r>
    </w:p>
    <w:p w14:paraId="05539705"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Texture</w:t>
      </w:r>
    </w:p>
    <w:p w14:paraId="72D542AD"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Wrong Code</w:t>
      </w:r>
    </w:p>
    <w:p w14:paraId="7A6BD8F6"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Date</w:t>
      </w:r>
    </w:p>
    <w:p w14:paraId="166F47C9"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Weights</w:t>
      </w:r>
    </w:p>
    <w:p w14:paraId="4621AB95"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Other</w:t>
      </w:r>
    </w:p>
    <w:p w14:paraId="14C04A80"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Trending Data is maintained on a monthly basis and annual basis reporting – Refer to </w:t>
      </w:r>
      <w:r w:rsidRPr="00FD54B2">
        <w:rPr>
          <w:rFonts w:eastAsia="Times New Roman"/>
          <w:i/>
          <w:color w:val="000000"/>
          <w:kern w:val="28"/>
          <w:sz w:val="20"/>
          <w:szCs w:val="20"/>
          <w:lang w:eastAsia="en-US"/>
        </w:rPr>
        <w:t>Customer Complaint Trend Analysis</w:t>
      </w:r>
    </w:p>
    <w:p w14:paraId="2FF6BC09" w14:textId="77777777" w:rsidR="00FD54B2" w:rsidRP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Corporate Entity – Complaint Management System</w:t>
      </w:r>
    </w:p>
    <w:p w14:paraId="27986D34"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Corporate issues a SCAR form for products not produced by the facility. </w:t>
      </w:r>
    </w:p>
    <w:p w14:paraId="1DA225C1" w14:textId="77777777" w:rsidR="00FD54B2" w:rsidRP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Handling Serious Complaints </w:t>
      </w:r>
    </w:p>
    <w:p w14:paraId="708F29FD" w14:textId="605EA708" w:rsidR="00FD54B2" w:rsidRPr="00FD54B2" w:rsidRDefault="006D080A"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Seriou’s</w:t>
      </w:r>
      <w:r w:rsidR="00FD54B2" w:rsidRPr="00FD54B2">
        <w:rPr>
          <w:rFonts w:eastAsia="Times New Roman"/>
          <w:color w:val="000000"/>
          <w:kern w:val="28"/>
          <w:sz w:val="20"/>
          <w:szCs w:val="20"/>
          <w:lang w:eastAsia="en-US"/>
        </w:rPr>
        <w:t xml:space="preserve"> complaints are handled in a manner appropriate for their impact. The procedure defines how they are handled and should address the following:</w:t>
      </w:r>
    </w:p>
    <w:p w14:paraId="3F4AB6B0"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Timelines for investigation, analysis, and corrective workflows</w:t>
      </w:r>
    </w:p>
    <w:p w14:paraId="304F4772"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Complaints where there is likely or actual threatened litigation.</w:t>
      </w:r>
    </w:p>
    <w:p w14:paraId="6C749B28"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Risk assessment and the necessity for a product recall/withdrawal</w:t>
      </w:r>
    </w:p>
    <w:p w14:paraId="507136F4"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Obligations for the notification of the issue to customers and regulatory authorities</w:t>
      </w:r>
    </w:p>
    <w:p w14:paraId="22561E5C" w14:textId="77777777" w:rsidR="00FD54B2" w:rsidRP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bookmarkStart w:id="1" w:name="_Hlk71166674"/>
      <w:r w:rsidRPr="00FD54B2">
        <w:rPr>
          <w:rFonts w:eastAsia="Times New Roman"/>
          <w:color w:val="000000"/>
          <w:kern w:val="28"/>
          <w:sz w:val="20"/>
          <w:szCs w:val="20"/>
          <w:lang w:eastAsia="en-US"/>
        </w:rPr>
        <w:t>Complaint Risk Assessment</w:t>
      </w:r>
    </w:p>
    <w:bookmarkEnd w:id="1"/>
    <w:p w14:paraId="5CD78297"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Complaints are classified as high, medium, or low risk.</w:t>
      </w:r>
    </w:p>
    <w:p w14:paraId="52B9CC85"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High and Medium Risk Complaints: These are complaints relating to products that may cause illness, injury, or death if consumed by the customer.</w:t>
      </w:r>
    </w:p>
    <w:p w14:paraId="3CE7F936"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Metal Contamination</w:t>
      </w:r>
    </w:p>
    <w:p w14:paraId="2A505FDD"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Physical Contamination (glass, plastic, wood, insects, etc.)</w:t>
      </w:r>
    </w:p>
    <w:p w14:paraId="687A738E"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Pathogenic Contamination</w:t>
      </w:r>
    </w:p>
    <w:p w14:paraId="3CAFF95C"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Chemical Contamination</w:t>
      </w:r>
    </w:p>
    <w:p w14:paraId="45FE120B"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Allergen Contamination</w:t>
      </w:r>
    </w:p>
    <w:p w14:paraId="3F06FEBF"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Low-Risk Complaints: This is a complaint about the product's quality and appearance that does not pose a risk to the consumer.</w:t>
      </w:r>
    </w:p>
    <w:p w14:paraId="0A67BB8F"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Damaged packaging, label, etc.</w:t>
      </w:r>
    </w:p>
    <w:p w14:paraId="48930C14"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Quality issues such as off-taste, color, etc.</w:t>
      </w:r>
    </w:p>
    <w:p w14:paraId="4C433EC5"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Packaging print quality</w:t>
      </w:r>
    </w:p>
    <w:p w14:paraId="4ACBEDCC" w14:textId="77777777" w:rsidR="00FD54B2" w:rsidRPr="00FD54B2" w:rsidRDefault="00FD54B2" w:rsidP="00FD54B2">
      <w:pPr>
        <w:numPr>
          <w:ilvl w:val="3"/>
          <w:numId w:val="18"/>
        </w:numPr>
        <w:shd w:val="clear" w:color="auto" w:fill="FFFFFF"/>
        <w:ind w:left="2430" w:hanging="90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Incorrect quantity in the bottle</w:t>
      </w:r>
    </w:p>
    <w:p w14:paraId="0C6E89F9" w14:textId="77777777" w:rsidR="00FD54B2" w:rsidRP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Records </w:t>
      </w:r>
    </w:p>
    <w:p w14:paraId="07AFC74A"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Complaint records are retained and include all corrective actions taken.  </w:t>
      </w:r>
    </w:p>
    <w:p w14:paraId="7D7D0D56"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Records are maintained at the Quality Department.</w:t>
      </w:r>
    </w:p>
    <w:p w14:paraId="4175A9EF"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Complaints are logged using </w:t>
      </w:r>
      <w:r w:rsidRPr="00FD54B2">
        <w:rPr>
          <w:rFonts w:eastAsia="Times New Roman"/>
          <w:i/>
          <w:color w:val="000000"/>
          <w:kern w:val="28"/>
          <w:sz w:val="20"/>
          <w:szCs w:val="20"/>
          <w:lang w:eastAsia="en-US"/>
        </w:rPr>
        <w:t>Complaint Log Record</w:t>
      </w:r>
    </w:p>
    <w:p w14:paraId="5A04FBE2" w14:textId="77777777" w:rsidR="00FD54B2" w:rsidRPr="00FD54B2" w:rsidRDefault="00FD54B2" w:rsidP="00FD54B2">
      <w:pPr>
        <w:shd w:val="clear" w:color="auto" w:fill="FFFFFF"/>
        <w:ind w:left="1620"/>
        <w:contextualSpacing/>
        <w:jc w:val="both"/>
        <w:rPr>
          <w:rFonts w:eastAsia="Times New Roman"/>
          <w:color w:val="000000"/>
          <w:kern w:val="28"/>
          <w:sz w:val="20"/>
          <w:szCs w:val="20"/>
          <w:lang w:eastAsia="en-US"/>
        </w:rPr>
      </w:pPr>
    </w:p>
    <w:p w14:paraId="0C3FE093" w14:textId="77777777" w:rsidR="00FD54B2" w:rsidRPr="00FD54B2" w:rsidRDefault="00FD54B2" w:rsidP="00FD54B2">
      <w:pPr>
        <w:numPr>
          <w:ilvl w:val="0"/>
          <w:numId w:val="18"/>
        </w:numPr>
        <w:shd w:val="clear" w:color="auto" w:fill="FFFFFF"/>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Responsibilities</w:t>
      </w:r>
    </w:p>
    <w:p w14:paraId="09972838" w14:textId="77777777" w:rsidR="00FD54B2" w:rsidRP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Customer Service Personnel</w:t>
      </w:r>
    </w:p>
    <w:p w14:paraId="06EEA465"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Initiating the forms</w:t>
      </w:r>
    </w:p>
    <w:p w14:paraId="0C256513"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Submitting the complaints to Quality Department</w:t>
      </w:r>
    </w:p>
    <w:p w14:paraId="11A34E17"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Submitting and collecting the SCAR form to suppliers and vendors</w:t>
      </w:r>
    </w:p>
    <w:p w14:paraId="40F78712" w14:textId="77777777" w:rsidR="00FD54B2" w:rsidRP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Quality Personnel </w:t>
      </w:r>
    </w:p>
    <w:p w14:paraId="730598A6"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Investigation of the complaints</w:t>
      </w:r>
    </w:p>
    <w:p w14:paraId="38BE13B6" w14:textId="77777777" w:rsidR="00FD54B2" w:rsidRPr="00FD54B2" w:rsidRDefault="00FD54B2" w:rsidP="00FD54B2">
      <w:pPr>
        <w:shd w:val="clear" w:color="auto" w:fill="FFFFFF"/>
        <w:ind w:left="1530"/>
        <w:contextualSpacing/>
        <w:jc w:val="both"/>
        <w:rPr>
          <w:rFonts w:eastAsia="Times New Roman"/>
          <w:color w:val="000000"/>
          <w:kern w:val="28"/>
          <w:sz w:val="20"/>
          <w:szCs w:val="20"/>
          <w:lang w:eastAsia="en-US"/>
        </w:rPr>
      </w:pPr>
    </w:p>
    <w:p w14:paraId="6F070D3F" w14:textId="77777777" w:rsidR="00FD54B2" w:rsidRPr="00FD54B2" w:rsidRDefault="00FD54B2" w:rsidP="00FD54B2">
      <w:pPr>
        <w:numPr>
          <w:ilvl w:val="0"/>
          <w:numId w:val="18"/>
        </w:numPr>
        <w:shd w:val="clear" w:color="auto" w:fill="FFFFFF"/>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Corrective Actions</w:t>
      </w:r>
    </w:p>
    <w:p w14:paraId="7C942BCF" w14:textId="77777777" w:rsidR="00FD54B2" w:rsidRP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Quality personnel initiate corrective action plans or process adjustments upon the complaint data trends showing an increase of complaints in a particular issue. </w:t>
      </w:r>
    </w:p>
    <w:p w14:paraId="5B61A334" w14:textId="77777777" w:rsidR="00FD54B2" w:rsidRP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High / Medium Risk Complaints</w:t>
      </w:r>
    </w:p>
    <w:p w14:paraId="4BBED73C"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High and Medium Risk complaints or Low-Risk complaints, which are part of an emerging trend, trigger an investigation to determine the source of the non-conformance. Details of this investigation are documented on the related Corrective Action record. For high/medium risk complaints, the source and impact of the complaint are determined. Where required, the Quality Manager may seek external assistance from consultants, department officials, or laboratories to identify the complaint, the risk involved, and the action required.</w:t>
      </w:r>
    </w:p>
    <w:p w14:paraId="7353EE5D"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For high-risk complaints, the Quality Manager considers a product recall, where the risk is deemed to be real and serious. </w:t>
      </w:r>
    </w:p>
    <w:p w14:paraId="75EC5041" w14:textId="77777777" w:rsidR="00FD54B2" w:rsidRP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Non-Critical Complaints</w:t>
      </w:r>
    </w:p>
    <w:p w14:paraId="05CFD22A" w14:textId="77777777" w:rsidR="00FD54B2" w:rsidRPr="00FD54B2" w:rsidRDefault="00FD54B2" w:rsidP="00FD54B2">
      <w:pPr>
        <w:numPr>
          <w:ilvl w:val="2"/>
          <w:numId w:val="18"/>
        </w:numPr>
        <w:shd w:val="clear" w:color="auto" w:fill="FFFFFF"/>
        <w:ind w:left="1530" w:hanging="63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Low-risk complaints are all logged as per the above procedure, and a letter of explanation detailing corrective/preventive action taken is sent directly to the customer. This is to ensure that feedback is given to all parties concerned.</w:t>
      </w:r>
    </w:p>
    <w:p w14:paraId="10BE552D" w14:textId="77777777" w:rsidR="00FD54B2" w:rsidRP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For serious issues, the actions taken are timely and sufficient to prevent or reduce the issue's impact on the consumer.</w:t>
      </w:r>
    </w:p>
    <w:p w14:paraId="70D6507F" w14:textId="77777777" w:rsidR="00FD54B2" w:rsidRPr="00FD54B2" w:rsidRDefault="00FD54B2" w:rsidP="00FD54B2">
      <w:pPr>
        <w:shd w:val="clear" w:color="auto" w:fill="FFFFFF"/>
        <w:ind w:left="360"/>
        <w:contextualSpacing/>
        <w:jc w:val="both"/>
        <w:rPr>
          <w:rFonts w:eastAsia="Times New Roman"/>
          <w:color w:val="000000"/>
          <w:kern w:val="28"/>
          <w:sz w:val="20"/>
          <w:szCs w:val="20"/>
          <w:lang w:eastAsia="en-US"/>
        </w:rPr>
      </w:pPr>
    </w:p>
    <w:p w14:paraId="68DB1E55" w14:textId="77777777" w:rsidR="00FD54B2" w:rsidRPr="00FD54B2" w:rsidRDefault="00FD54B2" w:rsidP="00FD54B2">
      <w:pPr>
        <w:numPr>
          <w:ilvl w:val="0"/>
          <w:numId w:val="18"/>
        </w:numPr>
        <w:shd w:val="clear" w:color="auto" w:fill="FFFFFF"/>
        <w:contextualSpacing/>
        <w:jc w:val="both"/>
        <w:rPr>
          <w:rFonts w:eastAsia="Times New Roman"/>
          <w:bCs/>
          <w:color w:val="000000"/>
          <w:kern w:val="28"/>
          <w:sz w:val="20"/>
          <w:szCs w:val="20"/>
          <w:lang w:eastAsia="en-US"/>
        </w:rPr>
      </w:pPr>
      <w:r w:rsidRPr="00FD54B2">
        <w:rPr>
          <w:rFonts w:eastAsia="Times New Roman"/>
          <w:bCs/>
          <w:color w:val="000000"/>
          <w:kern w:val="28"/>
          <w:sz w:val="20"/>
          <w:szCs w:val="20"/>
          <w:lang w:eastAsia="en-US"/>
        </w:rPr>
        <w:t>Review – Quality</w:t>
      </w:r>
    </w:p>
    <w:p w14:paraId="39278902" w14:textId="77777777" w:rsidR="00FD54B2" w:rsidRP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 xml:space="preserve">Review of customer complaint records (i.e., complaints from customers, consumers, and regulatory authorities). </w:t>
      </w:r>
    </w:p>
    <w:p w14:paraId="3CBFDB4F" w14:textId="77777777" w:rsidR="00FD54B2" w:rsidRP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Review of the customer complaint procedure includes collecting customer complaint data, investigating complaints, and managing corrective action.</w:t>
      </w:r>
    </w:p>
    <w:p w14:paraId="274D276A" w14:textId="77777777" w:rsidR="00FD54B2" w:rsidRP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Investigation of the interface between a corporate reporting function and site knowledge and investigation of customer complaints (where applicable).</w:t>
      </w:r>
    </w:p>
    <w:p w14:paraId="54EA3F6A" w14:textId="398FAEEF" w:rsidR="00FD54B2" w:rsidRDefault="00FD54B2" w:rsidP="00FD54B2">
      <w:pPr>
        <w:numPr>
          <w:ilvl w:val="1"/>
          <w:numId w:val="18"/>
        </w:numPr>
        <w:shd w:val="clear" w:color="auto" w:fill="FFFFFF"/>
        <w:ind w:left="900" w:hanging="540"/>
        <w:contextualSpacing/>
        <w:jc w:val="both"/>
        <w:rPr>
          <w:rFonts w:eastAsia="Times New Roman"/>
          <w:color w:val="000000"/>
          <w:kern w:val="28"/>
          <w:sz w:val="20"/>
          <w:szCs w:val="20"/>
          <w:lang w:eastAsia="en-US"/>
        </w:rPr>
      </w:pPr>
      <w:r w:rsidRPr="00FD54B2">
        <w:rPr>
          <w:rFonts w:eastAsia="Times New Roman"/>
          <w:color w:val="000000"/>
          <w:kern w:val="28"/>
          <w:sz w:val="20"/>
          <w:szCs w:val="20"/>
          <w:lang w:eastAsia="en-US"/>
        </w:rPr>
        <w:t>Investigation of outcomes of corrective actions taken because of customer complaint investigations.</w:t>
      </w:r>
    </w:p>
    <w:p w14:paraId="5836D01A" w14:textId="77777777" w:rsidR="00FD54B2" w:rsidRDefault="00FD54B2" w:rsidP="00FD54B2">
      <w:pPr>
        <w:shd w:val="clear" w:color="auto" w:fill="FFFFFF"/>
        <w:ind w:left="900"/>
        <w:contextualSpacing/>
        <w:jc w:val="both"/>
        <w:rPr>
          <w:rFonts w:eastAsia="Times New Roman"/>
          <w:color w:val="000000"/>
          <w:kern w:val="28"/>
          <w:sz w:val="20"/>
          <w:szCs w:val="20"/>
          <w:lang w:eastAsia="en-US"/>
        </w:rPr>
      </w:pPr>
    </w:p>
    <w:p w14:paraId="02E59180" w14:textId="7BB4749A" w:rsidR="00374AFC" w:rsidRPr="00FD54B2" w:rsidRDefault="00374AFC" w:rsidP="00FD54B2">
      <w:pPr>
        <w:numPr>
          <w:ilvl w:val="0"/>
          <w:numId w:val="18"/>
        </w:numPr>
        <w:shd w:val="clear" w:color="auto" w:fill="FFFFFF"/>
        <w:contextualSpacing/>
        <w:jc w:val="both"/>
        <w:rPr>
          <w:rFonts w:eastAsia="Times New Roman"/>
          <w:color w:val="000000"/>
          <w:kern w:val="28"/>
          <w:sz w:val="20"/>
          <w:szCs w:val="20"/>
          <w:lang w:eastAsia="en-US"/>
        </w:rPr>
      </w:pPr>
      <w:r w:rsidRPr="00FD54B2">
        <w:rPr>
          <w:rFonts w:eastAsia="Times New Roman"/>
          <w:bCs/>
          <w:color w:val="000000"/>
          <w:kern w:val="28"/>
          <w:sz w:val="20"/>
          <w:szCs w:val="20"/>
          <w:lang w:eastAsia="en-US"/>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290"/>
        <w:gridCol w:w="2495"/>
        <w:gridCol w:w="2316"/>
      </w:tblGrid>
      <w:tr w:rsidR="00134064" w:rsidRPr="00B17ED6" w14:paraId="761D25F4" w14:textId="77777777" w:rsidTr="00A14B32">
        <w:trPr>
          <w:trHeight w:val="150"/>
          <w:jc w:val="center"/>
        </w:trPr>
        <w:tc>
          <w:tcPr>
            <w:tcW w:w="711" w:type="pct"/>
            <w:shd w:val="clear" w:color="auto" w:fill="auto"/>
            <w:tcMar>
              <w:top w:w="100" w:type="dxa"/>
              <w:left w:w="100" w:type="dxa"/>
              <w:bottom w:w="100" w:type="dxa"/>
              <w:right w:w="100" w:type="dxa"/>
            </w:tcMar>
            <w:vAlign w:val="center"/>
          </w:tcPr>
          <w:p w14:paraId="69B29ADC" w14:textId="77777777" w:rsidR="00134064" w:rsidRPr="00B17ED6" w:rsidRDefault="00134064" w:rsidP="00A14B32">
            <w:pPr>
              <w:widowControl w:val="0"/>
              <w:pBdr>
                <w:top w:val="nil"/>
                <w:left w:val="nil"/>
                <w:bottom w:val="nil"/>
                <w:right w:val="nil"/>
                <w:between w:val="nil"/>
              </w:pBdr>
              <w:jc w:val="center"/>
              <w:rPr>
                <w:sz w:val="20"/>
                <w:szCs w:val="20"/>
              </w:rPr>
            </w:pPr>
            <w:r w:rsidRPr="00B17ED6">
              <w:rPr>
                <w:sz w:val="20"/>
                <w:szCs w:val="20"/>
              </w:rPr>
              <w:t>Revision No.:</w:t>
            </w:r>
          </w:p>
        </w:tc>
        <w:tc>
          <w:tcPr>
            <w:tcW w:w="760" w:type="pct"/>
            <w:shd w:val="clear" w:color="auto" w:fill="auto"/>
            <w:tcMar>
              <w:top w:w="100" w:type="dxa"/>
              <w:left w:w="100" w:type="dxa"/>
              <w:bottom w:w="100" w:type="dxa"/>
              <w:right w:w="100" w:type="dxa"/>
            </w:tcMar>
            <w:vAlign w:val="center"/>
          </w:tcPr>
          <w:p w14:paraId="03EBE6E8" w14:textId="77777777" w:rsidR="00134064" w:rsidRPr="00B17ED6" w:rsidRDefault="00134064" w:rsidP="00A14B32">
            <w:pPr>
              <w:widowControl w:val="0"/>
              <w:pBdr>
                <w:top w:val="nil"/>
                <w:left w:val="nil"/>
                <w:bottom w:val="nil"/>
                <w:right w:val="nil"/>
                <w:between w:val="nil"/>
              </w:pBdr>
              <w:jc w:val="center"/>
              <w:rPr>
                <w:sz w:val="20"/>
                <w:szCs w:val="20"/>
              </w:rPr>
            </w:pPr>
            <w:r w:rsidRPr="00B17ED6">
              <w:rPr>
                <w:sz w:val="20"/>
                <w:szCs w:val="20"/>
              </w:rPr>
              <w:t>Revision Date:</w:t>
            </w:r>
          </w:p>
        </w:tc>
        <w:tc>
          <w:tcPr>
            <w:tcW w:w="1138" w:type="pct"/>
            <w:shd w:val="clear" w:color="auto" w:fill="auto"/>
            <w:tcMar>
              <w:top w:w="100" w:type="dxa"/>
              <w:left w:w="100" w:type="dxa"/>
              <w:bottom w:w="100" w:type="dxa"/>
              <w:right w:w="100" w:type="dxa"/>
            </w:tcMar>
            <w:vAlign w:val="center"/>
          </w:tcPr>
          <w:p w14:paraId="0C0604DD" w14:textId="77777777" w:rsidR="00134064" w:rsidRPr="00B17ED6" w:rsidRDefault="00134064" w:rsidP="00A14B32">
            <w:pPr>
              <w:widowControl w:val="0"/>
              <w:pBdr>
                <w:top w:val="nil"/>
                <w:left w:val="nil"/>
                <w:bottom w:val="nil"/>
                <w:right w:val="nil"/>
                <w:between w:val="nil"/>
              </w:pBdr>
              <w:jc w:val="center"/>
              <w:rPr>
                <w:sz w:val="20"/>
                <w:szCs w:val="20"/>
              </w:rPr>
            </w:pPr>
            <w:r w:rsidRPr="00B17ED6">
              <w:rPr>
                <w:sz w:val="20"/>
                <w:szCs w:val="20"/>
              </w:rPr>
              <w:t>Description of Change:</w:t>
            </w:r>
          </w:p>
        </w:tc>
        <w:tc>
          <w:tcPr>
            <w:tcW w:w="1240" w:type="pct"/>
            <w:shd w:val="clear" w:color="auto" w:fill="auto"/>
            <w:tcMar>
              <w:top w:w="100" w:type="dxa"/>
              <w:left w:w="100" w:type="dxa"/>
              <w:bottom w:w="100" w:type="dxa"/>
              <w:right w:w="100" w:type="dxa"/>
            </w:tcMar>
            <w:vAlign w:val="center"/>
          </w:tcPr>
          <w:p w14:paraId="5DF536B3" w14:textId="77777777" w:rsidR="00134064" w:rsidRPr="00B17ED6" w:rsidRDefault="00134064" w:rsidP="00A14B32">
            <w:pPr>
              <w:widowControl w:val="0"/>
              <w:pBdr>
                <w:top w:val="nil"/>
                <w:left w:val="nil"/>
                <w:bottom w:val="nil"/>
                <w:right w:val="nil"/>
                <w:between w:val="nil"/>
              </w:pBdr>
              <w:jc w:val="center"/>
              <w:rPr>
                <w:sz w:val="20"/>
                <w:szCs w:val="20"/>
              </w:rPr>
            </w:pPr>
            <w:r w:rsidRPr="00B17ED6">
              <w:rPr>
                <w:sz w:val="20"/>
                <w:szCs w:val="20"/>
              </w:rPr>
              <w:t>Originator / Author Name:</w:t>
            </w:r>
          </w:p>
        </w:tc>
        <w:tc>
          <w:tcPr>
            <w:tcW w:w="1151" w:type="pct"/>
            <w:shd w:val="clear" w:color="auto" w:fill="auto"/>
            <w:tcMar>
              <w:top w:w="100" w:type="dxa"/>
              <w:left w:w="100" w:type="dxa"/>
              <w:bottom w:w="100" w:type="dxa"/>
              <w:right w:w="100" w:type="dxa"/>
            </w:tcMar>
            <w:vAlign w:val="center"/>
          </w:tcPr>
          <w:p w14:paraId="23405582" w14:textId="77777777" w:rsidR="00134064" w:rsidRPr="00B17ED6" w:rsidRDefault="00134064" w:rsidP="00A14B32">
            <w:pPr>
              <w:widowControl w:val="0"/>
              <w:pBdr>
                <w:top w:val="nil"/>
                <w:left w:val="nil"/>
                <w:bottom w:val="nil"/>
                <w:right w:val="nil"/>
                <w:between w:val="nil"/>
              </w:pBdr>
              <w:jc w:val="center"/>
              <w:rPr>
                <w:sz w:val="20"/>
                <w:szCs w:val="20"/>
              </w:rPr>
            </w:pPr>
            <w:r w:rsidRPr="00B17ED6">
              <w:rPr>
                <w:sz w:val="20"/>
                <w:szCs w:val="20"/>
              </w:rPr>
              <w:t>Title / Department:</w:t>
            </w:r>
          </w:p>
        </w:tc>
      </w:tr>
      <w:tr w:rsidR="00134064" w:rsidRPr="00B17ED6" w14:paraId="3BA39611" w14:textId="77777777" w:rsidTr="00A14B32">
        <w:trPr>
          <w:trHeight w:val="393"/>
          <w:jc w:val="center"/>
        </w:trPr>
        <w:tc>
          <w:tcPr>
            <w:tcW w:w="711" w:type="pct"/>
            <w:shd w:val="clear" w:color="auto" w:fill="auto"/>
            <w:tcMar>
              <w:top w:w="100" w:type="dxa"/>
              <w:left w:w="100" w:type="dxa"/>
              <w:bottom w:w="100" w:type="dxa"/>
              <w:right w:w="100" w:type="dxa"/>
            </w:tcMar>
            <w:vAlign w:val="center"/>
          </w:tcPr>
          <w:p w14:paraId="5745F7A7" w14:textId="77777777" w:rsidR="00134064" w:rsidRPr="00B17ED6" w:rsidRDefault="00134064" w:rsidP="00A14B32">
            <w:pPr>
              <w:jc w:val="center"/>
              <w:rPr>
                <w:sz w:val="20"/>
                <w:szCs w:val="20"/>
              </w:rPr>
            </w:pPr>
            <w:r w:rsidRPr="00D150E8">
              <w:rPr>
                <w:rFonts w:eastAsia="Arial"/>
                <w:color w:val="000000"/>
                <w:sz w:val="20"/>
                <w:szCs w:val="20"/>
                <w:lang w:val="en-PH" w:eastAsia="en-US"/>
              </w:rPr>
              <w:t>0</w:t>
            </w:r>
          </w:p>
        </w:tc>
        <w:tc>
          <w:tcPr>
            <w:tcW w:w="760" w:type="pct"/>
            <w:shd w:val="clear" w:color="auto" w:fill="auto"/>
            <w:tcMar>
              <w:top w:w="100" w:type="dxa"/>
              <w:left w:w="100" w:type="dxa"/>
              <w:bottom w:w="100" w:type="dxa"/>
              <w:right w:w="100" w:type="dxa"/>
            </w:tcMar>
            <w:vAlign w:val="center"/>
          </w:tcPr>
          <w:p w14:paraId="323A9ECE" w14:textId="77777777" w:rsidR="00134064" w:rsidRPr="00B17ED6" w:rsidRDefault="00134064" w:rsidP="00A14B32">
            <w:pPr>
              <w:jc w:val="center"/>
              <w:rPr>
                <w:sz w:val="20"/>
                <w:szCs w:val="20"/>
              </w:rPr>
            </w:pPr>
            <w:r w:rsidRPr="00D150E8">
              <w:rPr>
                <w:rFonts w:eastAsia="Arial"/>
                <w:color w:val="000000"/>
                <w:sz w:val="20"/>
                <w:szCs w:val="20"/>
                <w:highlight w:val="yellow"/>
                <w:lang w:val="en-PH" w:eastAsia="en-US"/>
              </w:rPr>
              <w:t>YYYYMMDD</w:t>
            </w:r>
          </w:p>
        </w:tc>
        <w:tc>
          <w:tcPr>
            <w:tcW w:w="1138" w:type="pct"/>
            <w:shd w:val="clear" w:color="auto" w:fill="auto"/>
            <w:tcMar>
              <w:top w:w="100" w:type="dxa"/>
              <w:left w:w="100" w:type="dxa"/>
              <w:bottom w:w="100" w:type="dxa"/>
              <w:right w:w="100" w:type="dxa"/>
            </w:tcMar>
            <w:vAlign w:val="center"/>
          </w:tcPr>
          <w:p w14:paraId="0DEB1636" w14:textId="77777777" w:rsidR="00134064" w:rsidRPr="00B17ED6" w:rsidRDefault="00134064" w:rsidP="00A14B32">
            <w:pPr>
              <w:ind w:left="1"/>
              <w:jc w:val="center"/>
              <w:rPr>
                <w:sz w:val="20"/>
                <w:szCs w:val="20"/>
              </w:rPr>
            </w:pPr>
            <w:r w:rsidRPr="00D150E8">
              <w:rPr>
                <w:rFonts w:eastAsia="Arial"/>
                <w:color w:val="000000"/>
                <w:sz w:val="20"/>
                <w:szCs w:val="20"/>
                <w:lang w:val="en-PH" w:eastAsia="en-US"/>
              </w:rPr>
              <w:t>Original</w:t>
            </w:r>
          </w:p>
        </w:tc>
        <w:tc>
          <w:tcPr>
            <w:tcW w:w="1240" w:type="pct"/>
            <w:shd w:val="clear" w:color="auto" w:fill="auto"/>
            <w:tcMar>
              <w:top w:w="100" w:type="dxa"/>
              <w:left w:w="100" w:type="dxa"/>
              <w:bottom w:w="100" w:type="dxa"/>
              <w:right w:w="100" w:type="dxa"/>
            </w:tcMar>
            <w:vAlign w:val="center"/>
          </w:tcPr>
          <w:p w14:paraId="0EBFD323" w14:textId="77777777" w:rsidR="00134064" w:rsidRPr="00B17ED6" w:rsidRDefault="00134064" w:rsidP="00A14B32">
            <w:pPr>
              <w:jc w:val="center"/>
              <w:rPr>
                <w:sz w:val="20"/>
                <w:szCs w:val="20"/>
              </w:rPr>
            </w:pPr>
            <w:r w:rsidRPr="00D150E8">
              <w:rPr>
                <w:rFonts w:eastAsia="Arial"/>
                <w:color w:val="000000"/>
                <w:sz w:val="20"/>
                <w:szCs w:val="20"/>
                <w:highlight w:val="yellow"/>
                <w:lang w:val="en-PH" w:eastAsia="en-US"/>
              </w:rPr>
              <w:t>ENTER AUTHOR NAME</w:t>
            </w:r>
          </w:p>
        </w:tc>
        <w:tc>
          <w:tcPr>
            <w:tcW w:w="1151" w:type="pct"/>
            <w:shd w:val="clear" w:color="auto" w:fill="auto"/>
            <w:tcMar>
              <w:top w:w="100" w:type="dxa"/>
              <w:left w:w="100" w:type="dxa"/>
              <w:bottom w:w="100" w:type="dxa"/>
              <w:right w:w="100" w:type="dxa"/>
            </w:tcMar>
            <w:vAlign w:val="center"/>
          </w:tcPr>
          <w:p w14:paraId="70139E0F" w14:textId="77777777" w:rsidR="00134064" w:rsidRPr="00B17ED6" w:rsidRDefault="00134064" w:rsidP="00A14B32">
            <w:pPr>
              <w:jc w:val="center"/>
              <w:rPr>
                <w:sz w:val="20"/>
                <w:szCs w:val="20"/>
              </w:rPr>
            </w:pPr>
            <w:r w:rsidRPr="00D150E8">
              <w:rPr>
                <w:rFonts w:eastAsia="Arial"/>
                <w:color w:val="000000"/>
                <w:sz w:val="20"/>
                <w:szCs w:val="20"/>
                <w:highlight w:val="yellow"/>
                <w:lang w:val="en-PH" w:eastAsia="en-US"/>
              </w:rPr>
              <w:t>ENTER TITLE / ENTER DEPARTMENT</w:t>
            </w:r>
          </w:p>
        </w:tc>
      </w:tr>
    </w:tbl>
    <w:p w14:paraId="699A5929" w14:textId="77777777" w:rsidR="00374AFC" w:rsidRPr="00D12015" w:rsidRDefault="00374AFC" w:rsidP="00B037DB">
      <w:pPr>
        <w:rPr>
          <w:sz w:val="20"/>
          <w:szCs w:val="20"/>
        </w:rPr>
      </w:pPr>
    </w:p>
    <w:p w14:paraId="076A0618" w14:textId="77777777" w:rsidR="00374AFC" w:rsidRPr="00D12015" w:rsidRDefault="00374AFC" w:rsidP="00B037DB">
      <w:pPr>
        <w:spacing w:after="12"/>
        <w:jc w:val="both"/>
        <w:rPr>
          <w:sz w:val="20"/>
          <w:szCs w:val="20"/>
        </w:rPr>
      </w:pPr>
      <w:r w:rsidRPr="00D12015">
        <w:rPr>
          <w:b/>
          <w:sz w:val="16"/>
        </w:rPr>
        <w:t xml:space="preserve">Requirements: </w:t>
      </w:r>
    </w:p>
    <w:p w14:paraId="09788463" w14:textId="77777777" w:rsidR="00374AFC" w:rsidRPr="00D12015" w:rsidRDefault="00374AFC" w:rsidP="00B037DB">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12015">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6F7B903F" w14:textId="77777777" w:rsidR="00374AFC" w:rsidRPr="00D12015" w:rsidRDefault="00374AFC" w:rsidP="00B037DB">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12015">
        <w:rPr>
          <w:rFonts w:ascii="Arial" w:hAnsi="Arial" w:cs="Arial"/>
          <w:color w:val="000000" w:themeColor="text1"/>
          <w:sz w:val="16"/>
          <w:szCs w:val="16"/>
        </w:rPr>
        <w:t>The trainee has observed a demonstration of the task they are to perform or the procedure for which they are being trained as required. </w:t>
      </w:r>
    </w:p>
    <w:p w14:paraId="7259A942" w14:textId="77777777" w:rsidR="00374AFC" w:rsidRPr="00D12015" w:rsidRDefault="00374AFC" w:rsidP="00B037DB">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12015">
        <w:rPr>
          <w:rFonts w:ascii="Arial" w:hAnsi="Arial" w:cs="Arial"/>
          <w:color w:val="000000" w:themeColor="text1"/>
          <w:sz w:val="16"/>
          <w:szCs w:val="16"/>
        </w:rPr>
        <w:t>The trainee has demonstrated the ability to perform the task with acceptable proficiency and minimal supervision.</w:t>
      </w:r>
    </w:p>
    <w:p w14:paraId="74BF4A3A" w14:textId="77777777" w:rsidR="00374AFC" w:rsidRPr="00D12015" w:rsidRDefault="00374AFC" w:rsidP="00B037DB">
      <w:pPr>
        <w:contextualSpacing/>
        <w:jc w:val="both"/>
        <w:rPr>
          <w:sz w:val="16"/>
          <w:szCs w:val="16"/>
        </w:rPr>
      </w:pPr>
    </w:p>
    <w:tbl>
      <w:tblPr>
        <w:tblStyle w:val="TableGrid"/>
        <w:tblW w:w="5000" w:type="pct"/>
        <w:jc w:val="center"/>
        <w:tblLook w:val="04A0" w:firstRow="1" w:lastRow="0" w:firstColumn="1" w:lastColumn="0" w:noHBand="0" w:noVBand="1"/>
      </w:tblPr>
      <w:tblGrid>
        <w:gridCol w:w="3660"/>
        <w:gridCol w:w="2346"/>
        <w:gridCol w:w="1319"/>
        <w:gridCol w:w="2745"/>
      </w:tblGrid>
      <w:tr w:rsidR="00374AFC" w:rsidRPr="00D12015" w14:paraId="51D424F8" w14:textId="77777777" w:rsidTr="00650A43">
        <w:trPr>
          <w:jc w:val="center"/>
        </w:trPr>
        <w:tc>
          <w:tcPr>
            <w:tcW w:w="1817" w:type="pct"/>
          </w:tcPr>
          <w:p w14:paraId="698F79A5" w14:textId="77777777" w:rsidR="00374AFC" w:rsidRPr="00D12015" w:rsidRDefault="00374AFC" w:rsidP="00B037DB">
            <w:pPr>
              <w:rPr>
                <w:b/>
                <w:i/>
                <w:sz w:val="20"/>
                <w:szCs w:val="20"/>
              </w:rPr>
            </w:pPr>
            <w:r w:rsidRPr="00D12015">
              <w:rPr>
                <w:b/>
                <w:i/>
                <w:sz w:val="20"/>
                <w:szCs w:val="20"/>
              </w:rPr>
              <w:t>TRAINEE (Print Name):</w:t>
            </w:r>
          </w:p>
          <w:p w14:paraId="403AA268" w14:textId="77777777" w:rsidR="00374AFC" w:rsidRPr="00D12015" w:rsidRDefault="00374AFC" w:rsidP="00B037DB">
            <w:pPr>
              <w:ind w:left="880"/>
              <w:rPr>
                <w:b/>
                <w:i/>
                <w:sz w:val="20"/>
                <w:szCs w:val="20"/>
              </w:rPr>
            </w:pPr>
          </w:p>
          <w:p w14:paraId="2475461A" w14:textId="77777777" w:rsidR="00374AFC" w:rsidRPr="00D12015" w:rsidRDefault="00374AFC" w:rsidP="00B037DB">
            <w:pPr>
              <w:ind w:left="880"/>
              <w:rPr>
                <w:b/>
                <w:i/>
                <w:sz w:val="20"/>
                <w:szCs w:val="20"/>
              </w:rPr>
            </w:pPr>
          </w:p>
        </w:tc>
        <w:tc>
          <w:tcPr>
            <w:tcW w:w="1165" w:type="pct"/>
          </w:tcPr>
          <w:p w14:paraId="420F1083" w14:textId="77777777" w:rsidR="00374AFC" w:rsidRPr="00D12015" w:rsidRDefault="00374AFC" w:rsidP="00B037DB">
            <w:pPr>
              <w:rPr>
                <w:b/>
                <w:i/>
                <w:sz w:val="20"/>
                <w:szCs w:val="20"/>
              </w:rPr>
            </w:pPr>
            <w:r w:rsidRPr="00D12015">
              <w:rPr>
                <w:b/>
                <w:i/>
                <w:sz w:val="20"/>
                <w:szCs w:val="20"/>
              </w:rPr>
              <w:t>TRAINEE (Signature):</w:t>
            </w:r>
          </w:p>
        </w:tc>
        <w:tc>
          <w:tcPr>
            <w:tcW w:w="655" w:type="pct"/>
          </w:tcPr>
          <w:p w14:paraId="56F94CDA" w14:textId="77777777" w:rsidR="00374AFC" w:rsidRPr="00D12015" w:rsidRDefault="00374AFC" w:rsidP="00B037DB">
            <w:pPr>
              <w:rPr>
                <w:b/>
                <w:i/>
                <w:sz w:val="20"/>
                <w:szCs w:val="20"/>
              </w:rPr>
            </w:pPr>
            <w:r w:rsidRPr="00D12015">
              <w:rPr>
                <w:b/>
                <w:i/>
                <w:sz w:val="20"/>
                <w:szCs w:val="20"/>
              </w:rPr>
              <w:t>Date:</w:t>
            </w:r>
          </w:p>
          <w:p w14:paraId="35062A2D" w14:textId="77777777" w:rsidR="00374AFC" w:rsidRPr="00D12015" w:rsidRDefault="00374AFC" w:rsidP="00B037DB">
            <w:pPr>
              <w:ind w:left="880"/>
              <w:rPr>
                <w:b/>
                <w:i/>
                <w:sz w:val="20"/>
                <w:szCs w:val="20"/>
              </w:rPr>
            </w:pPr>
          </w:p>
          <w:p w14:paraId="488CD82A" w14:textId="77777777" w:rsidR="00374AFC" w:rsidRPr="00D12015" w:rsidRDefault="00374AFC" w:rsidP="00B037DB">
            <w:pPr>
              <w:ind w:left="880"/>
              <w:rPr>
                <w:b/>
                <w:i/>
                <w:sz w:val="20"/>
                <w:szCs w:val="20"/>
              </w:rPr>
            </w:pPr>
          </w:p>
          <w:p w14:paraId="5E4D989A" w14:textId="77777777" w:rsidR="00374AFC" w:rsidRPr="00D12015" w:rsidRDefault="00374AFC" w:rsidP="00B037DB">
            <w:pPr>
              <w:ind w:left="880"/>
              <w:rPr>
                <w:b/>
                <w:i/>
                <w:sz w:val="20"/>
                <w:szCs w:val="20"/>
              </w:rPr>
            </w:pPr>
          </w:p>
        </w:tc>
        <w:tc>
          <w:tcPr>
            <w:tcW w:w="1364" w:type="pct"/>
          </w:tcPr>
          <w:p w14:paraId="61E42183" w14:textId="77777777" w:rsidR="00374AFC" w:rsidRPr="00D12015" w:rsidRDefault="00374AFC" w:rsidP="00B037DB">
            <w:pPr>
              <w:rPr>
                <w:b/>
                <w:i/>
                <w:sz w:val="20"/>
                <w:szCs w:val="20"/>
              </w:rPr>
            </w:pPr>
            <w:r w:rsidRPr="00D12015">
              <w:rPr>
                <w:b/>
                <w:i/>
                <w:sz w:val="20"/>
                <w:szCs w:val="20"/>
              </w:rPr>
              <w:t>Department:</w:t>
            </w:r>
          </w:p>
          <w:p w14:paraId="07E68911" w14:textId="77777777" w:rsidR="00374AFC" w:rsidRPr="00D12015" w:rsidRDefault="00374AFC" w:rsidP="00B037DB">
            <w:pPr>
              <w:ind w:left="880"/>
              <w:rPr>
                <w:b/>
                <w:i/>
                <w:sz w:val="20"/>
                <w:szCs w:val="20"/>
              </w:rPr>
            </w:pPr>
          </w:p>
          <w:p w14:paraId="322508EC" w14:textId="77777777" w:rsidR="00374AFC" w:rsidRPr="00D12015" w:rsidRDefault="00374AFC" w:rsidP="00B037DB">
            <w:pPr>
              <w:ind w:left="880"/>
              <w:rPr>
                <w:b/>
                <w:i/>
                <w:sz w:val="20"/>
                <w:szCs w:val="20"/>
              </w:rPr>
            </w:pPr>
          </w:p>
        </w:tc>
      </w:tr>
      <w:tr w:rsidR="00374AFC" w:rsidRPr="00D12015" w14:paraId="62B857AA" w14:textId="77777777" w:rsidTr="00650A43">
        <w:trPr>
          <w:trHeight w:val="665"/>
          <w:jc w:val="center"/>
        </w:trPr>
        <w:tc>
          <w:tcPr>
            <w:tcW w:w="1817" w:type="pct"/>
          </w:tcPr>
          <w:p w14:paraId="529B12C3" w14:textId="77777777" w:rsidR="00374AFC" w:rsidRPr="00D12015" w:rsidRDefault="00374AFC" w:rsidP="00B037DB">
            <w:pPr>
              <w:rPr>
                <w:sz w:val="20"/>
                <w:szCs w:val="20"/>
              </w:rPr>
            </w:pPr>
            <w:r w:rsidRPr="00D12015">
              <w:rPr>
                <w:sz w:val="20"/>
                <w:szCs w:val="20"/>
              </w:rPr>
              <w:t>Trainer / Supervisor (Print Name):</w:t>
            </w:r>
          </w:p>
          <w:p w14:paraId="222BA66C" w14:textId="77777777" w:rsidR="00374AFC" w:rsidRPr="00D12015" w:rsidRDefault="00374AFC" w:rsidP="00B037DB">
            <w:pPr>
              <w:ind w:left="880"/>
              <w:rPr>
                <w:sz w:val="20"/>
                <w:szCs w:val="20"/>
              </w:rPr>
            </w:pPr>
          </w:p>
          <w:p w14:paraId="7F9C4011" w14:textId="77777777" w:rsidR="00374AFC" w:rsidRPr="00D12015" w:rsidRDefault="00374AFC" w:rsidP="00B037DB">
            <w:pPr>
              <w:ind w:left="880"/>
              <w:rPr>
                <w:sz w:val="20"/>
                <w:szCs w:val="20"/>
              </w:rPr>
            </w:pPr>
          </w:p>
        </w:tc>
        <w:tc>
          <w:tcPr>
            <w:tcW w:w="1165" w:type="pct"/>
          </w:tcPr>
          <w:p w14:paraId="2852CD47" w14:textId="77777777" w:rsidR="00374AFC" w:rsidRPr="00D12015" w:rsidRDefault="00374AFC" w:rsidP="00B037DB">
            <w:pPr>
              <w:rPr>
                <w:sz w:val="20"/>
                <w:szCs w:val="20"/>
              </w:rPr>
            </w:pPr>
            <w:r w:rsidRPr="00D12015">
              <w:rPr>
                <w:sz w:val="20"/>
                <w:szCs w:val="20"/>
              </w:rPr>
              <w:t>Trainer (Signature):</w:t>
            </w:r>
          </w:p>
        </w:tc>
        <w:tc>
          <w:tcPr>
            <w:tcW w:w="655" w:type="pct"/>
          </w:tcPr>
          <w:p w14:paraId="0B99F570" w14:textId="77777777" w:rsidR="00374AFC" w:rsidRPr="00D12015" w:rsidRDefault="00374AFC" w:rsidP="00B037DB">
            <w:pPr>
              <w:rPr>
                <w:sz w:val="20"/>
                <w:szCs w:val="20"/>
              </w:rPr>
            </w:pPr>
            <w:r w:rsidRPr="00D12015">
              <w:rPr>
                <w:sz w:val="20"/>
                <w:szCs w:val="20"/>
              </w:rPr>
              <w:t>Date:</w:t>
            </w:r>
          </w:p>
          <w:p w14:paraId="2C697898" w14:textId="77777777" w:rsidR="00374AFC" w:rsidRPr="00D12015" w:rsidRDefault="00374AFC" w:rsidP="00B037DB">
            <w:pPr>
              <w:ind w:left="880"/>
              <w:rPr>
                <w:sz w:val="20"/>
                <w:szCs w:val="20"/>
              </w:rPr>
            </w:pPr>
          </w:p>
          <w:p w14:paraId="65442DD1" w14:textId="77777777" w:rsidR="00374AFC" w:rsidRPr="00D12015" w:rsidRDefault="00374AFC" w:rsidP="00B037DB">
            <w:pPr>
              <w:ind w:left="880"/>
              <w:rPr>
                <w:sz w:val="20"/>
                <w:szCs w:val="20"/>
              </w:rPr>
            </w:pPr>
          </w:p>
          <w:p w14:paraId="039E9986" w14:textId="77777777" w:rsidR="00374AFC" w:rsidRPr="00D12015" w:rsidRDefault="00374AFC" w:rsidP="00B037DB">
            <w:pPr>
              <w:ind w:left="880"/>
              <w:rPr>
                <w:sz w:val="20"/>
                <w:szCs w:val="20"/>
              </w:rPr>
            </w:pPr>
          </w:p>
        </w:tc>
        <w:tc>
          <w:tcPr>
            <w:tcW w:w="1364" w:type="pct"/>
          </w:tcPr>
          <w:p w14:paraId="7674610C" w14:textId="77777777" w:rsidR="00374AFC" w:rsidRPr="00D12015" w:rsidRDefault="00374AFC" w:rsidP="00B037DB">
            <w:pPr>
              <w:rPr>
                <w:sz w:val="20"/>
                <w:szCs w:val="20"/>
              </w:rPr>
            </w:pPr>
            <w:r w:rsidRPr="00D12015">
              <w:rPr>
                <w:sz w:val="20"/>
                <w:szCs w:val="20"/>
              </w:rPr>
              <w:t>Department:</w:t>
            </w:r>
          </w:p>
          <w:p w14:paraId="69BC127A" w14:textId="77777777" w:rsidR="00374AFC" w:rsidRPr="00D12015" w:rsidRDefault="00374AFC" w:rsidP="00B037DB">
            <w:pPr>
              <w:ind w:left="880"/>
              <w:rPr>
                <w:sz w:val="20"/>
                <w:szCs w:val="20"/>
              </w:rPr>
            </w:pPr>
          </w:p>
          <w:p w14:paraId="6F1DBBBE" w14:textId="77777777" w:rsidR="00374AFC" w:rsidRPr="00D12015" w:rsidRDefault="00374AFC" w:rsidP="00B037DB">
            <w:pPr>
              <w:ind w:left="880"/>
              <w:rPr>
                <w:sz w:val="20"/>
                <w:szCs w:val="20"/>
              </w:rPr>
            </w:pPr>
          </w:p>
        </w:tc>
      </w:tr>
    </w:tbl>
    <w:p w14:paraId="2AA6377B" w14:textId="77777777" w:rsidR="001A66DD" w:rsidRPr="00D12015" w:rsidRDefault="001A66DD" w:rsidP="00B037DB">
      <w:pPr>
        <w:rPr>
          <w:b/>
          <w:bCs/>
          <w:i/>
          <w:iCs/>
          <w:sz w:val="20"/>
          <w:szCs w:val="20"/>
        </w:rPr>
      </w:pPr>
    </w:p>
    <w:p w14:paraId="58BC094D" w14:textId="0D2DE6AB" w:rsidR="002C07F9" w:rsidRDefault="00134064" w:rsidP="00B26440">
      <w:pPr>
        <w:jc w:val="center"/>
        <w:rPr>
          <w:rStyle w:val="Hyperlink"/>
          <w:b/>
          <w:bCs/>
          <w:i/>
          <w:iCs/>
          <w:color w:val="auto"/>
          <w:sz w:val="18"/>
          <w:szCs w:val="18"/>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1020B933" w14:textId="21DB078D" w:rsidR="00B26440" w:rsidRDefault="00B26440" w:rsidP="00B26440">
      <w:pPr>
        <w:jc w:val="center"/>
        <w:rPr>
          <w:b/>
          <w:bCs/>
          <w:i/>
          <w:iCs/>
          <w:sz w:val="18"/>
          <w:szCs w:val="18"/>
          <w:u w:val="single"/>
        </w:rPr>
      </w:pPr>
    </w:p>
    <w:p w14:paraId="6ABD6B9C" w14:textId="7FD63322" w:rsidR="00FD54B2" w:rsidRDefault="00FD54B2" w:rsidP="00B26440">
      <w:pPr>
        <w:jc w:val="center"/>
        <w:rPr>
          <w:b/>
          <w:bCs/>
          <w:i/>
          <w:iCs/>
          <w:sz w:val="18"/>
          <w:szCs w:val="18"/>
          <w:u w:val="single"/>
        </w:rPr>
      </w:pPr>
    </w:p>
    <w:p w14:paraId="57749C08" w14:textId="2F92C256" w:rsidR="00FD54B2" w:rsidRDefault="00FD54B2" w:rsidP="00B26440">
      <w:pPr>
        <w:jc w:val="center"/>
        <w:rPr>
          <w:b/>
          <w:bCs/>
          <w:i/>
          <w:iCs/>
          <w:sz w:val="18"/>
          <w:szCs w:val="18"/>
          <w:u w:val="single"/>
        </w:rPr>
      </w:pPr>
    </w:p>
    <w:p w14:paraId="2C363882" w14:textId="37228FD8" w:rsidR="00FD54B2" w:rsidRDefault="00FD54B2" w:rsidP="00B26440">
      <w:pPr>
        <w:jc w:val="center"/>
        <w:rPr>
          <w:b/>
          <w:bCs/>
          <w:i/>
          <w:iCs/>
          <w:sz w:val="18"/>
          <w:szCs w:val="18"/>
          <w:u w:val="single"/>
        </w:rPr>
      </w:pPr>
    </w:p>
    <w:p w14:paraId="43F52949" w14:textId="2F3DAADD" w:rsidR="00FD54B2" w:rsidRDefault="00FD54B2" w:rsidP="00B26440">
      <w:pPr>
        <w:jc w:val="center"/>
        <w:rPr>
          <w:b/>
          <w:bCs/>
          <w:i/>
          <w:iCs/>
          <w:sz w:val="18"/>
          <w:szCs w:val="18"/>
          <w:u w:val="single"/>
        </w:rPr>
      </w:pPr>
    </w:p>
    <w:p w14:paraId="1C1143F0" w14:textId="77777777" w:rsidR="00FD54B2" w:rsidRPr="00B26440" w:rsidRDefault="00FD54B2" w:rsidP="007F7AE2">
      <w:pPr>
        <w:rPr>
          <w:b/>
          <w:bCs/>
          <w:i/>
          <w:iCs/>
          <w:sz w:val="18"/>
          <w:szCs w:val="18"/>
          <w:u w:val="single"/>
        </w:rPr>
      </w:pPr>
    </w:p>
    <w:tbl>
      <w:tblPr>
        <w:tblStyle w:val="TableGrid"/>
        <w:tblW w:w="5000" w:type="pct"/>
        <w:jc w:val="center"/>
        <w:tblLook w:val="04A0" w:firstRow="1" w:lastRow="0" w:firstColumn="1" w:lastColumn="0" w:noHBand="0" w:noVBand="1"/>
      </w:tblPr>
      <w:tblGrid>
        <w:gridCol w:w="6586"/>
        <w:gridCol w:w="3484"/>
      </w:tblGrid>
      <w:tr w:rsidR="00374AFC" w:rsidRPr="00D12015" w14:paraId="2B5FDF87" w14:textId="77777777" w:rsidTr="00650A43">
        <w:trPr>
          <w:jc w:val="center"/>
        </w:trPr>
        <w:tc>
          <w:tcPr>
            <w:tcW w:w="3270" w:type="pct"/>
          </w:tcPr>
          <w:p w14:paraId="19AEC49F" w14:textId="77777777" w:rsidR="00374AFC" w:rsidRPr="00D12015" w:rsidRDefault="00374AFC" w:rsidP="00B037DB">
            <w:pPr>
              <w:jc w:val="both"/>
              <w:rPr>
                <w:rFonts w:eastAsia="Times New Roman"/>
                <w:b/>
                <w:bCs/>
                <w:color w:val="000000"/>
                <w:kern w:val="28"/>
                <w:sz w:val="20"/>
                <w:lang w:eastAsia="en-US"/>
              </w:rPr>
            </w:pPr>
            <w:r w:rsidRPr="00D12015">
              <w:rPr>
                <w:rFonts w:eastAsia="Times New Roman"/>
                <w:b/>
                <w:bCs/>
                <w:color w:val="000000"/>
                <w:kern w:val="28"/>
                <w:sz w:val="20"/>
                <w:lang w:eastAsia="en-US"/>
              </w:rPr>
              <w:t>NAME (Print):</w:t>
            </w:r>
          </w:p>
          <w:p w14:paraId="60B9BFE2" w14:textId="77777777" w:rsidR="00374AFC" w:rsidRPr="00D12015" w:rsidRDefault="00374AFC" w:rsidP="00B037DB">
            <w:pPr>
              <w:ind w:left="880"/>
              <w:jc w:val="both"/>
              <w:rPr>
                <w:rFonts w:eastAsia="Times New Roman"/>
                <w:b/>
                <w:bCs/>
                <w:color w:val="000000"/>
                <w:kern w:val="28"/>
                <w:sz w:val="20"/>
                <w:szCs w:val="20"/>
                <w:lang w:eastAsia="en-US"/>
              </w:rPr>
            </w:pPr>
          </w:p>
        </w:tc>
        <w:tc>
          <w:tcPr>
            <w:tcW w:w="1730" w:type="pct"/>
          </w:tcPr>
          <w:p w14:paraId="51031CD0" w14:textId="77777777" w:rsidR="00374AFC" w:rsidRPr="00D12015" w:rsidRDefault="00374AFC" w:rsidP="00B037DB">
            <w:pPr>
              <w:jc w:val="both"/>
              <w:rPr>
                <w:rFonts w:eastAsia="Times New Roman"/>
                <w:b/>
                <w:bCs/>
                <w:color w:val="000000"/>
                <w:kern w:val="28"/>
                <w:sz w:val="20"/>
                <w:lang w:eastAsia="en-US"/>
              </w:rPr>
            </w:pPr>
            <w:r w:rsidRPr="00D12015">
              <w:rPr>
                <w:rFonts w:eastAsia="Times New Roman"/>
                <w:b/>
                <w:bCs/>
                <w:color w:val="000000"/>
                <w:kern w:val="28"/>
                <w:sz w:val="20"/>
                <w:lang w:eastAsia="en-US"/>
              </w:rPr>
              <w:t>Date:</w:t>
            </w:r>
          </w:p>
          <w:p w14:paraId="7F753DFC" w14:textId="77777777" w:rsidR="00374AFC" w:rsidRPr="00D12015" w:rsidRDefault="00374AFC" w:rsidP="00B037DB">
            <w:pPr>
              <w:ind w:left="880"/>
              <w:jc w:val="both"/>
              <w:rPr>
                <w:rFonts w:eastAsia="Times New Roman"/>
                <w:b/>
                <w:bCs/>
                <w:color w:val="000000"/>
                <w:kern w:val="28"/>
                <w:sz w:val="20"/>
                <w:lang w:eastAsia="en-US"/>
              </w:rPr>
            </w:pPr>
          </w:p>
          <w:p w14:paraId="4FD7F85D" w14:textId="77777777" w:rsidR="00374AFC" w:rsidRPr="00D12015" w:rsidRDefault="00374AFC" w:rsidP="00B037DB">
            <w:pPr>
              <w:ind w:left="880"/>
              <w:jc w:val="both"/>
              <w:rPr>
                <w:rFonts w:eastAsia="Times New Roman"/>
                <w:b/>
                <w:bCs/>
                <w:color w:val="000000"/>
                <w:kern w:val="28"/>
                <w:sz w:val="20"/>
                <w:szCs w:val="20"/>
                <w:lang w:eastAsia="en-US"/>
              </w:rPr>
            </w:pPr>
          </w:p>
        </w:tc>
      </w:tr>
    </w:tbl>
    <w:p w14:paraId="180F0C6C" w14:textId="77777777" w:rsidR="00374AFC" w:rsidRPr="00D12015" w:rsidRDefault="00374AFC" w:rsidP="00B037DB">
      <w:pPr>
        <w:shd w:val="clear" w:color="auto" w:fill="FFFFFF"/>
        <w:rPr>
          <w:rFonts w:eastAsia="Times New Roman"/>
          <w:b/>
          <w:bCs/>
          <w:color w:val="000000"/>
          <w:kern w:val="28"/>
          <w:sz w:val="20"/>
          <w:szCs w:val="20"/>
        </w:rPr>
      </w:pPr>
    </w:p>
    <w:p w14:paraId="145C3E90" w14:textId="32E3988A" w:rsidR="00374AFC" w:rsidRPr="00D12015" w:rsidRDefault="00374AFC" w:rsidP="00B037DB">
      <w:pPr>
        <w:shd w:val="clear" w:color="auto" w:fill="FFFFFF"/>
        <w:jc w:val="center"/>
        <w:rPr>
          <w:rFonts w:eastAsia="Times New Roman"/>
          <w:b/>
          <w:bCs/>
          <w:color w:val="000000"/>
          <w:kern w:val="28"/>
          <w:sz w:val="20"/>
          <w:szCs w:val="20"/>
        </w:rPr>
      </w:pPr>
      <w:r w:rsidRPr="00D12015">
        <w:rPr>
          <w:rFonts w:eastAsia="Times New Roman"/>
          <w:b/>
          <w:bCs/>
          <w:color w:val="000000"/>
          <w:kern w:val="28"/>
          <w:sz w:val="20"/>
          <w:szCs w:val="20"/>
        </w:rPr>
        <w:t>Comprehension Quiz</w:t>
      </w:r>
    </w:p>
    <w:p w14:paraId="605FA752" w14:textId="77777777" w:rsidR="003F778D" w:rsidRPr="00D12015" w:rsidRDefault="003F778D" w:rsidP="00B037DB">
      <w:pPr>
        <w:shd w:val="clear" w:color="auto" w:fill="FFFFFF"/>
        <w:jc w:val="center"/>
        <w:rPr>
          <w:rFonts w:eastAsia="Times New Roman"/>
          <w:b/>
          <w:bCs/>
          <w:color w:val="000000"/>
          <w:kern w:val="28"/>
          <w:sz w:val="20"/>
          <w:szCs w:val="20"/>
        </w:rPr>
      </w:pPr>
    </w:p>
    <w:p w14:paraId="18FA1C23" w14:textId="77777777" w:rsidR="003F778D" w:rsidRPr="00D12015" w:rsidRDefault="003F778D" w:rsidP="00B037DB">
      <w:pPr>
        <w:rPr>
          <w:sz w:val="20"/>
          <w:szCs w:val="20"/>
        </w:rPr>
      </w:pPr>
      <w:r w:rsidRPr="00D12015">
        <w:rPr>
          <w:rFonts w:eastAsia="Times New Roman"/>
          <w:b/>
          <w:color w:val="000000"/>
          <w:kern w:val="28"/>
          <w:sz w:val="20"/>
          <w:szCs w:val="20"/>
          <w:lang w:eastAsia="en-US"/>
        </w:rPr>
        <w:t>Direction:</w:t>
      </w:r>
      <w:r w:rsidRPr="00D12015">
        <w:rPr>
          <w:rFonts w:eastAsia="Times New Roman"/>
          <w:color w:val="000000"/>
          <w:kern w:val="28"/>
          <w:sz w:val="20"/>
          <w:szCs w:val="20"/>
          <w:lang w:eastAsia="en-US"/>
        </w:rPr>
        <w:t xml:space="preserve"> Choose the best answer and encircle the letter.</w:t>
      </w:r>
    </w:p>
    <w:p w14:paraId="31D8DE0D" w14:textId="77777777" w:rsidR="00374AFC" w:rsidRPr="00D12015" w:rsidRDefault="00374AFC" w:rsidP="00B037DB">
      <w:pPr>
        <w:rPr>
          <w:sz w:val="20"/>
          <w:szCs w:val="20"/>
        </w:rPr>
      </w:pPr>
    </w:p>
    <w:p w14:paraId="485D61E5" w14:textId="29EDFF55" w:rsidR="00425125" w:rsidRPr="007F7AE2" w:rsidRDefault="007F7AE2" w:rsidP="00425125">
      <w:pPr>
        <w:pStyle w:val="ListParagraph"/>
        <w:numPr>
          <w:ilvl w:val="0"/>
          <w:numId w:val="19"/>
        </w:numPr>
        <w:ind w:leftChars="0" w:left="360"/>
        <w:jc w:val="both"/>
        <w:rPr>
          <w:rFonts w:eastAsia="Times New Roman"/>
          <w:b/>
          <w:color w:val="000000" w:themeColor="text1"/>
          <w:kern w:val="28"/>
          <w:sz w:val="20"/>
          <w:szCs w:val="20"/>
          <w:lang w:eastAsia="en-US"/>
        </w:rPr>
      </w:pPr>
      <w:r w:rsidRPr="007F7AE2">
        <w:rPr>
          <w:rFonts w:eastAsia="Times New Roman"/>
          <w:b/>
          <w:color w:val="000000" w:themeColor="text1"/>
          <w:kern w:val="28"/>
          <w:sz w:val="20"/>
          <w:szCs w:val="20"/>
          <w:lang w:eastAsia="en-US"/>
        </w:rPr>
        <w:t>Who</w:t>
      </w:r>
      <w:r w:rsidR="00425125" w:rsidRPr="007F7AE2">
        <w:rPr>
          <w:rFonts w:eastAsia="Times New Roman"/>
          <w:b/>
          <w:color w:val="000000" w:themeColor="text1"/>
          <w:kern w:val="28"/>
          <w:sz w:val="20"/>
          <w:szCs w:val="20"/>
          <w:lang w:eastAsia="en-US"/>
        </w:rPr>
        <w:t xml:space="preserve"> respond to the complaints based on the investigation results and corrective actions</w:t>
      </w:r>
      <w:r w:rsidRPr="007F7AE2">
        <w:rPr>
          <w:rFonts w:eastAsia="Times New Roman"/>
          <w:b/>
          <w:color w:val="000000" w:themeColor="text1"/>
          <w:kern w:val="28"/>
          <w:sz w:val="20"/>
          <w:szCs w:val="20"/>
          <w:lang w:eastAsia="en-US"/>
        </w:rPr>
        <w:t>?</w:t>
      </w:r>
    </w:p>
    <w:p w14:paraId="3D210F7B" w14:textId="77777777" w:rsidR="007F7AE2" w:rsidRPr="007F7AE2" w:rsidRDefault="007F7AE2" w:rsidP="007F7AE2">
      <w:pPr>
        <w:pStyle w:val="ListParagraph"/>
        <w:numPr>
          <w:ilvl w:val="0"/>
          <w:numId w:val="23"/>
        </w:numPr>
        <w:ind w:leftChars="0" w:left="720"/>
        <w:jc w:val="both"/>
        <w:rPr>
          <w:rFonts w:eastAsia="Times New Roman"/>
          <w:bCs/>
          <w:color w:val="000000" w:themeColor="text1"/>
          <w:kern w:val="28"/>
          <w:sz w:val="20"/>
          <w:szCs w:val="20"/>
          <w:lang w:eastAsia="en-US"/>
        </w:rPr>
      </w:pPr>
      <w:r w:rsidRPr="007F7AE2">
        <w:rPr>
          <w:rFonts w:eastAsia="Times New Roman"/>
          <w:bCs/>
          <w:color w:val="000000" w:themeColor="text1"/>
          <w:kern w:val="28"/>
          <w:sz w:val="20"/>
          <w:szCs w:val="20"/>
          <w:lang w:eastAsia="en-US"/>
        </w:rPr>
        <w:t>Customer Service Personnel</w:t>
      </w:r>
    </w:p>
    <w:p w14:paraId="08C52DAE" w14:textId="4BF92B65" w:rsidR="00425125" w:rsidRPr="007F7AE2" w:rsidRDefault="007F7AE2" w:rsidP="007F7AE2">
      <w:pPr>
        <w:pStyle w:val="ListParagraph"/>
        <w:numPr>
          <w:ilvl w:val="0"/>
          <w:numId w:val="23"/>
        </w:numPr>
        <w:ind w:leftChars="0" w:left="720"/>
        <w:jc w:val="both"/>
        <w:rPr>
          <w:rFonts w:eastAsia="Times New Roman"/>
          <w:bCs/>
          <w:color w:val="000000" w:themeColor="text1"/>
          <w:kern w:val="28"/>
          <w:sz w:val="20"/>
          <w:szCs w:val="20"/>
          <w:lang w:eastAsia="en-US"/>
        </w:rPr>
      </w:pPr>
      <w:r w:rsidRPr="007F7AE2">
        <w:rPr>
          <w:rFonts w:eastAsia="Times New Roman"/>
          <w:bCs/>
          <w:color w:val="000000" w:themeColor="text1"/>
          <w:kern w:val="28"/>
          <w:sz w:val="20"/>
          <w:szCs w:val="20"/>
          <w:lang w:eastAsia="en-US"/>
        </w:rPr>
        <w:t>Quality Personnel</w:t>
      </w:r>
    </w:p>
    <w:p w14:paraId="31028FD8" w14:textId="6BA46BFE" w:rsidR="007F7AE2" w:rsidRPr="007F7AE2" w:rsidRDefault="007F7AE2" w:rsidP="007F7AE2">
      <w:pPr>
        <w:pStyle w:val="ListParagraph"/>
        <w:numPr>
          <w:ilvl w:val="0"/>
          <w:numId w:val="23"/>
        </w:numPr>
        <w:ind w:leftChars="0" w:left="720"/>
        <w:jc w:val="both"/>
        <w:rPr>
          <w:rFonts w:eastAsia="Times New Roman"/>
          <w:bCs/>
          <w:color w:val="000000" w:themeColor="text1"/>
          <w:kern w:val="28"/>
          <w:sz w:val="20"/>
          <w:szCs w:val="20"/>
          <w:lang w:eastAsia="en-US"/>
        </w:rPr>
      </w:pPr>
      <w:r w:rsidRPr="007F7AE2">
        <w:rPr>
          <w:rFonts w:eastAsia="Times New Roman"/>
          <w:bCs/>
          <w:color w:val="000000" w:themeColor="text1"/>
          <w:kern w:val="28"/>
          <w:sz w:val="20"/>
          <w:szCs w:val="20"/>
          <w:lang w:eastAsia="en-US"/>
        </w:rPr>
        <w:t>President</w:t>
      </w:r>
    </w:p>
    <w:p w14:paraId="0193ADC7" w14:textId="77777777" w:rsidR="007F7AE2" w:rsidRPr="007F7AE2" w:rsidRDefault="007F7AE2" w:rsidP="007F7AE2">
      <w:pPr>
        <w:pStyle w:val="ListParagraph"/>
        <w:ind w:leftChars="0" w:left="360"/>
        <w:jc w:val="both"/>
        <w:rPr>
          <w:rFonts w:eastAsia="Times New Roman"/>
          <w:b/>
          <w:color w:val="000000" w:themeColor="text1"/>
          <w:kern w:val="28"/>
          <w:sz w:val="20"/>
          <w:szCs w:val="20"/>
          <w:lang w:eastAsia="en-US"/>
        </w:rPr>
      </w:pPr>
    </w:p>
    <w:p w14:paraId="41817BBD" w14:textId="448B97DA" w:rsidR="00425125" w:rsidRPr="007F7AE2" w:rsidRDefault="00425125" w:rsidP="00425125">
      <w:pPr>
        <w:pStyle w:val="ListParagraph"/>
        <w:numPr>
          <w:ilvl w:val="0"/>
          <w:numId w:val="19"/>
        </w:numPr>
        <w:ind w:leftChars="0" w:left="360"/>
        <w:jc w:val="both"/>
        <w:rPr>
          <w:rFonts w:eastAsia="Times New Roman"/>
          <w:b/>
          <w:color w:val="000000" w:themeColor="text1"/>
          <w:kern w:val="28"/>
          <w:sz w:val="20"/>
          <w:szCs w:val="20"/>
          <w:lang w:eastAsia="en-US"/>
        </w:rPr>
      </w:pPr>
      <w:r w:rsidRPr="007F7AE2">
        <w:rPr>
          <w:rFonts w:eastAsia="Times New Roman"/>
          <w:b/>
          <w:color w:val="000000" w:themeColor="text1"/>
          <w:kern w:val="28"/>
          <w:sz w:val="20"/>
          <w:szCs w:val="20"/>
          <w:lang w:eastAsia="en-US"/>
        </w:rPr>
        <w:t xml:space="preserve">The complainant is contacted within </w:t>
      </w:r>
      <w:r w:rsidR="007F7AE2" w:rsidRPr="007F7AE2">
        <w:rPr>
          <w:rFonts w:eastAsia="Times New Roman"/>
          <w:b/>
          <w:color w:val="000000" w:themeColor="text1"/>
          <w:kern w:val="28"/>
          <w:sz w:val="20"/>
          <w:szCs w:val="20"/>
          <w:lang w:eastAsia="en-US"/>
        </w:rPr>
        <w:t xml:space="preserve">__________ </w:t>
      </w:r>
      <w:r w:rsidRPr="007F7AE2">
        <w:rPr>
          <w:rFonts w:eastAsia="Times New Roman"/>
          <w:b/>
          <w:color w:val="000000" w:themeColor="text1"/>
          <w:kern w:val="28"/>
          <w:sz w:val="20"/>
          <w:szCs w:val="20"/>
          <w:lang w:eastAsia="en-US"/>
        </w:rPr>
        <w:t>of receipt of the complaint.</w:t>
      </w:r>
    </w:p>
    <w:p w14:paraId="3A4D6907" w14:textId="5361993C" w:rsidR="007F7AE2" w:rsidRPr="007F7AE2" w:rsidRDefault="007F7AE2" w:rsidP="007F7AE2">
      <w:pPr>
        <w:pStyle w:val="ListParagraph"/>
        <w:numPr>
          <w:ilvl w:val="1"/>
          <w:numId w:val="19"/>
        </w:numPr>
        <w:ind w:leftChars="0" w:left="720"/>
        <w:jc w:val="both"/>
        <w:rPr>
          <w:rFonts w:eastAsia="Times New Roman"/>
          <w:bCs/>
          <w:color w:val="000000" w:themeColor="text1"/>
          <w:kern w:val="28"/>
          <w:sz w:val="20"/>
          <w:szCs w:val="20"/>
          <w:lang w:eastAsia="en-US"/>
        </w:rPr>
      </w:pPr>
      <w:r w:rsidRPr="007F7AE2">
        <w:rPr>
          <w:rFonts w:eastAsia="Times New Roman"/>
          <w:bCs/>
          <w:color w:val="000000" w:themeColor="text1"/>
          <w:kern w:val="28"/>
          <w:sz w:val="20"/>
          <w:szCs w:val="20"/>
          <w:lang w:eastAsia="en-US"/>
        </w:rPr>
        <w:t>24-48 hours</w:t>
      </w:r>
    </w:p>
    <w:p w14:paraId="62408057" w14:textId="295F1037" w:rsidR="007F7AE2" w:rsidRPr="007F7AE2" w:rsidRDefault="007F7AE2" w:rsidP="007F7AE2">
      <w:pPr>
        <w:pStyle w:val="ListParagraph"/>
        <w:numPr>
          <w:ilvl w:val="1"/>
          <w:numId w:val="19"/>
        </w:numPr>
        <w:ind w:leftChars="0" w:left="720"/>
        <w:jc w:val="both"/>
        <w:rPr>
          <w:rFonts w:eastAsia="Times New Roman"/>
          <w:bCs/>
          <w:color w:val="000000" w:themeColor="text1"/>
          <w:kern w:val="28"/>
          <w:sz w:val="20"/>
          <w:szCs w:val="20"/>
          <w:lang w:eastAsia="en-US"/>
        </w:rPr>
      </w:pPr>
      <w:r w:rsidRPr="007F7AE2">
        <w:rPr>
          <w:rFonts w:eastAsia="Times New Roman"/>
          <w:bCs/>
          <w:color w:val="000000" w:themeColor="text1"/>
          <w:kern w:val="28"/>
          <w:sz w:val="20"/>
          <w:szCs w:val="20"/>
          <w:lang w:eastAsia="en-US"/>
        </w:rPr>
        <w:t>36-72 hours</w:t>
      </w:r>
    </w:p>
    <w:p w14:paraId="5189426D" w14:textId="735A4A15" w:rsidR="007F7AE2" w:rsidRPr="007F7AE2" w:rsidRDefault="007F7AE2" w:rsidP="007F7AE2">
      <w:pPr>
        <w:pStyle w:val="ListParagraph"/>
        <w:numPr>
          <w:ilvl w:val="1"/>
          <w:numId w:val="19"/>
        </w:numPr>
        <w:ind w:leftChars="0" w:left="720"/>
        <w:jc w:val="both"/>
        <w:rPr>
          <w:rFonts w:eastAsia="Times New Roman"/>
          <w:bCs/>
          <w:color w:val="000000" w:themeColor="text1"/>
          <w:kern w:val="28"/>
          <w:sz w:val="20"/>
          <w:szCs w:val="20"/>
          <w:lang w:eastAsia="en-US"/>
        </w:rPr>
      </w:pPr>
      <w:r w:rsidRPr="007F7AE2">
        <w:rPr>
          <w:rFonts w:eastAsia="Times New Roman"/>
          <w:bCs/>
          <w:color w:val="000000" w:themeColor="text1"/>
          <w:kern w:val="28"/>
          <w:sz w:val="20"/>
          <w:szCs w:val="20"/>
          <w:lang w:eastAsia="en-US"/>
        </w:rPr>
        <w:t>48-72 hours</w:t>
      </w:r>
    </w:p>
    <w:p w14:paraId="12279E14" w14:textId="735A4A15" w:rsidR="00425125" w:rsidRPr="007F7AE2" w:rsidRDefault="00425125" w:rsidP="00425125">
      <w:pPr>
        <w:pStyle w:val="ListParagraph"/>
        <w:ind w:leftChars="0" w:left="360"/>
        <w:jc w:val="both"/>
        <w:rPr>
          <w:rFonts w:eastAsia="Times New Roman"/>
          <w:b/>
          <w:color w:val="000000" w:themeColor="text1"/>
          <w:kern w:val="28"/>
          <w:sz w:val="20"/>
          <w:szCs w:val="20"/>
          <w:lang w:eastAsia="en-US"/>
        </w:rPr>
      </w:pPr>
    </w:p>
    <w:p w14:paraId="1F74CA91" w14:textId="2F7BE23B" w:rsidR="00425125" w:rsidRPr="007F7AE2" w:rsidRDefault="00425125" w:rsidP="00425125">
      <w:pPr>
        <w:pStyle w:val="ListParagraph"/>
        <w:numPr>
          <w:ilvl w:val="0"/>
          <w:numId w:val="19"/>
        </w:numPr>
        <w:ind w:leftChars="0" w:left="360"/>
        <w:jc w:val="both"/>
        <w:rPr>
          <w:rFonts w:eastAsia="Times New Roman"/>
          <w:b/>
          <w:color w:val="000000" w:themeColor="text1"/>
          <w:kern w:val="28"/>
          <w:sz w:val="20"/>
          <w:szCs w:val="20"/>
          <w:lang w:eastAsia="en-US"/>
        </w:rPr>
      </w:pPr>
      <w:r w:rsidRPr="007F7AE2">
        <w:rPr>
          <w:rFonts w:eastAsia="Times New Roman"/>
          <w:b/>
          <w:color w:val="000000" w:themeColor="text1"/>
          <w:kern w:val="28"/>
          <w:sz w:val="20"/>
          <w:szCs w:val="20"/>
          <w:lang w:eastAsia="en-US"/>
        </w:rPr>
        <w:t xml:space="preserve">Serious complaints are handled in a manner appropriate for their impact. The procedure defines how they are handled and should address </w:t>
      </w:r>
      <w:r w:rsidR="007F7AE2" w:rsidRPr="007F7AE2">
        <w:rPr>
          <w:rFonts w:eastAsia="Times New Roman"/>
          <w:b/>
          <w:color w:val="000000" w:themeColor="text1"/>
          <w:kern w:val="28"/>
          <w:sz w:val="20"/>
          <w:szCs w:val="20"/>
          <w:lang w:eastAsia="en-US"/>
        </w:rPr>
        <w:t>___________________.</w:t>
      </w:r>
    </w:p>
    <w:p w14:paraId="5E8BEC66" w14:textId="77777777" w:rsidR="00425125" w:rsidRPr="007F7AE2" w:rsidRDefault="00425125" w:rsidP="00425125">
      <w:pPr>
        <w:pStyle w:val="ListParagraph"/>
        <w:numPr>
          <w:ilvl w:val="1"/>
          <w:numId w:val="20"/>
        </w:numPr>
        <w:ind w:leftChars="0" w:left="720"/>
        <w:jc w:val="both"/>
        <w:rPr>
          <w:rFonts w:eastAsia="Times New Roman"/>
          <w:bCs/>
          <w:color w:val="000000" w:themeColor="text1"/>
          <w:kern w:val="28"/>
          <w:sz w:val="20"/>
          <w:szCs w:val="20"/>
          <w:lang w:eastAsia="en-US"/>
        </w:rPr>
      </w:pPr>
      <w:r w:rsidRPr="007F7AE2">
        <w:rPr>
          <w:rFonts w:eastAsia="Times New Roman"/>
          <w:bCs/>
          <w:color w:val="000000" w:themeColor="text1"/>
          <w:kern w:val="28"/>
          <w:sz w:val="20"/>
          <w:szCs w:val="20"/>
          <w:lang w:eastAsia="en-US"/>
        </w:rPr>
        <w:t>Timelines for investigation, analysis, and corrective workflows</w:t>
      </w:r>
    </w:p>
    <w:p w14:paraId="38F8E916" w14:textId="77777777" w:rsidR="00425125" w:rsidRPr="007F7AE2" w:rsidRDefault="00425125" w:rsidP="00425125">
      <w:pPr>
        <w:pStyle w:val="ListParagraph"/>
        <w:numPr>
          <w:ilvl w:val="1"/>
          <w:numId w:val="20"/>
        </w:numPr>
        <w:ind w:leftChars="0" w:left="720"/>
        <w:jc w:val="both"/>
        <w:rPr>
          <w:rFonts w:eastAsia="Times New Roman"/>
          <w:bCs/>
          <w:color w:val="000000" w:themeColor="text1"/>
          <w:kern w:val="28"/>
          <w:sz w:val="20"/>
          <w:szCs w:val="20"/>
          <w:lang w:eastAsia="en-US"/>
        </w:rPr>
      </w:pPr>
      <w:r w:rsidRPr="007F7AE2">
        <w:rPr>
          <w:rFonts w:eastAsia="Times New Roman"/>
          <w:bCs/>
          <w:color w:val="000000" w:themeColor="text1"/>
          <w:kern w:val="28"/>
          <w:sz w:val="20"/>
          <w:szCs w:val="20"/>
          <w:lang w:eastAsia="en-US"/>
        </w:rPr>
        <w:t>Risk assessment and the necessity for a product recall/withdrawal</w:t>
      </w:r>
    </w:p>
    <w:p w14:paraId="4012B746" w14:textId="3EA2C4E8" w:rsidR="00425125" w:rsidRPr="007F7AE2" w:rsidRDefault="00425125" w:rsidP="00425125">
      <w:pPr>
        <w:pStyle w:val="ListParagraph"/>
        <w:numPr>
          <w:ilvl w:val="1"/>
          <w:numId w:val="20"/>
        </w:numPr>
        <w:ind w:leftChars="0" w:left="720"/>
        <w:jc w:val="both"/>
        <w:rPr>
          <w:rFonts w:eastAsia="Times New Roman"/>
          <w:b/>
          <w:color w:val="000000" w:themeColor="text1"/>
          <w:kern w:val="28"/>
          <w:sz w:val="20"/>
          <w:szCs w:val="20"/>
          <w:lang w:eastAsia="en-US"/>
        </w:rPr>
      </w:pPr>
      <w:r w:rsidRPr="007F7AE2">
        <w:rPr>
          <w:rFonts w:eastAsia="Times New Roman"/>
          <w:bCs/>
          <w:color w:val="000000" w:themeColor="text1"/>
          <w:kern w:val="28"/>
          <w:sz w:val="20"/>
          <w:szCs w:val="20"/>
          <w:lang w:eastAsia="en-US"/>
        </w:rPr>
        <w:t>Obligations for the notification of the issue to customers and regulatory authorities</w:t>
      </w:r>
    </w:p>
    <w:p w14:paraId="0568C77C" w14:textId="40B8DA33" w:rsidR="007F7AE2" w:rsidRPr="007F7AE2" w:rsidRDefault="007F7AE2" w:rsidP="00425125">
      <w:pPr>
        <w:pStyle w:val="ListParagraph"/>
        <w:numPr>
          <w:ilvl w:val="1"/>
          <w:numId w:val="20"/>
        </w:numPr>
        <w:ind w:leftChars="0" w:left="720"/>
        <w:jc w:val="both"/>
        <w:rPr>
          <w:rFonts w:eastAsia="Times New Roman"/>
          <w:b/>
          <w:color w:val="000000" w:themeColor="text1"/>
          <w:kern w:val="28"/>
          <w:sz w:val="20"/>
          <w:szCs w:val="20"/>
          <w:lang w:eastAsia="en-US"/>
        </w:rPr>
      </w:pPr>
      <w:r w:rsidRPr="007F7AE2">
        <w:rPr>
          <w:rFonts w:eastAsia="Times New Roman"/>
          <w:bCs/>
          <w:color w:val="000000" w:themeColor="text1"/>
          <w:kern w:val="28"/>
          <w:sz w:val="20"/>
          <w:szCs w:val="20"/>
          <w:lang w:eastAsia="en-US"/>
        </w:rPr>
        <w:t>All the above</w:t>
      </w:r>
    </w:p>
    <w:p w14:paraId="27F5B818" w14:textId="77777777" w:rsidR="00425125" w:rsidRPr="007F7AE2" w:rsidRDefault="00425125" w:rsidP="00425125">
      <w:pPr>
        <w:pStyle w:val="ListParagraph"/>
        <w:ind w:leftChars="0" w:left="360"/>
        <w:jc w:val="both"/>
        <w:rPr>
          <w:rFonts w:eastAsia="Times New Roman"/>
          <w:b/>
          <w:color w:val="000000" w:themeColor="text1"/>
          <w:kern w:val="28"/>
          <w:sz w:val="20"/>
          <w:szCs w:val="20"/>
          <w:lang w:eastAsia="en-US"/>
        </w:rPr>
      </w:pPr>
    </w:p>
    <w:p w14:paraId="290DE0CE" w14:textId="0DC05970" w:rsidR="00425125" w:rsidRPr="007F7AE2" w:rsidRDefault="00425125" w:rsidP="00425125">
      <w:pPr>
        <w:pStyle w:val="ListParagraph"/>
        <w:numPr>
          <w:ilvl w:val="0"/>
          <w:numId w:val="19"/>
        </w:numPr>
        <w:ind w:leftChars="0" w:left="360"/>
        <w:jc w:val="both"/>
        <w:rPr>
          <w:rFonts w:eastAsia="Times New Roman"/>
          <w:b/>
          <w:color w:val="000000" w:themeColor="text1"/>
          <w:kern w:val="28"/>
          <w:sz w:val="20"/>
          <w:szCs w:val="20"/>
          <w:lang w:eastAsia="en-US"/>
        </w:rPr>
      </w:pPr>
      <w:r w:rsidRPr="007F7AE2">
        <w:rPr>
          <w:rFonts w:eastAsia="Times New Roman"/>
          <w:b/>
          <w:color w:val="000000" w:themeColor="text1"/>
          <w:kern w:val="28"/>
          <w:sz w:val="20"/>
          <w:szCs w:val="20"/>
          <w:lang w:eastAsia="en-US"/>
        </w:rPr>
        <w:t>These are complaints relating to products that may cause illness, injury, or death if consumed by the customer</w:t>
      </w:r>
      <w:r w:rsidR="007F7AE2" w:rsidRPr="007F7AE2">
        <w:rPr>
          <w:rFonts w:eastAsia="Times New Roman"/>
          <w:b/>
          <w:color w:val="000000" w:themeColor="text1"/>
          <w:kern w:val="28"/>
          <w:sz w:val="20"/>
          <w:szCs w:val="20"/>
          <w:lang w:eastAsia="en-US"/>
        </w:rPr>
        <w:t>, except ___________.</w:t>
      </w:r>
    </w:p>
    <w:p w14:paraId="147619A7" w14:textId="77777777" w:rsidR="00425125" w:rsidRPr="007F7AE2" w:rsidRDefault="00425125" w:rsidP="00425125">
      <w:pPr>
        <w:pStyle w:val="ListParagraph"/>
        <w:numPr>
          <w:ilvl w:val="1"/>
          <w:numId w:val="21"/>
        </w:numPr>
        <w:ind w:leftChars="0" w:left="720"/>
        <w:jc w:val="both"/>
        <w:rPr>
          <w:rFonts w:eastAsia="Times New Roman"/>
          <w:bCs/>
          <w:color w:val="000000" w:themeColor="text1"/>
          <w:kern w:val="28"/>
          <w:sz w:val="20"/>
          <w:szCs w:val="20"/>
          <w:lang w:eastAsia="en-US"/>
        </w:rPr>
      </w:pPr>
      <w:r w:rsidRPr="007F7AE2">
        <w:rPr>
          <w:rFonts w:eastAsia="Times New Roman"/>
          <w:bCs/>
          <w:color w:val="000000" w:themeColor="text1"/>
          <w:kern w:val="28"/>
          <w:sz w:val="20"/>
          <w:szCs w:val="20"/>
          <w:lang w:eastAsia="en-US"/>
        </w:rPr>
        <w:t>Pathogenic Contamination</w:t>
      </w:r>
    </w:p>
    <w:p w14:paraId="11C2D4D7" w14:textId="71F01594" w:rsidR="00425125" w:rsidRPr="007F7AE2" w:rsidRDefault="00425125" w:rsidP="00425125">
      <w:pPr>
        <w:pStyle w:val="ListParagraph"/>
        <w:numPr>
          <w:ilvl w:val="1"/>
          <w:numId w:val="21"/>
        </w:numPr>
        <w:ind w:leftChars="0" w:left="720"/>
        <w:jc w:val="both"/>
        <w:rPr>
          <w:rFonts w:eastAsia="Times New Roman"/>
          <w:bCs/>
          <w:color w:val="000000" w:themeColor="text1"/>
          <w:kern w:val="28"/>
          <w:sz w:val="20"/>
          <w:szCs w:val="20"/>
          <w:lang w:eastAsia="en-US"/>
        </w:rPr>
      </w:pPr>
      <w:r w:rsidRPr="007F7AE2">
        <w:rPr>
          <w:rFonts w:eastAsia="Times New Roman"/>
          <w:bCs/>
          <w:color w:val="000000" w:themeColor="text1"/>
          <w:kern w:val="28"/>
          <w:sz w:val="20"/>
          <w:szCs w:val="20"/>
          <w:lang w:eastAsia="en-US"/>
        </w:rPr>
        <w:t>Chemical Contamination</w:t>
      </w:r>
    </w:p>
    <w:p w14:paraId="3C963048" w14:textId="77777777" w:rsidR="007F7AE2" w:rsidRPr="007F7AE2" w:rsidRDefault="007F7AE2" w:rsidP="007F7AE2">
      <w:pPr>
        <w:pStyle w:val="ListParagraph"/>
        <w:numPr>
          <w:ilvl w:val="1"/>
          <w:numId w:val="21"/>
        </w:numPr>
        <w:ind w:leftChars="0" w:left="720"/>
        <w:jc w:val="both"/>
        <w:rPr>
          <w:rFonts w:eastAsia="Times New Roman"/>
          <w:bCs/>
          <w:color w:val="000000" w:themeColor="text1"/>
          <w:kern w:val="28"/>
          <w:sz w:val="20"/>
          <w:szCs w:val="20"/>
          <w:lang w:eastAsia="en-US"/>
        </w:rPr>
      </w:pPr>
      <w:r w:rsidRPr="007F7AE2">
        <w:rPr>
          <w:rFonts w:eastAsia="Times New Roman"/>
          <w:bCs/>
          <w:color w:val="000000" w:themeColor="text1"/>
          <w:kern w:val="28"/>
          <w:sz w:val="20"/>
          <w:szCs w:val="20"/>
          <w:lang w:eastAsia="en-US"/>
        </w:rPr>
        <w:t>Packaging print quality</w:t>
      </w:r>
    </w:p>
    <w:p w14:paraId="7A6C0648" w14:textId="77777777" w:rsidR="00425125" w:rsidRPr="007F7AE2" w:rsidRDefault="00425125" w:rsidP="00425125">
      <w:pPr>
        <w:pStyle w:val="ListParagraph"/>
        <w:numPr>
          <w:ilvl w:val="1"/>
          <w:numId w:val="21"/>
        </w:numPr>
        <w:ind w:leftChars="0" w:left="720"/>
        <w:jc w:val="both"/>
        <w:rPr>
          <w:rFonts w:eastAsia="Times New Roman"/>
          <w:b/>
          <w:color w:val="000000" w:themeColor="text1"/>
          <w:kern w:val="28"/>
          <w:sz w:val="20"/>
          <w:szCs w:val="20"/>
          <w:lang w:eastAsia="en-US"/>
        </w:rPr>
      </w:pPr>
      <w:r w:rsidRPr="007F7AE2">
        <w:rPr>
          <w:rFonts w:eastAsia="Times New Roman"/>
          <w:bCs/>
          <w:color w:val="000000" w:themeColor="text1"/>
          <w:kern w:val="28"/>
          <w:sz w:val="20"/>
          <w:szCs w:val="20"/>
          <w:lang w:eastAsia="en-US"/>
        </w:rPr>
        <w:t>Allergen Contamination</w:t>
      </w:r>
    </w:p>
    <w:p w14:paraId="1D39F19E" w14:textId="77777777" w:rsidR="00425125" w:rsidRPr="007F7AE2" w:rsidRDefault="00425125" w:rsidP="00425125">
      <w:pPr>
        <w:ind w:left="360"/>
        <w:jc w:val="both"/>
        <w:rPr>
          <w:rFonts w:eastAsia="Times New Roman"/>
          <w:b/>
          <w:color w:val="000000" w:themeColor="text1"/>
          <w:kern w:val="28"/>
          <w:sz w:val="20"/>
          <w:szCs w:val="20"/>
          <w:lang w:eastAsia="en-US"/>
        </w:rPr>
      </w:pPr>
    </w:p>
    <w:p w14:paraId="52F6FECF" w14:textId="5C296AD7" w:rsidR="00425125" w:rsidRPr="007F7AE2" w:rsidRDefault="00425125" w:rsidP="00425125">
      <w:pPr>
        <w:pStyle w:val="ListParagraph"/>
        <w:numPr>
          <w:ilvl w:val="0"/>
          <w:numId w:val="19"/>
        </w:numPr>
        <w:ind w:leftChars="0" w:left="360"/>
        <w:jc w:val="both"/>
        <w:rPr>
          <w:rFonts w:eastAsia="Times New Roman"/>
          <w:b/>
          <w:color w:val="000000" w:themeColor="text1"/>
          <w:kern w:val="28"/>
          <w:sz w:val="20"/>
          <w:szCs w:val="20"/>
          <w:lang w:eastAsia="en-US"/>
        </w:rPr>
      </w:pPr>
      <w:r w:rsidRPr="007F7AE2">
        <w:rPr>
          <w:rFonts w:eastAsia="Times New Roman"/>
          <w:b/>
          <w:color w:val="000000" w:themeColor="text1"/>
          <w:kern w:val="28"/>
          <w:sz w:val="20"/>
          <w:szCs w:val="20"/>
          <w:lang w:eastAsia="en-US"/>
        </w:rPr>
        <w:t>This is a complaint about the product's quality and appearance that does not pose a risk to the consumer</w:t>
      </w:r>
      <w:r w:rsidR="007F7AE2" w:rsidRPr="007F7AE2">
        <w:rPr>
          <w:rFonts w:eastAsia="Times New Roman"/>
          <w:b/>
          <w:color w:val="000000" w:themeColor="text1"/>
          <w:kern w:val="28"/>
          <w:sz w:val="20"/>
          <w:szCs w:val="20"/>
          <w:lang w:eastAsia="en-US"/>
        </w:rPr>
        <w:t>, except _______________.</w:t>
      </w:r>
    </w:p>
    <w:p w14:paraId="7C4C0DB3" w14:textId="77777777" w:rsidR="007F7AE2" w:rsidRPr="007F7AE2" w:rsidRDefault="00425125" w:rsidP="007F7AE2">
      <w:pPr>
        <w:pStyle w:val="ListParagraph"/>
        <w:numPr>
          <w:ilvl w:val="1"/>
          <w:numId w:val="22"/>
        </w:numPr>
        <w:ind w:leftChars="0" w:left="720"/>
        <w:jc w:val="both"/>
        <w:rPr>
          <w:rFonts w:eastAsia="Times New Roman"/>
          <w:bCs/>
          <w:color w:val="000000" w:themeColor="text1"/>
          <w:kern w:val="28"/>
          <w:sz w:val="20"/>
          <w:szCs w:val="20"/>
          <w:lang w:eastAsia="en-US"/>
        </w:rPr>
      </w:pPr>
      <w:r w:rsidRPr="007F7AE2">
        <w:rPr>
          <w:rFonts w:eastAsia="Times New Roman"/>
          <w:bCs/>
          <w:color w:val="000000" w:themeColor="text1"/>
          <w:kern w:val="28"/>
          <w:sz w:val="20"/>
          <w:szCs w:val="20"/>
          <w:lang w:eastAsia="en-US"/>
        </w:rPr>
        <w:t>Damaged packaging, label, etc.</w:t>
      </w:r>
    </w:p>
    <w:p w14:paraId="16A22D9F" w14:textId="521B4C54" w:rsidR="007F7AE2" w:rsidRPr="007F7AE2" w:rsidRDefault="007F7AE2" w:rsidP="007F7AE2">
      <w:pPr>
        <w:pStyle w:val="ListParagraph"/>
        <w:numPr>
          <w:ilvl w:val="1"/>
          <w:numId w:val="22"/>
        </w:numPr>
        <w:ind w:leftChars="0" w:left="720"/>
        <w:jc w:val="both"/>
        <w:rPr>
          <w:rFonts w:eastAsia="Times New Roman"/>
          <w:bCs/>
          <w:color w:val="000000" w:themeColor="text1"/>
          <w:kern w:val="28"/>
          <w:sz w:val="20"/>
          <w:szCs w:val="20"/>
          <w:lang w:eastAsia="en-US"/>
        </w:rPr>
      </w:pPr>
      <w:r w:rsidRPr="007F7AE2">
        <w:rPr>
          <w:rFonts w:eastAsia="Times New Roman"/>
          <w:color w:val="000000"/>
          <w:kern w:val="28"/>
          <w:sz w:val="20"/>
          <w:szCs w:val="20"/>
          <w:lang w:eastAsia="en-US"/>
        </w:rPr>
        <w:t>Metal Contamination</w:t>
      </w:r>
    </w:p>
    <w:p w14:paraId="7B9D2D09" w14:textId="77777777" w:rsidR="00425125" w:rsidRPr="007F7AE2" w:rsidRDefault="00425125" w:rsidP="00425125">
      <w:pPr>
        <w:pStyle w:val="ListParagraph"/>
        <w:numPr>
          <w:ilvl w:val="1"/>
          <w:numId w:val="22"/>
        </w:numPr>
        <w:ind w:leftChars="0" w:left="720"/>
        <w:jc w:val="both"/>
        <w:rPr>
          <w:rFonts w:eastAsia="Times New Roman"/>
          <w:bCs/>
          <w:color w:val="000000" w:themeColor="text1"/>
          <w:kern w:val="28"/>
          <w:sz w:val="20"/>
          <w:szCs w:val="20"/>
          <w:lang w:eastAsia="en-US"/>
        </w:rPr>
      </w:pPr>
      <w:r w:rsidRPr="007F7AE2">
        <w:rPr>
          <w:rFonts w:eastAsia="Times New Roman"/>
          <w:bCs/>
          <w:color w:val="000000" w:themeColor="text1"/>
          <w:kern w:val="28"/>
          <w:sz w:val="20"/>
          <w:szCs w:val="20"/>
          <w:lang w:eastAsia="en-US"/>
        </w:rPr>
        <w:t>Quality issues such as off-taste, color, etc.</w:t>
      </w:r>
    </w:p>
    <w:p w14:paraId="21B68BED" w14:textId="7B337DF9" w:rsidR="007B57F2" w:rsidRPr="007F7AE2" w:rsidRDefault="00425125" w:rsidP="00425125">
      <w:pPr>
        <w:pStyle w:val="ListParagraph"/>
        <w:numPr>
          <w:ilvl w:val="1"/>
          <w:numId w:val="22"/>
        </w:numPr>
        <w:ind w:leftChars="0" w:left="720"/>
        <w:jc w:val="both"/>
        <w:rPr>
          <w:rFonts w:eastAsia="Times New Roman"/>
          <w:b/>
          <w:color w:val="000000" w:themeColor="text1"/>
          <w:kern w:val="28"/>
          <w:sz w:val="20"/>
          <w:szCs w:val="20"/>
          <w:lang w:eastAsia="en-US"/>
        </w:rPr>
      </w:pPr>
      <w:r w:rsidRPr="007F7AE2">
        <w:rPr>
          <w:rFonts w:eastAsia="Times New Roman"/>
          <w:bCs/>
          <w:color w:val="000000" w:themeColor="text1"/>
          <w:kern w:val="28"/>
          <w:sz w:val="20"/>
          <w:szCs w:val="20"/>
          <w:lang w:eastAsia="en-US"/>
        </w:rPr>
        <w:t>Incorrect quantity in the bottle</w:t>
      </w:r>
    </w:p>
    <w:p w14:paraId="0174B9D0" w14:textId="77777777" w:rsidR="00425125" w:rsidRPr="00D12015" w:rsidRDefault="00425125" w:rsidP="00425125">
      <w:pPr>
        <w:rPr>
          <w:sz w:val="20"/>
          <w:szCs w:val="18"/>
        </w:rPr>
      </w:pPr>
    </w:p>
    <w:p w14:paraId="05D68CE5" w14:textId="3B8845BD" w:rsidR="00374AFC" w:rsidRDefault="00134064" w:rsidP="00134064">
      <w:pPr>
        <w:jc w:val="center"/>
        <w:rPr>
          <w:sz w:val="20"/>
          <w:szCs w:val="20"/>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02574AF1" w14:textId="69E2B905" w:rsidR="00A75CD4" w:rsidRDefault="00A75CD4" w:rsidP="00B037DB">
      <w:pPr>
        <w:rPr>
          <w:sz w:val="20"/>
          <w:szCs w:val="20"/>
        </w:rPr>
      </w:pPr>
    </w:p>
    <w:p w14:paraId="39E0DADF" w14:textId="023976A1" w:rsidR="00A75CD4" w:rsidRDefault="00A75CD4" w:rsidP="00B037DB">
      <w:pPr>
        <w:rPr>
          <w:sz w:val="20"/>
          <w:szCs w:val="20"/>
        </w:rPr>
      </w:pPr>
    </w:p>
    <w:p w14:paraId="7188BB41" w14:textId="2584925F" w:rsidR="00A75CD4" w:rsidRDefault="00A75CD4" w:rsidP="00B037DB">
      <w:pPr>
        <w:rPr>
          <w:sz w:val="20"/>
          <w:szCs w:val="20"/>
        </w:rPr>
      </w:pPr>
    </w:p>
    <w:p w14:paraId="69F00453" w14:textId="37E2DEBC" w:rsidR="00A75CD4" w:rsidRDefault="00A75CD4" w:rsidP="00B037DB">
      <w:pPr>
        <w:rPr>
          <w:sz w:val="20"/>
          <w:szCs w:val="20"/>
        </w:rPr>
      </w:pPr>
    </w:p>
    <w:p w14:paraId="1587B26F" w14:textId="11D50187" w:rsidR="00A75CD4" w:rsidRDefault="00A75CD4" w:rsidP="00B037DB">
      <w:pPr>
        <w:rPr>
          <w:sz w:val="20"/>
          <w:szCs w:val="20"/>
        </w:rPr>
      </w:pPr>
    </w:p>
    <w:p w14:paraId="33A84A2C" w14:textId="5A324151" w:rsidR="00A75CD4" w:rsidRDefault="00A75CD4" w:rsidP="00B037DB">
      <w:pPr>
        <w:rPr>
          <w:sz w:val="20"/>
          <w:szCs w:val="20"/>
        </w:rPr>
      </w:pPr>
    </w:p>
    <w:p w14:paraId="100904F0" w14:textId="7849C294" w:rsidR="00A75CD4" w:rsidRDefault="00A75CD4" w:rsidP="00B037DB">
      <w:pPr>
        <w:rPr>
          <w:sz w:val="20"/>
          <w:szCs w:val="20"/>
        </w:rPr>
      </w:pPr>
    </w:p>
    <w:p w14:paraId="40BAB142" w14:textId="552F16CE" w:rsidR="007F7AE2" w:rsidRDefault="007F7AE2" w:rsidP="00B037DB">
      <w:pPr>
        <w:rPr>
          <w:sz w:val="20"/>
          <w:szCs w:val="20"/>
        </w:rPr>
      </w:pPr>
    </w:p>
    <w:p w14:paraId="0A8AB0E9" w14:textId="77777777" w:rsidR="007F7AE2" w:rsidRDefault="007F7AE2" w:rsidP="00B037DB">
      <w:pPr>
        <w:rPr>
          <w:sz w:val="20"/>
          <w:szCs w:val="20"/>
        </w:rPr>
      </w:pPr>
    </w:p>
    <w:p w14:paraId="266CE4AE" w14:textId="77777777" w:rsidR="00A1793F" w:rsidRDefault="00A1793F" w:rsidP="00A75CD4">
      <w:pPr>
        <w:shd w:val="clear" w:color="auto" w:fill="FFFFFF"/>
        <w:jc w:val="center"/>
        <w:rPr>
          <w:rFonts w:eastAsia="Times New Roman"/>
          <w:b/>
          <w:bCs/>
          <w:color w:val="000000"/>
          <w:kern w:val="28"/>
          <w:sz w:val="20"/>
          <w:szCs w:val="20"/>
        </w:rPr>
      </w:pPr>
    </w:p>
    <w:p w14:paraId="51D7FBFC" w14:textId="273E91D2" w:rsidR="00A75CD4" w:rsidRPr="00D12015" w:rsidRDefault="00A75CD4" w:rsidP="00A75CD4">
      <w:pPr>
        <w:shd w:val="clear" w:color="auto" w:fill="FFFFFF"/>
        <w:jc w:val="center"/>
        <w:rPr>
          <w:rFonts w:eastAsia="Times New Roman"/>
          <w:b/>
          <w:bCs/>
          <w:color w:val="000000"/>
          <w:kern w:val="28"/>
          <w:sz w:val="20"/>
          <w:szCs w:val="20"/>
        </w:rPr>
      </w:pPr>
      <w:r w:rsidRPr="00D12015">
        <w:rPr>
          <w:rFonts w:eastAsia="Times New Roman"/>
          <w:b/>
          <w:bCs/>
          <w:color w:val="000000"/>
          <w:kern w:val="28"/>
          <w:sz w:val="20"/>
          <w:szCs w:val="20"/>
        </w:rPr>
        <w:t>Comprehension Quiz</w:t>
      </w:r>
      <w:r>
        <w:rPr>
          <w:rFonts w:eastAsia="Times New Roman"/>
          <w:b/>
          <w:bCs/>
          <w:color w:val="000000"/>
          <w:kern w:val="28"/>
          <w:sz w:val="20"/>
          <w:szCs w:val="20"/>
        </w:rPr>
        <w:t xml:space="preserve">: </w:t>
      </w:r>
      <w:r w:rsidRPr="00A75CD4">
        <w:rPr>
          <w:rFonts w:eastAsia="Times New Roman"/>
          <w:b/>
          <w:bCs/>
          <w:color w:val="000000"/>
          <w:kern w:val="28"/>
          <w:sz w:val="20"/>
          <w:szCs w:val="20"/>
          <w:highlight w:val="yellow"/>
        </w:rPr>
        <w:t>ANSWER KEY</w:t>
      </w:r>
    </w:p>
    <w:p w14:paraId="53D9A48C" w14:textId="77777777" w:rsidR="00A75CD4" w:rsidRPr="00D12015" w:rsidRDefault="00A75CD4" w:rsidP="00A75CD4">
      <w:pPr>
        <w:rPr>
          <w:sz w:val="20"/>
          <w:szCs w:val="20"/>
        </w:rPr>
      </w:pPr>
    </w:p>
    <w:p w14:paraId="3B1D1B11" w14:textId="77777777" w:rsidR="007F7AE2" w:rsidRDefault="007F7AE2" w:rsidP="007F7AE2">
      <w:pPr>
        <w:pStyle w:val="ListParagraph"/>
        <w:numPr>
          <w:ilvl w:val="0"/>
          <w:numId w:val="24"/>
        </w:numPr>
        <w:ind w:leftChars="0" w:left="450"/>
        <w:jc w:val="both"/>
        <w:rPr>
          <w:rFonts w:eastAsia="Times New Roman"/>
          <w:b/>
          <w:color w:val="000000" w:themeColor="text1"/>
          <w:kern w:val="28"/>
          <w:sz w:val="20"/>
          <w:szCs w:val="20"/>
          <w:lang w:eastAsia="en-US"/>
        </w:rPr>
      </w:pPr>
      <w:r>
        <w:rPr>
          <w:rFonts w:eastAsia="Times New Roman"/>
          <w:b/>
          <w:color w:val="000000" w:themeColor="text1"/>
          <w:kern w:val="28"/>
          <w:sz w:val="20"/>
          <w:szCs w:val="20"/>
          <w:lang w:eastAsia="en-US"/>
        </w:rPr>
        <w:t>Who</w:t>
      </w:r>
      <w:r w:rsidRPr="00425125">
        <w:rPr>
          <w:rFonts w:eastAsia="Times New Roman"/>
          <w:b/>
          <w:color w:val="000000" w:themeColor="text1"/>
          <w:kern w:val="28"/>
          <w:sz w:val="20"/>
          <w:szCs w:val="20"/>
          <w:lang w:eastAsia="en-US"/>
        </w:rPr>
        <w:t xml:space="preserve"> respond to the complaints based on the investigation results and corrective actions</w:t>
      </w:r>
      <w:r>
        <w:rPr>
          <w:rFonts w:eastAsia="Times New Roman"/>
          <w:b/>
          <w:color w:val="000000" w:themeColor="text1"/>
          <w:kern w:val="28"/>
          <w:sz w:val="20"/>
          <w:szCs w:val="20"/>
          <w:lang w:eastAsia="en-US"/>
        </w:rPr>
        <w:t>?</w:t>
      </w:r>
    </w:p>
    <w:p w14:paraId="66A41FE2" w14:textId="77777777" w:rsidR="007F7AE2" w:rsidRPr="007F7AE2" w:rsidRDefault="007F7AE2" w:rsidP="007F7AE2">
      <w:pPr>
        <w:pStyle w:val="ListParagraph"/>
        <w:numPr>
          <w:ilvl w:val="0"/>
          <w:numId w:val="25"/>
        </w:numPr>
        <w:ind w:leftChars="0" w:left="810"/>
        <w:jc w:val="both"/>
        <w:rPr>
          <w:rFonts w:eastAsia="Times New Roman"/>
          <w:bCs/>
          <w:color w:val="000000" w:themeColor="text1"/>
          <w:kern w:val="28"/>
          <w:sz w:val="20"/>
          <w:szCs w:val="20"/>
          <w:highlight w:val="yellow"/>
          <w:lang w:eastAsia="en-US"/>
        </w:rPr>
      </w:pPr>
      <w:r w:rsidRPr="007F7AE2">
        <w:rPr>
          <w:rFonts w:eastAsia="Times New Roman"/>
          <w:bCs/>
          <w:color w:val="000000" w:themeColor="text1"/>
          <w:kern w:val="28"/>
          <w:sz w:val="20"/>
          <w:szCs w:val="20"/>
          <w:highlight w:val="yellow"/>
          <w:lang w:eastAsia="en-US"/>
        </w:rPr>
        <w:t>Customer Service Personnel</w:t>
      </w:r>
    </w:p>
    <w:p w14:paraId="41681098" w14:textId="77777777" w:rsidR="007F7AE2" w:rsidRDefault="007F7AE2" w:rsidP="007F7AE2">
      <w:pPr>
        <w:pStyle w:val="ListParagraph"/>
        <w:numPr>
          <w:ilvl w:val="0"/>
          <w:numId w:val="25"/>
        </w:numPr>
        <w:ind w:leftChars="0" w:left="810"/>
        <w:jc w:val="both"/>
        <w:rPr>
          <w:rFonts w:eastAsia="Times New Roman"/>
          <w:bCs/>
          <w:color w:val="000000" w:themeColor="text1"/>
          <w:kern w:val="28"/>
          <w:sz w:val="20"/>
          <w:szCs w:val="20"/>
          <w:lang w:eastAsia="en-US"/>
        </w:rPr>
      </w:pPr>
      <w:r w:rsidRPr="007F7AE2">
        <w:rPr>
          <w:rFonts w:eastAsia="Times New Roman"/>
          <w:bCs/>
          <w:color w:val="000000" w:themeColor="text1"/>
          <w:kern w:val="28"/>
          <w:sz w:val="20"/>
          <w:szCs w:val="20"/>
          <w:lang w:eastAsia="en-US"/>
        </w:rPr>
        <w:t>Quality Personnel</w:t>
      </w:r>
    </w:p>
    <w:p w14:paraId="50517BD9" w14:textId="77777777" w:rsidR="007F7AE2" w:rsidRPr="007F7AE2" w:rsidRDefault="007F7AE2" w:rsidP="007F7AE2">
      <w:pPr>
        <w:pStyle w:val="ListParagraph"/>
        <w:numPr>
          <w:ilvl w:val="0"/>
          <w:numId w:val="25"/>
        </w:numPr>
        <w:ind w:leftChars="0" w:left="810"/>
        <w:jc w:val="both"/>
        <w:rPr>
          <w:rFonts w:eastAsia="Times New Roman"/>
          <w:bCs/>
          <w:color w:val="000000" w:themeColor="text1"/>
          <w:kern w:val="28"/>
          <w:sz w:val="20"/>
          <w:szCs w:val="20"/>
          <w:lang w:eastAsia="en-US"/>
        </w:rPr>
      </w:pPr>
      <w:r>
        <w:rPr>
          <w:rFonts w:eastAsia="Times New Roman"/>
          <w:bCs/>
          <w:color w:val="000000" w:themeColor="text1"/>
          <w:kern w:val="28"/>
          <w:sz w:val="20"/>
          <w:szCs w:val="20"/>
          <w:lang w:eastAsia="en-US"/>
        </w:rPr>
        <w:t>President</w:t>
      </w:r>
    </w:p>
    <w:p w14:paraId="61090B7F" w14:textId="77777777" w:rsidR="007F7AE2" w:rsidRPr="00425125" w:rsidRDefault="007F7AE2" w:rsidP="007F7AE2">
      <w:pPr>
        <w:pStyle w:val="ListParagraph"/>
        <w:ind w:leftChars="0" w:left="450"/>
        <w:jc w:val="both"/>
        <w:rPr>
          <w:rFonts w:eastAsia="Times New Roman"/>
          <w:b/>
          <w:color w:val="000000" w:themeColor="text1"/>
          <w:kern w:val="28"/>
          <w:sz w:val="20"/>
          <w:szCs w:val="20"/>
          <w:lang w:eastAsia="en-US"/>
        </w:rPr>
      </w:pPr>
    </w:p>
    <w:p w14:paraId="330AF4E8" w14:textId="77777777" w:rsidR="007F7AE2" w:rsidRDefault="007F7AE2" w:rsidP="007F7AE2">
      <w:pPr>
        <w:pStyle w:val="ListParagraph"/>
        <w:numPr>
          <w:ilvl w:val="0"/>
          <w:numId w:val="24"/>
        </w:numPr>
        <w:ind w:leftChars="0" w:left="450"/>
        <w:jc w:val="both"/>
        <w:rPr>
          <w:rFonts w:eastAsia="Times New Roman"/>
          <w:b/>
          <w:color w:val="000000" w:themeColor="text1"/>
          <w:kern w:val="28"/>
          <w:sz w:val="20"/>
          <w:szCs w:val="20"/>
          <w:lang w:eastAsia="en-US"/>
        </w:rPr>
      </w:pPr>
      <w:r w:rsidRPr="00425125">
        <w:rPr>
          <w:rFonts w:eastAsia="Times New Roman"/>
          <w:b/>
          <w:color w:val="000000" w:themeColor="text1"/>
          <w:kern w:val="28"/>
          <w:sz w:val="20"/>
          <w:szCs w:val="20"/>
          <w:lang w:eastAsia="en-US"/>
        </w:rPr>
        <w:t xml:space="preserve">The complainant is contacted within </w:t>
      </w:r>
      <w:r>
        <w:rPr>
          <w:rFonts w:eastAsia="Times New Roman"/>
          <w:b/>
          <w:color w:val="000000" w:themeColor="text1"/>
          <w:kern w:val="28"/>
          <w:sz w:val="20"/>
          <w:szCs w:val="20"/>
          <w:lang w:eastAsia="en-US"/>
        </w:rPr>
        <w:t xml:space="preserve">__________ </w:t>
      </w:r>
      <w:r w:rsidRPr="00425125">
        <w:rPr>
          <w:rFonts w:eastAsia="Times New Roman"/>
          <w:b/>
          <w:color w:val="000000" w:themeColor="text1"/>
          <w:kern w:val="28"/>
          <w:sz w:val="20"/>
          <w:szCs w:val="20"/>
          <w:lang w:eastAsia="en-US"/>
        </w:rPr>
        <w:t>of receipt of the complaint.</w:t>
      </w:r>
    </w:p>
    <w:p w14:paraId="46624617" w14:textId="77777777" w:rsidR="007F7AE2" w:rsidRDefault="007F7AE2" w:rsidP="007F7AE2">
      <w:pPr>
        <w:pStyle w:val="ListParagraph"/>
        <w:numPr>
          <w:ilvl w:val="1"/>
          <w:numId w:val="26"/>
        </w:numPr>
        <w:ind w:leftChars="0" w:left="810"/>
        <w:jc w:val="both"/>
        <w:rPr>
          <w:rFonts w:eastAsia="Times New Roman"/>
          <w:bCs/>
          <w:color w:val="000000" w:themeColor="text1"/>
          <w:kern w:val="28"/>
          <w:sz w:val="20"/>
          <w:szCs w:val="20"/>
          <w:highlight w:val="yellow"/>
          <w:lang w:eastAsia="en-US"/>
        </w:rPr>
      </w:pPr>
      <w:r w:rsidRPr="007F7AE2">
        <w:rPr>
          <w:rFonts w:eastAsia="Times New Roman"/>
          <w:bCs/>
          <w:color w:val="000000" w:themeColor="text1"/>
          <w:kern w:val="28"/>
          <w:sz w:val="20"/>
          <w:szCs w:val="20"/>
          <w:highlight w:val="yellow"/>
          <w:lang w:eastAsia="en-US"/>
        </w:rPr>
        <w:t>24-48 hours</w:t>
      </w:r>
    </w:p>
    <w:p w14:paraId="4327CA14" w14:textId="77777777" w:rsidR="007F7AE2" w:rsidRPr="007F7AE2" w:rsidRDefault="007F7AE2" w:rsidP="007F7AE2">
      <w:pPr>
        <w:pStyle w:val="ListParagraph"/>
        <w:numPr>
          <w:ilvl w:val="1"/>
          <w:numId w:val="26"/>
        </w:numPr>
        <w:ind w:leftChars="0" w:left="810"/>
        <w:jc w:val="both"/>
        <w:rPr>
          <w:rFonts w:eastAsia="Times New Roman"/>
          <w:bCs/>
          <w:color w:val="000000" w:themeColor="text1"/>
          <w:kern w:val="28"/>
          <w:sz w:val="20"/>
          <w:szCs w:val="20"/>
          <w:lang w:eastAsia="en-US"/>
        </w:rPr>
      </w:pPr>
      <w:r w:rsidRPr="007F7AE2">
        <w:rPr>
          <w:rFonts w:eastAsia="Times New Roman"/>
          <w:bCs/>
          <w:color w:val="000000" w:themeColor="text1"/>
          <w:kern w:val="28"/>
          <w:sz w:val="20"/>
          <w:szCs w:val="20"/>
          <w:lang w:eastAsia="en-US"/>
        </w:rPr>
        <w:t>36</w:t>
      </w:r>
      <w:r>
        <w:rPr>
          <w:rFonts w:eastAsia="Times New Roman"/>
          <w:bCs/>
          <w:color w:val="000000" w:themeColor="text1"/>
          <w:kern w:val="28"/>
          <w:sz w:val="20"/>
          <w:szCs w:val="20"/>
          <w:lang w:eastAsia="en-US"/>
        </w:rPr>
        <w:t>-</w:t>
      </w:r>
      <w:r w:rsidRPr="007F7AE2">
        <w:rPr>
          <w:rFonts w:eastAsia="Times New Roman"/>
          <w:bCs/>
          <w:color w:val="000000" w:themeColor="text1"/>
          <w:kern w:val="28"/>
          <w:sz w:val="20"/>
          <w:szCs w:val="20"/>
          <w:lang w:eastAsia="en-US"/>
        </w:rPr>
        <w:t>72 hours</w:t>
      </w:r>
    </w:p>
    <w:p w14:paraId="6880466B" w14:textId="77777777" w:rsidR="007F7AE2" w:rsidRPr="007F7AE2" w:rsidRDefault="007F7AE2" w:rsidP="007F7AE2">
      <w:pPr>
        <w:pStyle w:val="ListParagraph"/>
        <w:numPr>
          <w:ilvl w:val="1"/>
          <w:numId w:val="26"/>
        </w:numPr>
        <w:ind w:leftChars="0" w:left="810"/>
        <w:jc w:val="both"/>
        <w:rPr>
          <w:rFonts w:eastAsia="Times New Roman"/>
          <w:bCs/>
          <w:color w:val="000000" w:themeColor="text1"/>
          <w:kern w:val="28"/>
          <w:sz w:val="20"/>
          <w:szCs w:val="20"/>
          <w:lang w:eastAsia="en-US"/>
        </w:rPr>
      </w:pPr>
      <w:r>
        <w:rPr>
          <w:rFonts w:eastAsia="Times New Roman"/>
          <w:bCs/>
          <w:color w:val="000000" w:themeColor="text1"/>
          <w:kern w:val="28"/>
          <w:sz w:val="20"/>
          <w:szCs w:val="20"/>
          <w:lang w:eastAsia="en-US"/>
        </w:rPr>
        <w:t>48-72 hours</w:t>
      </w:r>
    </w:p>
    <w:p w14:paraId="1C1A58F4" w14:textId="77777777" w:rsidR="007F7AE2" w:rsidRPr="00425125" w:rsidRDefault="007F7AE2" w:rsidP="007F7AE2">
      <w:pPr>
        <w:pStyle w:val="ListParagraph"/>
        <w:ind w:leftChars="0" w:left="450"/>
        <w:jc w:val="both"/>
        <w:rPr>
          <w:rFonts w:eastAsia="Times New Roman"/>
          <w:b/>
          <w:color w:val="000000" w:themeColor="text1"/>
          <w:kern w:val="28"/>
          <w:sz w:val="20"/>
          <w:szCs w:val="20"/>
          <w:lang w:eastAsia="en-US"/>
        </w:rPr>
      </w:pPr>
    </w:p>
    <w:p w14:paraId="39D35990" w14:textId="280A1E71" w:rsidR="007F7AE2" w:rsidRPr="00425125" w:rsidRDefault="006D080A" w:rsidP="007F7AE2">
      <w:pPr>
        <w:pStyle w:val="ListParagraph"/>
        <w:numPr>
          <w:ilvl w:val="0"/>
          <w:numId w:val="24"/>
        </w:numPr>
        <w:ind w:leftChars="0" w:left="450"/>
        <w:jc w:val="both"/>
        <w:rPr>
          <w:rFonts w:eastAsia="Times New Roman"/>
          <w:b/>
          <w:color w:val="000000" w:themeColor="text1"/>
          <w:kern w:val="28"/>
          <w:sz w:val="20"/>
          <w:szCs w:val="20"/>
          <w:lang w:eastAsia="en-US"/>
        </w:rPr>
      </w:pPr>
      <w:r w:rsidRPr="00425125">
        <w:rPr>
          <w:rFonts w:eastAsia="Times New Roman"/>
          <w:b/>
          <w:color w:val="000000" w:themeColor="text1"/>
          <w:kern w:val="28"/>
          <w:sz w:val="20"/>
          <w:szCs w:val="20"/>
          <w:lang w:eastAsia="en-US"/>
        </w:rPr>
        <w:t>Serious</w:t>
      </w:r>
      <w:r w:rsidR="007F7AE2" w:rsidRPr="00425125">
        <w:rPr>
          <w:rFonts w:eastAsia="Times New Roman"/>
          <w:b/>
          <w:color w:val="000000" w:themeColor="text1"/>
          <w:kern w:val="28"/>
          <w:sz w:val="20"/>
          <w:szCs w:val="20"/>
          <w:lang w:eastAsia="en-US"/>
        </w:rPr>
        <w:t xml:space="preserve"> complaints are handled in a manner appropriate for their impact. The procedure defines how they are handled and should address </w:t>
      </w:r>
      <w:r w:rsidR="007F7AE2">
        <w:rPr>
          <w:rFonts w:eastAsia="Times New Roman"/>
          <w:b/>
          <w:color w:val="000000" w:themeColor="text1"/>
          <w:kern w:val="28"/>
          <w:sz w:val="20"/>
          <w:szCs w:val="20"/>
          <w:lang w:eastAsia="en-US"/>
        </w:rPr>
        <w:t>___________________.</w:t>
      </w:r>
    </w:p>
    <w:p w14:paraId="7C1FC9BE" w14:textId="77777777" w:rsidR="007F7AE2" w:rsidRPr="00425125" w:rsidRDefault="007F7AE2" w:rsidP="007F7AE2">
      <w:pPr>
        <w:pStyle w:val="ListParagraph"/>
        <w:numPr>
          <w:ilvl w:val="1"/>
          <w:numId w:val="27"/>
        </w:numPr>
        <w:ind w:leftChars="0" w:left="810"/>
        <w:jc w:val="both"/>
        <w:rPr>
          <w:rFonts w:eastAsia="Times New Roman"/>
          <w:bCs/>
          <w:color w:val="000000" w:themeColor="text1"/>
          <w:kern w:val="28"/>
          <w:sz w:val="20"/>
          <w:szCs w:val="20"/>
          <w:lang w:eastAsia="en-US"/>
        </w:rPr>
      </w:pPr>
      <w:r w:rsidRPr="00425125">
        <w:rPr>
          <w:rFonts w:eastAsia="Times New Roman"/>
          <w:bCs/>
          <w:color w:val="000000" w:themeColor="text1"/>
          <w:kern w:val="28"/>
          <w:sz w:val="20"/>
          <w:szCs w:val="20"/>
          <w:lang w:eastAsia="en-US"/>
        </w:rPr>
        <w:t>Timelines for investigation, analysis, and corrective workflows</w:t>
      </w:r>
    </w:p>
    <w:p w14:paraId="6A8B7575" w14:textId="77777777" w:rsidR="007F7AE2" w:rsidRPr="00425125" w:rsidRDefault="007F7AE2" w:rsidP="007F7AE2">
      <w:pPr>
        <w:pStyle w:val="ListParagraph"/>
        <w:numPr>
          <w:ilvl w:val="1"/>
          <w:numId w:val="27"/>
        </w:numPr>
        <w:ind w:leftChars="0" w:left="810"/>
        <w:jc w:val="both"/>
        <w:rPr>
          <w:rFonts w:eastAsia="Times New Roman"/>
          <w:bCs/>
          <w:color w:val="000000" w:themeColor="text1"/>
          <w:kern w:val="28"/>
          <w:sz w:val="20"/>
          <w:szCs w:val="20"/>
          <w:lang w:eastAsia="en-US"/>
        </w:rPr>
      </w:pPr>
      <w:r w:rsidRPr="00425125">
        <w:rPr>
          <w:rFonts w:eastAsia="Times New Roman"/>
          <w:bCs/>
          <w:color w:val="000000" w:themeColor="text1"/>
          <w:kern w:val="28"/>
          <w:sz w:val="20"/>
          <w:szCs w:val="20"/>
          <w:lang w:eastAsia="en-US"/>
        </w:rPr>
        <w:t>Risk assessment and the necessity for a product recall/withdrawal</w:t>
      </w:r>
    </w:p>
    <w:p w14:paraId="0325F807" w14:textId="77777777" w:rsidR="007F7AE2" w:rsidRPr="007F7AE2" w:rsidRDefault="007F7AE2" w:rsidP="007F7AE2">
      <w:pPr>
        <w:pStyle w:val="ListParagraph"/>
        <w:numPr>
          <w:ilvl w:val="1"/>
          <w:numId w:val="27"/>
        </w:numPr>
        <w:ind w:leftChars="0" w:left="810"/>
        <w:jc w:val="both"/>
        <w:rPr>
          <w:rFonts w:eastAsia="Times New Roman"/>
          <w:b/>
          <w:color w:val="000000" w:themeColor="text1"/>
          <w:kern w:val="28"/>
          <w:sz w:val="20"/>
          <w:szCs w:val="20"/>
          <w:lang w:eastAsia="en-US"/>
        </w:rPr>
      </w:pPr>
      <w:r w:rsidRPr="00425125">
        <w:rPr>
          <w:rFonts w:eastAsia="Times New Roman"/>
          <w:bCs/>
          <w:color w:val="000000" w:themeColor="text1"/>
          <w:kern w:val="28"/>
          <w:sz w:val="20"/>
          <w:szCs w:val="20"/>
          <w:lang w:eastAsia="en-US"/>
        </w:rPr>
        <w:t>Obligations for the notification of the issue to customers and regulatory authorities</w:t>
      </w:r>
    </w:p>
    <w:p w14:paraId="62A8D4F2" w14:textId="77777777" w:rsidR="007F7AE2" w:rsidRPr="007F7AE2" w:rsidRDefault="007F7AE2" w:rsidP="007F7AE2">
      <w:pPr>
        <w:pStyle w:val="ListParagraph"/>
        <w:numPr>
          <w:ilvl w:val="1"/>
          <w:numId w:val="27"/>
        </w:numPr>
        <w:ind w:leftChars="0" w:left="810"/>
        <w:jc w:val="both"/>
        <w:rPr>
          <w:rFonts w:eastAsia="Times New Roman"/>
          <w:b/>
          <w:color w:val="000000" w:themeColor="text1"/>
          <w:kern w:val="28"/>
          <w:sz w:val="20"/>
          <w:szCs w:val="20"/>
          <w:highlight w:val="yellow"/>
          <w:lang w:eastAsia="en-US"/>
        </w:rPr>
      </w:pPr>
      <w:r w:rsidRPr="007F7AE2">
        <w:rPr>
          <w:rFonts w:eastAsia="Times New Roman"/>
          <w:bCs/>
          <w:color w:val="000000" w:themeColor="text1"/>
          <w:kern w:val="28"/>
          <w:sz w:val="20"/>
          <w:szCs w:val="20"/>
          <w:highlight w:val="yellow"/>
          <w:lang w:eastAsia="en-US"/>
        </w:rPr>
        <w:t>All the above</w:t>
      </w:r>
    </w:p>
    <w:p w14:paraId="01FE2ECC" w14:textId="77777777" w:rsidR="007F7AE2" w:rsidRPr="00425125" w:rsidRDefault="007F7AE2" w:rsidP="007F7AE2">
      <w:pPr>
        <w:pStyle w:val="ListParagraph"/>
        <w:ind w:leftChars="0" w:left="450"/>
        <w:jc w:val="both"/>
        <w:rPr>
          <w:rFonts w:eastAsia="Times New Roman"/>
          <w:b/>
          <w:color w:val="000000" w:themeColor="text1"/>
          <w:kern w:val="28"/>
          <w:sz w:val="20"/>
          <w:szCs w:val="20"/>
          <w:lang w:eastAsia="en-US"/>
        </w:rPr>
      </w:pPr>
    </w:p>
    <w:p w14:paraId="0F55FB4A" w14:textId="77777777" w:rsidR="007F7AE2" w:rsidRPr="00425125" w:rsidRDefault="007F7AE2" w:rsidP="007F7AE2">
      <w:pPr>
        <w:pStyle w:val="ListParagraph"/>
        <w:numPr>
          <w:ilvl w:val="0"/>
          <w:numId w:val="24"/>
        </w:numPr>
        <w:ind w:leftChars="0" w:left="450"/>
        <w:jc w:val="both"/>
        <w:rPr>
          <w:rFonts w:eastAsia="Times New Roman"/>
          <w:b/>
          <w:color w:val="000000" w:themeColor="text1"/>
          <w:kern w:val="28"/>
          <w:sz w:val="20"/>
          <w:szCs w:val="20"/>
          <w:lang w:eastAsia="en-US"/>
        </w:rPr>
      </w:pPr>
      <w:r w:rsidRPr="00425125">
        <w:rPr>
          <w:rFonts w:eastAsia="Times New Roman"/>
          <w:b/>
          <w:color w:val="000000" w:themeColor="text1"/>
          <w:kern w:val="28"/>
          <w:sz w:val="20"/>
          <w:szCs w:val="20"/>
          <w:lang w:eastAsia="en-US"/>
        </w:rPr>
        <w:t>These are complaints relating to products that may cause illness, injury, or death if consumed by the customer</w:t>
      </w:r>
      <w:r>
        <w:rPr>
          <w:rFonts w:eastAsia="Times New Roman"/>
          <w:b/>
          <w:color w:val="000000" w:themeColor="text1"/>
          <w:kern w:val="28"/>
          <w:sz w:val="20"/>
          <w:szCs w:val="20"/>
          <w:lang w:eastAsia="en-US"/>
        </w:rPr>
        <w:t>, except ___________.</w:t>
      </w:r>
    </w:p>
    <w:p w14:paraId="7095FBAE" w14:textId="77777777" w:rsidR="007F7AE2" w:rsidRPr="00425125" w:rsidRDefault="007F7AE2" w:rsidP="007F7AE2">
      <w:pPr>
        <w:pStyle w:val="ListParagraph"/>
        <w:numPr>
          <w:ilvl w:val="1"/>
          <w:numId w:val="28"/>
        </w:numPr>
        <w:ind w:leftChars="0" w:left="810"/>
        <w:jc w:val="both"/>
        <w:rPr>
          <w:rFonts w:eastAsia="Times New Roman"/>
          <w:bCs/>
          <w:color w:val="000000" w:themeColor="text1"/>
          <w:kern w:val="28"/>
          <w:sz w:val="20"/>
          <w:szCs w:val="20"/>
          <w:lang w:eastAsia="en-US"/>
        </w:rPr>
      </w:pPr>
      <w:r w:rsidRPr="00425125">
        <w:rPr>
          <w:rFonts w:eastAsia="Times New Roman"/>
          <w:bCs/>
          <w:color w:val="000000" w:themeColor="text1"/>
          <w:kern w:val="28"/>
          <w:sz w:val="20"/>
          <w:szCs w:val="20"/>
          <w:lang w:eastAsia="en-US"/>
        </w:rPr>
        <w:t>Pathogenic Contamination</w:t>
      </w:r>
    </w:p>
    <w:p w14:paraId="44E54316" w14:textId="77777777" w:rsidR="007F7AE2" w:rsidRDefault="007F7AE2" w:rsidP="007F7AE2">
      <w:pPr>
        <w:pStyle w:val="ListParagraph"/>
        <w:numPr>
          <w:ilvl w:val="1"/>
          <w:numId w:val="28"/>
        </w:numPr>
        <w:ind w:leftChars="0" w:left="810"/>
        <w:jc w:val="both"/>
        <w:rPr>
          <w:rFonts w:eastAsia="Times New Roman"/>
          <w:bCs/>
          <w:color w:val="000000" w:themeColor="text1"/>
          <w:kern w:val="28"/>
          <w:sz w:val="20"/>
          <w:szCs w:val="20"/>
          <w:lang w:eastAsia="en-US"/>
        </w:rPr>
      </w:pPr>
      <w:r w:rsidRPr="00425125">
        <w:rPr>
          <w:rFonts w:eastAsia="Times New Roman"/>
          <w:bCs/>
          <w:color w:val="000000" w:themeColor="text1"/>
          <w:kern w:val="28"/>
          <w:sz w:val="20"/>
          <w:szCs w:val="20"/>
          <w:lang w:eastAsia="en-US"/>
        </w:rPr>
        <w:t>Chemical Contamination</w:t>
      </w:r>
    </w:p>
    <w:p w14:paraId="2A4B8D04" w14:textId="77777777" w:rsidR="007F7AE2" w:rsidRPr="007F7AE2" w:rsidRDefault="007F7AE2" w:rsidP="007F7AE2">
      <w:pPr>
        <w:pStyle w:val="ListParagraph"/>
        <w:numPr>
          <w:ilvl w:val="1"/>
          <w:numId w:val="28"/>
        </w:numPr>
        <w:ind w:leftChars="0" w:left="810"/>
        <w:jc w:val="both"/>
        <w:rPr>
          <w:rFonts w:eastAsia="Times New Roman"/>
          <w:bCs/>
          <w:color w:val="000000" w:themeColor="text1"/>
          <w:kern w:val="28"/>
          <w:sz w:val="20"/>
          <w:szCs w:val="20"/>
          <w:highlight w:val="yellow"/>
          <w:lang w:eastAsia="en-US"/>
        </w:rPr>
      </w:pPr>
      <w:r w:rsidRPr="007F7AE2">
        <w:rPr>
          <w:rFonts w:eastAsia="Times New Roman"/>
          <w:bCs/>
          <w:color w:val="000000" w:themeColor="text1"/>
          <w:kern w:val="28"/>
          <w:sz w:val="20"/>
          <w:szCs w:val="20"/>
          <w:highlight w:val="yellow"/>
          <w:lang w:eastAsia="en-US"/>
        </w:rPr>
        <w:t>Packaging print quality</w:t>
      </w:r>
    </w:p>
    <w:p w14:paraId="2F6DAD1E" w14:textId="77777777" w:rsidR="007F7AE2" w:rsidRPr="00425125" w:rsidRDefault="007F7AE2" w:rsidP="007F7AE2">
      <w:pPr>
        <w:pStyle w:val="ListParagraph"/>
        <w:numPr>
          <w:ilvl w:val="1"/>
          <w:numId w:val="28"/>
        </w:numPr>
        <w:ind w:leftChars="0" w:left="810"/>
        <w:jc w:val="both"/>
        <w:rPr>
          <w:rFonts w:eastAsia="Times New Roman"/>
          <w:b/>
          <w:color w:val="000000" w:themeColor="text1"/>
          <w:kern w:val="28"/>
          <w:sz w:val="20"/>
          <w:szCs w:val="20"/>
          <w:lang w:eastAsia="en-US"/>
        </w:rPr>
      </w:pPr>
      <w:r w:rsidRPr="00425125">
        <w:rPr>
          <w:rFonts w:eastAsia="Times New Roman"/>
          <w:bCs/>
          <w:color w:val="000000" w:themeColor="text1"/>
          <w:kern w:val="28"/>
          <w:sz w:val="20"/>
          <w:szCs w:val="20"/>
          <w:lang w:eastAsia="en-US"/>
        </w:rPr>
        <w:t>Allergen Contamination</w:t>
      </w:r>
    </w:p>
    <w:p w14:paraId="1D97297F" w14:textId="77777777" w:rsidR="007F7AE2" w:rsidRPr="00425125" w:rsidRDefault="007F7AE2" w:rsidP="007F7AE2">
      <w:pPr>
        <w:ind w:left="450"/>
        <w:jc w:val="both"/>
        <w:rPr>
          <w:rFonts w:eastAsia="Times New Roman"/>
          <w:b/>
          <w:color w:val="000000" w:themeColor="text1"/>
          <w:kern w:val="28"/>
          <w:sz w:val="20"/>
          <w:szCs w:val="20"/>
          <w:lang w:eastAsia="en-US"/>
        </w:rPr>
      </w:pPr>
    </w:p>
    <w:p w14:paraId="4B1FBF8F" w14:textId="77777777" w:rsidR="007F7AE2" w:rsidRPr="00425125" w:rsidRDefault="007F7AE2" w:rsidP="007F7AE2">
      <w:pPr>
        <w:pStyle w:val="ListParagraph"/>
        <w:numPr>
          <w:ilvl w:val="0"/>
          <w:numId w:val="24"/>
        </w:numPr>
        <w:ind w:leftChars="0" w:left="450"/>
        <w:jc w:val="both"/>
        <w:rPr>
          <w:rFonts w:eastAsia="Times New Roman"/>
          <w:b/>
          <w:color w:val="000000" w:themeColor="text1"/>
          <w:kern w:val="28"/>
          <w:sz w:val="20"/>
          <w:szCs w:val="20"/>
          <w:lang w:eastAsia="en-US"/>
        </w:rPr>
      </w:pPr>
      <w:r w:rsidRPr="00425125">
        <w:rPr>
          <w:rFonts w:eastAsia="Times New Roman"/>
          <w:b/>
          <w:color w:val="000000" w:themeColor="text1"/>
          <w:kern w:val="28"/>
          <w:sz w:val="20"/>
          <w:szCs w:val="20"/>
          <w:lang w:eastAsia="en-US"/>
        </w:rPr>
        <w:t>This is a complaint about the product's quality and appearance that does not pose a risk to the consumer</w:t>
      </w:r>
      <w:r>
        <w:rPr>
          <w:rFonts w:eastAsia="Times New Roman"/>
          <w:b/>
          <w:color w:val="000000" w:themeColor="text1"/>
          <w:kern w:val="28"/>
          <w:sz w:val="20"/>
          <w:szCs w:val="20"/>
          <w:lang w:eastAsia="en-US"/>
        </w:rPr>
        <w:t>, except _______________.</w:t>
      </w:r>
    </w:p>
    <w:p w14:paraId="1C04A34C" w14:textId="77777777" w:rsidR="007F7AE2" w:rsidRDefault="007F7AE2" w:rsidP="007F7AE2">
      <w:pPr>
        <w:pStyle w:val="ListParagraph"/>
        <w:numPr>
          <w:ilvl w:val="1"/>
          <w:numId w:val="29"/>
        </w:numPr>
        <w:ind w:leftChars="0" w:left="810"/>
        <w:jc w:val="both"/>
        <w:rPr>
          <w:rFonts w:eastAsia="Times New Roman"/>
          <w:bCs/>
          <w:color w:val="000000" w:themeColor="text1"/>
          <w:kern w:val="28"/>
          <w:sz w:val="20"/>
          <w:szCs w:val="20"/>
          <w:lang w:eastAsia="en-US"/>
        </w:rPr>
      </w:pPr>
      <w:r w:rsidRPr="00425125">
        <w:rPr>
          <w:rFonts w:eastAsia="Times New Roman"/>
          <w:bCs/>
          <w:color w:val="000000" w:themeColor="text1"/>
          <w:kern w:val="28"/>
          <w:sz w:val="20"/>
          <w:szCs w:val="20"/>
          <w:lang w:eastAsia="en-US"/>
        </w:rPr>
        <w:t>Damaged packaging, label, etc.</w:t>
      </w:r>
    </w:p>
    <w:p w14:paraId="78F965FC" w14:textId="77777777" w:rsidR="007F7AE2" w:rsidRPr="007F7AE2" w:rsidRDefault="007F7AE2" w:rsidP="007F7AE2">
      <w:pPr>
        <w:pStyle w:val="ListParagraph"/>
        <w:numPr>
          <w:ilvl w:val="1"/>
          <w:numId w:val="29"/>
        </w:numPr>
        <w:ind w:leftChars="0" w:left="810"/>
        <w:jc w:val="both"/>
        <w:rPr>
          <w:rFonts w:eastAsia="Times New Roman"/>
          <w:bCs/>
          <w:color w:val="000000" w:themeColor="text1"/>
          <w:kern w:val="28"/>
          <w:sz w:val="20"/>
          <w:szCs w:val="20"/>
          <w:highlight w:val="yellow"/>
          <w:lang w:eastAsia="en-US"/>
        </w:rPr>
      </w:pPr>
      <w:r w:rsidRPr="007F7AE2">
        <w:rPr>
          <w:rFonts w:eastAsia="Times New Roman"/>
          <w:color w:val="000000"/>
          <w:kern w:val="28"/>
          <w:sz w:val="20"/>
          <w:szCs w:val="20"/>
          <w:highlight w:val="yellow"/>
          <w:lang w:eastAsia="en-US"/>
        </w:rPr>
        <w:t>Metal Contamination</w:t>
      </w:r>
    </w:p>
    <w:p w14:paraId="12CA6A6A" w14:textId="77777777" w:rsidR="007F7AE2" w:rsidRPr="00425125" w:rsidRDefault="007F7AE2" w:rsidP="007F7AE2">
      <w:pPr>
        <w:pStyle w:val="ListParagraph"/>
        <w:numPr>
          <w:ilvl w:val="1"/>
          <w:numId w:val="29"/>
        </w:numPr>
        <w:ind w:leftChars="0" w:left="810"/>
        <w:jc w:val="both"/>
        <w:rPr>
          <w:rFonts w:eastAsia="Times New Roman"/>
          <w:bCs/>
          <w:color w:val="000000" w:themeColor="text1"/>
          <w:kern w:val="28"/>
          <w:sz w:val="20"/>
          <w:szCs w:val="20"/>
          <w:lang w:eastAsia="en-US"/>
        </w:rPr>
      </w:pPr>
      <w:r w:rsidRPr="00425125">
        <w:rPr>
          <w:rFonts w:eastAsia="Times New Roman"/>
          <w:bCs/>
          <w:color w:val="000000" w:themeColor="text1"/>
          <w:kern w:val="28"/>
          <w:sz w:val="20"/>
          <w:szCs w:val="20"/>
          <w:lang w:eastAsia="en-US"/>
        </w:rPr>
        <w:t>Quality issues such as off-taste, color, etc.</w:t>
      </w:r>
    </w:p>
    <w:p w14:paraId="7A610D57" w14:textId="77777777" w:rsidR="007F7AE2" w:rsidRPr="00425125" w:rsidRDefault="007F7AE2" w:rsidP="007F7AE2">
      <w:pPr>
        <w:pStyle w:val="ListParagraph"/>
        <w:numPr>
          <w:ilvl w:val="1"/>
          <w:numId w:val="29"/>
        </w:numPr>
        <w:ind w:leftChars="0" w:left="810"/>
        <w:jc w:val="both"/>
        <w:rPr>
          <w:rFonts w:eastAsia="Times New Roman"/>
          <w:b/>
          <w:color w:val="000000" w:themeColor="text1"/>
          <w:kern w:val="28"/>
          <w:sz w:val="20"/>
          <w:szCs w:val="20"/>
          <w:lang w:eastAsia="en-US"/>
        </w:rPr>
      </w:pPr>
      <w:r w:rsidRPr="00425125">
        <w:rPr>
          <w:rFonts w:eastAsia="Times New Roman"/>
          <w:bCs/>
          <w:color w:val="000000" w:themeColor="text1"/>
          <w:kern w:val="28"/>
          <w:sz w:val="20"/>
          <w:szCs w:val="20"/>
          <w:lang w:eastAsia="en-US"/>
        </w:rPr>
        <w:t>Incorrect quantity in the bottle</w:t>
      </w:r>
    </w:p>
    <w:p w14:paraId="6E7D23EC" w14:textId="77777777" w:rsidR="00A75CD4" w:rsidRPr="00D12015" w:rsidRDefault="00A75CD4" w:rsidP="00B037DB">
      <w:pPr>
        <w:rPr>
          <w:sz w:val="20"/>
          <w:szCs w:val="20"/>
        </w:rPr>
      </w:pPr>
    </w:p>
    <w:sectPr w:rsidR="00A75CD4" w:rsidRPr="00D12015" w:rsidSect="002A5A7B">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697204" w14:textId="77777777" w:rsidR="00E83901" w:rsidRDefault="00E83901" w:rsidP="00374AFC">
      <w:pPr>
        <w:spacing w:line="240" w:lineRule="auto"/>
      </w:pPr>
      <w:r>
        <w:separator/>
      </w:r>
    </w:p>
  </w:endnote>
  <w:endnote w:type="continuationSeparator" w:id="0">
    <w:p w14:paraId="0ECB1166" w14:textId="77777777" w:rsidR="00E83901" w:rsidRDefault="00E83901" w:rsidP="00374A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2"/>
      <w:gridCol w:w="5309"/>
      <w:gridCol w:w="2520"/>
    </w:tblGrid>
    <w:tr w:rsidR="001260BC" w:rsidRPr="000B4E09" w14:paraId="6E0C55CC" w14:textId="77777777" w:rsidTr="00134064">
      <w:trPr>
        <w:trHeight w:val="279"/>
        <w:jc w:val="center"/>
      </w:trPr>
      <w:tc>
        <w:tcPr>
          <w:tcW w:w="1151" w:type="pct"/>
          <w:shd w:val="clear" w:color="auto" w:fill="auto"/>
        </w:tcPr>
        <w:p w14:paraId="4485E54C" w14:textId="4BE5B730" w:rsidR="001260BC" w:rsidRPr="000B4E09" w:rsidRDefault="00134064" w:rsidP="001260BC">
          <w:pPr>
            <w:tabs>
              <w:tab w:val="center" w:pos="4680"/>
              <w:tab w:val="right" w:pos="9360"/>
            </w:tabs>
            <w:spacing w:line="240" w:lineRule="auto"/>
            <w:rPr>
              <w:rFonts w:eastAsia="Calibri"/>
              <w:sz w:val="18"/>
              <w:szCs w:val="18"/>
              <w:lang w:val="en-PH"/>
            </w:rPr>
          </w:pPr>
          <w:bookmarkStart w:id="2" w:name="_heading=h.gjdgxs" w:colFirst="0" w:colLast="0"/>
          <w:bookmarkStart w:id="3" w:name="_Hlk43133039"/>
          <w:bookmarkEnd w:id="2"/>
          <w:r w:rsidRPr="0067269F">
            <w:rPr>
              <w:rFonts w:eastAsiaTheme="minorHAnsi"/>
              <w:sz w:val="18"/>
              <w:szCs w:val="18"/>
              <w:highlight w:val="yellow"/>
            </w:rPr>
            <w:t>YYYYMMDD</w:t>
          </w:r>
          <w:r w:rsidRPr="000B4E09">
            <w:rPr>
              <w:rFonts w:eastAsia="Calibri"/>
              <w:sz w:val="18"/>
              <w:szCs w:val="18"/>
              <w:lang w:val="en-PH"/>
            </w:rPr>
            <w:t xml:space="preserve"> </w:t>
          </w:r>
        </w:p>
      </w:tc>
      <w:tc>
        <w:tcPr>
          <w:tcW w:w="2610" w:type="pct"/>
          <w:shd w:val="clear" w:color="auto" w:fill="auto"/>
        </w:tcPr>
        <w:p w14:paraId="5426E225" w14:textId="77777777" w:rsidR="00134064" w:rsidRPr="0067269F" w:rsidRDefault="00134064" w:rsidP="00134064">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0F9BF2E6" w14:textId="72BE8280" w:rsidR="001260BC" w:rsidRPr="000B4E09" w:rsidRDefault="00134064" w:rsidP="00134064">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239" w:type="pct"/>
          <w:shd w:val="clear" w:color="auto" w:fill="auto"/>
        </w:tcPr>
        <w:p w14:paraId="6CC21E2B" w14:textId="16330E65" w:rsidR="001260BC" w:rsidRPr="000B4E09" w:rsidRDefault="001260BC" w:rsidP="00134064">
          <w:pPr>
            <w:tabs>
              <w:tab w:val="center" w:pos="4680"/>
              <w:tab w:val="right" w:pos="9360"/>
            </w:tabs>
            <w:spacing w:line="240" w:lineRule="auto"/>
            <w:jc w:val="right"/>
            <w:rPr>
              <w:rFonts w:eastAsia="Calibri"/>
              <w:sz w:val="18"/>
              <w:szCs w:val="18"/>
            </w:rPr>
          </w:pPr>
          <w:r w:rsidRPr="00134064">
            <w:rPr>
              <w:rFonts w:eastAsia="Calibri"/>
              <w:sz w:val="18"/>
              <w:szCs w:val="18"/>
              <w:highlight w:val="yellow"/>
            </w:rPr>
            <w:t>P</w:t>
          </w:r>
          <w:r w:rsidR="00134064" w:rsidRPr="00134064">
            <w:rPr>
              <w:rFonts w:eastAsia="Calibri"/>
              <w:sz w:val="18"/>
              <w:szCs w:val="18"/>
              <w:highlight w:val="yellow"/>
            </w:rPr>
            <w:t>CQI</w:t>
          </w:r>
          <w:r w:rsidRPr="00134064">
            <w:rPr>
              <w:rFonts w:eastAsia="Calibri"/>
              <w:sz w:val="18"/>
              <w:szCs w:val="18"/>
              <w:highlight w:val="yellow"/>
            </w:rPr>
            <w:t>-QMS-117.</w:t>
          </w:r>
          <w:r w:rsidR="00FD54B2" w:rsidRPr="00134064">
            <w:rPr>
              <w:rFonts w:eastAsia="Calibri"/>
              <w:sz w:val="18"/>
              <w:szCs w:val="18"/>
              <w:highlight w:val="yellow"/>
            </w:rPr>
            <w:t>410</w:t>
          </w:r>
          <w:r w:rsidRPr="00134064">
            <w:rPr>
              <w:rFonts w:eastAsia="Calibri"/>
              <w:sz w:val="18"/>
              <w:szCs w:val="18"/>
              <w:highlight w:val="yellow"/>
            </w:rPr>
            <w:t>.P</w:t>
          </w:r>
          <w:r w:rsidR="00134064" w:rsidRPr="00134064">
            <w:rPr>
              <w:rFonts w:eastAsia="Calibri"/>
              <w:sz w:val="18"/>
              <w:szCs w:val="18"/>
              <w:highlight w:val="yellow"/>
            </w:rPr>
            <w:t>X</w:t>
          </w:r>
          <w:r w:rsidRPr="00134064">
            <w:rPr>
              <w:rFonts w:eastAsia="Calibri"/>
              <w:sz w:val="18"/>
              <w:szCs w:val="18"/>
              <w:highlight w:val="yellow"/>
            </w:rPr>
            <w:t>.L</w:t>
          </w:r>
          <w:r w:rsidR="00134064" w:rsidRPr="00134064">
            <w:rPr>
              <w:rFonts w:eastAsia="Calibri"/>
              <w:sz w:val="18"/>
              <w:szCs w:val="18"/>
              <w:highlight w:val="yellow"/>
            </w:rPr>
            <w:t>X</w:t>
          </w:r>
        </w:p>
      </w:tc>
    </w:tr>
    <w:bookmarkEnd w:id="3"/>
  </w:tbl>
  <w:p w14:paraId="7C904FDE" w14:textId="77777777" w:rsidR="002A5A7B" w:rsidRDefault="002A5A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254F9B" w14:textId="77777777" w:rsidR="00E83901" w:rsidRDefault="00E83901" w:rsidP="00374AFC">
      <w:pPr>
        <w:spacing w:line="240" w:lineRule="auto"/>
      </w:pPr>
      <w:r>
        <w:separator/>
      </w:r>
    </w:p>
  </w:footnote>
  <w:footnote w:type="continuationSeparator" w:id="0">
    <w:p w14:paraId="3DF0489E" w14:textId="77777777" w:rsidR="00E83901" w:rsidRDefault="00E83901" w:rsidP="00374A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313593" w14:textId="77777777" w:rsidR="00134064" w:rsidRDefault="00134064" w:rsidP="00134064">
    <w:pPr>
      <w:pStyle w:val="Header"/>
      <w:jc w:val="center"/>
      <w:rPr>
        <w:rFonts w:eastAsia="MS PGothic"/>
        <w:noProof/>
        <w:sz w:val="20"/>
        <w:szCs w:val="20"/>
        <w:highlight w:val="yellow"/>
      </w:rPr>
    </w:pPr>
  </w:p>
  <w:p w14:paraId="2F759B80" w14:textId="77777777" w:rsidR="00134064" w:rsidRDefault="00134064" w:rsidP="00134064">
    <w:pPr>
      <w:pStyle w:val="Header"/>
      <w:jc w:val="center"/>
      <w:rPr>
        <w:rFonts w:eastAsia="MS PGothic"/>
        <w:noProof/>
        <w:sz w:val="20"/>
        <w:szCs w:val="20"/>
        <w:highlight w:val="yellow"/>
      </w:rPr>
    </w:pPr>
  </w:p>
  <w:p w14:paraId="2ADB360C" w14:textId="38E11F2C" w:rsidR="00374AFC" w:rsidRPr="00134064" w:rsidRDefault="00134064" w:rsidP="00134064">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D085A"/>
    <w:multiLevelType w:val="hybridMultilevel"/>
    <w:tmpl w:val="574C5F80"/>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E77AF7"/>
    <w:multiLevelType w:val="hybridMultilevel"/>
    <w:tmpl w:val="769802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43E1F"/>
    <w:multiLevelType w:val="hybridMultilevel"/>
    <w:tmpl w:val="BC4E9E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F03C82"/>
    <w:multiLevelType w:val="hybridMultilevel"/>
    <w:tmpl w:val="88D869FA"/>
    <w:lvl w:ilvl="0" w:tplc="FFFFFFFF">
      <w:start w:val="1"/>
      <w:numFmt w:val="decimal"/>
      <w:lvlText w:val="%1."/>
      <w:lvlJc w:val="left"/>
      <w:pPr>
        <w:ind w:left="720" w:hanging="360"/>
      </w:pPr>
    </w:lvl>
    <w:lvl w:ilvl="1" w:tplc="22FEF2E4">
      <w:start w:val="1"/>
      <w:numFmt w:val="upperLetter"/>
      <w:lvlText w:val="%2."/>
      <w:lvlJc w:val="left"/>
      <w:pPr>
        <w:ind w:left="720" w:hanging="360"/>
      </w:pPr>
      <w:rPr>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1F449EB"/>
    <w:multiLevelType w:val="hybridMultilevel"/>
    <w:tmpl w:val="15C0EB2A"/>
    <w:lvl w:ilvl="0" w:tplc="0409000F">
      <w:start w:val="1"/>
      <w:numFmt w:val="decimal"/>
      <w:lvlText w:val="%1."/>
      <w:lvlJc w:val="left"/>
      <w:pPr>
        <w:ind w:left="720" w:hanging="360"/>
      </w:pPr>
    </w:lvl>
    <w:lvl w:ilvl="1" w:tplc="04090015">
      <w:start w:val="1"/>
      <w:numFmt w:val="upperLetter"/>
      <w:lvlText w:val="%2."/>
      <w:lvlJc w:val="left"/>
      <w:pPr>
        <w:ind w:left="17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952EFF"/>
    <w:multiLevelType w:val="multilevel"/>
    <w:tmpl w:val="580058BA"/>
    <w:lvl w:ilvl="0">
      <w:start w:val="1"/>
      <w:numFmt w:val="decimal"/>
      <w:lvlText w:val="%1."/>
      <w:lvlJc w:val="left"/>
      <w:pPr>
        <w:ind w:left="360" w:hanging="360"/>
      </w:pPr>
      <w:rPr>
        <w:rFonts w:hint="default"/>
      </w:rPr>
    </w:lvl>
    <w:lvl w:ilvl="1">
      <w:start w:val="1"/>
      <w:numFmt w:val="decimal"/>
      <w:lvlText w:val="%1.%2."/>
      <w:lvlJc w:val="left"/>
      <w:pPr>
        <w:ind w:left="792" w:hanging="432"/>
      </w:pPr>
      <w:rPr>
        <w:i w:val="0"/>
      </w:rPr>
    </w:lvl>
    <w:lvl w:ilvl="2">
      <w:start w:val="1"/>
      <w:numFmt w:val="decimal"/>
      <w:lvlText w:val="%1.%2.%3."/>
      <w:lvlJc w:val="left"/>
      <w:pPr>
        <w:ind w:left="13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4D96479"/>
    <w:multiLevelType w:val="hybridMultilevel"/>
    <w:tmpl w:val="5E264970"/>
    <w:lvl w:ilvl="0" w:tplc="FFFFFFFF">
      <w:start w:val="1"/>
      <w:numFmt w:val="decimal"/>
      <w:lvlText w:val="%1."/>
      <w:lvlJc w:val="left"/>
      <w:pPr>
        <w:ind w:left="720" w:hanging="360"/>
      </w:pPr>
    </w:lvl>
    <w:lvl w:ilvl="1" w:tplc="A8460E98">
      <w:start w:val="1"/>
      <w:numFmt w:val="upperLetter"/>
      <w:lvlText w:val="%2."/>
      <w:lvlJc w:val="left"/>
      <w:pPr>
        <w:ind w:left="1440" w:hanging="360"/>
      </w:pPr>
      <w:rPr>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A43A44"/>
    <w:multiLevelType w:val="hybridMultilevel"/>
    <w:tmpl w:val="DFEC1EC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860B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270209D"/>
    <w:multiLevelType w:val="hybridMultilevel"/>
    <w:tmpl w:val="36ACEC34"/>
    <w:lvl w:ilvl="0" w:tplc="FFFFFFFF">
      <w:start w:val="1"/>
      <w:numFmt w:val="decimal"/>
      <w:lvlText w:val="%1."/>
      <w:lvlJc w:val="left"/>
      <w:pPr>
        <w:ind w:left="720" w:hanging="360"/>
      </w:pPr>
    </w:lvl>
    <w:lvl w:ilvl="1" w:tplc="37AAEE60">
      <w:start w:val="1"/>
      <w:numFmt w:val="upperLetter"/>
      <w:lvlText w:val="%2."/>
      <w:lvlJc w:val="left"/>
      <w:pPr>
        <w:ind w:left="720" w:hanging="360"/>
      </w:pPr>
      <w:rPr>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EA33374"/>
    <w:multiLevelType w:val="hybridMultilevel"/>
    <w:tmpl w:val="CF464436"/>
    <w:lvl w:ilvl="0" w:tplc="FFFFFFFF">
      <w:start w:val="1"/>
      <w:numFmt w:val="decimal"/>
      <w:lvlText w:val="%1."/>
      <w:lvlJc w:val="left"/>
      <w:pPr>
        <w:ind w:left="720" w:hanging="360"/>
      </w:pPr>
    </w:lvl>
    <w:lvl w:ilvl="1" w:tplc="5C0EF83C">
      <w:start w:val="1"/>
      <w:numFmt w:val="upperLetter"/>
      <w:lvlText w:val="%2."/>
      <w:lvlJc w:val="left"/>
      <w:pPr>
        <w:ind w:left="1440" w:hanging="360"/>
      </w:pPr>
      <w:rPr>
        <w:b w:val="0"/>
        <w:bCs/>
      </w:r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EAF11D0"/>
    <w:multiLevelType w:val="hybridMultilevel"/>
    <w:tmpl w:val="385473B4"/>
    <w:lvl w:ilvl="0" w:tplc="FFFFFFFF">
      <w:start w:val="1"/>
      <w:numFmt w:val="decimal"/>
      <w:lvlText w:val="%1."/>
      <w:lvlJc w:val="left"/>
      <w:pPr>
        <w:ind w:left="720" w:hanging="360"/>
      </w:pPr>
    </w:lvl>
    <w:lvl w:ilvl="1" w:tplc="28C6B54C">
      <w:start w:val="1"/>
      <w:numFmt w:val="upperLetter"/>
      <w:lvlText w:val="%2."/>
      <w:lvlJc w:val="left"/>
      <w:pPr>
        <w:ind w:left="1440" w:hanging="360"/>
      </w:pPr>
      <w:rPr>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0F64F5C"/>
    <w:multiLevelType w:val="multilevel"/>
    <w:tmpl w:val="B930E854"/>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382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0797D4D"/>
    <w:multiLevelType w:val="multilevel"/>
    <w:tmpl w:val="7A6856B2"/>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3.%3."/>
      <w:lvlJc w:val="left"/>
      <w:pPr>
        <w:ind w:left="1920" w:hanging="720"/>
      </w:pPr>
      <w:rPr>
        <w:rFonts w:hint="default"/>
      </w:rPr>
    </w:lvl>
    <w:lvl w:ilvl="3">
      <w:start w:val="1"/>
      <w:numFmt w:val="decimal"/>
      <w:lvlText w:val="%1.3.%3.%4."/>
      <w:lvlJc w:val="left"/>
      <w:pPr>
        <w:ind w:left="2520" w:hanging="720"/>
      </w:pPr>
      <w:rPr>
        <w:rFonts w:hint="default"/>
      </w:rPr>
    </w:lvl>
    <w:lvl w:ilvl="4">
      <w:start w:val="1"/>
      <w:numFmt w:val="decimal"/>
      <w:lvlText w:val="%1.3.%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7"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5ACE63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E26171C"/>
    <w:multiLevelType w:val="hybridMultilevel"/>
    <w:tmpl w:val="1D164BFE"/>
    <w:lvl w:ilvl="0" w:tplc="FFFFFFFF">
      <w:start w:val="1"/>
      <w:numFmt w:val="decimal"/>
      <w:lvlText w:val="%1."/>
      <w:lvlJc w:val="left"/>
      <w:pPr>
        <w:ind w:left="720" w:hanging="360"/>
      </w:pPr>
    </w:lvl>
    <w:lvl w:ilvl="1" w:tplc="AEE28430">
      <w:start w:val="1"/>
      <w:numFmt w:val="upperLetter"/>
      <w:lvlText w:val="%2."/>
      <w:lvlJc w:val="left"/>
      <w:pPr>
        <w:ind w:left="720" w:hanging="360"/>
      </w:pPr>
      <w:rPr>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1" w15:restartNumberingAfterBreak="0">
    <w:nsid w:val="6EA51035"/>
    <w:multiLevelType w:val="hybridMultilevel"/>
    <w:tmpl w:val="CC4639C8"/>
    <w:lvl w:ilvl="0" w:tplc="04090015">
      <w:start w:val="1"/>
      <w:numFmt w:val="upp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2" w15:restartNumberingAfterBreak="0">
    <w:nsid w:val="6F6B38B6"/>
    <w:multiLevelType w:val="hybridMultilevel"/>
    <w:tmpl w:val="A3EE490E"/>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24E7A5E"/>
    <w:multiLevelType w:val="hybridMultilevel"/>
    <w:tmpl w:val="28F229CE"/>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5" w15:restartNumberingAfterBreak="0">
    <w:nsid w:val="75422A5B"/>
    <w:multiLevelType w:val="hybridMultilevel"/>
    <w:tmpl w:val="11962988"/>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8286178"/>
    <w:multiLevelType w:val="hybridMultilevel"/>
    <w:tmpl w:val="CE2A9BD6"/>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A6F3714"/>
    <w:multiLevelType w:val="hybridMultilevel"/>
    <w:tmpl w:val="FE48BB46"/>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17"/>
  </w:num>
  <w:num w:numId="4">
    <w:abstractNumId w:val="24"/>
  </w:num>
  <w:num w:numId="5">
    <w:abstractNumId w:val="11"/>
  </w:num>
  <w:num w:numId="6">
    <w:abstractNumId w:val="10"/>
  </w:num>
  <w:num w:numId="7">
    <w:abstractNumId w:val="15"/>
  </w:num>
  <w:num w:numId="8">
    <w:abstractNumId w:val="16"/>
  </w:num>
  <w:num w:numId="9">
    <w:abstractNumId w:val="20"/>
  </w:num>
  <w:num w:numId="10">
    <w:abstractNumId w:val="4"/>
  </w:num>
  <w:num w:numId="11">
    <w:abstractNumId w:val="18"/>
  </w:num>
  <w:num w:numId="12">
    <w:abstractNumId w:val="2"/>
  </w:num>
  <w:num w:numId="13">
    <w:abstractNumId w:val="27"/>
  </w:num>
  <w:num w:numId="14">
    <w:abstractNumId w:val="23"/>
  </w:num>
  <w:num w:numId="15">
    <w:abstractNumId w:val="26"/>
  </w:num>
  <w:num w:numId="16">
    <w:abstractNumId w:val="9"/>
  </w:num>
  <w:num w:numId="17">
    <w:abstractNumId w:val="0"/>
  </w:num>
  <w:num w:numId="18">
    <w:abstractNumId w:val="7"/>
  </w:num>
  <w:num w:numId="19">
    <w:abstractNumId w:val="6"/>
  </w:num>
  <w:num w:numId="20">
    <w:abstractNumId w:val="14"/>
  </w:num>
  <w:num w:numId="21">
    <w:abstractNumId w:val="8"/>
  </w:num>
  <w:num w:numId="22">
    <w:abstractNumId w:val="13"/>
  </w:num>
  <w:num w:numId="23">
    <w:abstractNumId w:val="21"/>
  </w:num>
  <w:num w:numId="24">
    <w:abstractNumId w:val="1"/>
  </w:num>
  <w:num w:numId="25">
    <w:abstractNumId w:val="22"/>
  </w:num>
  <w:num w:numId="26">
    <w:abstractNumId w:val="25"/>
  </w:num>
  <w:num w:numId="27">
    <w:abstractNumId w:val="19"/>
  </w:num>
  <w:num w:numId="28">
    <w:abstractNumId w:val="3"/>
  </w:num>
  <w:num w:numId="29">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revisionView w:inkAnnotation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AFC"/>
    <w:rsid w:val="0000304C"/>
    <w:rsid w:val="0004641E"/>
    <w:rsid w:val="00052FC6"/>
    <w:rsid w:val="000612F6"/>
    <w:rsid w:val="000C6735"/>
    <w:rsid w:val="0011468E"/>
    <w:rsid w:val="001260BC"/>
    <w:rsid w:val="00134064"/>
    <w:rsid w:val="00142912"/>
    <w:rsid w:val="001700D0"/>
    <w:rsid w:val="00194F5B"/>
    <w:rsid w:val="001A66DD"/>
    <w:rsid w:val="001D5CB0"/>
    <w:rsid w:val="001F38B2"/>
    <w:rsid w:val="002143B2"/>
    <w:rsid w:val="00233CCE"/>
    <w:rsid w:val="002763AA"/>
    <w:rsid w:val="002A5A7B"/>
    <w:rsid w:val="002B2314"/>
    <w:rsid w:val="002C07F9"/>
    <w:rsid w:val="00367B5A"/>
    <w:rsid w:val="00374AFC"/>
    <w:rsid w:val="003F778D"/>
    <w:rsid w:val="00425125"/>
    <w:rsid w:val="004A7CA6"/>
    <w:rsid w:val="004D45E4"/>
    <w:rsid w:val="00524182"/>
    <w:rsid w:val="0052530D"/>
    <w:rsid w:val="005529B7"/>
    <w:rsid w:val="00591C66"/>
    <w:rsid w:val="005D1003"/>
    <w:rsid w:val="00612FEE"/>
    <w:rsid w:val="006305ED"/>
    <w:rsid w:val="0064548B"/>
    <w:rsid w:val="0065665D"/>
    <w:rsid w:val="00694333"/>
    <w:rsid w:val="006D080A"/>
    <w:rsid w:val="006D2A9D"/>
    <w:rsid w:val="0078531D"/>
    <w:rsid w:val="007853B6"/>
    <w:rsid w:val="007B57F2"/>
    <w:rsid w:val="007C01A8"/>
    <w:rsid w:val="007F7AE2"/>
    <w:rsid w:val="00827374"/>
    <w:rsid w:val="008A29B3"/>
    <w:rsid w:val="008A32A1"/>
    <w:rsid w:val="008D701B"/>
    <w:rsid w:val="0090617E"/>
    <w:rsid w:val="009359DE"/>
    <w:rsid w:val="00944F7D"/>
    <w:rsid w:val="00980A2C"/>
    <w:rsid w:val="009877D6"/>
    <w:rsid w:val="00A047F2"/>
    <w:rsid w:val="00A1793F"/>
    <w:rsid w:val="00A454F3"/>
    <w:rsid w:val="00A75CD4"/>
    <w:rsid w:val="00A959E7"/>
    <w:rsid w:val="00AB1166"/>
    <w:rsid w:val="00AE2A68"/>
    <w:rsid w:val="00B037DB"/>
    <w:rsid w:val="00B26440"/>
    <w:rsid w:val="00BD1A19"/>
    <w:rsid w:val="00C14C7C"/>
    <w:rsid w:val="00C261B8"/>
    <w:rsid w:val="00CA7C06"/>
    <w:rsid w:val="00CB6F91"/>
    <w:rsid w:val="00D12015"/>
    <w:rsid w:val="00D57EBF"/>
    <w:rsid w:val="00D62074"/>
    <w:rsid w:val="00D81646"/>
    <w:rsid w:val="00DC7E0A"/>
    <w:rsid w:val="00E83901"/>
    <w:rsid w:val="00E92561"/>
    <w:rsid w:val="00EA714D"/>
    <w:rsid w:val="00EB298B"/>
    <w:rsid w:val="00EF56C8"/>
    <w:rsid w:val="00F13D5A"/>
    <w:rsid w:val="00F63E34"/>
    <w:rsid w:val="00F727A9"/>
    <w:rsid w:val="00FD54B2"/>
    <w:rsid w:val="00FF2F0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124574"/>
  <w15:chartTrackingRefBased/>
  <w15:docId w15:val="{A19C33D2-B9AB-4D52-95BB-3130C7867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8B2"/>
    <w:pPr>
      <w:spacing w:after="0" w:line="276" w:lineRule="auto"/>
    </w:pPr>
    <w:rPr>
      <w:rFonts w:ascii="Arial" w:eastAsiaTheme="minorEastAsia" w:hAnsi="Arial" w:cs="Arial"/>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4AFC"/>
    <w:pPr>
      <w:tabs>
        <w:tab w:val="center" w:pos="4680"/>
        <w:tab w:val="right" w:pos="9360"/>
      </w:tabs>
      <w:spacing w:line="240" w:lineRule="auto"/>
    </w:pPr>
  </w:style>
  <w:style w:type="character" w:customStyle="1" w:styleId="HeaderChar">
    <w:name w:val="Header Char"/>
    <w:basedOn w:val="DefaultParagraphFont"/>
    <w:link w:val="Header"/>
    <w:uiPriority w:val="99"/>
    <w:rsid w:val="00374AFC"/>
  </w:style>
  <w:style w:type="paragraph" w:styleId="Footer">
    <w:name w:val="footer"/>
    <w:basedOn w:val="Normal"/>
    <w:link w:val="FooterChar"/>
    <w:uiPriority w:val="99"/>
    <w:unhideWhenUsed/>
    <w:rsid w:val="00374AFC"/>
    <w:pPr>
      <w:tabs>
        <w:tab w:val="center" w:pos="4680"/>
        <w:tab w:val="right" w:pos="9360"/>
      </w:tabs>
      <w:spacing w:line="240" w:lineRule="auto"/>
    </w:pPr>
  </w:style>
  <w:style w:type="character" w:customStyle="1" w:styleId="FooterChar">
    <w:name w:val="Footer Char"/>
    <w:basedOn w:val="DefaultParagraphFont"/>
    <w:link w:val="Footer"/>
    <w:uiPriority w:val="99"/>
    <w:rsid w:val="00374AFC"/>
  </w:style>
  <w:style w:type="character" w:styleId="Hyperlink">
    <w:name w:val="Hyperlink"/>
    <w:basedOn w:val="DefaultParagraphFont"/>
    <w:uiPriority w:val="99"/>
    <w:unhideWhenUsed/>
    <w:qFormat/>
    <w:rsid w:val="00374AFC"/>
    <w:rPr>
      <w:color w:val="0000FF"/>
      <w:u w:val="single"/>
    </w:rPr>
  </w:style>
  <w:style w:type="table" w:customStyle="1" w:styleId="Style21">
    <w:name w:val="_Style 21"/>
    <w:basedOn w:val="TableNormal"/>
    <w:qFormat/>
    <w:rsid w:val="00374AFC"/>
    <w:pPr>
      <w:spacing w:after="0" w:line="240" w:lineRule="auto"/>
    </w:pPr>
    <w:rPr>
      <w:rFonts w:ascii="Arial" w:eastAsiaTheme="minorEastAsia" w:hAnsi="Arial" w:cs="Arial"/>
      <w:sz w:val="20"/>
      <w:szCs w:val="20"/>
      <w:lang w:val="en-US"/>
    </w:rPr>
    <w:tblPr>
      <w:tblCellMar>
        <w:top w:w="100" w:type="dxa"/>
        <w:left w:w="100" w:type="dxa"/>
        <w:bottom w:w="100" w:type="dxa"/>
        <w:right w:w="100" w:type="dxa"/>
      </w:tblCellMar>
    </w:tblPr>
  </w:style>
  <w:style w:type="paragraph" w:styleId="ListParagraph">
    <w:name w:val="List Paragraph"/>
    <w:basedOn w:val="Normal"/>
    <w:uiPriority w:val="34"/>
    <w:qFormat/>
    <w:rsid w:val="00374AFC"/>
    <w:pPr>
      <w:ind w:leftChars="400" w:left="708"/>
    </w:pPr>
  </w:style>
  <w:style w:type="table" w:styleId="TableGrid">
    <w:name w:val="Table Grid"/>
    <w:basedOn w:val="TableNormal"/>
    <w:uiPriority w:val="59"/>
    <w:qFormat/>
    <w:rsid w:val="00374AFC"/>
    <w:pPr>
      <w:spacing w:after="0" w:line="240" w:lineRule="auto"/>
    </w:pPr>
    <w:rPr>
      <w:rFonts w:ascii="Arial" w:eastAsiaTheme="minorEastAsia" w:hAnsi="Arial" w:cs="Arial"/>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74AFC"/>
    <w:pPr>
      <w:spacing w:before="100" w:beforeAutospacing="1" w:after="100" w:afterAutospacing="1" w:line="240" w:lineRule="auto"/>
    </w:pPr>
    <w:rPr>
      <w:rFonts w:ascii="MS PGothic" w:eastAsia="MS PGothic" w:hAnsi="MS PGothic" w:cs="MS PGothic"/>
      <w:sz w:val="24"/>
      <w:szCs w:val="24"/>
    </w:rPr>
  </w:style>
  <w:style w:type="character" w:styleId="UnresolvedMention">
    <w:name w:val="Unresolved Mention"/>
    <w:basedOn w:val="DefaultParagraphFont"/>
    <w:uiPriority w:val="99"/>
    <w:semiHidden/>
    <w:unhideWhenUsed/>
    <w:rsid w:val="00374AFC"/>
    <w:rPr>
      <w:color w:val="605E5C"/>
      <w:shd w:val="clear" w:color="auto" w:fill="E1DFDD"/>
    </w:rPr>
  </w:style>
  <w:style w:type="paragraph" w:customStyle="1" w:styleId="Default">
    <w:name w:val="Default"/>
    <w:rsid w:val="00AE2A68"/>
    <w:pPr>
      <w:autoSpaceDE w:val="0"/>
      <w:autoSpaceDN w:val="0"/>
      <w:adjustRightInd w:val="0"/>
      <w:spacing w:after="0" w:line="240" w:lineRule="auto"/>
    </w:pPr>
    <w:rPr>
      <w:rFonts w:ascii="Book Antiqua" w:eastAsia="Times New Roman" w:hAnsi="Book Antiqua" w:cs="Book Antiqua"/>
      <w:color w:val="000000"/>
      <w:sz w:val="24"/>
      <w:szCs w:val="24"/>
      <w:lang w:val="en-US"/>
    </w:rPr>
  </w:style>
  <w:style w:type="character" w:styleId="Strong">
    <w:name w:val="Strong"/>
    <w:uiPriority w:val="22"/>
    <w:qFormat/>
    <w:rsid w:val="00AE2A68"/>
    <w:rPr>
      <w:b/>
      <w:bCs/>
    </w:rPr>
  </w:style>
  <w:style w:type="paragraph" w:customStyle="1" w:styleId="indent-3">
    <w:name w:val="indent-3"/>
    <w:basedOn w:val="Normal"/>
    <w:rsid w:val="00194F5B"/>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9710392">
      <w:bodyDiv w:val="1"/>
      <w:marLeft w:val="0"/>
      <w:marRight w:val="0"/>
      <w:marTop w:val="0"/>
      <w:marBottom w:val="0"/>
      <w:divBdr>
        <w:top w:val="none" w:sz="0" w:space="0" w:color="auto"/>
        <w:left w:val="none" w:sz="0" w:space="0" w:color="auto"/>
        <w:bottom w:val="none" w:sz="0" w:space="0" w:color="auto"/>
        <w:right w:val="none" w:sz="0" w:space="0" w:color="auto"/>
      </w:divBdr>
    </w:div>
    <w:div w:id="1817409379">
      <w:bodyDiv w:val="1"/>
      <w:marLeft w:val="0"/>
      <w:marRight w:val="0"/>
      <w:marTop w:val="0"/>
      <w:marBottom w:val="0"/>
      <w:divBdr>
        <w:top w:val="none" w:sz="0" w:space="0" w:color="auto"/>
        <w:left w:val="none" w:sz="0" w:space="0" w:color="auto"/>
        <w:bottom w:val="none" w:sz="0" w:space="0" w:color="auto"/>
        <w:right w:val="none" w:sz="0" w:space="0" w:color="auto"/>
      </w:divBdr>
    </w:div>
    <w:div w:id="2130709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1697</Words>
  <Characters>10290</Characters>
  <Application>Microsoft Office Word</Application>
  <DocSecurity>0</DocSecurity>
  <Lines>306</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ZPC</cp:lastModifiedBy>
  <cp:revision>2</cp:revision>
  <dcterms:created xsi:type="dcterms:W3CDTF">2024-02-19T13:30:00Z</dcterms:created>
  <dcterms:modified xsi:type="dcterms:W3CDTF">2024-02-19T13:30:00Z</dcterms:modified>
  <cp:contentStatus/>
</cp:coreProperties>
</file>