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76EADEA0" w:rsidR="00323C55" w:rsidRPr="002328FD" w:rsidRDefault="002328FD" w:rsidP="007E4836">
      <w:pPr>
        <w:spacing w:after="0" w:line="276" w:lineRule="auto"/>
        <w:ind w:left="5" w:firstLine="0"/>
        <w:jc w:val="center"/>
        <w:rPr>
          <w:b/>
          <w:bCs/>
          <w:sz w:val="22"/>
          <w:szCs w:val="22"/>
        </w:rPr>
      </w:pPr>
      <w:r w:rsidRPr="002328FD">
        <w:rPr>
          <w:b/>
          <w:bCs/>
          <w:sz w:val="22"/>
          <w:szCs w:val="22"/>
        </w:rPr>
        <w:t>Document Control Program</w:t>
      </w:r>
      <w:r w:rsidR="00CF2E62" w:rsidRPr="002328FD">
        <w:rPr>
          <w:b/>
          <w:bCs/>
          <w:sz w:val="22"/>
          <w:szCs w:val="22"/>
        </w:rPr>
        <w:t xml:space="preserve"> </w:t>
      </w:r>
      <w:r w:rsidR="0040209C" w:rsidRPr="002328FD">
        <w:rPr>
          <w:b/>
          <w:bCs/>
          <w:sz w:val="22"/>
          <w:szCs w:val="22"/>
        </w:rPr>
        <w:t>Lesson</w:t>
      </w:r>
    </w:p>
    <w:p w14:paraId="30BB9A8B" w14:textId="69D3542F" w:rsidR="00133A17" w:rsidRPr="00926CAF" w:rsidRDefault="00133A17" w:rsidP="009F7CC4">
      <w:pPr>
        <w:spacing w:after="0" w:line="276" w:lineRule="auto"/>
        <w:ind w:left="0" w:firstLine="0"/>
      </w:pPr>
    </w:p>
    <w:p w14:paraId="6DB93EB4" w14:textId="77777777" w:rsidR="002328FD" w:rsidRPr="00AB22F1" w:rsidRDefault="002328FD" w:rsidP="002328FD">
      <w:pPr>
        <w:numPr>
          <w:ilvl w:val="0"/>
          <w:numId w:val="27"/>
        </w:numPr>
        <w:spacing w:after="0" w:line="276" w:lineRule="auto"/>
        <w:contextualSpacing/>
      </w:pPr>
      <w:r w:rsidRPr="00AB22F1">
        <w:t xml:space="preserve">Policy </w:t>
      </w:r>
    </w:p>
    <w:p w14:paraId="76A76B96" w14:textId="77777777" w:rsidR="002328FD" w:rsidRPr="00AB22F1" w:rsidRDefault="002328FD" w:rsidP="002328FD">
      <w:pPr>
        <w:numPr>
          <w:ilvl w:val="1"/>
          <w:numId w:val="27"/>
        </w:numPr>
        <w:spacing w:after="0" w:line="276" w:lineRule="auto"/>
        <w:contextualSpacing/>
      </w:pPr>
      <w:r w:rsidRPr="00AB22F1">
        <w:t>All management system documents (e.g., policies, procedures, specifications, food safety plans, work instructions), plus any other operational reference documents (e.g., external codes, regulations, customer requirements, equipment instructions, etc.), are controlled to ensure their currency and relevance. This includes forms which are the templates for records that are used to report tests, inspections, and audit results.</w:t>
      </w:r>
    </w:p>
    <w:p w14:paraId="0FD73E6D" w14:textId="77777777" w:rsidR="002328FD" w:rsidRPr="00D05064" w:rsidRDefault="002328FD" w:rsidP="002328FD">
      <w:pPr>
        <w:numPr>
          <w:ilvl w:val="1"/>
          <w:numId w:val="27"/>
        </w:numPr>
        <w:spacing w:after="0" w:line="276" w:lineRule="auto"/>
        <w:contextualSpacing/>
      </w:pPr>
      <w:r w:rsidRPr="00D05064">
        <w:t>Documents are stored electronically or be paper-based, or a blend of both. The current copy of the relevant documents is available to staff and employees that need to use them.</w:t>
      </w:r>
    </w:p>
    <w:p w14:paraId="4F82827C" w14:textId="77777777" w:rsidR="002328FD" w:rsidRPr="00EE3FF8" w:rsidRDefault="002328FD" w:rsidP="002328FD">
      <w:pPr>
        <w:pStyle w:val="ListParagraph"/>
        <w:numPr>
          <w:ilvl w:val="1"/>
          <w:numId w:val="27"/>
        </w:numPr>
        <w:spacing w:after="0" w:line="276" w:lineRule="auto"/>
      </w:pPr>
      <w:r w:rsidRPr="00D05064">
        <w:t>A list of documents and amendments to documents are maintained to identify the current documents in use.</w:t>
      </w:r>
      <w:r>
        <w:t xml:space="preserve"> </w:t>
      </w:r>
      <w:r w:rsidRPr="00EE3FF8">
        <w:rPr>
          <w:rFonts w:eastAsia="Times New Roman"/>
          <w:kern w:val="28"/>
        </w:rPr>
        <w:t>Refer to</w:t>
      </w:r>
      <w:r w:rsidRPr="00EE3FF8">
        <w:rPr>
          <w:rFonts w:eastAsia="Times New Roman"/>
          <w:i/>
          <w:iCs/>
          <w:kern w:val="28"/>
        </w:rPr>
        <w:t xml:space="preserve"> Master Document Register</w:t>
      </w:r>
      <w:r>
        <w:rPr>
          <w:rFonts w:eastAsia="Times New Roman"/>
          <w:kern w:val="28"/>
        </w:rPr>
        <w:t>.</w:t>
      </w:r>
    </w:p>
    <w:p w14:paraId="5CD4B34D" w14:textId="77777777" w:rsidR="002328FD" w:rsidRPr="00D05064" w:rsidRDefault="002328FD" w:rsidP="002328FD">
      <w:pPr>
        <w:shd w:val="clear" w:color="auto" w:fill="FFFFFF"/>
        <w:contextualSpacing/>
        <w:rPr>
          <w:rFonts w:eastAsia="Times New Roman"/>
          <w:kern w:val="28"/>
        </w:rPr>
      </w:pPr>
    </w:p>
    <w:p w14:paraId="66EF6C29"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Procedure</w:t>
      </w:r>
    </w:p>
    <w:p w14:paraId="0A153CE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 xml:space="preserve">Document Control Methods </w:t>
      </w:r>
    </w:p>
    <w:p w14:paraId="6BCE6C37" w14:textId="77777777" w:rsidR="002328FD" w:rsidRDefault="002328FD" w:rsidP="002328FD">
      <w:pPr>
        <w:numPr>
          <w:ilvl w:val="2"/>
          <w:numId w:val="27"/>
        </w:numPr>
        <w:shd w:val="clear" w:color="auto" w:fill="FFFFFF"/>
        <w:spacing w:after="0" w:line="276" w:lineRule="auto"/>
        <w:contextualSpacing/>
        <w:rPr>
          <w:rFonts w:eastAsia="Times New Roman"/>
          <w:kern w:val="28"/>
        </w:rPr>
      </w:pPr>
      <w:r>
        <w:t>The following procedure describes how documents are maintained, updated, and replaced.</w:t>
      </w:r>
    </w:p>
    <w:p w14:paraId="691A754F"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Document Control Number– a written, printed, or electronic file that provides a control number for program, policy, procedures, and instructions or evidence such forms, statements, verification, and validation or serves as an official record in the following format “KAV-QMS-SQF#.P#-Title – Revision Date.R# (P,F,L).#…” </w:t>
      </w:r>
    </w:p>
    <w:p w14:paraId="3713574E" w14:textId="77777777" w:rsidR="002328FD" w:rsidRPr="001E197D" w:rsidRDefault="002328FD" w:rsidP="002328FD">
      <w:pPr>
        <w:numPr>
          <w:ilvl w:val="3"/>
          <w:numId w:val="27"/>
        </w:numPr>
        <w:shd w:val="clear" w:color="auto" w:fill="FFFFFF"/>
        <w:spacing w:after="0" w:line="276" w:lineRule="auto"/>
        <w:contextualSpacing/>
        <w:rPr>
          <w:rFonts w:eastAsia="Times New Roman"/>
          <w:kern w:val="28"/>
          <w:lang w:val="fr-FR"/>
        </w:rPr>
      </w:pPr>
      <w:proofErr w:type="gramStart"/>
      <w:r>
        <w:rPr>
          <w:lang w:val="fr-FR"/>
        </w:rPr>
        <w:t>Example:</w:t>
      </w:r>
      <w:proofErr w:type="gramEnd"/>
      <w:r>
        <w:rPr>
          <w:lang w:val="fr-FR"/>
        </w:rPr>
        <w:t xml:space="preserve">  KAV</w:t>
      </w:r>
      <w:r w:rsidRPr="001E197D">
        <w:rPr>
          <w:lang w:val="fr-FR"/>
        </w:rPr>
        <w:t>-QMS-2.1.1.P0-Doc</w:t>
      </w:r>
      <w:r>
        <w:rPr>
          <w:lang w:val="fr-FR"/>
        </w:rPr>
        <w:t>ument Control Program – 20210526</w:t>
      </w:r>
      <w:r w:rsidRPr="001E197D">
        <w:rPr>
          <w:lang w:val="fr-FR"/>
        </w:rPr>
        <w:t>.R1</w:t>
      </w:r>
    </w:p>
    <w:p w14:paraId="7C090B9F" w14:textId="77777777" w:rsidR="002328FD" w:rsidRDefault="002328FD" w:rsidP="002328FD">
      <w:pPr>
        <w:numPr>
          <w:ilvl w:val="3"/>
          <w:numId w:val="27"/>
        </w:numPr>
        <w:shd w:val="clear" w:color="auto" w:fill="FFFFFF"/>
        <w:spacing w:after="0" w:line="276" w:lineRule="auto"/>
        <w:contextualSpacing/>
        <w:rPr>
          <w:rFonts w:eastAsia="Times New Roman"/>
          <w:kern w:val="28"/>
        </w:rPr>
      </w:pPr>
      <w:r>
        <w:rPr>
          <w:rFonts w:eastAsia="Times New Roman"/>
          <w:kern w:val="28"/>
        </w:rPr>
        <w:t>KAV = Company Initials</w:t>
      </w:r>
    </w:p>
    <w:p w14:paraId="020FCD20" w14:textId="77777777" w:rsidR="002328FD" w:rsidRDefault="002328FD" w:rsidP="002328FD">
      <w:pPr>
        <w:numPr>
          <w:ilvl w:val="3"/>
          <w:numId w:val="27"/>
        </w:numPr>
        <w:shd w:val="clear" w:color="auto" w:fill="FFFFFF"/>
        <w:spacing w:after="0" w:line="276" w:lineRule="auto"/>
        <w:contextualSpacing/>
        <w:rPr>
          <w:rFonts w:eastAsia="Times New Roman"/>
          <w:kern w:val="28"/>
        </w:rPr>
      </w:pPr>
      <w:r>
        <w:t>QMS = Quality Management System</w:t>
      </w:r>
    </w:p>
    <w:p w14:paraId="333CE99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SQF# (</w:t>
      </w:r>
      <w:proofErr w:type="gramStart"/>
      <w:r>
        <w:t>e.g.</w:t>
      </w:r>
      <w:proofErr w:type="gramEnd"/>
      <w:r>
        <w:t xml:space="preserve"> 2.1.1) = Numbering Sequence (Reflects SQF Module System Elements)</w:t>
      </w:r>
    </w:p>
    <w:p w14:paraId="42D92835" w14:textId="77777777" w:rsidR="002328FD" w:rsidRDefault="002328FD" w:rsidP="002328FD">
      <w:pPr>
        <w:numPr>
          <w:ilvl w:val="3"/>
          <w:numId w:val="27"/>
        </w:numPr>
        <w:shd w:val="clear" w:color="auto" w:fill="FFFFFF"/>
        <w:spacing w:after="0" w:line="276" w:lineRule="auto"/>
        <w:contextualSpacing/>
        <w:rPr>
          <w:rFonts w:eastAsia="Times New Roman"/>
          <w:kern w:val="28"/>
        </w:rPr>
      </w:pPr>
      <w:r>
        <w:t>P0, P1, P2, …. = Programs, Policies, and Procedures</w:t>
      </w:r>
    </w:p>
    <w:p w14:paraId="1FE8638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F0, F1, F2, …. = Forms utilized for verification, validation, and statements</w:t>
      </w:r>
    </w:p>
    <w:p w14:paraId="313E1512" w14:textId="77777777" w:rsidR="002328FD" w:rsidRDefault="002328FD" w:rsidP="002328FD">
      <w:pPr>
        <w:numPr>
          <w:ilvl w:val="3"/>
          <w:numId w:val="27"/>
        </w:numPr>
        <w:shd w:val="clear" w:color="auto" w:fill="FFFFFF"/>
        <w:spacing w:after="0" w:line="276" w:lineRule="auto"/>
        <w:contextualSpacing/>
        <w:rPr>
          <w:rFonts w:eastAsia="Times New Roman"/>
          <w:kern w:val="28"/>
        </w:rPr>
      </w:pPr>
      <w:r>
        <w:t>L0, L1, L2, …. = Lesson utilized for training materials, and general learning lessons.</w:t>
      </w:r>
    </w:p>
    <w:p w14:paraId="35BB18C6" w14:textId="77777777" w:rsidR="002328FD" w:rsidRDefault="002328FD" w:rsidP="002328FD">
      <w:pPr>
        <w:numPr>
          <w:ilvl w:val="3"/>
          <w:numId w:val="27"/>
        </w:numPr>
        <w:shd w:val="clear" w:color="auto" w:fill="FFFFFF"/>
        <w:spacing w:after="0" w:line="276" w:lineRule="auto"/>
        <w:contextualSpacing/>
        <w:rPr>
          <w:rFonts w:eastAsia="Times New Roman"/>
          <w:kern w:val="28"/>
        </w:rPr>
      </w:pPr>
      <w:r>
        <w:t>ES = Spanish</w:t>
      </w:r>
    </w:p>
    <w:p w14:paraId="65B23779" w14:textId="77777777" w:rsidR="002328FD" w:rsidRDefault="002328FD" w:rsidP="002328FD">
      <w:pPr>
        <w:numPr>
          <w:ilvl w:val="3"/>
          <w:numId w:val="27"/>
        </w:numPr>
        <w:shd w:val="clear" w:color="auto" w:fill="FFFFFF"/>
        <w:spacing w:after="0" w:line="276" w:lineRule="auto"/>
        <w:contextualSpacing/>
        <w:rPr>
          <w:rFonts w:eastAsia="Times New Roman"/>
          <w:kern w:val="28"/>
        </w:rPr>
      </w:pPr>
      <w:r>
        <w:t>Revision date = format is YYYYMMDD (</w:t>
      </w:r>
      <w:proofErr w:type="gramStart"/>
      <w:r>
        <w:t>e.g.</w:t>
      </w:r>
      <w:proofErr w:type="gramEnd"/>
      <w:r>
        <w:t xml:space="preserve"> 20210526)</w:t>
      </w:r>
    </w:p>
    <w:p w14:paraId="01070B1B" w14:textId="77777777" w:rsidR="002328FD" w:rsidRDefault="002328FD" w:rsidP="002328FD">
      <w:pPr>
        <w:numPr>
          <w:ilvl w:val="3"/>
          <w:numId w:val="27"/>
        </w:numPr>
        <w:shd w:val="clear" w:color="auto" w:fill="FFFFFF"/>
        <w:spacing w:after="0" w:line="276" w:lineRule="auto"/>
        <w:contextualSpacing/>
        <w:rPr>
          <w:rFonts w:eastAsia="Times New Roman"/>
          <w:kern w:val="28"/>
        </w:rPr>
      </w:pPr>
      <w:r>
        <w:t>R1, R2, R3, …. = Revision number (original documents do not have revision number)</w:t>
      </w:r>
    </w:p>
    <w:p w14:paraId="0641BEBD" w14:textId="77777777" w:rsidR="002328FD" w:rsidRDefault="002328FD" w:rsidP="002328FD">
      <w:pPr>
        <w:numPr>
          <w:ilvl w:val="2"/>
          <w:numId w:val="27"/>
        </w:numPr>
        <w:shd w:val="clear" w:color="auto" w:fill="FFFFFF"/>
        <w:spacing w:after="0" w:line="276" w:lineRule="auto"/>
        <w:contextualSpacing/>
        <w:rPr>
          <w:rFonts w:eastAsia="Times New Roman"/>
          <w:kern w:val="28"/>
        </w:rPr>
      </w:pPr>
      <w:r>
        <w:t>Title – a descriptive general heading that distinguishes the name of written or printed material.</w:t>
      </w:r>
    </w:p>
    <w:p w14:paraId="233F076B" w14:textId="77777777" w:rsidR="002328FD" w:rsidRDefault="002328FD" w:rsidP="002328FD">
      <w:pPr>
        <w:numPr>
          <w:ilvl w:val="2"/>
          <w:numId w:val="27"/>
        </w:numPr>
        <w:shd w:val="clear" w:color="auto" w:fill="FFFFFF"/>
        <w:spacing w:after="0" w:line="276" w:lineRule="auto"/>
        <w:contextualSpacing/>
        <w:rPr>
          <w:rFonts w:eastAsia="Times New Roman"/>
          <w:kern w:val="28"/>
        </w:rPr>
      </w:pPr>
      <w:r>
        <w:t>Effective Date – The date the document was signed and approved.</w:t>
      </w:r>
    </w:p>
    <w:p w14:paraId="440C6008" w14:textId="77777777" w:rsidR="002328FD" w:rsidRDefault="002328FD" w:rsidP="002328FD">
      <w:pPr>
        <w:numPr>
          <w:ilvl w:val="2"/>
          <w:numId w:val="27"/>
        </w:numPr>
        <w:shd w:val="clear" w:color="auto" w:fill="FFFFFF"/>
        <w:spacing w:after="0" w:line="276" w:lineRule="auto"/>
        <w:contextualSpacing/>
        <w:rPr>
          <w:rFonts w:eastAsia="Times New Roman"/>
          <w:kern w:val="28"/>
        </w:rPr>
      </w:pPr>
      <w:r>
        <w:t>Publication Date – The date the P, F, L is published for distribution and training is initiated.</w:t>
      </w:r>
    </w:p>
    <w:p w14:paraId="29CCEA63" w14:textId="0CA5F4ED" w:rsidR="002328FD" w:rsidRPr="0067392D" w:rsidRDefault="002328FD" w:rsidP="002328FD">
      <w:pPr>
        <w:numPr>
          <w:ilvl w:val="2"/>
          <w:numId w:val="27"/>
        </w:numPr>
        <w:shd w:val="clear" w:color="auto" w:fill="FFFFFF"/>
        <w:spacing w:after="0" w:line="276" w:lineRule="auto"/>
        <w:contextualSpacing/>
        <w:rPr>
          <w:rFonts w:eastAsia="Times New Roman"/>
          <w:kern w:val="28"/>
        </w:rPr>
      </w:pPr>
      <w:r>
        <w:t>Implement</w:t>
      </w:r>
      <w:r w:rsidR="00646E99">
        <w:t>ed</w:t>
      </w:r>
      <w:r>
        <w:t xml:space="preserve"> Date – The date the P, F, L is distributed, and training is completed.</w:t>
      </w:r>
    </w:p>
    <w:p w14:paraId="3548A119" w14:textId="77777777" w:rsidR="002328FD" w:rsidRPr="0089200D" w:rsidRDefault="002328FD" w:rsidP="002328FD">
      <w:pPr>
        <w:numPr>
          <w:ilvl w:val="2"/>
          <w:numId w:val="27"/>
        </w:numPr>
        <w:shd w:val="clear" w:color="auto" w:fill="FFFFFF"/>
        <w:spacing w:after="0" w:line="276" w:lineRule="auto"/>
        <w:contextualSpacing/>
        <w:rPr>
          <w:rFonts w:eastAsia="Times New Roman"/>
          <w:kern w:val="28"/>
        </w:rPr>
      </w:pPr>
      <w:r w:rsidRPr="00B71A59">
        <w:t>Supersedes</w:t>
      </w:r>
      <w:r>
        <w:t xml:space="preserve"> - Put ORIGINAL for initial issuance of the document. For any revisions, reflect the initial revision date prior to the current revision.</w:t>
      </w:r>
    </w:p>
    <w:p w14:paraId="3E58FA59" w14:textId="77777777" w:rsidR="002328FD" w:rsidRPr="00DF5AE3" w:rsidRDefault="002328FD" w:rsidP="002328FD">
      <w:pPr>
        <w:numPr>
          <w:ilvl w:val="1"/>
          <w:numId w:val="27"/>
        </w:numPr>
        <w:shd w:val="clear" w:color="auto" w:fill="FFFFFF"/>
        <w:spacing w:after="0" w:line="276" w:lineRule="auto"/>
        <w:contextualSpacing/>
        <w:rPr>
          <w:rFonts w:eastAsia="Times New Roman"/>
          <w:kern w:val="28"/>
        </w:rPr>
      </w:pPr>
      <w:r w:rsidRPr="00D05064">
        <w:t>Registers</w:t>
      </w:r>
    </w:p>
    <w:p w14:paraId="7688FFFF" w14:textId="77777777" w:rsidR="002328FD" w:rsidRDefault="002328FD" w:rsidP="002328FD">
      <w:pPr>
        <w:numPr>
          <w:ilvl w:val="2"/>
          <w:numId w:val="27"/>
        </w:numPr>
        <w:shd w:val="clear" w:color="auto" w:fill="FFFFFF"/>
        <w:spacing w:after="0" w:line="276" w:lineRule="auto"/>
        <w:contextualSpacing/>
        <w:rPr>
          <w:rFonts w:eastAsia="Times New Roman"/>
          <w:kern w:val="28"/>
        </w:rPr>
      </w:pPr>
      <w:r w:rsidRPr="00D05064">
        <w:t>The following registers are maintained by the document controller or SQF practitioner.  R</w:t>
      </w:r>
      <w:r>
        <w:t>egisters are available at the Quality</w:t>
      </w:r>
      <w:r w:rsidRPr="00D05064">
        <w:t xml:space="preserve">, Compliance, </w:t>
      </w:r>
      <w:r>
        <w:t xml:space="preserve">and </w:t>
      </w:r>
      <w:r w:rsidRPr="00D05064">
        <w:t>Production Offices.</w:t>
      </w:r>
    </w:p>
    <w:p w14:paraId="00D1C769"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SQF Documents</w:t>
      </w:r>
    </w:p>
    <w:p w14:paraId="0ADBBEAC"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HACCP Food Safety Plans</w:t>
      </w:r>
    </w:p>
    <w:p w14:paraId="2B2E7074"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SSOPs</w:t>
      </w:r>
    </w:p>
    <w:p w14:paraId="2F9CD850"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SOPs</w:t>
      </w:r>
    </w:p>
    <w:p w14:paraId="2F233FCE"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Other Work Instructions</w:t>
      </w:r>
    </w:p>
    <w:p w14:paraId="76538FA5"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Raw Material Specifications</w:t>
      </w:r>
    </w:p>
    <w:p w14:paraId="7EBAB246"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Finish Product Specifications</w:t>
      </w:r>
    </w:p>
    <w:p w14:paraId="5B561D4A"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lastRenderedPageBreak/>
        <w:t xml:space="preserve">Approved Suppliers </w:t>
      </w:r>
    </w:p>
    <w:p w14:paraId="11AE9573"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Approved Service Providers</w:t>
      </w:r>
    </w:p>
    <w:p w14:paraId="71A81007"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Training</w:t>
      </w:r>
    </w:p>
    <w:p w14:paraId="577BBFAC"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Quality Verification and Validation</w:t>
      </w:r>
    </w:p>
    <w:p w14:paraId="41750F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Requirements for Corrections and Maintenance of Records</w:t>
      </w:r>
    </w:p>
    <w:p w14:paraId="42D944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Any requirements for corrections or maintenance of records are recorded in document control procedures, including the appropriate methods for addressing corrections.</w:t>
      </w:r>
    </w:p>
    <w:p w14:paraId="24179E8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New document proposal, change request, revised document development, and approval.</w:t>
      </w:r>
    </w:p>
    <w:p w14:paraId="392A44AA"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Personnel creating a new document and making a change to SOPs and Forms reports all change requests to the Quality Department, Quality Supervisor, and Senior Manager approves the required change.</w:t>
      </w:r>
    </w:p>
    <w:p w14:paraId="25990580" w14:textId="77777777" w:rsidR="002328FD" w:rsidRPr="00D05064" w:rsidRDefault="002328FD" w:rsidP="002328FD">
      <w:pPr>
        <w:numPr>
          <w:ilvl w:val="3"/>
          <w:numId w:val="27"/>
        </w:numPr>
        <w:shd w:val="clear" w:color="auto" w:fill="FFFFFF"/>
        <w:spacing w:after="0" w:line="276" w:lineRule="auto"/>
        <w:contextualSpacing/>
        <w:rPr>
          <w:rFonts w:eastAsia="Times New Roman"/>
          <w:kern w:val="28"/>
        </w:rPr>
      </w:pPr>
      <w:r w:rsidRPr="00AB22F1">
        <w:t>Changes are documented under</w:t>
      </w:r>
      <w:r w:rsidRPr="00D05064">
        <w:t xml:space="preserve"> the History section or Change History Document</w:t>
      </w:r>
    </w:p>
    <w:p w14:paraId="7A74CDDF" w14:textId="77777777" w:rsidR="002328FD" w:rsidRPr="00AB22F1" w:rsidRDefault="002328FD" w:rsidP="002328FD">
      <w:pPr>
        <w:numPr>
          <w:ilvl w:val="4"/>
          <w:numId w:val="27"/>
        </w:numPr>
        <w:shd w:val="clear" w:color="auto" w:fill="FFFFFF"/>
        <w:spacing w:after="0" w:line="276" w:lineRule="auto"/>
        <w:contextualSpacing/>
        <w:rPr>
          <w:rFonts w:eastAsia="Times New Roman"/>
          <w:iCs/>
          <w:kern w:val="28"/>
        </w:rPr>
      </w:pPr>
      <w:r w:rsidRPr="00AB22F1">
        <w:rPr>
          <w:iCs/>
        </w:rPr>
        <w:t xml:space="preserve">Refer to </w:t>
      </w:r>
      <w:r w:rsidRPr="00AB22F1">
        <w:rPr>
          <w:i/>
          <w:iCs/>
        </w:rPr>
        <w:t>Change History Document</w:t>
      </w:r>
      <w:r w:rsidRPr="00AB22F1">
        <w:rPr>
          <w:iCs/>
        </w:rPr>
        <w:t xml:space="preserve"> </w:t>
      </w:r>
    </w:p>
    <w:p w14:paraId="6E0AE410"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Methods of Addressing Corrections</w:t>
      </w:r>
    </w:p>
    <w:p w14:paraId="32DC23FD"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bookmarkStart w:id="0" w:name="_Hlk133479508"/>
      <w:r w:rsidRPr="00AB22F1">
        <w:t xml:space="preserve">Correction fluid, white-out, and correction tape </w:t>
      </w:r>
      <w:bookmarkEnd w:id="0"/>
      <w:r w:rsidRPr="00AB22F1">
        <w:t>are not used on records.</w:t>
      </w:r>
    </w:p>
    <w:p w14:paraId="425D6339"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Erasures are not used to correct records.</w:t>
      </w:r>
    </w:p>
    <w:p w14:paraId="13B45208"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Corrections consist of a single line drawn through erroneous material and legible printing of the changes above it or at the end of that line where the corrections occur. The person making each change put initials and date the change. In the event the change is part of a CCP, the time is added to annotate the change.</w:t>
      </w:r>
    </w:p>
    <w:p w14:paraId="07BBCBF6"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Document Control may only correct administrative errors after consultation with the originator</w:t>
      </w:r>
    </w:p>
    <w:p w14:paraId="4A8C41AE"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Sticky notes (e.g., post-it notes) to correct the entry in GMP documents are not permitted.</w:t>
      </w:r>
    </w:p>
    <w:p w14:paraId="01C09B96"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General Good Documentation Practices</w:t>
      </w:r>
    </w:p>
    <w:p w14:paraId="551D88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Indelible ballpoint pen is used to record data. Pencil or erasable or water-soluble ink pen is not used. A pencil may be used in extremely cold areas if an ink pen does not work in that environment.</w:t>
      </w:r>
    </w:p>
    <w:p w14:paraId="68FC547F"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The use of highlighting on original documentation is allowed only if it does not obliterate the information once scanned. Yellow highlighting usually does not appear on the scanned image; therefore, other methods of indicating special attention should be used (clouding, asterisks, and so forth).</w:t>
      </w:r>
    </w:p>
    <w:p w14:paraId="33427C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Notes or other annotations are relative and completely legible. Notes or markings of any sort must not obscure other information.</w:t>
      </w:r>
    </w:p>
    <w:p w14:paraId="18A792F5"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Never use Dittos and Arrows when entering repetitive data.</w:t>
      </w:r>
    </w:p>
    <w:p w14:paraId="6FBD739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Abbreviation “N/A” = Not Available or Not Applicable</w:t>
      </w:r>
    </w:p>
    <w:p w14:paraId="5207E5E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Abbreviation “N/S” = Not Specified</w:t>
      </w:r>
    </w:p>
    <w:p w14:paraId="140BD9E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Abbreviation “N/P” = Not Performed</w:t>
      </w:r>
    </w:p>
    <w:p w14:paraId="25B397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Retention of Documents</w:t>
      </w:r>
    </w:p>
    <w:p w14:paraId="75C09F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1" w:name="_Hlk13821818"/>
      <w:r w:rsidRPr="00AB22F1">
        <w:t>Procedures, SOPs, SSOPs, Policy, Work Instructions, and Forms that are signed and have been implemented but are now obsolete are retained for 2 years prior to destruction.</w:t>
      </w:r>
    </w:p>
    <w:p w14:paraId="79B29C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Equipment manuals and all applicable documents and forms are retained by the company for 2 years after the equipment was deemed unusable, sold, or discarded.</w:t>
      </w:r>
    </w:p>
    <w:p w14:paraId="5427052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Documents such as maintenance records and service contracts are retained indefinitely while the company is at the facility location. In the event company no longer utilized said facility, documents are retained for 2 years prior to document destruction.</w:t>
      </w:r>
    </w:p>
    <w:p w14:paraId="77FD1B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Laboratory test results documents are retained for 2 years commencing on the date of the expiry date or best used by, or distribution date of the material tested.</w:t>
      </w:r>
    </w:p>
    <w:p w14:paraId="440D686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2" w:name="_Hlk13821882"/>
      <w:r w:rsidRPr="00AB22F1">
        <w:t>Scientific testing (clinical, shelf-life studies, etc.) documents are retained for 2 years commencing on the last calendar year the product is no longer distributed for commerce.</w:t>
      </w:r>
    </w:p>
    <w:p w14:paraId="516A6AEA"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Other documents such as accounting, finance, personnel’s training records, and legal contracts are retained for a minimum of 2 to 7 years and up to the maximum allowable by law of 10 years.  </w:t>
      </w:r>
      <w:r w:rsidRPr="00AB22F1">
        <w:rPr>
          <w:i/>
        </w:rPr>
        <w:t xml:space="preserve">Refer to </w:t>
      </w:r>
      <w:r w:rsidRPr="00AB22F1">
        <w:rPr>
          <w:bCs/>
          <w:i/>
          <w:shd w:val="clear" w:color="auto" w:fill="FFFFFF"/>
        </w:rPr>
        <w:t>Sarbanes–Oxley Act of 2002</w:t>
      </w:r>
    </w:p>
    <w:p w14:paraId="7A9481C0" w14:textId="77777777" w:rsidR="002328FD" w:rsidRPr="00AB22F1" w:rsidRDefault="002328FD" w:rsidP="002328FD">
      <w:pPr>
        <w:numPr>
          <w:ilvl w:val="1"/>
          <w:numId w:val="27"/>
        </w:numPr>
        <w:shd w:val="clear" w:color="auto" w:fill="FFFFFF"/>
        <w:spacing w:after="0" w:line="276" w:lineRule="auto"/>
        <w:contextualSpacing/>
        <w:rPr>
          <w:rFonts w:eastAsia="Times New Roman"/>
          <w:i/>
          <w:kern w:val="28"/>
        </w:rPr>
      </w:pPr>
      <w:r w:rsidRPr="00AB22F1">
        <w:t xml:space="preserve">Obsolete Document </w:t>
      </w:r>
    </w:p>
    <w:p w14:paraId="2E428E6C"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The latest original copy of the obsolete document is maintained while obsolete controlled copies are ensured to be out of circulation and/or destroyed. </w:t>
      </w:r>
    </w:p>
    <w:p w14:paraId="4A5E9FD3"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Superseded, no longer applicable, and not relevant documented information indicated by the “Obsolete Copy” mark. </w:t>
      </w:r>
    </w:p>
    <w:p w14:paraId="2B262C48" w14:textId="77777777" w:rsidR="002328FD" w:rsidRPr="00EE3FF8" w:rsidRDefault="002328FD" w:rsidP="002328FD">
      <w:pPr>
        <w:numPr>
          <w:ilvl w:val="2"/>
          <w:numId w:val="27"/>
        </w:numPr>
        <w:shd w:val="clear" w:color="auto" w:fill="FFFFFF"/>
        <w:spacing w:after="0" w:line="276" w:lineRule="auto"/>
        <w:contextualSpacing/>
        <w:rPr>
          <w:rFonts w:eastAsia="Times New Roman"/>
          <w:i/>
          <w:kern w:val="28"/>
        </w:rPr>
      </w:pPr>
      <w:r w:rsidRPr="00EE3FF8">
        <w:t xml:space="preserve">Upon distribution of the revised or updated document, obsolete copies are retrieved and stamped “Obsolete Copy.” </w:t>
      </w:r>
    </w:p>
    <w:p w14:paraId="727D9CB2"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EE3FF8">
        <w:t xml:space="preserve">Electronic documents and records are marked as superseded by a watermark and removed from a </w:t>
      </w:r>
      <w:r w:rsidRPr="00AB22F1">
        <w:t>shared folder.</w:t>
      </w:r>
    </w:p>
    <w:p w14:paraId="57F150FF" w14:textId="77777777" w:rsidR="002328FD" w:rsidRPr="00AB22F1" w:rsidRDefault="002328FD" w:rsidP="002328FD">
      <w:pPr>
        <w:pStyle w:val="ListParagraph"/>
        <w:numPr>
          <w:ilvl w:val="1"/>
          <w:numId w:val="27"/>
        </w:numPr>
        <w:shd w:val="clear" w:color="auto" w:fill="FFFFFF"/>
        <w:spacing w:after="0" w:line="276" w:lineRule="auto"/>
        <w:rPr>
          <w:rFonts w:eastAsia="Times New Roman"/>
          <w:kern w:val="28"/>
        </w:rPr>
      </w:pPr>
      <w:bookmarkStart w:id="3" w:name="_Hlk13821995"/>
      <w:bookmarkEnd w:id="1"/>
      <w:bookmarkEnd w:id="2"/>
      <w:r w:rsidRPr="00AB22F1">
        <w:t>Document Destruction</w:t>
      </w:r>
    </w:p>
    <w:p w14:paraId="5FBD3C0C" w14:textId="77777777" w:rsidR="002328FD" w:rsidRPr="00AB22F1" w:rsidRDefault="002328FD" w:rsidP="002328FD">
      <w:pPr>
        <w:pStyle w:val="ListParagraph"/>
        <w:numPr>
          <w:ilvl w:val="2"/>
          <w:numId w:val="27"/>
        </w:numPr>
        <w:shd w:val="clear" w:color="auto" w:fill="FFFFFF"/>
        <w:spacing w:after="0" w:line="276" w:lineRule="auto"/>
        <w:rPr>
          <w:rFonts w:eastAsia="Times New Roman"/>
          <w:kern w:val="28"/>
        </w:rPr>
      </w:pPr>
      <w:r w:rsidRPr="00AB22F1">
        <w:t>Documents are destroyed by:</w:t>
      </w:r>
    </w:p>
    <w:p w14:paraId="79B58A66"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bookmarkStart w:id="4" w:name="_Hlk13822010"/>
      <w:bookmarkEnd w:id="3"/>
      <w:r w:rsidRPr="00AB22F1">
        <w:t>Shredding</w:t>
      </w:r>
      <w:r w:rsidRPr="00AB22F1">
        <w:rPr>
          <w:rFonts w:eastAsia="Times New Roman"/>
          <w:kern w:val="28"/>
        </w:rPr>
        <w:t xml:space="preserve"> - </w:t>
      </w:r>
      <w:r w:rsidRPr="00AB22F1">
        <w:t>Shredded documents are secured by a plastic trash liner prior to placing them in the dumpster.  A black trash liner is recommended for this purpose but is not mandatory.</w:t>
      </w:r>
    </w:p>
    <w:p w14:paraId="448B566D"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r w:rsidRPr="00AB22F1">
        <w:t>Utilizing a 3</w:t>
      </w:r>
      <w:r w:rsidRPr="00AB22F1">
        <w:rPr>
          <w:vertAlign w:val="superscript"/>
        </w:rPr>
        <w:t>rd</w:t>
      </w:r>
      <w:r w:rsidRPr="00AB22F1">
        <w:t xml:space="preserve"> party company to perform this procedure is authorized.</w:t>
      </w:r>
    </w:p>
    <w:p w14:paraId="307F78AD" w14:textId="77777777" w:rsidR="002328FD" w:rsidRPr="00AB22F1" w:rsidRDefault="002328FD" w:rsidP="002328FD">
      <w:pPr>
        <w:pStyle w:val="ListParagraph"/>
        <w:numPr>
          <w:ilvl w:val="3"/>
          <w:numId w:val="27"/>
        </w:numPr>
        <w:shd w:val="clear" w:color="auto" w:fill="FFFFFF"/>
        <w:spacing w:after="0" w:line="276" w:lineRule="auto"/>
        <w:rPr>
          <w:rFonts w:eastAsia="Times New Roman"/>
          <w:i/>
          <w:kern w:val="28"/>
        </w:rPr>
      </w:pPr>
      <w:r w:rsidRPr="00AB22F1">
        <w:t>Refer to</w:t>
      </w:r>
      <w:r w:rsidRPr="00AB22F1">
        <w:rPr>
          <w:i/>
        </w:rPr>
        <w:t xml:space="preserve"> Document Destruction Record</w:t>
      </w:r>
    </w:p>
    <w:p w14:paraId="25455FF6" w14:textId="77777777" w:rsidR="002328FD" w:rsidRPr="00AB22F1" w:rsidRDefault="002328FD" w:rsidP="002328FD">
      <w:pPr>
        <w:shd w:val="clear" w:color="auto" w:fill="FFFFFF"/>
        <w:ind w:left="1224"/>
        <w:contextualSpacing/>
        <w:rPr>
          <w:rFonts w:eastAsia="Times New Roman"/>
          <w:kern w:val="28"/>
        </w:rPr>
      </w:pPr>
    </w:p>
    <w:p w14:paraId="717F3568"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t xml:space="preserve">Responsibility </w:t>
      </w:r>
    </w:p>
    <w:p w14:paraId="3830DD34"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Originator - FS/Quality Personnel</w:t>
      </w:r>
    </w:p>
    <w:p w14:paraId="45A2E8A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Originates documents or their revision</w:t>
      </w:r>
    </w:p>
    <w:p w14:paraId="15C379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Ensures implementation of the document control system</w:t>
      </w:r>
    </w:p>
    <w:p w14:paraId="0715232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Ensures documents used within their area of responsibility are the most current approved documents </w:t>
      </w:r>
    </w:p>
    <w:p w14:paraId="50F1AA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Identifies the need for new documents or the modification of existing approved versions of documents </w:t>
      </w:r>
    </w:p>
    <w:p w14:paraId="62256C4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Authors and reviews for accuracy of proposed original documents or document revisions </w:t>
      </w:r>
    </w:p>
    <w:p w14:paraId="50B7997D"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Reviewer - QMS Management Personnel</w:t>
      </w:r>
    </w:p>
    <w:p w14:paraId="2E882501"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Reviews the document or its revision for accuracy and implementation.</w:t>
      </w:r>
    </w:p>
    <w:p w14:paraId="380073F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Reviews and recommends final document approval, disapproval or approval with revision and presents to the Approval Officer</w:t>
      </w:r>
    </w:p>
    <w:p w14:paraId="046E04C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Ensures resources are available to accomplish requirements specified within the documents </w:t>
      </w:r>
    </w:p>
    <w:p w14:paraId="0BBA20A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Approval - Company Officer</w:t>
      </w:r>
    </w:p>
    <w:p w14:paraId="7E83A91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Final Approval Authority</w:t>
      </w:r>
      <w:r w:rsidRPr="00AB22F1">
        <w:rPr>
          <w:rFonts w:eastAsia="Times New Roman"/>
          <w:kern w:val="28"/>
        </w:rPr>
        <w:t xml:space="preserve">. </w:t>
      </w:r>
      <w:r w:rsidRPr="00AB22F1">
        <w:t xml:space="preserve">Approval represents the acceptance of liability on behalf of </w:t>
      </w:r>
      <w:r>
        <w:t xml:space="preserve">the </w:t>
      </w:r>
      <w:r w:rsidRPr="00AB22F1">
        <w:t>company</w:t>
      </w:r>
    </w:p>
    <w:p w14:paraId="1BFBC6C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Ensures funds and resources are available to accomplish requirements specified within the documents  </w:t>
      </w:r>
    </w:p>
    <w:p w14:paraId="25069DAF"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Designated Staff- Quality Compliance Personnel, Document Controller</w:t>
      </w:r>
    </w:p>
    <w:p w14:paraId="09DC1C0B"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Handles document control, storage, and security;</w:t>
      </w:r>
    </w:p>
    <w:p w14:paraId="5C2C80D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Distributes current versions to relevant employees in a timely manner; </w:t>
      </w:r>
    </w:p>
    <w:p w14:paraId="32570CA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Ensures that documents are up-to-date;</w:t>
      </w:r>
    </w:p>
    <w:p w14:paraId="508D08A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Replaces worn, illegible or out-of-date documents.</w:t>
      </w:r>
    </w:p>
    <w:p w14:paraId="4D91F264" w14:textId="77777777" w:rsidR="002328FD" w:rsidRPr="00AB22F1" w:rsidRDefault="002328FD" w:rsidP="002328FD">
      <w:pPr>
        <w:shd w:val="clear" w:color="auto" w:fill="FFFFFF"/>
        <w:ind w:left="1224"/>
        <w:contextualSpacing/>
        <w:rPr>
          <w:rFonts w:eastAsia="Times New Roman"/>
          <w:kern w:val="28"/>
        </w:rPr>
      </w:pPr>
    </w:p>
    <w:p w14:paraId="730CCC9A"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rPr>
          <w:rFonts w:eastAsia="Times New Roman"/>
          <w:kern w:val="28"/>
        </w:rPr>
        <w:t>Corrective Action</w:t>
      </w:r>
    </w:p>
    <w:p w14:paraId="4D122DD3"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 xml:space="preserve">Any inefficiencies detected on complying with Document Control Program are addressed immediately by the FSMS management. </w:t>
      </w:r>
    </w:p>
    <w:p w14:paraId="4D74D77C"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In the event of corrupted electronic records, and paper-based records are present, electronic records are manually recorded based on the paper-based documents</w:t>
      </w:r>
    </w:p>
    <w:p w14:paraId="167B961A" w14:textId="77777777" w:rsidR="002328FD" w:rsidRPr="00AB22F1" w:rsidRDefault="002328FD" w:rsidP="002328FD">
      <w:pPr>
        <w:shd w:val="clear" w:color="auto" w:fill="FFFFFF"/>
        <w:ind w:left="810"/>
        <w:contextualSpacing/>
        <w:rPr>
          <w:rFonts w:eastAsia="Times New Roman"/>
          <w:kern w:val="28"/>
        </w:rPr>
      </w:pPr>
    </w:p>
    <w:bookmarkEnd w:id="4"/>
    <w:p w14:paraId="1E3A260F"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Review – Quality</w:t>
      </w:r>
    </w:p>
    <w:p w14:paraId="37D2D349"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 xml:space="preserve">Review of the document control procedure; </w:t>
      </w:r>
    </w:p>
    <w:p w14:paraId="2E005616"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 xml:space="preserve">Review of the document register and list of amendments, and their accuracy; </w:t>
      </w:r>
    </w:p>
    <w:p w14:paraId="5DF3572B"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 xml:space="preserve">Availability and currency of documents in use; </w:t>
      </w:r>
    </w:p>
    <w:p w14:paraId="5B63E9E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Sec</w:t>
      </w:r>
      <w:r>
        <w:rPr>
          <w:rFonts w:eastAsia="Times New Roman"/>
          <w:kern w:val="28"/>
        </w:rPr>
        <w:t>urity and storage of documents;</w:t>
      </w:r>
    </w:p>
    <w:p w14:paraId="2311489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FE675C">
        <w:rPr>
          <w:rFonts w:eastAsia="Times New Roman"/>
          <w:kern w:val="28"/>
        </w:rPr>
        <w:t>All personnel who need access to specific documents such as food safety plans, procedures, customer specifications</w:t>
      </w:r>
      <w:r>
        <w:rPr>
          <w:rFonts w:eastAsia="Times New Roman"/>
          <w:kern w:val="28"/>
        </w:rPr>
        <w:t>,</w:t>
      </w:r>
      <w:r w:rsidRPr="00FE675C">
        <w:rPr>
          <w:rFonts w:eastAsia="Times New Roman"/>
          <w:kern w:val="28"/>
        </w:rPr>
        <w:t xml:space="preserve"> and applicable food regulations have such access.</w:t>
      </w:r>
    </w:p>
    <w:p w14:paraId="1C0533BC" w14:textId="77777777" w:rsidR="00C45349" w:rsidRPr="009D3AB6" w:rsidRDefault="00C45349" w:rsidP="00C45349">
      <w:pPr>
        <w:ind w:left="1221"/>
        <w:contextualSpacing/>
        <w:rPr>
          <w:rFonts w:eastAsia="Comic Sans MS"/>
          <w:i/>
        </w:rPr>
      </w:pPr>
    </w:p>
    <w:p w14:paraId="21B61623" w14:textId="0B2C0DD5" w:rsidR="00314DFA" w:rsidRPr="00926CAF" w:rsidRDefault="00B02E69" w:rsidP="001845D4">
      <w:pPr>
        <w:pStyle w:val="ListParagraph"/>
        <w:numPr>
          <w:ilvl w:val="0"/>
          <w:numId w:val="27"/>
        </w:numPr>
        <w:spacing w:after="0" w:line="276" w:lineRule="auto"/>
        <w:jc w:val="left"/>
      </w:pPr>
      <w:r w:rsidRPr="00926CAF">
        <w:t xml:space="preserve">History </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5" w:name="_heading=h.gjdgxs" w:colFirst="0" w:colLast="0"/>
            <w:bookmarkEnd w:id="5"/>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338264FA" w:rsidR="00E2417A" w:rsidRPr="00926CAF" w:rsidRDefault="00E2417A" w:rsidP="00E2417A">
            <w:pPr>
              <w:spacing w:line="259" w:lineRule="auto"/>
              <w:ind w:left="40" w:firstLine="0"/>
              <w:jc w:val="center"/>
            </w:pPr>
            <w:r>
              <w:t>202304</w:t>
            </w:r>
            <w:r w:rsidR="002328FD">
              <w:t>10</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7B8719EF" w14:textId="510A887C"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6"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6"/>
    <w:p w14:paraId="0115A3DC" w14:textId="252329E2" w:rsidR="00133A17" w:rsidRDefault="00B02E69" w:rsidP="001845D4">
      <w:pPr>
        <w:spacing w:after="0" w:line="259" w:lineRule="auto"/>
        <w:ind w:left="0" w:firstLine="0"/>
        <w:jc w:val="left"/>
        <w:rPr>
          <w:i/>
        </w:rPr>
      </w:pPr>
      <w:r w:rsidRPr="00926CAF">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E0D5F" w14:textId="77777777" w:rsidR="00D2074B" w:rsidRDefault="00D2074B">
      <w:pPr>
        <w:spacing w:after="0" w:line="240" w:lineRule="auto"/>
      </w:pPr>
      <w:r>
        <w:separator/>
      </w:r>
    </w:p>
  </w:endnote>
  <w:endnote w:type="continuationSeparator" w:id="0">
    <w:p w14:paraId="58C60F8A" w14:textId="77777777" w:rsidR="00D2074B" w:rsidRDefault="00D2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3681665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7" w:name="_Hlk90376140"/>
          <w:r>
            <w:rPr>
              <w:rFonts w:eastAsia="Calibri"/>
              <w:sz w:val="18"/>
              <w:szCs w:val="18"/>
              <w:lang w:val="en-PH"/>
            </w:rPr>
            <w:t>202</w:t>
          </w:r>
          <w:r w:rsidR="00E2417A">
            <w:rPr>
              <w:rFonts w:eastAsia="Calibri"/>
              <w:sz w:val="18"/>
              <w:szCs w:val="18"/>
              <w:lang w:val="en-PH"/>
            </w:rPr>
            <w:t>3</w:t>
          </w:r>
          <w:r>
            <w:rPr>
              <w:rFonts w:eastAsia="Calibri"/>
              <w:sz w:val="18"/>
              <w:szCs w:val="18"/>
              <w:lang w:val="en-PH"/>
            </w:rPr>
            <w:t>0</w:t>
          </w:r>
          <w:r w:rsidR="00E2417A">
            <w:rPr>
              <w:rFonts w:eastAsia="Calibri"/>
              <w:sz w:val="18"/>
              <w:szCs w:val="18"/>
              <w:lang w:val="en-PH"/>
            </w:rPr>
            <w:t>4</w:t>
          </w:r>
          <w:r w:rsidR="0019166E">
            <w:rPr>
              <w:rFonts w:eastAsia="Calibri"/>
              <w:sz w:val="18"/>
              <w:szCs w:val="18"/>
              <w:lang w:val="en-PH"/>
            </w:rPr>
            <w:t>10</w:t>
          </w:r>
          <w:r w:rsidR="00E2417A">
            <w:rPr>
              <w:rFonts w:eastAsia="Calibri"/>
              <w:sz w:val="18"/>
              <w:szCs w:val="18"/>
              <w:lang w:val="en-PH"/>
            </w:rPr>
            <w:t>.R1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303E710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2328FD">
            <w:rPr>
              <w:rFonts w:eastAsia="Calibri"/>
              <w:sz w:val="18"/>
              <w:szCs w:val="18"/>
              <w:lang w:val="en-PH"/>
            </w:rPr>
            <w:t>2</w:t>
          </w:r>
          <w:r w:rsidR="007E4836" w:rsidRPr="007E4836">
            <w:rPr>
              <w:rFonts w:eastAsia="Calibri"/>
              <w:sz w:val="18"/>
              <w:szCs w:val="18"/>
              <w:lang w:val="en-PH"/>
            </w:rPr>
            <w:t>.P</w:t>
          </w:r>
          <w:proofErr w:type="gramEnd"/>
          <w:r w:rsidR="002328FD">
            <w:rPr>
              <w:rFonts w:eastAsia="Calibri"/>
              <w:sz w:val="18"/>
              <w:szCs w:val="18"/>
              <w:lang w:val="en-PH"/>
            </w:rPr>
            <w:t>0</w:t>
          </w:r>
          <w:r w:rsidR="007E4836" w:rsidRPr="007E4836">
            <w:rPr>
              <w:rFonts w:eastAsia="Calibri"/>
              <w:sz w:val="18"/>
              <w:szCs w:val="18"/>
              <w:lang w:val="en-PH"/>
            </w:rPr>
            <w:t>.L0</w:t>
          </w:r>
        </w:p>
      </w:tc>
    </w:tr>
    <w:bookmarkEnd w:id="7"/>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0135D" w14:textId="77777777" w:rsidR="00D2074B" w:rsidRDefault="00D2074B">
      <w:pPr>
        <w:spacing w:after="0" w:line="240" w:lineRule="auto"/>
      </w:pPr>
      <w:r>
        <w:separator/>
      </w:r>
    </w:p>
  </w:footnote>
  <w:footnote w:type="continuationSeparator" w:id="0">
    <w:p w14:paraId="723D45D0" w14:textId="77777777" w:rsidR="00D2074B" w:rsidRDefault="00D20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5"/>
  </w:num>
  <w:num w:numId="4" w16cid:durableId="2012636290">
    <w:abstractNumId w:val="14"/>
  </w:num>
  <w:num w:numId="5" w16cid:durableId="551578094">
    <w:abstractNumId w:val="8"/>
  </w:num>
  <w:num w:numId="6" w16cid:durableId="998925503">
    <w:abstractNumId w:val="26"/>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7"/>
  </w:num>
  <w:num w:numId="12" w16cid:durableId="6010375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5"/>
  </w:num>
  <w:num w:numId="16" w16cid:durableId="1174295354">
    <w:abstractNumId w:val="20"/>
  </w:num>
  <w:num w:numId="17" w16cid:durableId="1347444961">
    <w:abstractNumId w:val="16"/>
  </w:num>
  <w:num w:numId="18" w16cid:durableId="1798256493">
    <w:abstractNumId w:val="1"/>
  </w:num>
  <w:num w:numId="19" w16cid:durableId="2026663911">
    <w:abstractNumId w:val="7"/>
  </w:num>
  <w:num w:numId="20" w16cid:durableId="1936739846">
    <w:abstractNumId w:val="23"/>
  </w:num>
  <w:num w:numId="21" w16cid:durableId="1489861712">
    <w:abstractNumId w:val="19"/>
  </w:num>
  <w:num w:numId="22" w16cid:durableId="1687515801">
    <w:abstractNumId w:val="2"/>
  </w:num>
  <w:num w:numId="23" w16cid:durableId="794175477">
    <w:abstractNumId w:val="24"/>
  </w:num>
  <w:num w:numId="24" w16cid:durableId="2084258543">
    <w:abstractNumId w:val="9"/>
  </w:num>
  <w:num w:numId="25" w16cid:durableId="1142233609">
    <w:abstractNumId w:val="28"/>
  </w:num>
  <w:num w:numId="26" w16cid:durableId="855533977">
    <w:abstractNumId w:val="10"/>
  </w:num>
  <w:num w:numId="27" w16cid:durableId="1181357858">
    <w:abstractNumId w:val="27"/>
  </w:num>
  <w:num w:numId="28" w16cid:durableId="1096171599">
    <w:abstractNumId w:val="22"/>
  </w:num>
  <w:num w:numId="29" w16cid:durableId="1556426741">
    <w:abstractNumId w:val="21"/>
  </w:num>
  <w:num w:numId="30" w16cid:durableId="892010983">
    <w:abstractNumId w:val="18"/>
  </w:num>
  <w:num w:numId="31" w16cid:durableId="489178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845D4"/>
    <w:rsid w:val="0019166E"/>
    <w:rsid w:val="001B41F6"/>
    <w:rsid w:val="001D7345"/>
    <w:rsid w:val="001F08E3"/>
    <w:rsid w:val="001F3CC3"/>
    <w:rsid w:val="001F4940"/>
    <w:rsid w:val="002328FD"/>
    <w:rsid w:val="002355AD"/>
    <w:rsid w:val="00262DE5"/>
    <w:rsid w:val="002A5163"/>
    <w:rsid w:val="002C2097"/>
    <w:rsid w:val="002C65B6"/>
    <w:rsid w:val="003115EC"/>
    <w:rsid w:val="00314DFA"/>
    <w:rsid w:val="00323C55"/>
    <w:rsid w:val="003B157E"/>
    <w:rsid w:val="003C21C0"/>
    <w:rsid w:val="003F5568"/>
    <w:rsid w:val="00401F63"/>
    <w:rsid w:val="0040209C"/>
    <w:rsid w:val="0044085C"/>
    <w:rsid w:val="00462752"/>
    <w:rsid w:val="004A421E"/>
    <w:rsid w:val="004B373C"/>
    <w:rsid w:val="004B5B0C"/>
    <w:rsid w:val="00553A7F"/>
    <w:rsid w:val="0055539F"/>
    <w:rsid w:val="00556280"/>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074B"/>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E6180"/>
    <w:rsid w:val="00F0005E"/>
    <w:rsid w:val="00F519DD"/>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2</cp:revision>
  <dcterms:created xsi:type="dcterms:W3CDTF">2023-12-19T20:00:00Z</dcterms:created>
  <dcterms:modified xsi:type="dcterms:W3CDTF">2023-12-19T20:00:00Z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