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8C5A8" w14:textId="3DCA6B26" w:rsidR="00EF2B1E" w:rsidRDefault="00DB6A2F" w:rsidP="002D1D3B">
      <w:pPr>
        <w:contextualSpacing/>
        <w:jc w:val="center"/>
        <w:rPr>
          <w:b/>
          <w:bCs/>
          <w:color w:val="000000"/>
          <w:shd w:val="clear" w:color="auto" w:fill="FFFFFF"/>
        </w:rPr>
      </w:pPr>
      <w:r w:rsidRPr="00DB6A2F">
        <w:rPr>
          <w:b/>
          <w:bCs/>
          <w:color w:val="000000"/>
          <w:shd w:val="clear" w:color="auto" w:fill="FFFFFF"/>
        </w:rPr>
        <w:t>Cleaning and Sanitation-Equipment and Utensil</w:t>
      </w:r>
      <w:r w:rsidR="00C95A46">
        <w:rPr>
          <w:b/>
          <w:bCs/>
          <w:color w:val="000000"/>
          <w:shd w:val="clear" w:color="auto" w:fill="FFFFFF"/>
        </w:rPr>
        <w:t>s Training Material and Compre</w:t>
      </w:r>
      <w:r w:rsidR="00D779F8">
        <w:rPr>
          <w:b/>
          <w:bCs/>
          <w:color w:val="000000"/>
          <w:shd w:val="clear" w:color="auto" w:fill="FFFFFF"/>
        </w:rPr>
        <w:t>hensive Quiz</w:t>
      </w:r>
    </w:p>
    <w:p w14:paraId="2D35DEE5" w14:textId="77777777" w:rsidR="005945FA" w:rsidRPr="0068075D" w:rsidRDefault="005945FA" w:rsidP="002D1D3B">
      <w:pPr>
        <w:contextualSpacing/>
        <w:jc w:val="center"/>
        <w:rPr>
          <w:b/>
          <w:bCs/>
          <w:color w:val="000000"/>
          <w:shd w:val="clear" w:color="auto" w:fill="FFFFFF"/>
        </w:rPr>
      </w:pPr>
    </w:p>
    <w:p w14:paraId="787D7B16" w14:textId="77777777" w:rsidR="00B358EA" w:rsidRPr="0056241A" w:rsidRDefault="00B358EA" w:rsidP="00B358EA">
      <w:pPr>
        <w:numPr>
          <w:ilvl w:val="0"/>
          <w:numId w:val="2"/>
        </w:numPr>
        <w:contextualSpacing/>
        <w:jc w:val="both"/>
        <w:rPr>
          <w:sz w:val="20"/>
          <w:szCs w:val="20"/>
        </w:rPr>
      </w:pPr>
      <w:r w:rsidRPr="0056241A">
        <w:rPr>
          <w:sz w:val="20"/>
          <w:szCs w:val="20"/>
        </w:rPr>
        <w:t>Policy</w:t>
      </w:r>
    </w:p>
    <w:p w14:paraId="00E7E193" w14:textId="77777777" w:rsidR="00B358EA" w:rsidRPr="0056241A" w:rsidRDefault="00B358EA" w:rsidP="00B358EA">
      <w:pPr>
        <w:numPr>
          <w:ilvl w:val="1"/>
          <w:numId w:val="2"/>
        </w:numPr>
        <w:contextualSpacing/>
        <w:jc w:val="both"/>
        <w:rPr>
          <w:sz w:val="20"/>
          <w:szCs w:val="20"/>
        </w:rPr>
      </w:pPr>
      <w:r w:rsidRPr="0056241A">
        <w:rPr>
          <w:sz w:val="20"/>
          <w:szCs w:val="20"/>
        </w:rPr>
        <w:t>All equipment, utensils, and other contact surfaces used to manufacture, package, label, or hold components or dietary supplements must be maintained, cleaned, and sanitized as needed.</w:t>
      </w:r>
    </w:p>
    <w:p w14:paraId="5AC56B24" w14:textId="77777777" w:rsidR="00B358EA" w:rsidRPr="0056241A" w:rsidRDefault="00B358EA" w:rsidP="00B358EA">
      <w:pPr>
        <w:numPr>
          <w:ilvl w:val="1"/>
          <w:numId w:val="2"/>
        </w:numPr>
        <w:contextualSpacing/>
        <w:jc w:val="both"/>
        <w:rPr>
          <w:sz w:val="20"/>
          <w:szCs w:val="20"/>
        </w:rPr>
      </w:pPr>
      <w:r w:rsidRPr="0056241A">
        <w:rPr>
          <w:sz w:val="20"/>
          <w:szCs w:val="20"/>
        </w:rPr>
        <w:t>Establish and keep documentation of the method of cleaning and sanitizing of equipment, utensils, and other contact surfaces.</w:t>
      </w:r>
    </w:p>
    <w:p w14:paraId="62AC1A65" w14:textId="77777777" w:rsidR="00B358EA" w:rsidRPr="0056241A" w:rsidRDefault="00B358EA" w:rsidP="00B358EA">
      <w:pPr>
        <w:ind w:left="1440"/>
        <w:contextualSpacing/>
        <w:jc w:val="both"/>
        <w:rPr>
          <w:sz w:val="20"/>
          <w:szCs w:val="20"/>
        </w:rPr>
      </w:pPr>
    </w:p>
    <w:p w14:paraId="7F7D8395" w14:textId="77777777" w:rsidR="00B358EA" w:rsidRPr="0056241A" w:rsidRDefault="00B358EA" w:rsidP="00B358EA">
      <w:pPr>
        <w:pStyle w:val="ListParagraph"/>
        <w:numPr>
          <w:ilvl w:val="0"/>
          <w:numId w:val="2"/>
        </w:numPr>
        <w:ind w:leftChars="0"/>
        <w:contextualSpacing/>
        <w:jc w:val="both"/>
        <w:rPr>
          <w:sz w:val="20"/>
          <w:szCs w:val="20"/>
        </w:rPr>
      </w:pPr>
      <w:r w:rsidRPr="0056241A">
        <w:rPr>
          <w:sz w:val="20"/>
          <w:szCs w:val="20"/>
        </w:rPr>
        <w:t>Procedure</w:t>
      </w:r>
    </w:p>
    <w:p w14:paraId="0D2DE4BE" w14:textId="77777777" w:rsidR="00B358EA" w:rsidRPr="0056241A" w:rsidRDefault="00B358EA" w:rsidP="00B358EA">
      <w:pPr>
        <w:pStyle w:val="ListParagraph"/>
        <w:numPr>
          <w:ilvl w:val="1"/>
          <w:numId w:val="2"/>
        </w:numPr>
        <w:ind w:leftChars="0"/>
        <w:contextualSpacing/>
        <w:jc w:val="both"/>
        <w:rPr>
          <w:sz w:val="20"/>
          <w:szCs w:val="20"/>
        </w:rPr>
      </w:pPr>
      <w:r w:rsidRPr="0056241A">
        <w:rPr>
          <w:sz w:val="20"/>
          <w:szCs w:val="20"/>
        </w:rPr>
        <w:t xml:space="preserve">Definitions - Cleaning and Sanitation </w:t>
      </w:r>
    </w:p>
    <w:p w14:paraId="34ACF902" w14:textId="77777777" w:rsidR="00B358EA" w:rsidRPr="0056241A" w:rsidRDefault="00B358EA" w:rsidP="00175DE9">
      <w:pPr>
        <w:pStyle w:val="ListParagraph"/>
        <w:numPr>
          <w:ilvl w:val="2"/>
          <w:numId w:val="2"/>
        </w:numPr>
        <w:ind w:leftChars="0" w:left="2127" w:hanging="142"/>
        <w:contextualSpacing/>
        <w:jc w:val="both"/>
        <w:rPr>
          <w:sz w:val="20"/>
          <w:szCs w:val="20"/>
        </w:rPr>
      </w:pPr>
      <w:r w:rsidRPr="0056241A">
        <w:rPr>
          <w:sz w:val="20"/>
          <w:szCs w:val="20"/>
        </w:rPr>
        <w:t>Cleaning - thorough removal of dirt with the use of suitable detergent chemicals under recommended conditions.</w:t>
      </w:r>
    </w:p>
    <w:p w14:paraId="6AD98D1A" w14:textId="77777777" w:rsidR="00B358EA" w:rsidRDefault="00B358EA" w:rsidP="00175DE9">
      <w:pPr>
        <w:pStyle w:val="ListParagraph"/>
        <w:numPr>
          <w:ilvl w:val="2"/>
          <w:numId w:val="2"/>
        </w:numPr>
        <w:ind w:leftChars="0" w:left="2127" w:hanging="142"/>
        <w:contextualSpacing/>
        <w:jc w:val="both"/>
        <w:rPr>
          <w:sz w:val="20"/>
          <w:szCs w:val="20"/>
        </w:rPr>
      </w:pPr>
      <w:r w:rsidRPr="0056241A">
        <w:rPr>
          <w:sz w:val="20"/>
          <w:szCs w:val="20"/>
        </w:rPr>
        <w:t>Sanitize refers to the reduction of microorganisms</w:t>
      </w:r>
      <w:r w:rsidRPr="005B531F">
        <w:rPr>
          <w:sz w:val="20"/>
          <w:szCs w:val="20"/>
        </w:rPr>
        <w:t xml:space="preserve"> to levels that are deemed safe from the perspective of public health.</w:t>
      </w:r>
    </w:p>
    <w:p w14:paraId="3707144F" w14:textId="77777777" w:rsidR="00B358EA" w:rsidRDefault="00B358EA" w:rsidP="00B358EA">
      <w:pPr>
        <w:pStyle w:val="ListParagraph"/>
        <w:numPr>
          <w:ilvl w:val="3"/>
          <w:numId w:val="2"/>
        </w:numPr>
        <w:ind w:leftChars="0" w:left="3330"/>
        <w:contextualSpacing/>
        <w:jc w:val="both"/>
        <w:rPr>
          <w:sz w:val="20"/>
          <w:szCs w:val="20"/>
        </w:rPr>
      </w:pPr>
      <w:r w:rsidRPr="005B531F">
        <w:rPr>
          <w:sz w:val="20"/>
          <w:szCs w:val="20"/>
        </w:rPr>
        <w:t>The following are some common sanitization methods:</w:t>
      </w:r>
    </w:p>
    <w:p w14:paraId="25A2E9E6" w14:textId="77777777" w:rsidR="00B358EA" w:rsidRDefault="00B358EA" w:rsidP="00B358EA">
      <w:pPr>
        <w:pStyle w:val="ListParagraph"/>
        <w:numPr>
          <w:ilvl w:val="4"/>
          <w:numId w:val="2"/>
        </w:numPr>
        <w:ind w:leftChars="0" w:left="4500"/>
        <w:contextualSpacing/>
        <w:jc w:val="both"/>
        <w:rPr>
          <w:sz w:val="20"/>
          <w:szCs w:val="20"/>
        </w:rPr>
      </w:pPr>
      <w:r w:rsidRPr="005B531F">
        <w:rPr>
          <w:sz w:val="20"/>
          <w:szCs w:val="20"/>
        </w:rPr>
        <w:t xml:space="preserve">Thermal </w:t>
      </w:r>
      <w:r>
        <w:rPr>
          <w:sz w:val="20"/>
          <w:szCs w:val="20"/>
        </w:rPr>
        <w:t>S</w:t>
      </w:r>
      <w:r w:rsidRPr="005B531F">
        <w:rPr>
          <w:sz w:val="20"/>
          <w:szCs w:val="20"/>
        </w:rPr>
        <w:t>anitization</w:t>
      </w:r>
      <w:r>
        <w:rPr>
          <w:sz w:val="20"/>
          <w:szCs w:val="20"/>
        </w:rPr>
        <w:t xml:space="preserve"> – </w:t>
      </w:r>
      <w:r w:rsidRPr="005B531F">
        <w:rPr>
          <w:sz w:val="20"/>
          <w:szCs w:val="20"/>
        </w:rPr>
        <w:t>employs the use of hot water or steam for a predetermined period of time and temperature.</w:t>
      </w:r>
    </w:p>
    <w:p w14:paraId="75F3F62A" w14:textId="77777777" w:rsidR="00B358EA" w:rsidRPr="00E743D8" w:rsidRDefault="00B358EA" w:rsidP="00B358EA">
      <w:pPr>
        <w:pStyle w:val="ListParagraph"/>
        <w:numPr>
          <w:ilvl w:val="4"/>
          <w:numId w:val="2"/>
        </w:numPr>
        <w:ind w:leftChars="0" w:left="4500"/>
        <w:contextualSpacing/>
        <w:jc w:val="both"/>
        <w:rPr>
          <w:sz w:val="20"/>
          <w:szCs w:val="20"/>
        </w:rPr>
      </w:pPr>
      <w:r w:rsidRPr="005B531F">
        <w:rPr>
          <w:sz w:val="20"/>
          <w:szCs w:val="20"/>
        </w:rPr>
        <w:t>Chemical Sanitization</w:t>
      </w:r>
      <w:r>
        <w:rPr>
          <w:sz w:val="20"/>
          <w:szCs w:val="20"/>
        </w:rPr>
        <w:t xml:space="preserve"> – </w:t>
      </w:r>
      <w:r w:rsidRPr="005B531F">
        <w:rPr>
          <w:sz w:val="20"/>
          <w:szCs w:val="20"/>
        </w:rPr>
        <w:t>requires using a known chemical sanitizer at a predetermined concentration and contact period.</w:t>
      </w:r>
    </w:p>
    <w:p w14:paraId="2B37B2C1" w14:textId="77777777" w:rsidR="00B358EA" w:rsidRDefault="00B358EA" w:rsidP="00B358EA">
      <w:pPr>
        <w:pStyle w:val="ListParagraph"/>
        <w:numPr>
          <w:ilvl w:val="1"/>
          <w:numId w:val="2"/>
        </w:numPr>
        <w:ind w:leftChars="0"/>
        <w:contextualSpacing/>
        <w:jc w:val="both"/>
        <w:rPr>
          <w:sz w:val="20"/>
          <w:szCs w:val="20"/>
        </w:rPr>
      </w:pPr>
      <w:r w:rsidRPr="00CC62A5">
        <w:rPr>
          <w:sz w:val="20"/>
          <w:szCs w:val="20"/>
        </w:rPr>
        <w:t>General Cleaning and Sanitation Steps</w:t>
      </w:r>
    </w:p>
    <w:p w14:paraId="12D15595"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Step 1: Preparation – Remove loose dirt and food particles before applying a cleaning chemical</w:t>
      </w:r>
    </w:p>
    <w:p w14:paraId="03CCE2D7"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Step 2: Cleaning – Wash with hot water (140ºF/60ºC) and appropriate detergent. This removes the remaining soil.</w:t>
      </w:r>
    </w:p>
    <w:p w14:paraId="6626FDF0" w14:textId="6139CF25"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 xml:space="preserve">Step 3: Sanitizing – This is the bacteria-killing step. It may be steam or </w:t>
      </w:r>
      <w:r w:rsidR="00423319" w:rsidRPr="0056241A">
        <w:rPr>
          <w:sz w:val="20"/>
          <w:szCs w:val="20"/>
        </w:rPr>
        <w:t>extremely hot</w:t>
      </w:r>
      <w:r w:rsidRPr="0056241A">
        <w:rPr>
          <w:sz w:val="20"/>
          <w:szCs w:val="20"/>
        </w:rPr>
        <w:t xml:space="preserve"> water, or a chemical sanitizer.</w:t>
      </w:r>
    </w:p>
    <w:p w14:paraId="00E8C3FF"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Step 4: Air Drying – Keep it dry.</w:t>
      </w:r>
    </w:p>
    <w:p w14:paraId="7CB3BF03" w14:textId="77777777" w:rsidR="00B358EA" w:rsidRPr="0056241A" w:rsidRDefault="00B358EA" w:rsidP="00B358EA">
      <w:pPr>
        <w:pStyle w:val="ListParagraph"/>
        <w:numPr>
          <w:ilvl w:val="1"/>
          <w:numId w:val="2"/>
        </w:numPr>
        <w:ind w:leftChars="0"/>
        <w:contextualSpacing/>
        <w:jc w:val="both"/>
        <w:rPr>
          <w:sz w:val="20"/>
          <w:szCs w:val="20"/>
        </w:rPr>
      </w:pPr>
      <w:r w:rsidRPr="0056241A">
        <w:rPr>
          <w:sz w:val="20"/>
          <w:szCs w:val="20"/>
        </w:rPr>
        <w:t>Sanitation Standard Operating Procedure</w:t>
      </w:r>
    </w:p>
    <w:p w14:paraId="16B3CAD5" w14:textId="7736657D"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 xml:space="preserve">Sanitation Standard Operating Procedure for each equipment and </w:t>
      </w:r>
      <w:r w:rsidR="00423319" w:rsidRPr="0056241A">
        <w:rPr>
          <w:sz w:val="20"/>
          <w:szCs w:val="20"/>
        </w:rPr>
        <w:t>utensil</w:t>
      </w:r>
      <w:r w:rsidRPr="0056241A">
        <w:rPr>
          <w:sz w:val="20"/>
          <w:szCs w:val="20"/>
        </w:rPr>
        <w:t xml:space="preserve"> is developed.</w:t>
      </w:r>
    </w:p>
    <w:p w14:paraId="0A790C3F" w14:textId="77777777" w:rsidR="00B358EA" w:rsidRPr="0056241A" w:rsidRDefault="00B358EA" w:rsidP="00B358EA">
      <w:pPr>
        <w:pStyle w:val="ListParagraph"/>
        <w:numPr>
          <w:ilvl w:val="3"/>
          <w:numId w:val="2"/>
        </w:numPr>
        <w:ind w:leftChars="0" w:left="3150"/>
        <w:contextualSpacing/>
        <w:jc w:val="both"/>
        <w:rPr>
          <w:sz w:val="20"/>
          <w:szCs w:val="20"/>
        </w:rPr>
      </w:pPr>
      <w:r w:rsidRPr="0056241A">
        <w:rPr>
          <w:sz w:val="20"/>
          <w:szCs w:val="20"/>
        </w:rPr>
        <w:t xml:space="preserve">List all the areas and equipment to be cleaned. Refer to </w:t>
      </w:r>
      <w:r w:rsidRPr="0056241A">
        <w:rPr>
          <w:i/>
          <w:iCs/>
          <w:sz w:val="20"/>
          <w:szCs w:val="20"/>
        </w:rPr>
        <w:t>Area and Equipment Master Cleaning List</w:t>
      </w:r>
      <w:r w:rsidRPr="0056241A">
        <w:rPr>
          <w:sz w:val="20"/>
          <w:szCs w:val="20"/>
        </w:rPr>
        <w:t>;</w:t>
      </w:r>
    </w:p>
    <w:p w14:paraId="60D78F92" w14:textId="77777777" w:rsidR="00B358EA" w:rsidRPr="0056241A" w:rsidRDefault="00B358EA" w:rsidP="00B358EA">
      <w:pPr>
        <w:pStyle w:val="ListParagraph"/>
        <w:numPr>
          <w:ilvl w:val="3"/>
          <w:numId w:val="2"/>
        </w:numPr>
        <w:ind w:leftChars="0" w:left="3150"/>
        <w:contextualSpacing/>
        <w:jc w:val="both"/>
        <w:rPr>
          <w:sz w:val="20"/>
          <w:szCs w:val="20"/>
        </w:rPr>
      </w:pPr>
      <w:r w:rsidRPr="0056241A">
        <w:rPr>
          <w:sz w:val="20"/>
          <w:szCs w:val="20"/>
        </w:rPr>
        <w:t>A full description of the cleaning and sanitation procedures for each piece of equipment and utensils, which will include the four steps indicated in section 4.2;</w:t>
      </w:r>
    </w:p>
    <w:p w14:paraId="48ABC734" w14:textId="77777777" w:rsidR="00B358EA" w:rsidRDefault="00B358EA" w:rsidP="00B358EA">
      <w:pPr>
        <w:pStyle w:val="ListParagraph"/>
        <w:numPr>
          <w:ilvl w:val="4"/>
          <w:numId w:val="2"/>
        </w:numPr>
        <w:ind w:leftChars="0" w:left="4320"/>
        <w:contextualSpacing/>
        <w:jc w:val="both"/>
        <w:rPr>
          <w:sz w:val="20"/>
          <w:szCs w:val="20"/>
        </w:rPr>
      </w:pPr>
      <w:r w:rsidRPr="0056241A">
        <w:rPr>
          <w:sz w:val="20"/>
          <w:szCs w:val="20"/>
        </w:rPr>
        <w:t>Physically remove</w:t>
      </w:r>
      <w:r w:rsidRPr="004B1B98">
        <w:rPr>
          <w:sz w:val="20"/>
          <w:szCs w:val="20"/>
        </w:rPr>
        <w:t xml:space="preserve"> solid particles by sweeping or wiping</w:t>
      </w:r>
      <w:r>
        <w:rPr>
          <w:sz w:val="20"/>
          <w:szCs w:val="20"/>
        </w:rPr>
        <w:t>.</w:t>
      </w:r>
    </w:p>
    <w:p w14:paraId="0105F6B4"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Pre-rinse with water</w:t>
      </w:r>
    </w:p>
    <w:p w14:paraId="5CD5FE94"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Apply a suitable detergent in the correct concentration to remove grease and other residues</w:t>
      </w:r>
      <w:r>
        <w:rPr>
          <w:sz w:val="20"/>
          <w:szCs w:val="20"/>
        </w:rPr>
        <w:t>.</w:t>
      </w:r>
    </w:p>
    <w:p w14:paraId="18944D89"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Rinse off residues and detergent</w:t>
      </w:r>
      <w:r>
        <w:rPr>
          <w:sz w:val="20"/>
          <w:szCs w:val="20"/>
        </w:rPr>
        <w:t>.</w:t>
      </w:r>
    </w:p>
    <w:p w14:paraId="0C6F3094"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Apply a suitable sanitizer in the correct concentration to reduce or eliminate microbiological contaminants if required</w:t>
      </w:r>
      <w:r>
        <w:rPr>
          <w:sz w:val="20"/>
          <w:szCs w:val="20"/>
        </w:rPr>
        <w:t>.</w:t>
      </w:r>
    </w:p>
    <w:p w14:paraId="20A74CE6"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Rinse to remove residual sanitizer, if indicated on the product label</w:t>
      </w:r>
      <w:r>
        <w:rPr>
          <w:sz w:val="20"/>
          <w:szCs w:val="20"/>
        </w:rPr>
        <w:t>.</w:t>
      </w:r>
    </w:p>
    <w:p w14:paraId="4D3DD0B2" w14:textId="77777777" w:rsidR="00B358EA" w:rsidRDefault="00B358EA" w:rsidP="00B358EA">
      <w:pPr>
        <w:pStyle w:val="ListParagraph"/>
        <w:numPr>
          <w:ilvl w:val="4"/>
          <w:numId w:val="2"/>
        </w:numPr>
        <w:ind w:leftChars="0" w:left="4320"/>
        <w:contextualSpacing/>
        <w:jc w:val="both"/>
        <w:rPr>
          <w:sz w:val="20"/>
          <w:szCs w:val="20"/>
        </w:rPr>
      </w:pPr>
      <w:r w:rsidRPr="004B1B98">
        <w:rPr>
          <w:sz w:val="20"/>
          <w:szCs w:val="20"/>
        </w:rPr>
        <w:t>Dry, as indicated, in a manner that will prevent recontamination.</w:t>
      </w:r>
    </w:p>
    <w:p w14:paraId="577C1EE5"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Ensure no cross-contamination with other product contact surfaces occurs</w:t>
      </w:r>
      <w:r>
        <w:rPr>
          <w:sz w:val="20"/>
          <w:szCs w:val="20"/>
        </w:rPr>
        <w:t>;</w:t>
      </w:r>
    </w:p>
    <w:p w14:paraId="4FBA160D"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Operators involved in cleaning, including contract cleaners, are fully trained in cleaning and sanitation procedures;</w:t>
      </w:r>
    </w:p>
    <w:p w14:paraId="30ECC8EA"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Chemicals are approved for use by the appropriate authority. The Safety Data Sheets (SDS) for each chemical used is on file</w:t>
      </w:r>
      <w:r>
        <w:rPr>
          <w:sz w:val="20"/>
          <w:szCs w:val="20"/>
        </w:rPr>
        <w:t>;</w:t>
      </w:r>
    </w:p>
    <w:p w14:paraId="06E48AD5"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lastRenderedPageBreak/>
        <w:t>Chemical cleaners and sanitizers are used and stored only in an approved manner;</w:t>
      </w:r>
    </w:p>
    <w:p w14:paraId="08AECE58"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A description of the chemicals used, their dilution rate, and their method of application. Chemicals and sanitizers used at the site that are mixed to proper concentration levels are mixed according to the manufacturer’s directions;</w:t>
      </w:r>
    </w:p>
    <w:p w14:paraId="352ECBF4"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Mixed chemical solutions are stored in appropriate containers that are labeled and identified;</w:t>
      </w:r>
    </w:p>
    <w:p w14:paraId="5F531C24" w14:textId="77777777" w:rsidR="00B358EA" w:rsidRDefault="00B358EA" w:rsidP="00B358EA">
      <w:pPr>
        <w:pStyle w:val="ListParagraph"/>
        <w:numPr>
          <w:ilvl w:val="3"/>
          <w:numId w:val="2"/>
        </w:numPr>
        <w:ind w:leftChars="0" w:left="3150"/>
        <w:contextualSpacing/>
        <w:jc w:val="both"/>
        <w:rPr>
          <w:sz w:val="20"/>
          <w:szCs w:val="20"/>
        </w:rPr>
      </w:pPr>
      <w:r w:rsidRPr="004B1B98">
        <w:rPr>
          <w:sz w:val="20"/>
          <w:szCs w:val="20"/>
        </w:rPr>
        <w:t>Mix concentration is checked and results recorded;</w:t>
      </w:r>
    </w:p>
    <w:p w14:paraId="126B7C61" w14:textId="77777777" w:rsidR="00B358EA" w:rsidRPr="004B1B98" w:rsidRDefault="00B358EA" w:rsidP="00B358EA">
      <w:pPr>
        <w:pStyle w:val="ListParagraph"/>
        <w:numPr>
          <w:ilvl w:val="3"/>
          <w:numId w:val="2"/>
        </w:numPr>
        <w:ind w:leftChars="0" w:left="3150"/>
        <w:contextualSpacing/>
        <w:jc w:val="both"/>
        <w:rPr>
          <w:sz w:val="20"/>
          <w:szCs w:val="20"/>
        </w:rPr>
      </w:pPr>
      <w:r w:rsidRPr="004B1B98">
        <w:rPr>
          <w:sz w:val="20"/>
          <w:szCs w:val="20"/>
        </w:rPr>
        <w:t>An inventory is kept of chemicals purchased and used;</w:t>
      </w:r>
    </w:p>
    <w:p w14:paraId="408F4CE9" w14:textId="77777777" w:rsidR="00B358EA" w:rsidRPr="0068231D" w:rsidRDefault="00B358EA" w:rsidP="00B358EA">
      <w:pPr>
        <w:pStyle w:val="ListParagraph"/>
        <w:numPr>
          <w:ilvl w:val="1"/>
          <w:numId w:val="2"/>
        </w:numPr>
        <w:ind w:leftChars="0"/>
        <w:contextualSpacing/>
        <w:jc w:val="both"/>
        <w:rPr>
          <w:sz w:val="20"/>
          <w:szCs w:val="20"/>
        </w:rPr>
      </w:pPr>
      <w:r w:rsidRPr="00C17AA6">
        <w:rPr>
          <w:sz w:val="20"/>
          <w:szCs w:val="20"/>
        </w:rPr>
        <w:t>Frequency of Cleaning</w:t>
      </w:r>
    </w:p>
    <w:p w14:paraId="54865EE9" w14:textId="77777777" w:rsidR="00B358EA" w:rsidRDefault="00B358EA" w:rsidP="00B358EA">
      <w:pPr>
        <w:pStyle w:val="ListParagraph"/>
        <w:numPr>
          <w:ilvl w:val="2"/>
          <w:numId w:val="2"/>
        </w:numPr>
        <w:ind w:leftChars="0" w:hanging="180"/>
        <w:jc w:val="both"/>
        <w:rPr>
          <w:sz w:val="20"/>
          <w:szCs w:val="20"/>
        </w:rPr>
      </w:pPr>
      <w:r w:rsidRPr="00BC3F91">
        <w:rPr>
          <w:sz w:val="20"/>
          <w:szCs w:val="20"/>
        </w:rPr>
        <w:t xml:space="preserve">Cleaning and sanitizing of utensils and equipment </w:t>
      </w:r>
      <w:r>
        <w:rPr>
          <w:sz w:val="20"/>
          <w:szCs w:val="20"/>
        </w:rPr>
        <w:t>is</w:t>
      </w:r>
      <w:r w:rsidRPr="00BC3F91">
        <w:rPr>
          <w:sz w:val="20"/>
          <w:szCs w:val="20"/>
        </w:rPr>
        <w:t xml:space="preserve"> conducted in a manner that protects against contamination</w:t>
      </w:r>
      <w:r>
        <w:rPr>
          <w:sz w:val="20"/>
          <w:szCs w:val="20"/>
        </w:rPr>
        <w:t xml:space="preserve">. </w:t>
      </w:r>
      <w:r w:rsidRPr="008275B9">
        <w:rPr>
          <w:sz w:val="20"/>
          <w:szCs w:val="20"/>
        </w:rPr>
        <w:t xml:space="preserve">Clean all equipment and utensils after use. Refer to </w:t>
      </w:r>
      <w:r w:rsidRPr="008275B9">
        <w:rPr>
          <w:i/>
          <w:iCs/>
          <w:sz w:val="20"/>
          <w:szCs w:val="20"/>
        </w:rPr>
        <w:t>Equipment and Utensils SSOP</w:t>
      </w:r>
    </w:p>
    <w:p w14:paraId="41F3E96F" w14:textId="77777777" w:rsidR="00B358EA" w:rsidRDefault="00B358EA" w:rsidP="00B358EA">
      <w:pPr>
        <w:pStyle w:val="ListParagraph"/>
        <w:numPr>
          <w:ilvl w:val="2"/>
          <w:numId w:val="2"/>
        </w:numPr>
        <w:ind w:leftChars="0" w:hanging="180"/>
        <w:jc w:val="both"/>
        <w:rPr>
          <w:sz w:val="20"/>
          <w:szCs w:val="20"/>
        </w:rPr>
      </w:pPr>
      <w:r w:rsidRPr="00601B98">
        <w:rPr>
          <w:sz w:val="20"/>
          <w:szCs w:val="20"/>
        </w:rPr>
        <w:t>Each process line has a clearly established cleaning schedule (</w:t>
      </w:r>
      <w:r>
        <w:rPr>
          <w:sz w:val="20"/>
          <w:szCs w:val="20"/>
        </w:rPr>
        <w:t>such as</w:t>
      </w:r>
      <w:r w:rsidRPr="00601B98">
        <w:rPr>
          <w:sz w:val="20"/>
          <w:szCs w:val="20"/>
        </w:rPr>
        <w:t xml:space="preserve"> daily, after production runs, or more often if necessary). The </w:t>
      </w:r>
      <w:r>
        <w:rPr>
          <w:sz w:val="20"/>
          <w:szCs w:val="20"/>
        </w:rPr>
        <w:t>method</w:t>
      </w:r>
      <w:r w:rsidRPr="00601B98">
        <w:rPr>
          <w:sz w:val="20"/>
          <w:szCs w:val="20"/>
        </w:rPr>
        <w:t xml:space="preserve"> of cleaning needed was also determined </w:t>
      </w:r>
      <w:r>
        <w:rPr>
          <w:sz w:val="20"/>
          <w:szCs w:val="20"/>
        </w:rPr>
        <w:t>(such as deep cleaning, etc.).</w:t>
      </w:r>
    </w:p>
    <w:p w14:paraId="454F2A87" w14:textId="0F7DC8AF" w:rsidR="00B358EA" w:rsidRDefault="00423319" w:rsidP="00B358EA">
      <w:pPr>
        <w:pStyle w:val="ListParagraph"/>
        <w:numPr>
          <w:ilvl w:val="3"/>
          <w:numId w:val="2"/>
        </w:numPr>
        <w:ind w:leftChars="0" w:left="3150"/>
        <w:jc w:val="both"/>
        <w:rPr>
          <w:sz w:val="20"/>
          <w:szCs w:val="20"/>
        </w:rPr>
      </w:pPr>
      <w:r w:rsidRPr="00E743D8">
        <w:rPr>
          <w:sz w:val="20"/>
          <w:szCs w:val="20"/>
        </w:rPr>
        <w:t>The maximum</w:t>
      </w:r>
      <w:r w:rsidR="00B358EA" w:rsidRPr="00E743D8">
        <w:rPr>
          <w:sz w:val="20"/>
          <w:szCs w:val="20"/>
        </w:rPr>
        <w:t xml:space="preserve"> cleaning interval for equipment food-contact surfaces and utensils in contact with potentially hazardous food</w:t>
      </w:r>
      <w:r w:rsidR="00B358EA">
        <w:rPr>
          <w:sz w:val="20"/>
          <w:szCs w:val="20"/>
        </w:rPr>
        <w:t xml:space="preserve"> is </w:t>
      </w:r>
      <w:r w:rsidR="00B358EA" w:rsidRPr="00E743D8">
        <w:rPr>
          <w:sz w:val="20"/>
          <w:szCs w:val="20"/>
        </w:rPr>
        <w:t>at least every four hours</w:t>
      </w:r>
      <w:r w:rsidR="00B358EA">
        <w:rPr>
          <w:sz w:val="20"/>
          <w:szCs w:val="20"/>
        </w:rPr>
        <w:t xml:space="preserve"> in a day.</w:t>
      </w:r>
    </w:p>
    <w:p w14:paraId="091F69C5" w14:textId="77777777" w:rsidR="00B358EA" w:rsidRDefault="00B358EA" w:rsidP="00B358EA">
      <w:pPr>
        <w:pStyle w:val="ListParagraph"/>
        <w:numPr>
          <w:ilvl w:val="3"/>
          <w:numId w:val="2"/>
        </w:numPr>
        <w:ind w:leftChars="0" w:left="3150"/>
        <w:jc w:val="both"/>
        <w:rPr>
          <w:sz w:val="20"/>
          <w:szCs w:val="20"/>
        </w:rPr>
      </w:pPr>
      <w:r w:rsidRPr="00E470FA">
        <w:rPr>
          <w:sz w:val="20"/>
          <w:szCs w:val="20"/>
        </w:rPr>
        <w:t>Utensils and equipment are used to prepare food in a refrigerated room or area that is kept at one of the temperatures specified in the chart below.</w:t>
      </w:r>
    </w:p>
    <w:p w14:paraId="15294D30" w14:textId="77777777" w:rsidR="00B358EA" w:rsidRPr="00BF0163" w:rsidRDefault="00B358EA" w:rsidP="00B358EA">
      <w:pPr>
        <w:jc w:val="both"/>
        <w:rPr>
          <w:sz w:val="20"/>
          <w:szCs w:val="20"/>
        </w:rPr>
      </w:pPr>
    </w:p>
    <w:tbl>
      <w:tblPr>
        <w:tblStyle w:val="TableGrid"/>
        <w:tblW w:w="0" w:type="auto"/>
        <w:tblInd w:w="3150" w:type="dxa"/>
        <w:tblLook w:val="04A0" w:firstRow="1" w:lastRow="0" w:firstColumn="1" w:lastColumn="0" w:noHBand="0" w:noVBand="1"/>
      </w:tblPr>
      <w:tblGrid>
        <w:gridCol w:w="3415"/>
        <w:gridCol w:w="3505"/>
      </w:tblGrid>
      <w:tr w:rsidR="00B358EA" w14:paraId="077338BC" w14:textId="77777777" w:rsidTr="00987281">
        <w:tc>
          <w:tcPr>
            <w:tcW w:w="3415" w:type="dxa"/>
            <w:tcBorders>
              <w:bottom w:val="single" w:sz="4" w:space="0" w:color="auto"/>
            </w:tcBorders>
          </w:tcPr>
          <w:p w14:paraId="6C82DAC4" w14:textId="77777777" w:rsidR="00B358EA" w:rsidRPr="009C3711" w:rsidRDefault="00B358EA" w:rsidP="00793D9C">
            <w:pPr>
              <w:pStyle w:val="ListParagraph"/>
              <w:ind w:leftChars="0" w:left="0"/>
              <w:jc w:val="center"/>
              <w:rPr>
                <w:b/>
                <w:bCs/>
                <w:sz w:val="20"/>
                <w:szCs w:val="20"/>
              </w:rPr>
            </w:pPr>
            <w:r w:rsidRPr="009C3711">
              <w:rPr>
                <w:b/>
                <w:bCs/>
                <w:sz w:val="20"/>
                <w:szCs w:val="20"/>
              </w:rPr>
              <w:t>Temperature</w:t>
            </w:r>
          </w:p>
        </w:tc>
        <w:tc>
          <w:tcPr>
            <w:tcW w:w="3505" w:type="dxa"/>
          </w:tcPr>
          <w:p w14:paraId="32732C32" w14:textId="6E7BEE64" w:rsidR="00B358EA" w:rsidRPr="00987281" w:rsidRDefault="00B358EA" w:rsidP="00987281">
            <w:pPr>
              <w:jc w:val="center"/>
              <w:rPr>
                <w:b/>
                <w:bCs/>
                <w:sz w:val="20"/>
                <w:szCs w:val="20"/>
              </w:rPr>
            </w:pPr>
            <w:r w:rsidRPr="00E470FA">
              <w:rPr>
                <w:b/>
                <w:bCs/>
                <w:sz w:val="20"/>
                <w:szCs w:val="20"/>
              </w:rPr>
              <w:t>Cleaning Frequency</w:t>
            </w:r>
            <w:r w:rsidR="00987281">
              <w:rPr>
                <w:b/>
                <w:bCs/>
                <w:sz w:val="20"/>
                <w:szCs w:val="20"/>
              </w:rPr>
              <w:t xml:space="preserve"> </w:t>
            </w:r>
            <w:r w:rsidRPr="00295472">
              <w:rPr>
                <w:sz w:val="20"/>
                <w:szCs w:val="20"/>
              </w:rPr>
              <w:t>(H</w:t>
            </w:r>
            <w:r>
              <w:rPr>
                <w:sz w:val="20"/>
                <w:szCs w:val="20"/>
              </w:rPr>
              <w:t>ou</w:t>
            </w:r>
            <w:r w:rsidRPr="00295472">
              <w:rPr>
                <w:sz w:val="20"/>
                <w:szCs w:val="20"/>
              </w:rPr>
              <w:t>rs)</w:t>
            </w:r>
          </w:p>
        </w:tc>
      </w:tr>
      <w:tr w:rsidR="00B358EA" w14:paraId="2D5F9DD0" w14:textId="77777777" w:rsidTr="00987281">
        <w:tc>
          <w:tcPr>
            <w:tcW w:w="3415" w:type="dxa"/>
            <w:tcBorders>
              <w:top w:val="single" w:sz="4" w:space="0" w:color="auto"/>
              <w:left w:val="single" w:sz="4" w:space="0" w:color="auto"/>
              <w:bottom w:val="single" w:sz="4" w:space="0" w:color="auto"/>
              <w:right w:val="single" w:sz="4" w:space="0" w:color="auto"/>
            </w:tcBorders>
          </w:tcPr>
          <w:p w14:paraId="6A542B1C" w14:textId="77777777" w:rsidR="00B358EA" w:rsidRPr="009C3711" w:rsidRDefault="00B358EA" w:rsidP="00175DE9">
            <w:pPr>
              <w:pStyle w:val="ListParagraph"/>
              <w:ind w:leftChars="0" w:left="0"/>
              <w:jc w:val="center"/>
              <w:rPr>
                <w:sz w:val="20"/>
                <w:szCs w:val="20"/>
              </w:rPr>
            </w:pPr>
            <w:r w:rsidRPr="009C3711">
              <w:rPr>
                <w:sz w:val="20"/>
                <w:szCs w:val="20"/>
              </w:rPr>
              <w:t>5.0° C (41° F) or less</w:t>
            </w:r>
          </w:p>
        </w:tc>
        <w:tc>
          <w:tcPr>
            <w:tcW w:w="3505" w:type="dxa"/>
            <w:tcBorders>
              <w:left w:val="single" w:sz="4" w:space="0" w:color="auto"/>
            </w:tcBorders>
            <w:vAlign w:val="center"/>
          </w:tcPr>
          <w:p w14:paraId="3A06AE75" w14:textId="77777777" w:rsidR="00B358EA" w:rsidRDefault="00B358EA" w:rsidP="00793D9C">
            <w:pPr>
              <w:pStyle w:val="ListParagraph"/>
              <w:ind w:leftChars="0" w:left="0"/>
              <w:jc w:val="center"/>
              <w:rPr>
                <w:sz w:val="20"/>
                <w:szCs w:val="20"/>
              </w:rPr>
            </w:pPr>
            <w:r w:rsidRPr="00E470FA">
              <w:rPr>
                <w:sz w:val="20"/>
                <w:szCs w:val="20"/>
              </w:rPr>
              <w:t>24</w:t>
            </w:r>
          </w:p>
        </w:tc>
      </w:tr>
      <w:tr w:rsidR="00B358EA" w14:paraId="095AD420" w14:textId="77777777" w:rsidTr="00987281">
        <w:tc>
          <w:tcPr>
            <w:tcW w:w="3415" w:type="dxa"/>
            <w:tcBorders>
              <w:top w:val="single" w:sz="4" w:space="0" w:color="auto"/>
              <w:left w:val="single" w:sz="4" w:space="0" w:color="auto"/>
              <w:bottom w:val="nil"/>
              <w:right w:val="single" w:sz="4" w:space="0" w:color="auto"/>
            </w:tcBorders>
          </w:tcPr>
          <w:p w14:paraId="48361033" w14:textId="77777777" w:rsidR="00B358EA" w:rsidRPr="009C3711" w:rsidRDefault="00B358EA" w:rsidP="00175DE9">
            <w:pPr>
              <w:pStyle w:val="ListParagraph"/>
              <w:ind w:leftChars="0" w:left="0"/>
              <w:jc w:val="center"/>
              <w:rPr>
                <w:sz w:val="20"/>
                <w:szCs w:val="20"/>
              </w:rPr>
            </w:pPr>
            <w:r w:rsidRPr="009C3711">
              <w:rPr>
                <w:sz w:val="20"/>
                <w:szCs w:val="20"/>
              </w:rPr>
              <w:t>&gt; 5.0° C and ≤ 7.2° C</w:t>
            </w:r>
          </w:p>
        </w:tc>
        <w:tc>
          <w:tcPr>
            <w:tcW w:w="3505" w:type="dxa"/>
            <w:vMerge w:val="restart"/>
            <w:tcBorders>
              <w:left w:val="single" w:sz="4" w:space="0" w:color="auto"/>
            </w:tcBorders>
            <w:vAlign w:val="center"/>
          </w:tcPr>
          <w:p w14:paraId="5D1853FC" w14:textId="77777777" w:rsidR="00B358EA" w:rsidRDefault="00B358EA" w:rsidP="00793D9C">
            <w:pPr>
              <w:pStyle w:val="ListParagraph"/>
              <w:ind w:leftChars="0" w:left="0"/>
              <w:jc w:val="center"/>
              <w:rPr>
                <w:sz w:val="20"/>
                <w:szCs w:val="20"/>
              </w:rPr>
            </w:pPr>
            <w:r w:rsidRPr="00E470FA">
              <w:rPr>
                <w:sz w:val="20"/>
                <w:szCs w:val="20"/>
              </w:rPr>
              <w:t>20</w:t>
            </w:r>
          </w:p>
        </w:tc>
      </w:tr>
      <w:tr w:rsidR="00B358EA" w14:paraId="24933431" w14:textId="77777777" w:rsidTr="00987281">
        <w:tc>
          <w:tcPr>
            <w:tcW w:w="3415" w:type="dxa"/>
            <w:tcBorders>
              <w:top w:val="nil"/>
              <w:left w:val="single" w:sz="4" w:space="0" w:color="auto"/>
              <w:bottom w:val="single" w:sz="4" w:space="0" w:color="auto"/>
              <w:right w:val="single" w:sz="4" w:space="0" w:color="auto"/>
            </w:tcBorders>
          </w:tcPr>
          <w:p w14:paraId="7C88807A" w14:textId="77777777" w:rsidR="00B358EA" w:rsidRPr="009C3711" w:rsidRDefault="00B358EA" w:rsidP="00175DE9">
            <w:pPr>
              <w:pStyle w:val="ListParagraph"/>
              <w:ind w:leftChars="0" w:left="0"/>
              <w:jc w:val="center"/>
              <w:rPr>
                <w:sz w:val="20"/>
                <w:szCs w:val="20"/>
              </w:rPr>
            </w:pPr>
            <w:r w:rsidRPr="009C3711">
              <w:rPr>
                <w:sz w:val="20"/>
                <w:szCs w:val="20"/>
              </w:rPr>
              <w:t>(&gt; 41° F and ≤ 45° F)</w:t>
            </w:r>
          </w:p>
        </w:tc>
        <w:tc>
          <w:tcPr>
            <w:tcW w:w="3505" w:type="dxa"/>
            <w:vMerge/>
            <w:tcBorders>
              <w:left w:val="single" w:sz="4" w:space="0" w:color="auto"/>
            </w:tcBorders>
            <w:vAlign w:val="center"/>
          </w:tcPr>
          <w:p w14:paraId="1BB5B2A5" w14:textId="77777777" w:rsidR="00B358EA" w:rsidRDefault="00B358EA" w:rsidP="00793D9C">
            <w:pPr>
              <w:pStyle w:val="ListParagraph"/>
              <w:ind w:leftChars="0" w:left="0"/>
              <w:jc w:val="center"/>
              <w:rPr>
                <w:sz w:val="20"/>
                <w:szCs w:val="20"/>
              </w:rPr>
            </w:pPr>
          </w:p>
        </w:tc>
      </w:tr>
      <w:tr w:rsidR="00B358EA" w14:paraId="3B01968E" w14:textId="77777777" w:rsidTr="00987281">
        <w:tc>
          <w:tcPr>
            <w:tcW w:w="3415" w:type="dxa"/>
            <w:tcBorders>
              <w:top w:val="single" w:sz="4" w:space="0" w:color="auto"/>
              <w:left w:val="single" w:sz="4" w:space="0" w:color="auto"/>
              <w:bottom w:val="nil"/>
              <w:right w:val="single" w:sz="4" w:space="0" w:color="auto"/>
            </w:tcBorders>
          </w:tcPr>
          <w:p w14:paraId="3E4603E2" w14:textId="77777777" w:rsidR="00B358EA" w:rsidRPr="009C3711" w:rsidRDefault="00B358EA" w:rsidP="00175DE9">
            <w:pPr>
              <w:pStyle w:val="ListParagraph"/>
              <w:ind w:leftChars="0" w:left="0"/>
              <w:jc w:val="center"/>
              <w:rPr>
                <w:sz w:val="20"/>
                <w:szCs w:val="20"/>
              </w:rPr>
            </w:pPr>
            <w:r w:rsidRPr="009C3711">
              <w:rPr>
                <w:sz w:val="20"/>
                <w:szCs w:val="20"/>
              </w:rPr>
              <w:t>&gt; 7.2° C and ≤ 10° C</w:t>
            </w:r>
          </w:p>
        </w:tc>
        <w:tc>
          <w:tcPr>
            <w:tcW w:w="3505" w:type="dxa"/>
            <w:vMerge w:val="restart"/>
            <w:tcBorders>
              <w:left w:val="single" w:sz="4" w:space="0" w:color="auto"/>
            </w:tcBorders>
            <w:vAlign w:val="center"/>
          </w:tcPr>
          <w:p w14:paraId="1F0FC4E7" w14:textId="77777777" w:rsidR="00B358EA" w:rsidRDefault="00B358EA" w:rsidP="00793D9C">
            <w:pPr>
              <w:pStyle w:val="ListParagraph"/>
              <w:ind w:leftChars="0" w:left="0"/>
              <w:jc w:val="center"/>
              <w:rPr>
                <w:sz w:val="20"/>
                <w:szCs w:val="20"/>
              </w:rPr>
            </w:pPr>
            <w:r w:rsidRPr="00E470FA">
              <w:rPr>
                <w:sz w:val="20"/>
                <w:szCs w:val="20"/>
              </w:rPr>
              <w:t>16</w:t>
            </w:r>
          </w:p>
        </w:tc>
      </w:tr>
      <w:tr w:rsidR="00B358EA" w14:paraId="4EEE7D01" w14:textId="77777777" w:rsidTr="00987281">
        <w:tc>
          <w:tcPr>
            <w:tcW w:w="3415" w:type="dxa"/>
            <w:tcBorders>
              <w:top w:val="nil"/>
              <w:left w:val="single" w:sz="4" w:space="0" w:color="auto"/>
              <w:bottom w:val="single" w:sz="4" w:space="0" w:color="auto"/>
              <w:right w:val="single" w:sz="4" w:space="0" w:color="auto"/>
            </w:tcBorders>
          </w:tcPr>
          <w:p w14:paraId="46F987BF" w14:textId="77777777" w:rsidR="00B358EA" w:rsidRPr="009C3711" w:rsidRDefault="00B358EA" w:rsidP="00175DE9">
            <w:pPr>
              <w:pStyle w:val="ListParagraph"/>
              <w:ind w:leftChars="0" w:left="0"/>
              <w:jc w:val="center"/>
              <w:rPr>
                <w:sz w:val="20"/>
                <w:szCs w:val="20"/>
              </w:rPr>
            </w:pPr>
            <w:r w:rsidRPr="009C3711">
              <w:rPr>
                <w:sz w:val="20"/>
                <w:szCs w:val="20"/>
              </w:rPr>
              <w:t>(&gt; 45° F and ≤ 50° F)</w:t>
            </w:r>
          </w:p>
        </w:tc>
        <w:tc>
          <w:tcPr>
            <w:tcW w:w="3505" w:type="dxa"/>
            <w:vMerge/>
            <w:tcBorders>
              <w:left w:val="single" w:sz="4" w:space="0" w:color="auto"/>
            </w:tcBorders>
            <w:vAlign w:val="center"/>
          </w:tcPr>
          <w:p w14:paraId="6DD99322" w14:textId="77777777" w:rsidR="00B358EA" w:rsidRDefault="00B358EA" w:rsidP="00793D9C">
            <w:pPr>
              <w:pStyle w:val="ListParagraph"/>
              <w:ind w:leftChars="0" w:left="437"/>
              <w:jc w:val="center"/>
              <w:rPr>
                <w:sz w:val="20"/>
                <w:szCs w:val="20"/>
              </w:rPr>
            </w:pPr>
          </w:p>
        </w:tc>
      </w:tr>
      <w:tr w:rsidR="00B358EA" w14:paraId="7CAA6C5E" w14:textId="77777777" w:rsidTr="00987281">
        <w:tc>
          <w:tcPr>
            <w:tcW w:w="3415" w:type="dxa"/>
            <w:tcBorders>
              <w:top w:val="single" w:sz="4" w:space="0" w:color="auto"/>
              <w:left w:val="single" w:sz="4" w:space="0" w:color="auto"/>
              <w:bottom w:val="nil"/>
              <w:right w:val="single" w:sz="4" w:space="0" w:color="auto"/>
            </w:tcBorders>
          </w:tcPr>
          <w:p w14:paraId="2E3E80BB" w14:textId="77777777" w:rsidR="00B358EA" w:rsidRPr="009C3711" w:rsidRDefault="00B358EA" w:rsidP="00175DE9">
            <w:pPr>
              <w:pStyle w:val="ListParagraph"/>
              <w:ind w:leftChars="0" w:left="0"/>
              <w:jc w:val="center"/>
              <w:rPr>
                <w:sz w:val="20"/>
                <w:szCs w:val="20"/>
              </w:rPr>
            </w:pPr>
            <w:r w:rsidRPr="009C3711">
              <w:rPr>
                <w:sz w:val="20"/>
                <w:szCs w:val="20"/>
              </w:rPr>
              <w:t>&gt; 10° C and ≤ 12.8° C</w:t>
            </w:r>
          </w:p>
        </w:tc>
        <w:tc>
          <w:tcPr>
            <w:tcW w:w="3505" w:type="dxa"/>
            <w:vMerge w:val="restart"/>
            <w:tcBorders>
              <w:left w:val="single" w:sz="4" w:space="0" w:color="auto"/>
            </w:tcBorders>
            <w:vAlign w:val="center"/>
          </w:tcPr>
          <w:p w14:paraId="2EDD58F5" w14:textId="77777777" w:rsidR="00B358EA" w:rsidRDefault="00B358EA" w:rsidP="00793D9C">
            <w:pPr>
              <w:pStyle w:val="ListParagraph"/>
              <w:ind w:leftChars="0" w:left="0"/>
              <w:jc w:val="center"/>
              <w:rPr>
                <w:sz w:val="20"/>
                <w:szCs w:val="20"/>
              </w:rPr>
            </w:pPr>
            <w:r w:rsidRPr="00E470FA">
              <w:rPr>
                <w:sz w:val="20"/>
                <w:szCs w:val="20"/>
              </w:rPr>
              <w:t>10</w:t>
            </w:r>
          </w:p>
        </w:tc>
      </w:tr>
      <w:tr w:rsidR="00B358EA" w14:paraId="05315A83" w14:textId="77777777" w:rsidTr="00987281">
        <w:tc>
          <w:tcPr>
            <w:tcW w:w="3415" w:type="dxa"/>
            <w:tcBorders>
              <w:top w:val="nil"/>
              <w:left w:val="single" w:sz="4" w:space="0" w:color="auto"/>
              <w:bottom w:val="single" w:sz="4" w:space="0" w:color="auto"/>
              <w:right w:val="single" w:sz="4" w:space="0" w:color="auto"/>
            </w:tcBorders>
          </w:tcPr>
          <w:p w14:paraId="310C4949" w14:textId="77777777" w:rsidR="00B358EA" w:rsidRPr="009C3711" w:rsidRDefault="00B358EA" w:rsidP="00175DE9">
            <w:pPr>
              <w:pStyle w:val="ListParagraph"/>
              <w:ind w:leftChars="0" w:left="0"/>
              <w:jc w:val="center"/>
              <w:rPr>
                <w:sz w:val="20"/>
                <w:szCs w:val="20"/>
              </w:rPr>
            </w:pPr>
            <w:r w:rsidRPr="009C3711">
              <w:rPr>
                <w:sz w:val="20"/>
                <w:szCs w:val="20"/>
              </w:rPr>
              <w:t>(&gt; 50° F and ≤ 55° F)</w:t>
            </w:r>
          </w:p>
        </w:tc>
        <w:tc>
          <w:tcPr>
            <w:tcW w:w="3505" w:type="dxa"/>
            <w:vMerge/>
            <w:tcBorders>
              <w:left w:val="single" w:sz="4" w:space="0" w:color="auto"/>
            </w:tcBorders>
          </w:tcPr>
          <w:p w14:paraId="3F64482A" w14:textId="77777777" w:rsidR="00B358EA" w:rsidRDefault="00B358EA" w:rsidP="00793D9C">
            <w:pPr>
              <w:pStyle w:val="ListParagraph"/>
              <w:ind w:leftChars="0" w:left="0"/>
              <w:jc w:val="center"/>
              <w:rPr>
                <w:sz w:val="20"/>
                <w:szCs w:val="20"/>
              </w:rPr>
            </w:pPr>
          </w:p>
        </w:tc>
      </w:tr>
    </w:tbl>
    <w:p w14:paraId="516A129B" w14:textId="7F7CF1DD" w:rsidR="00B358EA" w:rsidRPr="001A20C5" w:rsidRDefault="00B358EA" w:rsidP="00B358EA">
      <w:pPr>
        <w:ind w:left="3870"/>
        <w:jc w:val="both"/>
        <w:rPr>
          <w:sz w:val="20"/>
          <w:szCs w:val="20"/>
        </w:rPr>
      </w:pPr>
      <w:r>
        <w:rPr>
          <w:sz w:val="20"/>
          <w:szCs w:val="20"/>
        </w:rPr>
        <w:t xml:space="preserve">Table 1. Cleaning frequency </w:t>
      </w:r>
      <w:r w:rsidR="00423319">
        <w:rPr>
          <w:sz w:val="20"/>
          <w:szCs w:val="20"/>
        </w:rPr>
        <w:t>corresponds</w:t>
      </w:r>
      <w:r>
        <w:rPr>
          <w:sz w:val="20"/>
          <w:szCs w:val="20"/>
        </w:rPr>
        <w:t xml:space="preserve"> to the temperature.</w:t>
      </w:r>
    </w:p>
    <w:p w14:paraId="6D5894EE" w14:textId="77777777" w:rsidR="00B358EA" w:rsidRPr="0056241A" w:rsidRDefault="00B358EA" w:rsidP="00B358EA">
      <w:pPr>
        <w:pStyle w:val="ListParagraph"/>
        <w:numPr>
          <w:ilvl w:val="3"/>
          <w:numId w:val="2"/>
        </w:numPr>
        <w:ind w:leftChars="0" w:left="3150"/>
        <w:jc w:val="both"/>
        <w:rPr>
          <w:sz w:val="20"/>
          <w:szCs w:val="20"/>
        </w:rPr>
      </w:pPr>
      <w:r w:rsidRPr="008E4C9F">
        <w:rPr>
          <w:sz w:val="20"/>
          <w:szCs w:val="20"/>
        </w:rPr>
        <w:t xml:space="preserve">In-use utensils are stored intermittently in a container of water that is kept at </w:t>
      </w:r>
      <w:r w:rsidRPr="0056241A">
        <w:rPr>
          <w:sz w:val="20"/>
          <w:szCs w:val="20"/>
        </w:rPr>
        <w:t>58°C (135°F) or above, and the utensils and container are cleaned at least every 24 hours or at a frequency necessary to prevent soil residue formation.</w:t>
      </w:r>
    </w:p>
    <w:p w14:paraId="7A565961" w14:textId="77777777" w:rsidR="00B358EA" w:rsidRDefault="00B358EA" w:rsidP="00B358EA">
      <w:pPr>
        <w:pStyle w:val="ListParagraph"/>
        <w:numPr>
          <w:ilvl w:val="3"/>
          <w:numId w:val="2"/>
        </w:numPr>
        <w:ind w:leftChars="0" w:left="3150"/>
        <w:jc w:val="both"/>
        <w:rPr>
          <w:sz w:val="20"/>
          <w:szCs w:val="20"/>
        </w:rPr>
      </w:pPr>
      <w:r w:rsidRPr="0056241A">
        <w:rPr>
          <w:sz w:val="20"/>
          <w:szCs w:val="20"/>
        </w:rPr>
        <w:t>The following is the recommended cleaning interval for equipment food-contact surfaces and utensils in contact with</w:t>
      </w:r>
      <w:r w:rsidRPr="009047F4">
        <w:rPr>
          <w:sz w:val="20"/>
          <w:szCs w:val="20"/>
        </w:rPr>
        <w:t xml:space="preserve"> food that is not potentially hazardous:</w:t>
      </w:r>
    </w:p>
    <w:p w14:paraId="5DAFE63B" w14:textId="77777777" w:rsidR="00B358EA" w:rsidRDefault="00B358EA" w:rsidP="00B358EA">
      <w:pPr>
        <w:pStyle w:val="ListParagraph"/>
        <w:numPr>
          <w:ilvl w:val="4"/>
          <w:numId w:val="2"/>
        </w:numPr>
        <w:ind w:leftChars="0" w:left="4410"/>
        <w:jc w:val="both"/>
        <w:rPr>
          <w:sz w:val="20"/>
          <w:szCs w:val="20"/>
        </w:rPr>
      </w:pPr>
      <w:r>
        <w:rPr>
          <w:sz w:val="20"/>
          <w:szCs w:val="20"/>
        </w:rPr>
        <w:t>W</w:t>
      </w:r>
      <w:r w:rsidRPr="009047F4">
        <w:rPr>
          <w:sz w:val="20"/>
          <w:szCs w:val="20"/>
        </w:rPr>
        <w:t>henever there is a chance of contamination</w:t>
      </w:r>
      <w:r>
        <w:rPr>
          <w:sz w:val="20"/>
          <w:szCs w:val="20"/>
        </w:rPr>
        <w:t>;</w:t>
      </w:r>
    </w:p>
    <w:p w14:paraId="40205959" w14:textId="77777777" w:rsidR="00B358EA" w:rsidRDefault="00B358EA" w:rsidP="00B358EA">
      <w:pPr>
        <w:pStyle w:val="ListParagraph"/>
        <w:numPr>
          <w:ilvl w:val="4"/>
          <w:numId w:val="2"/>
        </w:numPr>
        <w:ind w:leftChars="0" w:left="4410"/>
        <w:jc w:val="both"/>
        <w:rPr>
          <w:sz w:val="20"/>
          <w:szCs w:val="20"/>
        </w:rPr>
      </w:pPr>
      <w:r w:rsidRPr="009047F4">
        <w:rPr>
          <w:sz w:val="20"/>
          <w:szCs w:val="20"/>
        </w:rPr>
        <w:t>At the manufacturer's specified frequency.</w:t>
      </w:r>
    </w:p>
    <w:p w14:paraId="34108519" w14:textId="77777777" w:rsidR="00B358EA" w:rsidRPr="0056241A" w:rsidRDefault="00B358EA" w:rsidP="00B358EA">
      <w:pPr>
        <w:pStyle w:val="ListParagraph"/>
        <w:numPr>
          <w:ilvl w:val="4"/>
          <w:numId w:val="2"/>
        </w:numPr>
        <w:ind w:leftChars="0" w:left="4410"/>
        <w:jc w:val="both"/>
        <w:rPr>
          <w:sz w:val="20"/>
          <w:szCs w:val="20"/>
        </w:rPr>
      </w:pPr>
      <w:r w:rsidRPr="009047F4">
        <w:rPr>
          <w:sz w:val="20"/>
          <w:szCs w:val="20"/>
        </w:rPr>
        <w:t xml:space="preserve">In the absence of manufacturer specifications, at a frequency </w:t>
      </w:r>
      <w:r w:rsidRPr="0056241A">
        <w:rPr>
          <w:sz w:val="20"/>
          <w:szCs w:val="20"/>
        </w:rPr>
        <w:t>sufficient to prevent soil or mold accumulation.</w:t>
      </w:r>
    </w:p>
    <w:p w14:paraId="78CEDAC8" w14:textId="77777777" w:rsidR="00B358EA" w:rsidRPr="0056241A" w:rsidRDefault="00B358EA" w:rsidP="00B358EA">
      <w:pPr>
        <w:pStyle w:val="ListParagraph"/>
        <w:numPr>
          <w:ilvl w:val="3"/>
          <w:numId w:val="2"/>
        </w:numPr>
        <w:ind w:leftChars="0" w:left="3150"/>
        <w:jc w:val="both"/>
        <w:rPr>
          <w:sz w:val="20"/>
          <w:szCs w:val="20"/>
        </w:rPr>
      </w:pPr>
      <w:r w:rsidRPr="0056241A">
        <w:rPr>
          <w:sz w:val="20"/>
          <w:szCs w:val="20"/>
        </w:rPr>
        <w:t>Non-food-contact equipment surfaces are cleaned on a regular basis to avoid the formation of soil residues.</w:t>
      </w:r>
    </w:p>
    <w:p w14:paraId="32AC2E88" w14:textId="78049B78" w:rsidR="00B358EA" w:rsidRPr="0056241A" w:rsidRDefault="00B358EA" w:rsidP="00B358EA">
      <w:pPr>
        <w:pStyle w:val="ListParagraph"/>
        <w:numPr>
          <w:ilvl w:val="2"/>
          <w:numId w:val="2"/>
        </w:numPr>
        <w:ind w:leftChars="0" w:hanging="180"/>
        <w:jc w:val="both"/>
        <w:rPr>
          <w:sz w:val="20"/>
          <w:szCs w:val="20"/>
        </w:rPr>
      </w:pPr>
      <w:r w:rsidRPr="0056241A">
        <w:rPr>
          <w:sz w:val="20"/>
          <w:szCs w:val="20"/>
        </w:rPr>
        <w:t xml:space="preserve">Evaluation and inspection procedures are used to determine whether cleaning/sanitizing methods are adequate. Compliance with approved written processes (inspection, swab testing, and direct observation of personnel) is regularly checked, and records are kept </w:t>
      </w:r>
      <w:r w:rsidR="00423319" w:rsidRPr="0056241A">
        <w:rPr>
          <w:sz w:val="20"/>
          <w:szCs w:val="20"/>
        </w:rPr>
        <w:t>monitoring</w:t>
      </w:r>
      <w:r w:rsidRPr="0056241A">
        <w:rPr>
          <w:sz w:val="20"/>
          <w:szCs w:val="20"/>
        </w:rPr>
        <w:t xml:space="preserve"> long-term compliance.</w:t>
      </w:r>
    </w:p>
    <w:p w14:paraId="1281E543" w14:textId="77777777" w:rsidR="00B358EA" w:rsidRPr="0056241A" w:rsidRDefault="00B358EA" w:rsidP="00B358EA">
      <w:pPr>
        <w:numPr>
          <w:ilvl w:val="1"/>
          <w:numId w:val="2"/>
        </w:numPr>
        <w:contextualSpacing/>
        <w:jc w:val="both"/>
        <w:rPr>
          <w:sz w:val="20"/>
          <w:szCs w:val="20"/>
        </w:rPr>
      </w:pPr>
      <w:r w:rsidRPr="0056241A">
        <w:rPr>
          <w:sz w:val="20"/>
          <w:szCs w:val="20"/>
        </w:rPr>
        <w:t>Methods of Cleaning</w:t>
      </w:r>
    </w:p>
    <w:p w14:paraId="1C44E441"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Dry Cleaning</w:t>
      </w:r>
    </w:p>
    <w:p w14:paraId="19F54BD6" w14:textId="77777777" w:rsidR="00B358EA" w:rsidRPr="0056241A" w:rsidRDefault="00B358EA" w:rsidP="00B358EA">
      <w:pPr>
        <w:pStyle w:val="ListParagraph"/>
        <w:numPr>
          <w:ilvl w:val="3"/>
          <w:numId w:val="2"/>
        </w:numPr>
        <w:ind w:leftChars="0" w:left="3240"/>
        <w:contextualSpacing/>
        <w:jc w:val="both"/>
        <w:rPr>
          <w:sz w:val="20"/>
          <w:szCs w:val="20"/>
        </w:rPr>
      </w:pPr>
      <w:r w:rsidRPr="0056241A">
        <w:rPr>
          <w:sz w:val="20"/>
          <w:szCs w:val="20"/>
        </w:rPr>
        <w:t>Dry cleaning procedures such as brushing, scraping, and vacuuming should only be used on surfaces that are dirty with non-hazardous dry food residues.</w:t>
      </w:r>
    </w:p>
    <w:p w14:paraId="726B0963" w14:textId="77777777" w:rsidR="00B358EA" w:rsidRPr="0056241A" w:rsidRDefault="00B358EA" w:rsidP="00B358EA">
      <w:pPr>
        <w:pStyle w:val="ListParagraph"/>
        <w:numPr>
          <w:ilvl w:val="3"/>
          <w:numId w:val="2"/>
        </w:numPr>
        <w:ind w:leftChars="0" w:left="3240"/>
        <w:contextualSpacing/>
        <w:jc w:val="both"/>
        <w:rPr>
          <w:sz w:val="20"/>
          <w:szCs w:val="20"/>
        </w:rPr>
      </w:pPr>
      <w:r w:rsidRPr="0056241A">
        <w:rPr>
          <w:sz w:val="20"/>
          <w:szCs w:val="20"/>
        </w:rPr>
        <w:lastRenderedPageBreak/>
        <w:t>Cleaning equipment used for dry cleaning food-contact surfaces may not be utilized for any other purpose.</w:t>
      </w:r>
    </w:p>
    <w:p w14:paraId="0F540118"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Precleaning</w:t>
      </w:r>
    </w:p>
    <w:p w14:paraId="24BABF60" w14:textId="77777777" w:rsidR="00B358EA" w:rsidRPr="0056241A" w:rsidRDefault="00B358EA" w:rsidP="00B358EA">
      <w:pPr>
        <w:pStyle w:val="ListParagraph"/>
        <w:numPr>
          <w:ilvl w:val="3"/>
          <w:numId w:val="2"/>
        </w:numPr>
        <w:ind w:leftChars="0" w:left="3240"/>
        <w:contextualSpacing/>
        <w:jc w:val="both"/>
        <w:rPr>
          <w:sz w:val="20"/>
          <w:szCs w:val="20"/>
        </w:rPr>
      </w:pPr>
      <w:r w:rsidRPr="0056241A">
        <w:rPr>
          <w:sz w:val="20"/>
          <w:szCs w:val="20"/>
        </w:rPr>
        <w:t>Food residue on utensils and equipment is scraped over a waste disposal system or garbage bin, or it can be removed in a ware-washing machine using a prewash cycle.</w:t>
      </w:r>
    </w:p>
    <w:p w14:paraId="2B4C8E8F" w14:textId="77777777" w:rsidR="00B358EA" w:rsidRPr="0056241A" w:rsidRDefault="00B358EA" w:rsidP="00B358EA">
      <w:pPr>
        <w:pStyle w:val="ListParagraph"/>
        <w:numPr>
          <w:ilvl w:val="3"/>
          <w:numId w:val="2"/>
        </w:numPr>
        <w:ind w:leftChars="0" w:left="3240"/>
        <w:contextualSpacing/>
        <w:jc w:val="both"/>
        <w:rPr>
          <w:sz w:val="20"/>
          <w:szCs w:val="20"/>
        </w:rPr>
      </w:pPr>
      <w:r w:rsidRPr="0056241A">
        <w:rPr>
          <w:sz w:val="20"/>
          <w:szCs w:val="20"/>
        </w:rPr>
        <w:t>Utensils and equipment are pre-flushed, presoaked, or scrubbed with abrasives as needed for proper cleaning.</w:t>
      </w:r>
    </w:p>
    <w:p w14:paraId="3305BEC5" w14:textId="77777777" w:rsidR="00B358EA" w:rsidRPr="0056241A" w:rsidRDefault="00B358EA" w:rsidP="00B358EA">
      <w:pPr>
        <w:pStyle w:val="ListParagraph"/>
        <w:numPr>
          <w:ilvl w:val="2"/>
          <w:numId w:val="2"/>
        </w:numPr>
        <w:ind w:leftChars="0" w:hanging="180"/>
        <w:contextualSpacing/>
        <w:jc w:val="both"/>
        <w:rPr>
          <w:sz w:val="20"/>
          <w:szCs w:val="20"/>
        </w:rPr>
      </w:pPr>
      <w:r w:rsidRPr="0056241A">
        <w:rPr>
          <w:sz w:val="20"/>
          <w:szCs w:val="20"/>
        </w:rPr>
        <w:t>Wet cleaning</w:t>
      </w:r>
    </w:p>
    <w:p w14:paraId="7E745598" w14:textId="77777777" w:rsidR="00B358EA" w:rsidRDefault="00B358EA" w:rsidP="00B358EA">
      <w:pPr>
        <w:pStyle w:val="ListParagraph"/>
        <w:numPr>
          <w:ilvl w:val="3"/>
          <w:numId w:val="2"/>
        </w:numPr>
        <w:ind w:leftChars="0" w:left="3240"/>
        <w:contextualSpacing/>
        <w:jc w:val="both"/>
        <w:rPr>
          <w:sz w:val="20"/>
          <w:szCs w:val="20"/>
        </w:rPr>
      </w:pPr>
      <w:r w:rsidRPr="0056241A">
        <w:rPr>
          <w:sz w:val="20"/>
          <w:szCs w:val="20"/>
        </w:rPr>
        <w:t>Equipment with food-contact surfaces and utensils are properly cleaned to remove</w:t>
      </w:r>
      <w:r w:rsidRPr="000371A7">
        <w:rPr>
          <w:sz w:val="20"/>
          <w:szCs w:val="20"/>
        </w:rPr>
        <w:t xml:space="preserve"> or totally loosen soils using the necessary manual or mechanical methods, such as the use of detergents including wetting agents and emulsifiers, acid, alkaline, or abrasive cleaners; hot water, brushes, scouring pads, high-pressure sprays, or ultrasonic devices.</w:t>
      </w:r>
    </w:p>
    <w:p w14:paraId="500493BD" w14:textId="77777777" w:rsidR="00B358EA" w:rsidRPr="000371A7" w:rsidRDefault="00B358EA" w:rsidP="00B358EA">
      <w:pPr>
        <w:pStyle w:val="ListParagraph"/>
        <w:numPr>
          <w:ilvl w:val="3"/>
          <w:numId w:val="2"/>
        </w:numPr>
        <w:ind w:leftChars="0" w:left="3240"/>
        <w:contextualSpacing/>
        <w:jc w:val="both"/>
        <w:rPr>
          <w:sz w:val="20"/>
          <w:szCs w:val="20"/>
        </w:rPr>
      </w:pPr>
      <w:r w:rsidRPr="000371A7">
        <w:rPr>
          <w:sz w:val="20"/>
          <w:szCs w:val="20"/>
        </w:rPr>
        <w:t>The equipment or utensil's type, purpose, and the sort of soil to be removed all have a role in the washing procedures that are selected.</w:t>
      </w:r>
    </w:p>
    <w:p w14:paraId="5AA4ACAC" w14:textId="77777777" w:rsidR="00B358EA" w:rsidRPr="0068231D" w:rsidRDefault="00B358EA" w:rsidP="00B358EA">
      <w:pPr>
        <w:numPr>
          <w:ilvl w:val="1"/>
          <w:numId w:val="2"/>
        </w:numPr>
        <w:contextualSpacing/>
        <w:jc w:val="both"/>
        <w:rPr>
          <w:sz w:val="20"/>
          <w:szCs w:val="20"/>
        </w:rPr>
      </w:pPr>
      <w:r w:rsidRPr="00BC3F91">
        <w:rPr>
          <w:sz w:val="20"/>
          <w:szCs w:val="20"/>
        </w:rPr>
        <w:t>Control and Monitoring</w:t>
      </w:r>
    </w:p>
    <w:p w14:paraId="7A813BB7" w14:textId="546DD4DB" w:rsidR="00B358EA" w:rsidRPr="00043506" w:rsidRDefault="00B358EA" w:rsidP="00B358EA">
      <w:pPr>
        <w:numPr>
          <w:ilvl w:val="2"/>
          <w:numId w:val="2"/>
        </w:numPr>
        <w:ind w:hanging="180"/>
        <w:contextualSpacing/>
        <w:jc w:val="both"/>
        <w:rPr>
          <w:sz w:val="20"/>
          <w:szCs w:val="20"/>
        </w:rPr>
      </w:pPr>
      <w:r w:rsidRPr="006E045C">
        <w:rPr>
          <w:sz w:val="20"/>
          <w:szCs w:val="20"/>
        </w:rPr>
        <w:t xml:space="preserve">All equipment is installed and </w:t>
      </w:r>
      <w:r w:rsidR="00423319" w:rsidRPr="006E045C">
        <w:rPr>
          <w:sz w:val="20"/>
          <w:szCs w:val="20"/>
        </w:rPr>
        <w:t>maintained</w:t>
      </w:r>
      <w:r w:rsidRPr="006E045C">
        <w:rPr>
          <w:sz w:val="20"/>
          <w:szCs w:val="20"/>
        </w:rPr>
        <w:t xml:space="preserve"> to facilitate the cleaning of the equipment and of all surrounding areas.</w:t>
      </w:r>
    </w:p>
    <w:p w14:paraId="4ADCD7A3" w14:textId="77777777" w:rsidR="00B358EA" w:rsidRDefault="00B358EA" w:rsidP="00B358EA">
      <w:pPr>
        <w:numPr>
          <w:ilvl w:val="2"/>
          <w:numId w:val="2"/>
        </w:numPr>
        <w:ind w:hanging="180"/>
        <w:contextualSpacing/>
        <w:jc w:val="both"/>
        <w:rPr>
          <w:sz w:val="20"/>
          <w:szCs w:val="20"/>
        </w:rPr>
      </w:pPr>
      <w:r w:rsidRPr="00043506">
        <w:rPr>
          <w:sz w:val="20"/>
          <w:szCs w:val="20"/>
        </w:rPr>
        <w:t>Clean and sanitized equipment, utensils, and single-use containers are stored in a location that is free of splashes, dust, and other contaminants.</w:t>
      </w:r>
    </w:p>
    <w:p w14:paraId="1549614F" w14:textId="5F33B892" w:rsidR="00B358EA" w:rsidRDefault="00B358EA" w:rsidP="00B358EA">
      <w:pPr>
        <w:numPr>
          <w:ilvl w:val="2"/>
          <w:numId w:val="2"/>
        </w:numPr>
        <w:ind w:hanging="180"/>
        <w:contextualSpacing/>
        <w:jc w:val="both"/>
        <w:rPr>
          <w:sz w:val="20"/>
          <w:szCs w:val="20"/>
        </w:rPr>
      </w:pPr>
      <w:r w:rsidRPr="00922EA2">
        <w:rPr>
          <w:sz w:val="20"/>
          <w:szCs w:val="20"/>
        </w:rPr>
        <w:t>Any employees who come into direct contact with raw materials, in-process or finished dietary items, processing equipment, utensils, or packaging materials while on duty, </w:t>
      </w:r>
      <w:r w:rsidR="00423319" w:rsidRPr="00922EA2">
        <w:rPr>
          <w:sz w:val="20"/>
          <w:szCs w:val="20"/>
        </w:rPr>
        <w:t>conform</w:t>
      </w:r>
      <w:r w:rsidRPr="00922EA2">
        <w:rPr>
          <w:sz w:val="20"/>
          <w:szCs w:val="20"/>
        </w:rPr>
        <w:t xml:space="preserve"> to the hygienic </w:t>
      </w:r>
      <w:r w:rsidR="00423319" w:rsidRPr="00922EA2">
        <w:rPr>
          <w:sz w:val="20"/>
          <w:szCs w:val="20"/>
        </w:rPr>
        <w:t>procedures,</w:t>
      </w:r>
      <w:r w:rsidRPr="00922EA2">
        <w:rPr>
          <w:sz w:val="20"/>
          <w:szCs w:val="20"/>
        </w:rPr>
        <w:t xml:space="preserve"> as necessary.</w:t>
      </w:r>
    </w:p>
    <w:p w14:paraId="3B26C60D" w14:textId="77777777" w:rsidR="00B358EA" w:rsidRPr="0068231D" w:rsidRDefault="00B358EA" w:rsidP="00B358EA">
      <w:pPr>
        <w:ind w:left="1440"/>
        <w:contextualSpacing/>
        <w:jc w:val="both"/>
        <w:rPr>
          <w:sz w:val="20"/>
          <w:szCs w:val="20"/>
        </w:rPr>
      </w:pPr>
    </w:p>
    <w:p w14:paraId="5988BCF5" w14:textId="77777777" w:rsidR="00B358EA" w:rsidRPr="000213D0" w:rsidRDefault="00B358EA" w:rsidP="00B358EA">
      <w:pPr>
        <w:numPr>
          <w:ilvl w:val="0"/>
          <w:numId w:val="2"/>
        </w:numPr>
        <w:contextualSpacing/>
        <w:jc w:val="both"/>
        <w:rPr>
          <w:sz w:val="20"/>
          <w:szCs w:val="20"/>
        </w:rPr>
      </w:pPr>
      <w:r w:rsidRPr="000213D0">
        <w:rPr>
          <w:sz w:val="20"/>
          <w:szCs w:val="20"/>
        </w:rPr>
        <w:t>Responsibility</w:t>
      </w:r>
    </w:p>
    <w:p w14:paraId="6DC5F3D8" w14:textId="77777777" w:rsidR="00B358EA" w:rsidRPr="00A546E5" w:rsidRDefault="00B358EA" w:rsidP="00B358EA">
      <w:pPr>
        <w:numPr>
          <w:ilvl w:val="1"/>
          <w:numId w:val="2"/>
        </w:numPr>
        <w:contextualSpacing/>
        <w:jc w:val="both"/>
        <w:rPr>
          <w:sz w:val="20"/>
          <w:szCs w:val="20"/>
        </w:rPr>
      </w:pPr>
      <w:bookmarkStart w:id="0" w:name="_Hlk52309510"/>
      <w:r w:rsidRPr="00A546E5">
        <w:rPr>
          <w:sz w:val="20"/>
          <w:szCs w:val="20"/>
        </w:rPr>
        <w:t>All Personnel</w:t>
      </w:r>
    </w:p>
    <w:p w14:paraId="5E289470" w14:textId="77777777" w:rsidR="00B358EA" w:rsidRPr="0068231D" w:rsidRDefault="00B358EA" w:rsidP="00B358EA">
      <w:pPr>
        <w:numPr>
          <w:ilvl w:val="2"/>
          <w:numId w:val="2"/>
        </w:numPr>
        <w:ind w:hanging="180"/>
        <w:contextualSpacing/>
        <w:jc w:val="both"/>
        <w:rPr>
          <w:sz w:val="20"/>
          <w:szCs w:val="20"/>
        </w:rPr>
      </w:pPr>
      <w:r w:rsidRPr="0068231D">
        <w:rPr>
          <w:sz w:val="20"/>
          <w:szCs w:val="20"/>
        </w:rPr>
        <w:t>Shall adhere to this policy.</w:t>
      </w:r>
    </w:p>
    <w:p w14:paraId="55D366FA" w14:textId="77777777" w:rsidR="00B358EA" w:rsidRDefault="00B358EA" w:rsidP="00B358EA">
      <w:pPr>
        <w:numPr>
          <w:ilvl w:val="1"/>
          <w:numId w:val="2"/>
        </w:numPr>
        <w:contextualSpacing/>
        <w:jc w:val="both"/>
        <w:rPr>
          <w:sz w:val="20"/>
          <w:szCs w:val="20"/>
        </w:rPr>
      </w:pPr>
      <w:r w:rsidRPr="008122C5">
        <w:rPr>
          <w:sz w:val="20"/>
          <w:szCs w:val="20"/>
        </w:rPr>
        <w:t>Sanitation</w:t>
      </w:r>
      <w:r>
        <w:rPr>
          <w:sz w:val="20"/>
          <w:szCs w:val="20"/>
        </w:rPr>
        <w:t xml:space="preserve"> Inspector and Supervisor</w:t>
      </w:r>
    </w:p>
    <w:p w14:paraId="2A2259F1" w14:textId="77777777" w:rsidR="00B358EA" w:rsidRDefault="00B358EA" w:rsidP="00B358EA">
      <w:pPr>
        <w:pStyle w:val="ListParagraph"/>
        <w:numPr>
          <w:ilvl w:val="2"/>
          <w:numId w:val="2"/>
        </w:numPr>
        <w:ind w:leftChars="0" w:hanging="180"/>
        <w:contextualSpacing/>
        <w:jc w:val="both"/>
        <w:rPr>
          <w:sz w:val="20"/>
          <w:szCs w:val="20"/>
        </w:rPr>
      </w:pPr>
      <w:r w:rsidRPr="008122C5">
        <w:rPr>
          <w:sz w:val="20"/>
          <w:szCs w:val="20"/>
        </w:rPr>
        <w:t>Implement proper cleaning procedure as outlined in this program</w:t>
      </w:r>
      <w:r>
        <w:rPr>
          <w:sz w:val="20"/>
          <w:szCs w:val="20"/>
        </w:rPr>
        <w:t>.</w:t>
      </w:r>
    </w:p>
    <w:p w14:paraId="02E13338" w14:textId="77777777" w:rsidR="00B358EA" w:rsidRPr="008122C5" w:rsidRDefault="00B358EA" w:rsidP="00B358EA">
      <w:pPr>
        <w:pStyle w:val="ListParagraph"/>
        <w:numPr>
          <w:ilvl w:val="2"/>
          <w:numId w:val="2"/>
        </w:numPr>
        <w:ind w:leftChars="0" w:hanging="180"/>
        <w:contextualSpacing/>
        <w:jc w:val="both"/>
        <w:rPr>
          <w:sz w:val="20"/>
          <w:szCs w:val="20"/>
        </w:rPr>
      </w:pPr>
      <w:r w:rsidRPr="008F0B21">
        <w:rPr>
          <w:sz w:val="20"/>
          <w:szCs w:val="20"/>
        </w:rPr>
        <w:t>Verifies the effectiveness of sanitation</w:t>
      </w:r>
      <w:r>
        <w:rPr>
          <w:sz w:val="20"/>
          <w:szCs w:val="20"/>
        </w:rPr>
        <w:t>.</w:t>
      </w:r>
    </w:p>
    <w:p w14:paraId="14769575" w14:textId="77777777" w:rsidR="00B358EA" w:rsidRPr="00A546E5" w:rsidRDefault="00B358EA" w:rsidP="00B358EA">
      <w:pPr>
        <w:numPr>
          <w:ilvl w:val="1"/>
          <w:numId w:val="2"/>
        </w:numPr>
        <w:contextualSpacing/>
        <w:jc w:val="both"/>
        <w:rPr>
          <w:sz w:val="20"/>
          <w:szCs w:val="20"/>
        </w:rPr>
      </w:pPr>
      <w:r w:rsidRPr="00A546E5">
        <w:rPr>
          <w:sz w:val="20"/>
          <w:szCs w:val="20"/>
        </w:rPr>
        <w:t>cGMP Team Lead</w:t>
      </w:r>
    </w:p>
    <w:p w14:paraId="24506022" w14:textId="77777777" w:rsidR="00B358EA" w:rsidRPr="0068231D" w:rsidRDefault="00B358EA" w:rsidP="00B358EA">
      <w:pPr>
        <w:numPr>
          <w:ilvl w:val="2"/>
          <w:numId w:val="2"/>
        </w:numPr>
        <w:ind w:hanging="180"/>
        <w:contextualSpacing/>
        <w:jc w:val="both"/>
        <w:rPr>
          <w:sz w:val="20"/>
          <w:szCs w:val="20"/>
        </w:rPr>
      </w:pPr>
      <w:r w:rsidRPr="0068231D">
        <w:rPr>
          <w:sz w:val="20"/>
          <w:szCs w:val="20"/>
        </w:rPr>
        <w:t>Visually inspect areas for compliance with this policy.</w:t>
      </w:r>
    </w:p>
    <w:p w14:paraId="3A84AC6D" w14:textId="77777777" w:rsidR="00B358EA" w:rsidRPr="0068231D" w:rsidRDefault="00B358EA" w:rsidP="00B358EA">
      <w:pPr>
        <w:numPr>
          <w:ilvl w:val="2"/>
          <w:numId w:val="2"/>
        </w:numPr>
        <w:ind w:hanging="180"/>
        <w:contextualSpacing/>
        <w:jc w:val="both"/>
        <w:rPr>
          <w:sz w:val="20"/>
          <w:szCs w:val="20"/>
        </w:rPr>
      </w:pPr>
      <w:r w:rsidRPr="0068231D">
        <w:rPr>
          <w:sz w:val="20"/>
          <w:szCs w:val="20"/>
        </w:rPr>
        <w:t>Oversee (Verify) compliance of procedure.</w:t>
      </w:r>
    </w:p>
    <w:p w14:paraId="0ED7B4A8" w14:textId="478E1445" w:rsidR="00B358EA" w:rsidRPr="0068231D" w:rsidRDefault="00B358EA" w:rsidP="00B358EA">
      <w:pPr>
        <w:numPr>
          <w:ilvl w:val="2"/>
          <w:numId w:val="2"/>
        </w:numPr>
        <w:ind w:hanging="180"/>
        <w:contextualSpacing/>
        <w:jc w:val="both"/>
        <w:rPr>
          <w:sz w:val="20"/>
          <w:szCs w:val="20"/>
        </w:rPr>
      </w:pPr>
      <w:r w:rsidRPr="0068231D">
        <w:rPr>
          <w:sz w:val="20"/>
          <w:szCs w:val="20"/>
        </w:rPr>
        <w:t xml:space="preserve">Ensure personnel </w:t>
      </w:r>
      <w:r w:rsidR="00423319" w:rsidRPr="0068231D">
        <w:rPr>
          <w:sz w:val="20"/>
          <w:szCs w:val="20"/>
        </w:rPr>
        <w:t>are</w:t>
      </w:r>
      <w:r w:rsidRPr="0068231D">
        <w:rPr>
          <w:sz w:val="20"/>
          <w:szCs w:val="20"/>
        </w:rPr>
        <w:t xml:space="preserve"> trained </w:t>
      </w:r>
      <w:r w:rsidR="00423319" w:rsidRPr="0068231D">
        <w:rPr>
          <w:sz w:val="20"/>
          <w:szCs w:val="20"/>
        </w:rPr>
        <w:t>in</w:t>
      </w:r>
      <w:r w:rsidRPr="0068231D">
        <w:rPr>
          <w:sz w:val="20"/>
          <w:szCs w:val="20"/>
        </w:rPr>
        <w:t xml:space="preserve"> this policy and procedures.</w:t>
      </w:r>
    </w:p>
    <w:p w14:paraId="043A4975" w14:textId="77777777" w:rsidR="00B358EA" w:rsidRPr="0068231D" w:rsidRDefault="00B358EA" w:rsidP="00B358EA">
      <w:pPr>
        <w:numPr>
          <w:ilvl w:val="2"/>
          <w:numId w:val="2"/>
        </w:numPr>
        <w:ind w:hanging="180"/>
        <w:contextualSpacing/>
        <w:jc w:val="both"/>
        <w:rPr>
          <w:sz w:val="20"/>
          <w:szCs w:val="20"/>
        </w:rPr>
      </w:pPr>
      <w:r w:rsidRPr="0068231D">
        <w:rPr>
          <w:sz w:val="20"/>
          <w:szCs w:val="20"/>
        </w:rPr>
        <w:t>Monitor and take corrective action to ensure compliance with this policy.</w:t>
      </w:r>
    </w:p>
    <w:p w14:paraId="4B20B85D" w14:textId="77777777" w:rsidR="00B358EA" w:rsidRPr="0068231D" w:rsidRDefault="00B358EA" w:rsidP="00B358EA">
      <w:pPr>
        <w:numPr>
          <w:ilvl w:val="1"/>
          <w:numId w:val="2"/>
        </w:numPr>
        <w:contextualSpacing/>
        <w:jc w:val="both"/>
        <w:rPr>
          <w:sz w:val="20"/>
          <w:szCs w:val="20"/>
        </w:rPr>
      </w:pPr>
      <w:r w:rsidRPr="0068231D">
        <w:rPr>
          <w:sz w:val="20"/>
          <w:szCs w:val="20"/>
        </w:rPr>
        <w:t>Supervisors or department heads and team leaders are responsible to;</w:t>
      </w:r>
    </w:p>
    <w:p w14:paraId="414D9DBA" w14:textId="77777777" w:rsidR="00B358EA" w:rsidRPr="0068231D" w:rsidRDefault="00B358EA" w:rsidP="00B358EA">
      <w:pPr>
        <w:numPr>
          <w:ilvl w:val="2"/>
          <w:numId w:val="2"/>
        </w:numPr>
        <w:ind w:hanging="180"/>
        <w:contextualSpacing/>
        <w:jc w:val="both"/>
        <w:rPr>
          <w:sz w:val="20"/>
          <w:szCs w:val="20"/>
        </w:rPr>
      </w:pPr>
      <w:r w:rsidRPr="0068231D">
        <w:rPr>
          <w:sz w:val="20"/>
          <w:szCs w:val="20"/>
        </w:rPr>
        <w:t>Ensure (inspect) and verify this policy and procedure is adhered to and;</w:t>
      </w:r>
    </w:p>
    <w:p w14:paraId="59A8CF85" w14:textId="77777777" w:rsidR="00B358EA" w:rsidRPr="0068231D" w:rsidRDefault="00B358EA" w:rsidP="00B358EA">
      <w:pPr>
        <w:numPr>
          <w:ilvl w:val="2"/>
          <w:numId w:val="2"/>
        </w:numPr>
        <w:ind w:hanging="180"/>
        <w:contextualSpacing/>
        <w:jc w:val="both"/>
        <w:rPr>
          <w:sz w:val="20"/>
          <w:szCs w:val="20"/>
        </w:rPr>
      </w:pPr>
      <w:r w:rsidRPr="0068231D">
        <w:rPr>
          <w:sz w:val="20"/>
          <w:szCs w:val="20"/>
        </w:rPr>
        <w:t>Take corrective action to ensure compliance with this policy.</w:t>
      </w:r>
    </w:p>
    <w:p w14:paraId="3C2E112F" w14:textId="77777777" w:rsidR="00B358EA" w:rsidRPr="0068231D" w:rsidRDefault="00B358EA" w:rsidP="00B358EA">
      <w:pPr>
        <w:numPr>
          <w:ilvl w:val="1"/>
          <w:numId w:val="2"/>
        </w:numPr>
        <w:contextualSpacing/>
        <w:jc w:val="both"/>
        <w:rPr>
          <w:sz w:val="20"/>
          <w:szCs w:val="20"/>
        </w:rPr>
      </w:pPr>
      <w:r w:rsidRPr="008F0B21">
        <w:rPr>
          <w:sz w:val="20"/>
          <w:szCs w:val="20"/>
        </w:rPr>
        <w:t>QC Personnel and Supervisor</w:t>
      </w:r>
    </w:p>
    <w:p w14:paraId="4E56192E" w14:textId="77777777" w:rsidR="00B358EA" w:rsidRPr="0068231D" w:rsidRDefault="00B358EA" w:rsidP="00B358EA">
      <w:pPr>
        <w:numPr>
          <w:ilvl w:val="2"/>
          <w:numId w:val="2"/>
        </w:numPr>
        <w:ind w:hanging="180"/>
        <w:contextualSpacing/>
        <w:jc w:val="both"/>
        <w:rPr>
          <w:sz w:val="20"/>
          <w:szCs w:val="20"/>
        </w:rPr>
      </w:pPr>
      <w:r w:rsidRPr="0068231D">
        <w:rPr>
          <w:sz w:val="20"/>
          <w:szCs w:val="20"/>
        </w:rPr>
        <w:t>Validate training and adherence to policy and procedure.</w:t>
      </w:r>
    </w:p>
    <w:p w14:paraId="5810E322" w14:textId="77777777" w:rsidR="00B358EA" w:rsidRDefault="00B358EA" w:rsidP="00B358EA">
      <w:pPr>
        <w:numPr>
          <w:ilvl w:val="2"/>
          <w:numId w:val="2"/>
        </w:numPr>
        <w:ind w:hanging="180"/>
        <w:contextualSpacing/>
        <w:jc w:val="both"/>
        <w:rPr>
          <w:sz w:val="20"/>
          <w:szCs w:val="20"/>
        </w:rPr>
      </w:pPr>
      <w:r w:rsidRPr="0068231D">
        <w:rPr>
          <w:sz w:val="20"/>
          <w:szCs w:val="20"/>
        </w:rPr>
        <w:t>Monitor and document non-conformance observation, also known as discrepancy, using Corrective Action Preventive Action-CAPA Report.</w:t>
      </w:r>
    </w:p>
    <w:p w14:paraId="1AE67EFF" w14:textId="6C3B107D" w:rsidR="00B358EA" w:rsidRPr="0068231D" w:rsidRDefault="00B358EA" w:rsidP="00B358EA">
      <w:pPr>
        <w:numPr>
          <w:ilvl w:val="2"/>
          <w:numId w:val="2"/>
        </w:numPr>
        <w:ind w:hanging="180"/>
        <w:contextualSpacing/>
        <w:jc w:val="both"/>
        <w:rPr>
          <w:sz w:val="20"/>
          <w:szCs w:val="20"/>
        </w:rPr>
      </w:pPr>
      <w:r w:rsidRPr="008574CE">
        <w:rPr>
          <w:sz w:val="20"/>
          <w:szCs w:val="20"/>
        </w:rPr>
        <w:t>Document control, records, and archive.</w:t>
      </w:r>
    </w:p>
    <w:p w14:paraId="17A2C8D7" w14:textId="77777777" w:rsidR="00B358EA" w:rsidRPr="0068231D" w:rsidRDefault="00B358EA" w:rsidP="00B358EA">
      <w:pPr>
        <w:ind w:left="2160"/>
        <w:contextualSpacing/>
        <w:jc w:val="both"/>
        <w:rPr>
          <w:sz w:val="20"/>
          <w:szCs w:val="20"/>
        </w:rPr>
      </w:pPr>
    </w:p>
    <w:p w14:paraId="5AFFAF87" w14:textId="77777777" w:rsidR="00B358EA" w:rsidRPr="0068231D" w:rsidRDefault="00B358EA" w:rsidP="00B358EA">
      <w:pPr>
        <w:numPr>
          <w:ilvl w:val="0"/>
          <w:numId w:val="2"/>
        </w:numPr>
        <w:contextualSpacing/>
        <w:jc w:val="both"/>
        <w:rPr>
          <w:sz w:val="20"/>
          <w:szCs w:val="20"/>
        </w:rPr>
      </w:pPr>
      <w:r w:rsidRPr="0068231D">
        <w:rPr>
          <w:sz w:val="20"/>
          <w:szCs w:val="20"/>
        </w:rPr>
        <w:t>Corrective Action</w:t>
      </w:r>
    </w:p>
    <w:p w14:paraId="1DFDBC91" w14:textId="5F267B18" w:rsidR="00B358EA" w:rsidRPr="0068231D" w:rsidRDefault="00B358EA" w:rsidP="00B358EA">
      <w:pPr>
        <w:numPr>
          <w:ilvl w:val="1"/>
          <w:numId w:val="2"/>
        </w:numPr>
        <w:contextualSpacing/>
        <w:jc w:val="both"/>
        <w:rPr>
          <w:sz w:val="20"/>
          <w:szCs w:val="20"/>
        </w:rPr>
      </w:pPr>
      <w:r w:rsidRPr="0068231D">
        <w:rPr>
          <w:sz w:val="20"/>
          <w:szCs w:val="20"/>
        </w:rPr>
        <w:t xml:space="preserve">Train all personnel </w:t>
      </w:r>
      <w:r w:rsidR="00423319" w:rsidRPr="0068231D">
        <w:rPr>
          <w:sz w:val="20"/>
          <w:szCs w:val="20"/>
        </w:rPr>
        <w:t>in</w:t>
      </w:r>
      <w:r w:rsidRPr="0068231D">
        <w:rPr>
          <w:sz w:val="20"/>
          <w:szCs w:val="20"/>
        </w:rPr>
        <w:t xml:space="preserve"> this policy and reference SSOPs.</w:t>
      </w:r>
    </w:p>
    <w:p w14:paraId="2A37B715" w14:textId="77777777" w:rsidR="00B358EA" w:rsidRPr="0068231D" w:rsidRDefault="00B358EA" w:rsidP="00B358EA">
      <w:pPr>
        <w:numPr>
          <w:ilvl w:val="1"/>
          <w:numId w:val="2"/>
        </w:numPr>
        <w:contextualSpacing/>
        <w:jc w:val="both"/>
        <w:rPr>
          <w:sz w:val="20"/>
          <w:szCs w:val="20"/>
        </w:rPr>
      </w:pPr>
      <w:r w:rsidRPr="0068231D">
        <w:rPr>
          <w:sz w:val="20"/>
          <w:szCs w:val="20"/>
        </w:rPr>
        <w:t>Non-compliance will require re-training or dismissal from job duties or termination of employment.</w:t>
      </w:r>
      <w:bookmarkEnd w:id="0"/>
    </w:p>
    <w:p w14:paraId="36776125" w14:textId="0C61550E" w:rsidR="00B358EA" w:rsidRDefault="00B358EA" w:rsidP="00B358EA">
      <w:pPr>
        <w:contextualSpacing/>
        <w:jc w:val="both"/>
        <w:rPr>
          <w:sz w:val="20"/>
          <w:szCs w:val="20"/>
        </w:rPr>
      </w:pPr>
    </w:p>
    <w:p w14:paraId="0D08A878" w14:textId="77777777" w:rsidR="005721F3" w:rsidRPr="0068231D" w:rsidRDefault="005721F3" w:rsidP="00B358EA">
      <w:pPr>
        <w:contextualSpacing/>
        <w:jc w:val="both"/>
        <w:rPr>
          <w:sz w:val="20"/>
          <w:szCs w:val="20"/>
        </w:rPr>
      </w:pPr>
    </w:p>
    <w:p w14:paraId="1CD68AFB" w14:textId="77777777" w:rsidR="00B358EA" w:rsidRPr="0068231D" w:rsidRDefault="00B358EA" w:rsidP="00B358EA">
      <w:pPr>
        <w:numPr>
          <w:ilvl w:val="0"/>
          <w:numId w:val="2"/>
        </w:numPr>
        <w:contextualSpacing/>
        <w:jc w:val="both"/>
        <w:rPr>
          <w:color w:val="000000" w:themeColor="text1"/>
          <w:sz w:val="20"/>
          <w:szCs w:val="20"/>
        </w:rPr>
      </w:pPr>
      <w:r w:rsidRPr="0068231D">
        <w:rPr>
          <w:sz w:val="20"/>
          <w:szCs w:val="20"/>
        </w:rPr>
        <w:lastRenderedPageBreak/>
        <w:t xml:space="preserve">Review – </w:t>
      </w:r>
      <w:r>
        <w:rPr>
          <w:sz w:val="20"/>
          <w:szCs w:val="20"/>
        </w:rPr>
        <w:t>Quality</w:t>
      </w:r>
    </w:p>
    <w:p w14:paraId="6D9E7E0C" w14:textId="77777777" w:rsidR="00B358EA" w:rsidRPr="00055B90" w:rsidRDefault="00B358EA" w:rsidP="00B358EA">
      <w:pPr>
        <w:numPr>
          <w:ilvl w:val="1"/>
          <w:numId w:val="2"/>
        </w:numPr>
        <w:contextualSpacing/>
        <w:jc w:val="both"/>
        <w:rPr>
          <w:color w:val="000000" w:themeColor="text1"/>
          <w:sz w:val="20"/>
          <w:szCs w:val="20"/>
        </w:rPr>
      </w:pPr>
      <w:r w:rsidRPr="00055B90">
        <w:rPr>
          <w:sz w:val="20"/>
          <w:szCs w:val="20"/>
        </w:rPr>
        <w:t>Annual review of compliance with Cleaning and Sanitation Program requirements by observing the following:</w:t>
      </w:r>
    </w:p>
    <w:p w14:paraId="74567B68"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The site has an effective and appropriate cleaning program in place;</w:t>
      </w:r>
    </w:p>
    <w:p w14:paraId="34C93819"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 xml:space="preserve">All critical equipment and </w:t>
      </w:r>
      <w:r>
        <w:rPr>
          <w:color w:val="000000" w:themeColor="text1"/>
          <w:sz w:val="20"/>
          <w:szCs w:val="20"/>
        </w:rPr>
        <w:t>utensils</w:t>
      </w:r>
      <w:r w:rsidRPr="00055B90">
        <w:rPr>
          <w:color w:val="000000" w:themeColor="text1"/>
          <w:sz w:val="20"/>
          <w:szCs w:val="20"/>
        </w:rPr>
        <w:t xml:space="preserve"> </w:t>
      </w:r>
      <w:r>
        <w:rPr>
          <w:color w:val="000000" w:themeColor="text1"/>
          <w:sz w:val="20"/>
          <w:szCs w:val="20"/>
        </w:rPr>
        <w:t xml:space="preserve">are </w:t>
      </w:r>
      <w:r w:rsidRPr="00055B90">
        <w:rPr>
          <w:color w:val="000000" w:themeColor="text1"/>
          <w:sz w:val="20"/>
          <w:szCs w:val="20"/>
        </w:rPr>
        <w:t>covered in the cleaning program;</w:t>
      </w:r>
    </w:p>
    <w:p w14:paraId="2679DF8A"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Cleaning methods include what is to be cleaned, how it is to be cleaned, frequency of cleaning, and responsibility for cleaning;</w:t>
      </w:r>
    </w:p>
    <w:p w14:paraId="2C817D69"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The cleaning</w:t>
      </w:r>
      <w:r>
        <w:rPr>
          <w:color w:val="000000" w:themeColor="text1"/>
          <w:sz w:val="20"/>
          <w:szCs w:val="20"/>
        </w:rPr>
        <w:t xml:space="preserve"> and sanitation</w:t>
      </w:r>
      <w:r w:rsidRPr="00055B90">
        <w:rPr>
          <w:color w:val="000000" w:themeColor="text1"/>
          <w:sz w:val="20"/>
          <w:szCs w:val="20"/>
        </w:rPr>
        <w:t xml:space="preserve"> program includes measures for verification of the effectiveness of sanitation;</w:t>
      </w:r>
    </w:p>
    <w:p w14:paraId="7EB4FB89"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The cleaning of manufacturing equipment</w:t>
      </w:r>
      <w:r>
        <w:rPr>
          <w:color w:val="000000" w:themeColor="text1"/>
          <w:sz w:val="20"/>
          <w:szCs w:val="20"/>
        </w:rPr>
        <w:t xml:space="preserve"> and equipment</w:t>
      </w:r>
      <w:r w:rsidRPr="00055B90">
        <w:rPr>
          <w:color w:val="000000" w:themeColor="text1"/>
          <w:sz w:val="20"/>
          <w:szCs w:val="20"/>
        </w:rPr>
        <w:t xml:space="preserve"> is effective</w:t>
      </w:r>
      <w:r>
        <w:rPr>
          <w:color w:val="000000" w:themeColor="text1"/>
          <w:sz w:val="20"/>
          <w:szCs w:val="20"/>
        </w:rPr>
        <w:t>;</w:t>
      </w:r>
    </w:p>
    <w:p w14:paraId="0022A12C"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Personnel conducting pre-operational inspections are trained and qualified;</w:t>
      </w:r>
    </w:p>
    <w:p w14:paraId="4B8DC5C3"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A sanitation verification schedule is available</w:t>
      </w:r>
      <w:r>
        <w:rPr>
          <w:color w:val="000000" w:themeColor="text1"/>
          <w:sz w:val="20"/>
          <w:szCs w:val="20"/>
        </w:rPr>
        <w:t>;</w:t>
      </w:r>
    </w:p>
    <w:p w14:paraId="18E8AD33"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An inventory of purchased chemicals is available and is current;</w:t>
      </w:r>
    </w:p>
    <w:p w14:paraId="314939D9"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Detergents and sanitizers meet local regulatory requirements;</w:t>
      </w:r>
    </w:p>
    <w:p w14:paraId="613CF5C6"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SDS sheets are available for all cleaning chemicals purchased;</w:t>
      </w:r>
    </w:p>
    <w:p w14:paraId="7AAD92C1"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Personnel handling cleaning chemicals are properly trained;</w:t>
      </w:r>
    </w:p>
    <w:p w14:paraId="6FE3F08B"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Cleaning chemicals are disposed of as per regulatory requirements;</w:t>
      </w:r>
    </w:p>
    <w:p w14:paraId="168FFD35"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Empty cleaning chemical containers are labeled and securely stored;</w:t>
      </w:r>
    </w:p>
    <w:p w14:paraId="5BFDF8C9" w14:textId="77777777" w:rsidR="00B358EA" w:rsidRDefault="00B358EA" w:rsidP="00B358EA">
      <w:pPr>
        <w:pStyle w:val="ListParagraph"/>
        <w:numPr>
          <w:ilvl w:val="2"/>
          <w:numId w:val="2"/>
        </w:numPr>
        <w:ind w:leftChars="0" w:hanging="180"/>
        <w:contextualSpacing/>
        <w:jc w:val="both"/>
        <w:rPr>
          <w:color w:val="000000" w:themeColor="text1"/>
          <w:sz w:val="20"/>
          <w:szCs w:val="20"/>
        </w:rPr>
      </w:pPr>
      <w:r w:rsidRPr="00055B90">
        <w:rPr>
          <w:color w:val="000000" w:themeColor="text1"/>
          <w:sz w:val="20"/>
          <w:szCs w:val="20"/>
        </w:rPr>
        <w:t>Mixed concentration levels are to be mixed to manufacturer instructions, tested for verification, and recorded</w:t>
      </w:r>
      <w:r>
        <w:rPr>
          <w:color w:val="000000" w:themeColor="text1"/>
          <w:sz w:val="20"/>
          <w:szCs w:val="20"/>
        </w:rPr>
        <w:t>; and</w:t>
      </w:r>
    </w:p>
    <w:p w14:paraId="018F1E89" w14:textId="6A93269A" w:rsidR="00B358EA" w:rsidRDefault="00B358EA" w:rsidP="00B358EA">
      <w:pPr>
        <w:pStyle w:val="ListParagraph"/>
        <w:numPr>
          <w:ilvl w:val="2"/>
          <w:numId w:val="2"/>
        </w:numPr>
        <w:ind w:leftChars="0" w:hanging="180"/>
        <w:contextualSpacing/>
        <w:jc w:val="both"/>
        <w:rPr>
          <w:color w:val="000000" w:themeColor="text1"/>
          <w:sz w:val="20"/>
          <w:szCs w:val="20"/>
        </w:rPr>
      </w:pPr>
      <w:r w:rsidRPr="00B358EA">
        <w:rPr>
          <w:color w:val="000000" w:themeColor="text1"/>
          <w:sz w:val="20"/>
          <w:szCs w:val="20"/>
        </w:rPr>
        <w:t>Records of cleaning and sanitation activities are maintained and complete.</w:t>
      </w:r>
    </w:p>
    <w:p w14:paraId="2A3CC651" w14:textId="77777777" w:rsidR="00B358EA" w:rsidRDefault="00B358EA" w:rsidP="00B358EA">
      <w:pPr>
        <w:pStyle w:val="ListParagraph"/>
        <w:ind w:leftChars="0" w:left="2160"/>
        <w:contextualSpacing/>
        <w:jc w:val="both"/>
        <w:rPr>
          <w:color w:val="000000" w:themeColor="text1"/>
          <w:sz w:val="20"/>
          <w:szCs w:val="20"/>
        </w:rPr>
      </w:pPr>
    </w:p>
    <w:p w14:paraId="59A37387" w14:textId="07F5F39A" w:rsidR="00EF2B1E" w:rsidRPr="00B358EA" w:rsidRDefault="00EF2B1E" w:rsidP="00B358EA">
      <w:pPr>
        <w:pStyle w:val="ListParagraph"/>
        <w:numPr>
          <w:ilvl w:val="0"/>
          <w:numId w:val="2"/>
        </w:numPr>
        <w:ind w:leftChars="0"/>
        <w:contextualSpacing/>
        <w:jc w:val="both"/>
        <w:rPr>
          <w:color w:val="000000" w:themeColor="text1"/>
          <w:sz w:val="20"/>
          <w:szCs w:val="20"/>
        </w:rPr>
      </w:pPr>
      <w:r w:rsidRPr="00B358E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5945FA" w:rsidRPr="00127504" w14:paraId="2FB91EB5" w14:textId="77777777" w:rsidTr="00F74F81">
        <w:trPr>
          <w:trHeight w:val="90"/>
          <w:jc w:val="center"/>
        </w:trPr>
        <w:tc>
          <w:tcPr>
            <w:tcW w:w="719" w:type="pct"/>
            <w:shd w:val="clear" w:color="auto" w:fill="auto"/>
            <w:tcMar>
              <w:top w:w="100" w:type="dxa"/>
              <w:left w:w="100" w:type="dxa"/>
              <w:bottom w:w="100" w:type="dxa"/>
              <w:right w:w="100" w:type="dxa"/>
            </w:tcMar>
            <w:vAlign w:val="center"/>
          </w:tcPr>
          <w:p w14:paraId="36D169F4"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vAlign w:val="center"/>
          </w:tcPr>
          <w:p w14:paraId="1ADA86DE"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vAlign w:val="center"/>
          </w:tcPr>
          <w:p w14:paraId="4C74ADB1"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vAlign w:val="center"/>
          </w:tcPr>
          <w:p w14:paraId="33383E3C"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vAlign w:val="center"/>
          </w:tcPr>
          <w:p w14:paraId="0FB862F6"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Title / Department:</w:t>
            </w:r>
          </w:p>
        </w:tc>
      </w:tr>
      <w:tr w:rsidR="005945FA" w:rsidRPr="00127504" w14:paraId="4A1A6E98" w14:textId="77777777" w:rsidTr="00F74F81">
        <w:trPr>
          <w:trHeight w:val="228"/>
          <w:jc w:val="center"/>
        </w:trPr>
        <w:tc>
          <w:tcPr>
            <w:tcW w:w="719" w:type="pct"/>
            <w:shd w:val="clear" w:color="auto" w:fill="auto"/>
            <w:tcMar>
              <w:top w:w="100" w:type="dxa"/>
              <w:left w:w="100" w:type="dxa"/>
              <w:bottom w:w="100" w:type="dxa"/>
              <w:right w:w="100" w:type="dxa"/>
            </w:tcMar>
            <w:vAlign w:val="center"/>
          </w:tcPr>
          <w:p w14:paraId="6BDBC717"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0</w:t>
            </w:r>
          </w:p>
        </w:tc>
        <w:tc>
          <w:tcPr>
            <w:tcW w:w="770" w:type="pct"/>
            <w:shd w:val="clear" w:color="auto" w:fill="auto"/>
            <w:tcMar>
              <w:top w:w="100" w:type="dxa"/>
              <w:left w:w="100" w:type="dxa"/>
              <w:bottom w:w="100" w:type="dxa"/>
              <w:right w:w="100" w:type="dxa"/>
            </w:tcMar>
            <w:vAlign w:val="center"/>
          </w:tcPr>
          <w:p w14:paraId="6971A62E"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4801110C"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6BF7C722"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1B9F5206" w14:textId="77777777" w:rsidR="005945FA" w:rsidRPr="00127504" w:rsidRDefault="005945FA" w:rsidP="00F74F81">
            <w:pPr>
              <w:widowControl w:val="0"/>
              <w:spacing w:after="9" w:line="240" w:lineRule="auto"/>
              <w:ind w:left="10" w:hanging="10"/>
              <w:jc w:val="center"/>
              <w:rPr>
                <w:rFonts w:eastAsia="Arial"/>
                <w:color w:val="000000"/>
                <w:sz w:val="20"/>
                <w:szCs w:val="20"/>
                <w:lang w:val="en-PH" w:eastAsia="en-US"/>
              </w:rPr>
            </w:pPr>
            <w:r w:rsidRPr="00127504">
              <w:rPr>
                <w:rFonts w:eastAsia="Arial"/>
                <w:color w:val="000000"/>
                <w:sz w:val="20"/>
                <w:szCs w:val="20"/>
                <w:highlight w:val="yellow"/>
                <w:lang w:val="en-PH" w:eastAsia="en-US"/>
              </w:rPr>
              <w:t>ENTER TITLE / ENTER DEPARTMENT</w:t>
            </w:r>
          </w:p>
        </w:tc>
      </w:tr>
    </w:tbl>
    <w:p w14:paraId="29AE43D0" w14:textId="77777777" w:rsidR="00EF2B1E" w:rsidRPr="00383CCA" w:rsidRDefault="00EF2B1E" w:rsidP="002D1D3B">
      <w:pPr>
        <w:jc w:val="both"/>
        <w:rPr>
          <w:b/>
          <w:sz w:val="16"/>
          <w:szCs w:val="16"/>
        </w:rPr>
      </w:pPr>
    </w:p>
    <w:p w14:paraId="1D6C4DB8" w14:textId="77777777" w:rsidR="00EF2B1E" w:rsidRPr="00383CCA" w:rsidRDefault="00EF2B1E" w:rsidP="002D1D3B">
      <w:pPr>
        <w:spacing w:after="12"/>
        <w:jc w:val="both"/>
        <w:rPr>
          <w:sz w:val="20"/>
          <w:szCs w:val="20"/>
        </w:rPr>
      </w:pPr>
      <w:r w:rsidRPr="00383CCA">
        <w:rPr>
          <w:b/>
          <w:sz w:val="16"/>
        </w:rPr>
        <w:t xml:space="preserve">Requirements: </w:t>
      </w:r>
    </w:p>
    <w:p w14:paraId="5EEE4670" w14:textId="77777777" w:rsidR="00EF2B1E" w:rsidRPr="00383CCA" w:rsidRDefault="00EF2B1E" w:rsidP="002D1D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383CCA" w:rsidRDefault="00EF2B1E" w:rsidP="002D1D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383CCA" w:rsidRDefault="00EF2B1E" w:rsidP="002D1D3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383CCA" w:rsidRDefault="00EF2B1E" w:rsidP="002D1D3B">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383CCA" w14:paraId="1E23939A" w14:textId="77777777" w:rsidTr="00E637C2">
        <w:trPr>
          <w:jc w:val="center"/>
        </w:trPr>
        <w:tc>
          <w:tcPr>
            <w:tcW w:w="1606" w:type="pct"/>
          </w:tcPr>
          <w:p w14:paraId="353FEAB3" w14:textId="77777777" w:rsidR="00EF2B1E" w:rsidRPr="00383CCA" w:rsidRDefault="00EF2B1E" w:rsidP="002D1D3B">
            <w:pPr>
              <w:rPr>
                <w:b/>
                <w:i/>
                <w:sz w:val="20"/>
                <w:szCs w:val="20"/>
              </w:rPr>
            </w:pPr>
            <w:r w:rsidRPr="00383CCA">
              <w:rPr>
                <w:b/>
                <w:i/>
                <w:sz w:val="20"/>
                <w:szCs w:val="20"/>
              </w:rPr>
              <w:t>TRAINEE (Print Name):</w:t>
            </w:r>
          </w:p>
          <w:p w14:paraId="701BA007" w14:textId="77777777" w:rsidR="00EF2B1E" w:rsidRPr="00383CCA" w:rsidRDefault="00EF2B1E" w:rsidP="002D1D3B">
            <w:pPr>
              <w:rPr>
                <w:b/>
                <w:i/>
                <w:sz w:val="20"/>
                <w:szCs w:val="20"/>
              </w:rPr>
            </w:pPr>
          </w:p>
          <w:p w14:paraId="6ED725ED" w14:textId="77777777" w:rsidR="00EF2B1E" w:rsidRPr="00383CCA" w:rsidRDefault="00EF2B1E" w:rsidP="002D1D3B">
            <w:pPr>
              <w:rPr>
                <w:b/>
                <w:i/>
                <w:sz w:val="20"/>
                <w:szCs w:val="20"/>
              </w:rPr>
            </w:pPr>
          </w:p>
        </w:tc>
        <w:tc>
          <w:tcPr>
            <w:tcW w:w="1133" w:type="pct"/>
          </w:tcPr>
          <w:p w14:paraId="4ED6D8D4" w14:textId="77777777" w:rsidR="00EF2B1E" w:rsidRPr="00383CCA" w:rsidRDefault="00EF2B1E" w:rsidP="002D1D3B">
            <w:pPr>
              <w:rPr>
                <w:b/>
                <w:i/>
                <w:sz w:val="20"/>
                <w:szCs w:val="20"/>
              </w:rPr>
            </w:pPr>
            <w:r w:rsidRPr="00383CCA">
              <w:rPr>
                <w:b/>
                <w:i/>
                <w:sz w:val="20"/>
                <w:szCs w:val="20"/>
              </w:rPr>
              <w:t>TRAINEE (Signature):</w:t>
            </w:r>
          </w:p>
        </w:tc>
        <w:tc>
          <w:tcPr>
            <w:tcW w:w="781" w:type="pct"/>
          </w:tcPr>
          <w:p w14:paraId="23490DDE" w14:textId="77777777" w:rsidR="00EF2B1E" w:rsidRPr="00383CCA" w:rsidRDefault="00EF2B1E" w:rsidP="002D1D3B">
            <w:pPr>
              <w:rPr>
                <w:b/>
                <w:i/>
                <w:sz w:val="20"/>
                <w:szCs w:val="20"/>
              </w:rPr>
            </w:pPr>
            <w:r w:rsidRPr="00383CCA">
              <w:rPr>
                <w:b/>
                <w:i/>
                <w:sz w:val="20"/>
                <w:szCs w:val="20"/>
              </w:rPr>
              <w:t>Date:</w:t>
            </w:r>
          </w:p>
          <w:p w14:paraId="44A5B0C0" w14:textId="77777777" w:rsidR="00EF2B1E" w:rsidRPr="00383CCA" w:rsidRDefault="00EF2B1E" w:rsidP="002D1D3B">
            <w:pPr>
              <w:rPr>
                <w:b/>
                <w:i/>
                <w:sz w:val="20"/>
                <w:szCs w:val="20"/>
              </w:rPr>
            </w:pPr>
          </w:p>
          <w:p w14:paraId="237A8AF2" w14:textId="77777777" w:rsidR="00EF2B1E" w:rsidRPr="00383CCA" w:rsidRDefault="00EF2B1E" w:rsidP="002D1D3B">
            <w:pPr>
              <w:rPr>
                <w:b/>
                <w:i/>
                <w:sz w:val="20"/>
                <w:szCs w:val="20"/>
              </w:rPr>
            </w:pPr>
          </w:p>
          <w:p w14:paraId="2F312D8C" w14:textId="77777777" w:rsidR="00EF2B1E" w:rsidRPr="00383CCA" w:rsidRDefault="00EF2B1E" w:rsidP="002D1D3B">
            <w:pPr>
              <w:rPr>
                <w:b/>
                <w:i/>
                <w:sz w:val="20"/>
                <w:szCs w:val="20"/>
              </w:rPr>
            </w:pPr>
          </w:p>
        </w:tc>
        <w:tc>
          <w:tcPr>
            <w:tcW w:w="1480" w:type="pct"/>
          </w:tcPr>
          <w:p w14:paraId="0CAD2037" w14:textId="77777777" w:rsidR="00EF2B1E" w:rsidRPr="00383CCA" w:rsidRDefault="00EF2B1E" w:rsidP="002D1D3B">
            <w:pPr>
              <w:rPr>
                <w:b/>
                <w:i/>
                <w:sz w:val="20"/>
                <w:szCs w:val="20"/>
              </w:rPr>
            </w:pPr>
            <w:r w:rsidRPr="00383CCA">
              <w:rPr>
                <w:b/>
                <w:i/>
                <w:sz w:val="20"/>
                <w:szCs w:val="20"/>
              </w:rPr>
              <w:t>Department:</w:t>
            </w:r>
          </w:p>
          <w:p w14:paraId="68B994FA" w14:textId="77777777" w:rsidR="00EF2B1E" w:rsidRPr="00383CCA" w:rsidRDefault="00EF2B1E" w:rsidP="002D1D3B">
            <w:pPr>
              <w:rPr>
                <w:b/>
                <w:i/>
                <w:sz w:val="20"/>
                <w:szCs w:val="20"/>
              </w:rPr>
            </w:pPr>
          </w:p>
          <w:p w14:paraId="32952119" w14:textId="77777777" w:rsidR="00EF2B1E" w:rsidRPr="00383CCA" w:rsidRDefault="00EF2B1E" w:rsidP="002D1D3B">
            <w:pPr>
              <w:rPr>
                <w:b/>
                <w:i/>
                <w:sz w:val="20"/>
                <w:szCs w:val="20"/>
              </w:rPr>
            </w:pPr>
          </w:p>
        </w:tc>
      </w:tr>
      <w:tr w:rsidR="00EF2B1E" w:rsidRPr="00383CCA" w14:paraId="7B771C4D" w14:textId="77777777" w:rsidTr="00E637C2">
        <w:trPr>
          <w:trHeight w:val="665"/>
          <w:jc w:val="center"/>
        </w:trPr>
        <w:tc>
          <w:tcPr>
            <w:tcW w:w="1606" w:type="pct"/>
          </w:tcPr>
          <w:p w14:paraId="55E2346A" w14:textId="77777777" w:rsidR="00EF2B1E" w:rsidRPr="00383CCA" w:rsidRDefault="00EF2B1E" w:rsidP="002D1D3B">
            <w:pPr>
              <w:rPr>
                <w:sz w:val="20"/>
                <w:szCs w:val="20"/>
              </w:rPr>
            </w:pPr>
            <w:r w:rsidRPr="00383CCA">
              <w:rPr>
                <w:sz w:val="20"/>
                <w:szCs w:val="20"/>
              </w:rPr>
              <w:t>Trainer / Supervisor (Print Name):</w:t>
            </w:r>
          </w:p>
          <w:p w14:paraId="6201AC8F" w14:textId="77777777" w:rsidR="00EF2B1E" w:rsidRPr="00383CCA" w:rsidRDefault="00EF2B1E" w:rsidP="002D1D3B">
            <w:pPr>
              <w:rPr>
                <w:sz w:val="20"/>
                <w:szCs w:val="20"/>
              </w:rPr>
            </w:pPr>
          </w:p>
          <w:p w14:paraId="7545D2EC" w14:textId="77777777" w:rsidR="00EF2B1E" w:rsidRPr="00383CCA" w:rsidRDefault="00EF2B1E" w:rsidP="002D1D3B">
            <w:pPr>
              <w:rPr>
                <w:sz w:val="20"/>
                <w:szCs w:val="20"/>
              </w:rPr>
            </w:pPr>
          </w:p>
        </w:tc>
        <w:tc>
          <w:tcPr>
            <w:tcW w:w="1133" w:type="pct"/>
          </w:tcPr>
          <w:p w14:paraId="12B993EF" w14:textId="77777777" w:rsidR="00EF2B1E" w:rsidRPr="00383CCA" w:rsidRDefault="00EF2B1E" w:rsidP="002D1D3B">
            <w:pPr>
              <w:rPr>
                <w:sz w:val="20"/>
                <w:szCs w:val="20"/>
              </w:rPr>
            </w:pPr>
            <w:r w:rsidRPr="00383CCA">
              <w:rPr>
                <w:sz w:val="20"/>
                <w:szCs w:val="20"/>
              </w:rPr>
              <w:t>Trainer (Signature):</w:t>
            </w:r>
          </w:p>
        </w:tc>
        <w:tc>
          <w:tcPr>
            <w:tcW w:w="781" w:type="pct"/>
          </w:tcPr>
          <w:p w14:paraId="746CF663" w14:textId="77777777" w:rsidR="00EF2B1E" w:rsidRPr="00383CCA" w:rsidRDefault="00EF2B1E" w:rsidP="002D1D3B">
            <w:pPr>
              <w:rPr>
                <w:sz w:val="20"/>
                <w:szCs w:val="20"/>
              </w:rPr>
            </w:pPr>
            <w:r w:rsidRPr="00383CCA">
              <w:rPr>
                <w:sz w:val="20"/>
                <w:szCs w:val="20"/>
              </w:rPr>
              <w:t>Date:</w:t>
            </w:r>
          </w:p>
          <w:p w14:paraId="13352782" w14:textId="77777777" w:rsidR="00EF2B1E" w:rsidRPr="00383CCA" w:rsidRDefault="00EF2B1E" w:rsidP="002D1D3B">
            <w:pPr>
              <w:rPr>
                <w:sz w:val="20"/>
                <w:szCs w:val="20"/>
              </w:rPr>
            </w:pPr>
          </w:p>
          <w:p w14:paraId="79395D4C" w14:textId="77777777" w:rsidR="00EF2B1E" w:rsidRPr="00383CCA" w:rsidRDefault="00EF2B1E" w:rsidP="002D1D3B">
            <w:pPr>
              <w:rPr>
                <w:sz w:val="20"/>
                <w:szCs w:val="20"/>
              </w:rPr>
            </w:pPr>
          </w:p>
          <w:p w14:paraId="28BD19DB" w14:textId="77777777" w:rsidR="00EF2B1E" w:rsidRPr="00383CCA" w:rsidRDefault="00EF2B1E" w:rsidP="002D1D3B">
            <w:pPr>
              <w:rPr>
                <w:sz w:val="20"/>
                <w:szCs w:val="20"/>
              </w:rPr>
            </w:pPr>
          </w:p>
        </w:tc>
        <w:tc>
          <w:tcPr>
            <w:tcW w:w="1480" w:type="pct"/>
          </w:tcPr>
          <w:p w14:paraId="7995BA1A" w14:textId="77777777" w:rsidR="00EF2B1E" w:rsidRPr="00383CCA" w:rsidRDefault="00EF2B1E" w:rsidP="002D1D3B">
            <w:pPr>
              <w:rPr>
                <w:sz w:val="20"/>
                <w:szCs w:val="20"/>
              </w:rPr>
            </w:pPr>
            <w:r w:rsidRPr="00383CCA">
              <w:rPr>
                <w:sz w:val="20"/>
                <w:szCs w:val="20"/>
              </w:rPr>
              <w:t>Department:</w:t>
            </w:r>
          </w:p>
          <w:p w14:paraId="00116598" w14:textId="77777777" w:rsidR="00EF2B1E" w:rsidRPr="00383CCA" w:rsidRDefault="00EF2B1E" w:rsidP="002D1D3B">
            <w:pPr>
              <w:rPr>
                <w:sz w:val="20"/>
                <w:szCs w:val="20"/>
              </w:rPr>
            </w:pPr>
          </w:p>
          <w:p w14:paraId="36732C4B" w14:textId="77777777" w:rsidR="00EF2B1E" w:rsidRPr="00383CCA" w:rsidRDefault="00EF2B1E" w:rsidP="002D1D3B">
            <w:pPr>
              <w:rPr>
                <w:sz w:val="20"/>
                <w:szCs w:val="20"/>
              </w:rPr>
            </w:pPr>
          </w:p>
        </w:tc>
      </w:tr>
    </w:tbl>
    <w:p w14:paraId="2385A265" w14:textId="77777777" w:rsidR="00EF2B1E" w:rsidRPr="00383CCA" w:rsidRDefault="00EF2B1E" w:rsidP="002D1D3B">
      <w:pPr>
        <w:shd w:val="clear" w:color="auto" w:fill="FFFFFF"/>
        <w:rPr>
          <w:b/>
          <w:bCs/>
          <w:i/>
          <w:iCs/>
          <w:sz w:val="18"/>
          <w:szCs w:val="18"/>
        </w:rPr>
      </w:pPr>
    </w:p>
    <w:p w14:paraId="58B3D03C" w14:textId="23332601" w:rsidR="00EF2B1E" w:rsidRDefault="005945FA" w:rsidP="002D1D3B">
      <w:pPr>
        <w:jc w:val="center"/>
        <w:rPr>
          <w:b/>
          <w:bCs/>
          <w:i/>
          <w:iCs/>
          <w:sz w:val="18"/>
          <w:szCs w:val="18"/>
        </w:rPr>
      </w:pPr>
      <w:r w:rsidRPr="00127504">
        <w:rPr>
          <w:rFonts w:eastAsia="Arial"/>
          <w:i/>
          <w:color w:val="202124"/>
          <w:sz w:val="20"/>
          <w:szCs w:val="20"/>
          <w:highlight w:val="yellow"/>
          <w:shd w:val="clear" w:color="auto" w:fill="FFFFFF"/>
          <w:lang w:val="en-PH" w:eastAsia="en-US"/>
        </w:rPr>
        <w:t>*Should you need assistance in customizing this document please email s</w:t>
      </w:r>
      <w:r w:rsidR="00F74F81">
        <w:rPr>
          <w:rFonts w:eastAsia="Arial"/>
          <w:i/>
          <w:color w:val="202124"/>
          <w:sz w:val="20"/>
          <w:szCs w:val="20"/>
          <w:highlight w:val="yellow"/>
          <w:shd w:val="clear" w:color="auto" w:fill="FFFFFF"/>
          <w:lang w:val="en-PH" w:eastAsia="en-US"/>
        </w:rPr>
        <w:t>hop</w:t>
      </w:r>
      <w:r w:rsidRPr="00127504">
        <w:rPr>
          <w:rFonts w:eastAsia="Arial"/>
          <w:i/>
          <w:color w:val="202124"/>
          <w:sz w:val="20"/>
          <w:szCs w:val="20"/>
          <w:highlight w:val="yellow"/>
          <w:shd w:val="clear" w:color="auto" w:fill="FFFFFF"/>
          <w:lang w:val="en-PH" w:eastAsia="en-US"/>
        </w:rPr>
        <w:t>@consultareinc.com</w:t>
      </w:r>
    </w:p>
    <w:p w14:paraId="51C4AFCC" w14:textId="0F0486D0" w:rsidR="00EF2B1E" w:rsidRDefault="00EF2B1E" w:rsidP="002D1D3B">
      <w:pPr>
        <w:jc w:val="center"/>
        <w:rPr>
          <w:b/>
          <w:bCs/>
          <w:i/>
          <w:iCs/>
          <w:sz w:val="18"/>
          <w:szCs w:val="18"/>
        </w:rPr>
      </w:pPr>
    </w:p>
    <w:p w14:paraId="3BB49967" w14:textId="1A6DD4F8" w:rsidR="00CB5D35" w:rsidRDefault="00CB5D35" w:rsidP="002D1D3B">
      <w:pPr>
        <w:jc w:val="center"/>
        <w:rPr>
          <w:b/>
          <w:bCs/>
          <w:i/>
          <w:iCs/>
          <w:sz w:val="18"/>
          <w:szCs w:val="18"/>
        </w:rPr>
      </w:pPr>
    </w:p>
    <w:p w14:paraId="028FEBB0" w14:textId="66517E40" w:rsidR="00CB5D35" w:rsidRDefault="00CB5D35" w:rsidP="002D1D3B">
      <w:pPr>
        <w:jc w:val="center"/>
        <w:rPr>
          <w:b/>
          <w:bCs/>
          <w:i/>
          <w:iCs/>
          <w:sz w:val="18"/>
          <w:szCs w:val="18"/>
        </w:rPr>
      </w:pPr>
    </w:p>
    <w:p w14:paraId="5F6549BF" w14:textId="4BCB15D4" w:rsidR="00CB5D35" w:rsidRDefault="00CB5D35" w:rsidP="002D1D3B">
      <w:pPr>
        <w:jc w:val="center"/>
        <w:rPr>
          <w:b/>
          <w:bCs/>
          <w:i/>
          <w:iCs/>
          <w:sz w:val="18"/>
          <w:szCs w:val="18"/>
        </w:rPr>
      </w:pPr>
    </w:p>
    <w:p w14:paraId="49114001" w14:textId="35D145F9" w:rsidR="00CB5D35" w:rsidRDefault="00CB5D35" w:rsidP="002D1D3B">
      <w:pPr>
        <w:jc w:val="center"/>
        <w:rPr>
          <w:b/>
          <w:bCs/>
          <w:i/>
          <w:iCs/>
          <w:sz w:val="18"/>
          <w:szCs w:val="18"/>
        </w:rPr>
      </w:pPr>
    </w:p>
    <w:p w14:paraId="038DE1AD" w14:textId="77777777" w:rsidR="00CF7388" w:rsidRDefault="00CF7388" w:rsidP="002D1D3B">
      <w:pPr>
        <w:jc w:val="center"/>
        <w:rPr>
          <w:b/>
          <w:bCs/>
          <w:i/>
          <w:iCs/>
          <w:sz w:val="18"/>
          <w:szCs w:val="18"/>
        </w:rPr>
      </w:pPr>
    </w:p>
    <w:p w14:paraId="1CAEC777" w14:textId="77777777" w:rsidR="00CF7388" w:rsidRDefault="00CF7388" w:rsidP="002D1D3B">
      <w:pPr>
        <w:jc w:val="center"/>
        <w:rPr>
          <w:b/>
          <w:bCs/>
          <w:i/>
          <w:iCs/>
          <w:sz w:val="18"/>
          <w:szCs w:val="18"/>
        </w:rPr>
      </w:pPr>
    </w:p>
    <w:sectPr w:rsidR="00CF7388" w:rsidSect="00EF2B1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ADE5A" w14:textId="77777777" w:rsidR="00365C6A" w:rsidRDefault="00365C6A" w:rsidP="00EF2B1E">
      <w:pPr>
        <w:spacing w:line="240" w:lineRule="auto"/>
      </w:pPr>
      <w:r>
        <w:separator/>
      </w:r>
    </w:p>
  </w:endnote>
  <w:endnote w:type="continuationSeparator" w:id="0">
    <w:p w14:paraId="5A556E1F" w14:textId="77777777" w:rsidR="00365C6A" w:rsidRDefault="00365C6A"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73284E" w:rsidRPr="000B4E09" w14:paraId="3B62AEFA" w14:textId="77777777" w:rsidTr="00E637C2">
      <w:trPr>
        <w:trHeight w:val="279"/>
        <w:jc w:val="center"/>
      </w:trPr>
      <w:tc>
        <w:tcPr>
          <w:tcW w:w="1151" w:type="pct"/>
          <w:shd w:val="clear" w:color="auto" w:fill="auto"/>
        </w:tcPr>
        <w:p w14:paraId="461D409A" w14:textId="3541D3BA" w:rsidR="0073284E" w:rsidRPr="000B4E09" w:rsidRDefault="005945FA" w:rsidP="0073284E">
          <w:pPr>
            <w:tabs>
              <w:tab w:val="center" w:pos="4680"/>
              <w:tab w:val="right" w:pos="9360"/>
            </w:tabs>
            <w:spacing w:line="240" w:lineRule="auto"/>
            <w:rPr>
              <w:rFonts w:eastAsia="Calibri"/>
              <w:sz w:val="18"/>
              <w:szCs w:val="18"/>
              <w:lang w:val="en-PH"/>
            </w:rPr>
          </w:pPr>
          <w:bookmarkStart w:id="1" w:name="_heading=h.1fob9te" w:colFirst="0" w:colLast="0"/>
          <w:bookmarkStart w:id="2" w:name="_Hlk43133039"/>
          <w:bookmarkEnd w:id="1"/>
          <w:r>
            <w:rPr>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27B79ECC" w14:textId="77777777" w:rsidR="005945FA" w:rsidRDefault="005945FA" w:rsidP="005945FA">
          <w:pPr>
            <w:tabs>
              <w:tab w:val="center" w:pos="4680"/>
              <w:tab w:val="right" w:pos="9360"/>
            </w:tabs>
            <w:jc w:val="center"/>
            <w:rPr>
              <w:b/>
              <w:sz w:val="18"/>
              <w:szCs w:val="18"/>
              <w:highlight w:val="yellow"/>
            </w:rPr>
          </w:pPr>
          <w:r>
            <w:rPr>
              <w:b/>
              <w:sz w:val="18"/>
              <w:szCs w:val="18"/>
              <w:highlight w:val="yellow"/>
            </w:rPr>
            <w:t>COMPANY NAME</w:t>
          </w:r>
        </w:p>
        <w:p w14:paraId="303319FD" w14:textId="4A53CEA7" w:rsidR="0073284E" w:rsidRPr="000B4E09" w:rsidRDefault="005945FA" w:rsidP="005945FA">
          <w:pPr>
            <w:tabs>
              <w:tab w:val="center" w:pos="4680"/>
              <w:tab w:val="right" w:pos="9360"/>
            </w:tabs>
            <w:spacing w:line="240" w:lineRule="auto"/>
            <w:jc w:val="center"/>
            <w:rPr>
              <w:rStyle w:val="Hyperlink"/>
              <w:b/>
              <w:bCs/>
              <w:i/>
              <w:iCs/>
              <w:sz w:val="18"/>
              <w:szCs w:val="18"/>
            </w:rPr>
          </w:pPr>
          <w:r>
            <w:rPr>
              <w:sz w:val="18"/>
              <w:szCs w:val="18"/>
              <w:highlight w:val="yellow"/>
            </w:rPr>
            <w:t>FACILITY ADDRESS</w:t>
          </w:r>
        </w:p>
      </w:tc>
      <w:tc>
        <w:tcPr>
          <w:tcW w:w="1170" w:type="pct"/>
          <w:shd w:val="clear" w:color="auto" w:fill="auto"/>
        </w:tcPr>
        <w:p w14:paraId="3378C678" w14:textId="7E3381E1" w:rsidR="0073284E" w:rsidRPr="000B4E09" w:rsidRDefault="005945FA" w:rsidP="0073284E">
          <w:pPr>
            <w:tabs>
              <w:tab w:val="center" w:pos="4680"/>
              <w:tab w:val="right" w:pos="9360"/>
            </w:tabs>
            <w:spacing w:line="240" w:lineRule="auto"/>
            <w:rPr>
              <w:rFonts w:eastAsia="Calibri"/>
              <w:sz w:val="18"/>
              <w:szCs w:val="18"/>
            </w:rPr>
          </w:pPr>
          <w:r w:rsidRPr="005945FA">
            <w:rPr>
              <w:rFonts w:eastAsia="Calibri"/>
              <w:sz w:val="18"/>
              <w:szCs w:val="18"/>
              <w:highlight w:val="yellow"/>
            </w:rPr>
            <w:t>PCQI</w:t>
          </w:r>
          <w:r w:rsidR="0073284E" w:rsidRPr="005945FA">
            <w:rPr>
              <w:rFonts w:eastAsia="Calibri"/>
              <w:sz w:val="18"/>
              <w:szCs w:val="18"/>
              <w:highlight w:val="yellow"/>
            </w:rPr>
            <w:t>-QMS-11</w:t>
          </w:r>
          <w:r w:rsidR="00EF6733">
            <w:rPr>
              <w:rFonts w:eastAsia="Calibri"/>
              <w:sz w:val="18"/>
              <w:szCs w:val="18"/>
              <w:highlight w:val="yellow"/>
            </w:rPr>
            <w:t>7.40</w:t>
          </w:r>
          <w:r w:rsidR="0073284E" w:rsidRPr="005945FA">
            <w:rPr>
              <w:rFonts w:eastAsia="Calibri"/>
              <w:sz w:val="18"/>
              <w:szCs w:val="18"/>
              <w:highlight w:val="yellow"/>
            </w:rPr>
            <w:t>.P</w:t>
          </w:r>
          <w:r w:rsidRPr="005945FA">
            <w:rPr>
              <w:rFonts w:eastAsia="Calibri"/>
              <w:sz w:val="18"/>
              <w:szCs w:val="18"/>
              <w:highlight w:val="yellow"/>
            </w:rPr>
            <w:t>X</w:t>
          </w:r>
          <w:r w:rsidR="0073284E" w:rsidRPr="005945FA">
            <w:rPr>
              <w:rFonts w:eastAsia="Calibri"/>
              <w:sz w:val="18"/>
              <w:szCs w:val="18"/>
              <w:highlight w:val="yellow"/>
            </w:rPr>
            <w:t>.L</w:t>
          </w:r>
          <w:r w:rsidRPr="005945FA">
            <w:rPr>
              <w:rFonts w:eastAsia="Calibri"/>
              <w:sz w:val="18"/>
              <w:szCs w:val="18"/>
              <w:highlight w:val="yellow"/>
            </w:rPr>
            <w:t>X</w:t>
          </w:r>
        </w:p>
      </w:tc>
    </w:tr>
    <w:bookmarkEnd w:id="2"/>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B64AF" w14:textId="77777777" w:rsidR="00365C6A" w:rsidRDefault="00365C6A" w:rsidP="00EF2B1E">
      <w:pPr>
        <w:spacing w:line="240" w:lineRule="auto"/>
      </w:pPr>
      <w:r>
        <w:separator/>
      </w:r>
    </w:p>
  </w:footnote>
  <w:footnote w:type="continuationSeparator" w:id="0">
    <w:p w14:paraId="24A713B0" w14:textId="77777777" w:rsidR="00365C6A" w:rsidRDefault="00365C6A"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4C0FB" w14:textId="77777777" w:rsidR="005945FA" w:rsidRDefault="005945FA" w:rsidP="005945FA">
    <w:pPr>
      <w:tabs>
        <w:tab w:val="center" w:pos="4680"/>
        <w:tab w:val="right" w:pos="9360"/>
      </w:tabs>
      <w:spacing w:line="240" w:lineRule="auto"/>
      <w:jc w:val="center"/>
      <w:rPr>
        <w:rFonts w:eastAsia="Calibri"/>
        <w:sz w:val="20"/>
        <w:szCs w:val="20"/>
        <w:highlight w:val="yellow"/>
        <w:lang w:eastAsia="en-US"/>
      </w:rPr>
    </w:pPr>
  </w:p>
  <w:p w14:paraId="1CC908C8" w14:textId="77777777" w:rsidR="005945FA" w:rsidRDefault="005945FA" w:rsidP="005945FA">
    <w:pPr>
      <w:tabs>
        <w:tab w:val="center" w:pos="4680"/>
        <w:tab w:val="right" w:pos="9360"/>
      </w:tabs>
      <w:spacing w:line="240" w:lineRule="auto"/>
      <w:jc w:val="center"/>
      <w:rPr>
        <w:rFonts w:eastAsia="Calibri"/>
        <w:sz w:val="20"/>
        <w:szCs w:val="20"/>
        <w:highlight w:val="yellow"/>
        <w:lang w:eastAsia="en-US"/>
      </w:rPr>
    </w:pPr>
  </w:p>
  <w:p w14:paraId="52B07F21" w14:textId="3C1C17C7" w:rsidR="00EF2B1E" w:rsidRPr="005945FA" w:rsidRDefault="005945FA" w:rsidP="005945FA">
    <w:pPr>
      <w:tabs>
        <w:tab w:val="center" w:pos="4680"/>
        <w:tab w:val="right" w:pos="9360"/>
      </w:tabs>
      <w:spacing w:line="240" w:lineRule="auto"/>
      <w:jc w:val="center"/>
      <w:rPr>
        <w:rFonts w:eastAsia="Calibri"/>
        <w:sz w:val="18"/>
        <w:szCs w:val="18"/>
        <w:lang w:eastAsia="en-US"/>
      </w:rPr>
    </w:pPr>
    <w:r w:rsidRPr="00127504">
      <w:rPr>
        <w:rFonts w:eastAsia="Calibri"/>
        <w:sz w:val="20"/>
        <w:szCs w:val="20"/>
        <w:highlight w:val="yellow"/>
        <w:lang w:eastAsia="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54E"/>
    <w:multiLevelType w:val="hybridMultilevel"/>
    <w:tmpl w:val="94DAFD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924E4F"/>
    <w:multiLevelType w:val="hybridMultilevel"/>
    <w:tmpl w:val="0AD266D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8D5532"/>
    <w:multiLevelType w:val="hybridMultilevel"/>
    <w:tmpl w:val="7144C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8A44C8"/>
    <w:multiLevelType w:val="hybridMultilevel"/>
    <w:tmpl w:val="F6C210D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760BCF"/>
    <w:multiLevelType w:val="hybridMultilevel"/>
    <w:tmpl w:val="4C38587E"/>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7"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4952EFF"/>
    <w:multiLevelType w:val="multilevel"/>
    <w:tmpl w:val="E83A9EB6"/>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355" w:hanging="504"/>
      </w:pPr>
      <w:rPr>
        <w:i w:val="0"/>
        <w:iCs w:val="0"/>
      </w:rPr>
    </w:lvl>
    <w:lvl w:ilvl="3">
      <w:start w:val="1"/>
      <w:numFmt w:val="decimal"/>
      <w:lvlText w:val="%1.%2.%3.%4."/>
      <w:lvlJc w:val="left"/>
      <w:pPr>
        <w:ind w:left="3342"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8680C"/>
    <w:multiLevelType w:val="hybridMultilevel"/>
    <w:tmpl w:val="15000E2C"/>
    <w:lvl w:ilvl="0" w:tplc="1DD025FC">
      <w:start w:val="1"/>
      <w:numFmt w:val="upperLetter"/>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F53B9"/>
    <w:multiLevelType w:val="hybridMultilevel"/>
    <w:tmpl w:val="52A6114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D426FF2"/>
    <w:multiLevelType w:val="hybridMultilevel"/>
    <w:tmpl w:val="CFAA3306"/>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3" w15:restartNumberingAfterBreak="0">
    <w:nsid w:val="326D308C"/>
    <w:multiLevelType w:val="hybridMultilevel"/>
    <w:tmpl w:val="5BA656CC"/>
    <w:lvl w:ilvl="0" w:tplc="20A0DBD2">
      <w:start w:val="1"/>
      <w:numFmt w:val="decimal"/>
      <w:lvlText w:val="%1."/>
      <w:lvlJc w:val="left"/>
      <w:pPr>
        <w:ind w:left="1440" w:hanging="360"/>
      </w:pPr>
      <w:rPr>
        <w:b/>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3816515E"/>
    <w:multiLevelType w:val="hybridMultilevel"/>
    <w:tmpl w:val="8A64BB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DA10848"/>
    <w:multiLevelType w:val="hybridMultilevel"/>
    <w:tmpl w:val="C99C162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0BF2740"/>
    <w:multiLevelType w:val="hybridMultilevel"/>
    <w:tmpl w:val="B614A21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5A622E4"/>
    <w:multiLevelType w:val="hybridMultilevel"/>
    <w:tmpl w:val="5FEA16A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E2D27B0"/>
    <w:multiLevelType w:val="hybridMultilevel"/>
    <w:tmpl w:val="828248F4"/>
    <w:lvl w:ilvl="0" w:tplc="04090015">
      <w:start w:val="1"/>
      <w:numFmt w:val="upp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0" w15:restartNumberingAfterBreak="0">
    <w:nsid w:val="603E6DFC"/>
    <w:multiLevelType w:val="hybridMultilevel"/>
    <w:tmpl w:val="4960772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C2175EC"/>
    <w:multiLevelType w:val="hybridMultilevel"/>
    <w:tmpl w:val="4D00887C"/>
    <w:lvl w:ilvl="0" w:tplc="34090015">
      <w:start w:val="1"/>
      <w:numFmt w:val="upperLetter"/>
      <w:lvlText w:val="%1."/>
      <w:lvlJc w:val="left"/>
      <w:pPr>
        <w:ind w:left="1211"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2" w15:restartNumberingAfterBreak="0">
    <w:nsid w:val="6D117F18"/>
    <w:multiLevelType w:val="hybridMultilevel"/>
    <w:tmpl w:val="13B464D0"/>
    <w:lvl w:ilvl="0" w:tplc="3409000F">
      <w:start w:val="1"/>
      <w:numFmt w:val="decimal"/>
      <w:lvlText w:val="%1."/>
      <w:lvlJc w:val="left"/>
      <w:pPr>
        <w:ind w:left="1854" w:hanging="360"/>
      </w:pPr>
    </w:lvl>
    <w:lvl w:ilvl="1" w:tplc="34090019" w:tentative="1">
      <w:start w:val="1"/>
      <w:numFmt w:val="lowerLetter"/>
      <w:lvlText w:val="%2."/>
      <w:lvlJc w:val="left"/>
      <w:pPr>
        <w:ind w:left="2574" w:hanging="360"/>
      </w:pPr>
    </w:lvl>
    <w:lvl w:ilvl="2" w:tplc="3409001B" w:tentative="1">
      <w:start w:val="1"/>
      <w:numFmt w:val="lowerRoman"/>
      <w:lvlText w:val="%3."/>
      <w:lvlJc w:val="right"/>
      <w:pPr>
        <w:ind w:left="3294" w:hanging="180"/>
      </w:pPr>
    </w:lvl>
    <w:lvl w:ilvl="3" w:tplc="3409000F" w:tentative="1">
      <w:start w:val="1"/>
      <w:numFmt w:val="decimal"/>
      <w:lvlText w:val="%4."/>
      <w:lvlJc w:val="left"/>
      <w:pPr>
        <w:ind w:left="4014" w:hanging="360"/>
      </w:pPr>
    </w:lvl>
    <w:lvl w:ilvl="4" w:tplc="34090019" w:tentative="1">
      <w:start w:val="1"/>
      <w:numFmt w:val="lowerLetter"/>
      <w:lvlText w:val="%5."/>
      <w:lvlJc w:val="left"/>
      <w:pPr>
        <w:ind w:left="4734" w:hanging="360"/>
      </w:pPr>
    </w:lvl>
    <w:lvl w:ilvl="5" w:tplc="3409001B" w:tentative="1">
      <w:start w:val="1"/>
      <w:numFmt w:val="lowerRoman"/>
      <w:lvlText w:val="%6."/>
      <w:lvlJc w:val="right"/>
      <w:pPr>
        <w:ind w:left="5454" w:hanging="180"/>
      </w:pPr>
    </w:lvl>
    <w:lvl w:ilvl="6" w:tplc="3409000F" w:tentative="1">
      <w:start w:val="1"/>
      <w:numFmt w:val="decimal"/>
      <w:lvlText w:val="%7."/>
      <w:lvlJc w:val="left"/>
      <w:pPr>
        <w:ind w:left="6174" w:hanging="360"/>
      </w:pPr>
    </w:lvl>
    <w:lvl w:ilvl="7" w:tplc="34090019" w:tentative="1">
      <w:start w:val="1"/>
      <w:numFmt w:val="lowerLetter"/>
      <w:lvlText w:val="%8."/>
      <w:lvlJc w:val="left"/>
      <w:pPr>
        <w:ind w:left="6894" w:hanging="360"/>
      </w:pPr>
    </w:lvl>
    <w:lvl w:ilvl="8" w:tplc="3409001B" w:tentative="1">
      <w:start w:val="1"/>
      <w:numFmt w:val="lowerRoman"/>
      <w:lvlText w:val="%9."/>
      <w:lvlJc w:val="right"/>
      <w:pPr>
        <w:ind w:left="7614" w:hanging="180"/>
      </w:pPr>
    </w:lvl>
  </w:abstractNum>
  <w:abstractNum w:abstractNumId="23" w15:restartNumberingAfterBreak="0">
    <w:nsid w:val="72AE40B5"/>
    <w:multiLevelType w:val="hybridMultilevel"/>
    <w:tmpl w:val="600033FE"/>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B356227"/>
    <w:multiLevelType w:val="hybridMultilevel"/>
    <w:tmpl w:val="5E80B77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FA940B1"/>
    <w:multiLevelType w:val="hybridMultilevel"/>
    <w:tmpl w:val="0442D8E0"/>
    <w:lvl w:ilvl="0" w:tplc="34090015">
      <w:start w:val="1"/>
      <w:numFmt w:val="upp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7457328">
    <w:abstractNumId w:val="7"/>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3824261">
    <w:abstractNumId w:val="5"/>
  </w:num>
  <w:num w:numId="8" w16cid:durableId="1566379692">
    <w:abstractNumId w:val="18"/>
  </w:num>
  <w:num w:numId="9" w16cid:durableId="112136350">
    <w:abstractNumId w:val="24"/>
  </w:num>
  <w:num w:numId="10" w16cid:durableId="1100955743">
    <w:abstractNumId w:val="11"/>
  </w:num>
  <w:num w:numId="11" w16cid:durableId="602037614">
    <w:abstractNumId w:val="3"/>
  </w:num>
  <w:num w:numId="12" w16cid:durableId="1515460523">
    <w:abstractNumId w:val="12"/>
  </w:num>
  <w:num w:numId="13" w16cid:durableId="1285768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7478724">
    <w:abstractNumId w:val="16"/>
  </w:num>
  <w:num w:numId="15" w16cid:durableId="1008021423">
    <w:abstractNumId w:val="1"/>
  </w:num>
  <w:num w:numId="16" w16cid:durableId="43333381">
    <w:abstractNumId w:val="0"/>
  </w:num>
  <w:num w:numId="17" w16cid:durableId="1305545978">
    <w:abstractNumId w:val="2"/>
  </w:num>
  <w:num w:numId="18" w16cid:durableId="1122260558">
    <w:abstractNumId w:val="17"/>
  </w:num>
  <w:num w:numId="19" w16cid:durableId="1327632106">
    <w:abstractNumId w:val="19"/>
  </w:num>
  <w:num w:numId="20" w16cid:durableId="1260868597">
    <w:abstractNumId w:val="10"/>
  </w:num>
  <w:num w:numId="21" w16cid:durableId="813178135">
    <w:abstractNumId w:val="9"/>
  </w:num>
  <w:num w:numId="22" w16cid:durableId="1887987604">
    <w:abstractNumId w:val="15"/>
  </w:num>
  <w:num w:numId="23" w16cid:durableId="905607540">
    <w:abstractNumId w:val="25"/>
  </w:num>
  <w:num w:numId="24" w16cid:durableId="2117285311">
    <w:abstractNumId w:val="4"/>
  </w:num>
  <w:num w:numId="25" w16cid:durableId="1596476989">
    <w:abstractNumId w:val="13"/>
  </w:num>
  <w:num w:numId="26" w16cid:durableId="308091568">
    <w:abstractNumId w:val="26"/>
  </w:num>
  <w:num w:numId="27" w16cid:durableId="1599025055">
    <w:abstractNumId w:val="6"/>
  </w:num>
  <w:num w:numId="28" w16cid:durableId="1874928044">
    <w:abstractNumId w:val="22"/>
  </w:num>
  <w:num w:numId="29" w16cid:durableId="306252932">
    <w:abstractNumId w:val="20"/>
  </w:num>
  <w:num w:numId="30" w16cid:durableId="1885285590">
    <w:abstractNumId w:val="14"/>
  </w:num>
  <w:num w:numId="31" w16cid:durableId="2033726126">
    <w:abstractNumId w:val="23"/>
  </w:num>
  <w:num w:numId="32" w16cid:durableId="17782864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55F0F"/>
    <w:rsid w:val="00066BF6"/>
    <w:rsid w:val="000A0A1F"/>
    <w:rsid w:val="000E1326"/>
    <w:rsid w:val="00112A29"/>
    <w:rsid w:val="001253F6"/>
    <w:rsid w:val="00175DE9"/>
    <w:rsid w:val="001904E6"/>
    <w:rsid w:val="0022414F"/>
    <w:rsid w:val="0029010C"/>
    <w:rsid w:val="002914EC"/>
    <w:rsid w:val="002D1D3B"/>
    <w:rsid w:val="0036097D"/>
    <w:rsid w:val="00365C6A"/>
    <w:rsid w:val="003D158C"/>
    <w:rsid w:val="003E1401"/>
    <w:rsid w:val="0040380B"/>
    <w:rsid w:val="00423319"/>
    <w:rsid w:val="00432F88"/>
    <w:rsid w:val="00477448"/>
    <w:rsid w:val="004826BC"/>
    <w:rsid w:val="005721F3"/>
    <w:rsid w:val="00574DF0"/>
    <w:rsid w:val="005945FA"/>
    <w:rsid w:val="005D67C7"/>
    <w:rsid w:val="005F2D9A"/>
    <w:rsid w:val="00643C2C"/>
    <w:rsid w:val="006505BF"/>
    <w:rsid w:val="0068075D"/>
    <w:rsid w:val="0073284E"/>
    <w:rsid w:val="007B5459"/>
    <w:rsid w:val="007C75A1"/>
    <w:rsid w:val="007D6EE6"/>
    <w:rsid w:val="007F598A"/>
    <w:rsid w:val="007F5DBD"/>
    <w:rsid w:val="0080577E"/>
    <w:rsid w:val="00811AE9"/>
    <w:rsid w:val="00841A3F"/>
    <w:rsid w:val="008760BD"/>
    <w:rsid w:val="008A2CD7"/>
    <w:rsid w:val="00910852"/>
    <w:rsid w:val="00987281"/>
    <w:rsid w:val="009F12B1"/>
    <w:rsid w:val="00A918A8"/>
    <w:rsid w:val="00AB49DE"/>
    <w:rsid w:val="00AD41F6"/>
    <w:rsid w:val="00B358EA"/>
    <w:rsid w:val="00BB6880"/>
    <w:rsid w:val="00BC4599"/>
    <w:rsid w:val="00C45BD1"/>
    <w:rsid w:val="00C57A23"/>
    <w:rsid w:val="00C95A46"/>
    <w:rsid w:val="00CB5D35"/>
    <w:rsid w:val="00CC4E83"/>
    <w:rsid w:val="00CF7388"/>
    <w:rsid w:val="00D55DED"/>
    <w:rsid w:val="00D779F8"/>
    <w:rsid w:val="00DB6A2F"/>
    <w:rsid w:val="00DF66BF"/>
    <w:rsid w:val="00E21159"/>
    <w:rsid w:val="00E219DB"/>
    <w:rsid w:val="00E46E84"/>
    <w:rsid w:val="00E505DD"/>
    <w:rsid w:val="00EA5036"/>
    <w:rsid w:val="00EF2B1E"/>
    <w:rsid w:val="00EF6733"/>
    <w:rsid w:val="00F74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1471</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Ericka Ladines</cp:lastModifiedBy>
  <cp:revision>2</cp:revision>
  <dcterms:created xsi:type="dcterms:W3CDTF">2024-04-15T15:16:00Z</dcterms:created>
  <dcterms:modified xsi:type="dcterms:W3CDTF">2024-04-15T15:16:00Z</dcterms:modified>
  <cp:contentStatus/>
</cp:coreProperties>
</file>