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7C7A7BB1" w:rsidR="00B9147B" w:rsidRDefault="00C10B85" w:rsidP="00A54257">
      <w:pPr>
        <w:pStyle w:val="Header"/>
        <w:tabs>
          <w:tab w:val="clear" w:pos="9026"/>
        </w:tabs>
        <w:jc w:val="center"/>
        <w:rPr>
          <w:b/>
        </w:rPr>
      </w:pPr>
      <w:r w:rsidRPr="00C10B85">
        <w:rPr>
          <w:b/>
        </w:rPr>
        <w:t>Specifications (Raw Material, Packaging, Finished Product</w:t>
      </w:r>
      <w:r w:rsidR="00546E56">
        <w:rPr>
          <w:b/>
        </w:rPr>
        <w:t>,</w:t>
      </w:r>
      <w:r w:rsidRPr="00C10B85">
        <w:rPr>
          <w:b/>
        </w:rPr>
        <w:t xml:space="preserve"> and Services)</w:t>
      </w:r>
      <w:r>
        <w:rPr>
          <w:b/>
        </w:rPr>
        <w:t xml:space="preserve"> Lesson</w:t>
      </w:r>
    </w:p>
    <w:p w14:paraId="0999DAA3" w14:textId="77777777" w:rsidR="00BF715C" w:rsidRPr="006A3C53" w:rsidRDefault="00BF715C" w:rsidP="00A54257">
      <w:pPr>
        <w:pStyle w:val="Header"/>
        <w:tabs>
          <w:tab w:val="clear" w:pos="9026"/>
        </w:tabs>
        <w:rPr>
          <w:b/>
        </w:rPr>
      </w:pPr>
    </w:p>
    <w:p w14:paraId="169DCB02" w14:textId="77777777" w:rsidR="00BD0CC4" w:rsidRPr="00441D72" w:rsidRDefault="00BD0CC4" w:rsidP="00A54257">
      <w:pPr>
        <w:numPr>
          <w:ilvl w:val="0"/>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Policy</w:t>
      </w:r>
    </w:p>
    <w:p w14:paraId="3E81C785" w14:textId="77777777" w:rsidR="00BD0CC4" w:rsidRPr="00441D72" w:rsidRDefault="00BD0CC4" w:rsidP="00A54257">
      <w:pPr>
        <w:numPr>
          <w:ilvl w:val="1"/>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Specifications fully describe the materials provided. Safety-related information in material and input specifications include</w:t>
      </w:r>
      <w:r>
        <w:rPr>
          <w:rFonts w:eastAsia="Times New Roman"/>
          <w:color w:val="000000"/>
          <w:kern w:val="28"/>
          <w:sz w:val="20"/>
          <w:szCs w:val="20"/>
          <w:lang w:eastAsia="en-US"/>
        </w:rPr>
        <w:t>s</w:t>
      </w:r>
      <w:r w:rsidRPr="00441D72">
        <w:rPr>
          <w:rFonts w:eastAsia="Times New Roman"/>
          <w:color w:val="000000"/>
          <w:kern w:val="28"/>
          <w:sz w:val="20"/>
          <w:szCs w:val="20"/>
          <w:lang w:eastAsia="en-US"/>
        </w:rPr>
        <w:t xml:space="preserve"> threshold levels for microbiological pathogens (e.g., on food contact recycled materials) and threshold levels for potential chemical or physical contaminants.</w:t>
      </w:r>
    </w:p>
    <w:p w14:paraId="13D01136" w14:textId="77777777" w:rsidR="00BD0CC4" w:rsidRPr="00441D72" w:rsidRDefault="00BD0CC4" w:rsidP="00A54257">
      <w:pPr>
        <w:numPr>
          <w:ilvl w:val="1"/>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Specifications meet the standards set by regulation in the country of origin and the country (ies) of the intended destination, including the type of materials allowed for use in food contact packaging, recycled materials, and allergen declarations on printed products.</w:t>
      </w:r>
    </w:p>
    <w:p w14:paraId="3030FA91" w14:textId="77777777" w:rsidR="00BD0CC4" w:rsidRPr="00441D72" w:rsidRDefault="00BD0CC4" w:rsidP="00A54257">
      <w:pPr>
        <w:numPr>
          <w:ilvl w:val="1"/>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All materials are validated to ensure hazards and risks to product safety are identified and controlled. Materials are included in the HACCP/Food Safety Plan (refer to 2.4.3) to ensure that controls are in place to eliminate hazards or reduce them to an acceptable level.</w:t>
      </w:r>
    </w:p>
    <w:p w14:paraId="62095E1F" w14:textId="77777777" w:rsidR="00BD0CC4" w:rsidRPr="00441D72" w:rsidRDefault="00BD0CC4" w:rsidP="00A54257">
      <w:pPr>
        <w:shd w:val="clear" w:color="auto" w:fill="FFFFFF"/>
        <w:ind w:left="792"/>
        <w:contextualSpacing/>
        <w:jc w:val="both"/>
        <w:rPr>
          <w:rFonts w:eastAsia="Times New Roman"/>
          <w:color w:val="000000"/>
          <w:kern w:val="28"/>
          <w:sz w:val="20"/>
          <w:szCs w:val="20"/>
          <w:lang w:eastAsia="en-US"/>
        </w:rPr>
      </w:pPr>
    </w:p>
    <w:p w14:paraId="1C6CB61D" w14:textId="77777777" w:rsidR="00BD0CC4" w:rsidRPr="00441D72" w:rsidRDefault="00BD0CC4" w:rsidP="00A54257">
      <w:pPr>
        <w:numPr>
          <w:ilvl w:val="0"/>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Procedure</w:t>
      </w:r>
    </w:p>
    <w:p w14:paraId="11932AC3" w14:textId="77777777" w:rsidR="00BD0CC4" w:rsidRPr="00441D72" w:rsidRDefault="00BD0CC4" w:rsidP="00A54257">
      <w:pPr>
        <w:numPr>
          <w:ilvl w:val="1"/>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Specifications</w:t>
      </w:r>
    </w:p>
    <w:p w14:paraId="55DC4578" w14:textId="77777777" w:rsidR="00BD0CC4" w:rsidRPr="00152689" w:rsidRDefault="00BD0CC4" w:rsidP="00A54257">
      <w:pPr>
        <w:numPr>
          <w:ilvl w:val="2"/>
          <w:numId w:val="2"/>
        </w:numPr>
        <w:ind w:hanging="414"/>
        <w:contextualSpacing/>
        <w:jc w:val="both"/>
        <w:rPr>
          <w:sz w:val="20"/>
          <w:szCs w:val="20"/>
        </w:rPr>
      </w:pPr>
      <w:r w:rsidRPr="00152689">
        <w:rPr>
          <w:sz w:val="20"/>
          <w:szCs w:val="20"/>
        </w:rPr>
        <w:t>All raw materials and packaging materials specifications are documented and kept current.</w:t>
      </w:r>
    </w:p>
    <w:p w14:paraId="7E61E322" w14:textId="77777777" w:rsidR="00BD0CC4" w:rsidRPr="00152689" w:rsidRDefault="00BD0CC4" w:rsidP="00A54257">
      <w:pPr>
        <w:numPr>
          <w:ilvl w:val="2"/>
          <w:numId w:val="2"/>
        </w:numPr>
        <w:ind w:hanging="414"/>
        <w:contextualSpacing/>
        <w:jc w:val="both"/>
        <w:rPr>
          <w:sz w:val="20"/>
          <w:szCs w:val="20"/>
        </w:rPr>
      </w:pPr>
      <w:r w:rsidRPr="00152689">
        <w:rPr>
          <w:sz w:val="20"/>
          <w:szCs w:val="20"/>
        </w:rPr>
        <w:t>SQF Practitioner</w:t>
      </w:r>
    </w:p>
    <w:p w14:paraId="0C5387B1" w14:textId="77777777" w:rsidR="00BD0CC4" w:rsidRPr="00152689" w:rsidRDefault="00BD0CC4" w:rsidP="00A54257">
      <w:pPr>
        <w:numPr>
          <w:ilvl w:val="3"/>
          <w:numId w:val="2"/>
        </w:numPr>
        <w:ind w:left="2250" w:hanging="810"/>
        <w:contextualSpacing/>
        <w:jc w:val="both"/>
        <w:rPr>
          <w:sz w:val="20"/>
          <w:szCs w:val="20"/>
        </w:rPr>
      </w:pPr>
      <w:r w:rsidRPr="00152689">
        <w:rPr>
          <w:sz w:val="20"/>
          <w:szCs w:val="20"/>
        </w:rPr>
        <w:t>Ensure that the material specifications documents are a prerequisite when purchasing the material.</w:t>
      </w:r>
    </w:p>
    <w:p w14:paraId="7B8939FC" w14:textId="77777777" w:rsidR="00BD0CC4" w:rsidRPr="00152689" w:rsidRDefault="00BD0CC4" w:rsidP="00A54257">
      <w:pPr>
        <w:numPr>
          <w:ilvl w:val="3"/>
          <w:numId w:val="2"/>
        </w:numPr>
        <w:ind w:left="2250" w:hanging="810"/>
        <w:contextualSpacing/>
        <w:jc w:val="both"/>
        <w:rPr>
          <w:sz w:val="20"/>
          <w:szCs w:val="20"/>
        </w:rPr>
      </w:pPr>
      <w:r w:rsidRPr="00152689">
        <w:rPr>
          <w:sz w:val="20"/>
          <w:szCs w:val="20"/>
        </w:rPr>
        <w:t>Collect the material specification sheet in advance before material delivery to the facility.</w:t>
      </w:r>
    </w:p>
    <w:p w14:paraId="5A826A96" w14:textId="77777777" w:rsidR="00BD0CC4" w:rsidRPr="00152689" w:rsidRDefault="00BD0CC4" w:rsidP="00A54257">
      <w:pPr>
        <w:numPr>
          <w:ilvl w:val="3"/>
          <w:numId w:val="2"/>
        </w:numPr>
        <w:ind w:left="2250" w:hanging="810"/>
        <w:contextualSpacing/>
        <w:jc w:val="both"/>
        <w:rPr>
          <w:sz w:val="20"/>
          <w:szCs w:val="20"/>
        </w:rPr>
      </w:pPr>
      <w:r w:rsidRPr="00152689">
        <w:rPr>
          <w:sz w:val="20"/>
          <w:szCs w:val="20"/>
        </w:rPr>
        <w:t>Deliver materials specification documents to the Quality department for disposition.</w:t>
      </w:r>
    </w:p>
    <w:p w14:paraId="583FE803" w14:textId="77777777" w:rsidR="00BD0CC4" w:rsidRPr="00152689" w:rsidRDefault="00BD0CC4" w:rsidP="00A54257">
      <w:pPr>
        <w:numPr>
          <w:ilvl w:val="2"/>
          <w:numId w:val="2"/>
        </w:numPr>
        <w:shd w:val="clear" w:color="auto" w:fill="FFFFFF"/>
        <w:ind w:hanging="414"/>
        <w:contextualSpacing/>
        <w:jc w:val="both"/>
        <w:rPr>
          <w:rFonts w:eastAsia="Times New Roman"/>
          <w:color w:val="000000"/>
          <w:kern w:val="28"/>
          <w:sz w:val="20"/>
          <w:szCs w:val="20"/>
          <w:lang w:eastAsia="en-US"/>
        </w:rPr>
      </w:pPr>
      <w:r w:rsidRPr="00152689">
        <w:rPr>
          <w:sz w:val="20"/>
          <w:szCs w:val="20"/>
        </w:rPr>
        <w:t>SQF Practitioner</w:t>
      </w:r>
    </w:p>
    <w:p w14:paraId="26B4AE08" w14:textId="77777777" w:rsidR="00BD0CC4" w:rsidRPr="00441D72" w:rsidRDefault="00BD0CC4" w:rsidP="00A54257">
      <w:pPr>
        <w:numPr>
          <w:ilvl w:val="3"/>
          <w:numId w:val="2"/>
        </w:numPr>
        <w:shd w:val="clear" w:color="auto" w:fill="FFFFFF"/>
        <w:ind w:left="2250" w:hanging="810"/>
        <w:contextualSpacing/>
        <w:jc w:val="both"/>
        <w:rPr>
          <w:rFonts w:eastAsia="Times New Roman"/>
          <w:color w:val="000000"/>
          <w:kern w:val="28"/>
          <w:sz w:val="20"/>
          <w:szCs w:val="20"/>
          <w:lang w:eastAsia="en-US"/>
        </w:rPr>
      </w:pPr>
      <w:r w:rsidRPr="00152689">
        <w:rPr>
          <w:sz w:val="20"/>
          <w:szCs w:val="20"/>
        </w:rPr>
        <w:t>Collect</w:t>
      </w:r>
      <w:r w:rsidRPr="00441D72">
        <w:rPr>
          <w:sz w:val="20"/>
          <w:szCs w:val="20"/>
        </w:rPr>
        <w:t xml:space="preserve"> material labels for raw materials and ingredients, food contact packaging materials, and chemicals used on site.</w:t>
      </w:r>
    </w:p>
    <w:p w14:paraId="7C8534CE" w14:textId="77777777" w:rsidR="00BD0CC4" w:rsidRPr="00441D72" w:rsidRDefault="00BD0CC4" w:rsidP="00A54257">
      <w:pPr>
        <w:numPr>
          <w:ilvl w:val="4"/>
          <w:numId w:val="2"/>
        </w:numPr>
        <w:shd w:val="clear" w:color="auto" w:fill="FFFFFF"/>
        <w:ind w:left="3330" w:hanging="1080"/>
        <w:contextualSpacing/>
        <w:jc w:val="both"/>
        <w:rPr>
          <w:rFonts w:eastAsia="Times New Roman"/>
          <w:color w:val="000000"/>
          <w:kern w:val="28"/>
          <w:sz w:val="20"/>
          <w:szCs w:val="20"/>
          <w:lang w:eastAsia="en-US"/>
        </w:rPr>
      </w:pPr>
      <w:r w:rsidRPr="00441D72">
        <w:rPr>
          <w:sz w:val="20"/>
          <w:szCs w:val="20"/>
        </w:rPr>
        <w:t xml:space="preserve">Refer to </w:t>
      </w:r>
      <w:r w:rsidRPr="00441D72">
        <w:rPr>
          <w:i/>
          <w:sz w:val="20"/>
          <w:szCs w:val="20"/>
        </w:rPr>
        <w:t>Label Verification Form</w:t>
      </w:r>
    </w:p>
    <w:p w14:paraId="1D47C31E" w14:textId="77777777" w:rsidR="00BD0CC4" w:rsidRPr="00441D72" w:rsidRDefault="00BD0CC4" w:rsidP="00A54257">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sz w:val="20"/>
          <w:szCs w:val="20"/>
        </w:rPr>
        <w:t xml:space="preserve">Review and </w:t>
      </w:r>
      <w:r>
        <w:rPr>
          <w:sz w:val="20"/>
          <w:szCs w:val="20"/>
        </w:rPr>
        <w:t xml:space="preserve">maintain the </w:t>
      </w:r>
      <w:r w:rsidRPr="00441D72">
        <w:rPr>
          <w:sz w:val="20"/>
          <w:szCs w:val="20"/>
        </w:rPr>
        <w:t>incoming material specification sheet against the approved original and note any changes to the specifications. If any changes are identified, refer to corrective actions.</w:t>
      </w:r>
    </w:p>
    <w:p w14:paraId="6515082C" w14:textId="77777777" w:rsidR="00BD0CC4" w:rsidRPr="00441D72" w:rsidRDefault="00BD0CC4" w:rsidP="00A54257">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sz w:val="20"/>
          <w:szCs w:val="20"/>
        </w:rPr>
        <w:t>Update the specification register or database status to make it current.</w:t>
      </w:r>
    </w:p>
    <w:p w14:paraId="72E77B9D" w14:textId="77777777" w:rsidR="00BD0CC4" w:rsidRPr="00441D72" w:rsidRDefault="00BD0CC4" w:rsidP="00A54257">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sz w:val="20"/>
          <w:szCs w:val="20"/>
        </w:rPr>
        <w:t xml:space="preserve">Review the approved material specification documents and registers annually.  </w:t>
      </w:r>
    </w:p>
    <w:p w14:paraId="357E2B00" w14:textId="77777777" w:rsidR="00BD0CC4" w:rsidRPr="00441D72" w:rsidRDefault="00BD0CC4" w:rsidP="00A54257">
      <w:pPr>
        <w:numPr>
          <w:ilvl w:val="1"/>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Relevant Legislation</w:t>
      </w:r>
    </w:p>
    <w:p w14:paraId="4444674E" w14:textId="77777777" w:rsidR="00BD0CC4" w:rsidRPr="00441D72" w:rsidRDefault="00BD0CC4" w:rsidP="00A54257">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If known, all raw and packaging materials and ingredients comply with the relevant legislation in the country of manufacture and destination.</w:t>
      </w:r>
    </w:p>
    <w:p w14:paraId="0F3C000B" w14:textId="77777777" w:rsidR="00BD0CC4" w:rsidRPr="00441D72" w:rsidRDefault="00BD0CC4" w:rsidP="00A54257">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Specification meets the standards set by regulation in the country of origin and the country(ies) of the intended destination.</w:t>
      </w:r>
    </w:p>
    <w:p w14:paraId="0BDA5E45" w14:textId="77777777" w:rsidR="00BD0CC4" w:rsidRPr="00441D72" w:rsidRDefault="00BD0CC4" w:rsidP="00A54257">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 xml:space="preserve">Includes maximum residue levels, </w:t>
      </w:r>
    </w:p>
    <w:p w14:paraId="535F405A" w14:textId="77777777" w:rsidR="00BD0CC4" w:rsidRPr="00441D72" w:rsidRDefault="00BD0CC4" w:rsidP="00A54257">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Allergen declaration,</w:t>
      </w:r>
    </w:p>
    <w:p w14:paraId="08349AE2" w14:textId="77777777" w:rsidR="00BD0CC4" w:rsidRPr="00441D72" w:rsidRDefault="00BD0CC4" w:rsidP="00A54257">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In-Country Labeling Requirements.</w:t>
      </w:r>
    </w:p>
    <w:p w14:paraId="65268FF0" w14:textId="77777777" w:rsidR="00BD0CC4" w:rsidRPr="00441D72" w:rsidRDefault="00BD0CC4" w:rsidP="00A54257">
      <w:pPr>
        <w:numPr>
          <w:ilvl w:val="4"/>
          <w:numId w:val="2"/>
        </w:numPr>
        <w:shd w:val="clear" w:color="auto" w:fill="FFFFFF"/>
        <w:ind w:left="3330" w:hanging="108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 xml:space="preserve">Refer to the </w:t>
      </w:r>
      <w:proofErr w:type="gramStart"/>
      <w:r w:rsidRPr="00441D72">
        <w:rPr>
          <w:rFonts w:eastAsia="Times New Roman"/>
          <w:i/>
          <w:iCs/>
          <w:color w:val="000000"/>
          <w:kern w:val="28"/>
          <w:sz w:val="20"/>
          <w:szCs w:val="20"/>
          <w:lang w:eastAsia="en-US"/>
        </w:rPr>
        <w:t>Country of Origin</w:t>
      </w:r>
      <w:proofErr w:type="gramEnd"/>
      <w:r w:rsidRPr="00441D72">
        <w:rPr>
          <w:rFonts w:eastAsia="Times New Roman"/>
          <w:i/>
          <w:iCs/>
          <w:color w:val="000000"/>
          <w:kern w:val="28"/>
          <w:sz w:val="20"/>
          <w:szCs w:val="20"/>
          <w:lang w:eastAsia="en-US"/>
        </w:rPr>
        <w:t xml:space="preserve"> declaration section of the product specification sheets</w:t>
      </w:r>
    </w:p>
    <w:p w14:paraId="136CE11A" w14:textId="77777777" w:rsidR="00BD0CC4" w:rsidRPr="00441D72" w:rsidRDefault="00BD0CC4" w:rsidP="00A54257">
      <w:pPr>
        <w:numPr>
          <w:ilvl w:val="1"/>
          <w:numId w:val="2"/>
        </w:numPr>
        <w:shd w:val="clear" w:color="auto" w:fill="FFFFFF"/>
        <w:ind w:left="810" w:hanging="45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Methods and Responsibility for Developing and Approving Specifications</w:t>
      </w:r>
    </w:p>
    <w:p w14:paraId="53046009" w14:textId="68165324" w:rsidR="00BD0CC4" w:rsidRPr="00441D72" w:rsidRDefault="00BD0CC4" w:rsidP="00A54257">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sz w:val="20"/>
          <w:szCs w:val="20"/>
        </w:rPr>
        <w:t>All raw materials and packaging specifications must be validated to ensure quality is not compromised and the material is fit for its intended use.</w:t>
      </w:r>
    </w:p>
    <w:p w14:paraId="69E51EF2" w14:textId="77777777" w:rsidR="00BD0CC4" w:rsidRPr="00441D72" w:rsidRDefault="00BD0CC4" w:rsidP="00A54257">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sz w:val="20"/>
          <w:szCs w:val="20"/>
        </w:rPr>
        <w:t xml:space="preserve">Packaging Material that comes in direct contact with food meets regulatory acceptance or regulatory criteria.  </w:t>
      </w:r>
    </w:p>
    <w:p w14:paraId="15E1166A" w14:textId="77777777" w:rsidR="00BD0CC4" w:rsidRPr="00CE23B5" w:rsidRDefault="00BD0CC4" w:rsidP="00A54257">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sz w:val="20"/>
          <w:szCs w:val="20"/>
        </w:rPr>
        <w:t>Documentation accepted may be in the form of a Declaration or Continued guarantee, Certificate of Analysis (COA), Certificate of Conformance, Letter of Guarantee, or testing to assure the absence of potential chemical migration from the packaging to the food.</w:t>
      </w:r>
    </w:p>
    <w:p w14:paraId="77C1FB2E"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Methods for developing raw material specifications:</w:t>
      </w:r>
    </w:p>
    <w:p w14:paraId="67CE1902" w14:textId="77C67282" w:rsidR="00BD0CC4" w:rsidRPr="00441D72" w:rsidRDefault="00BD0CC4" w:rsidP="00A54257">
      <w:pPr>
        <w:numPr>
          <w:ilvl w:val="3"/>
          <w:numId w:val="2"/>
        </w:numPr>
        <w:ind w:left="2250" w:hanging="810"/>
        <w:contextualSpacing/>
        <w:jc w:val="both"/>
        <w:rPr>
          <w:sz w:val="20"/>
          <w:szCs w:val="20"/>
        </w:rPr>
      </w:pPr>
      <w:r w:rsidRPr="00441D72">
        <w:rPr>
          <w:sz w:val="20"/>
          <w:szCs w:val="20"/>
        </w:rPr>
        <w:t>Start with the customer’s requirements</w:t>
      </w:r>
      <w:r w:rsidR="00874929">
        <w:rPr>
          <w:sz w:val="20"/>
          <w:szCs w:val="20"/>
        </w:rPr>
        <w:t>;</w:t>
      </w:r>
    </w:p>
    <w:p w14:paraId="68A240F5" w14:textId="7E6B2599" w:rsidR="00BD0CC4" w:rsidRPr="00874929" w:rsidRDefault="00874929" w:rsidP="00A54257">
      <w:pPr>
        <w:numPr>
          <w:ilvl w:val="3"/>
          <w:numId w:val="2"/>
        </w:numPr>
        <w:ind w:left="2250" w:hanging="828"/>
        <w:contextualSpacing/>
        <w:jc w:val="both"/>
        <w:rPr>
          <w:sz w:val="20"/>
          <w:szCs w:val="20"/>
        </w:rPr>
      </w:pPr>
      <w:r w:rsidRPr="00874929">
        <w:rPr>
          <w:sz w:val="20"/>
          <w:szCs w:val="20"/>
        </w:rPr>
        <w:lastRenderedPageBreak/>
        <w:t xml:space="preserve">Created by sales and tested by operations and production using current </w:t>
      </w:r>
      <w:r w:rsidR="00546E56">
        <w:rPr>
          <w:sz w:val="20"/>
          <w:szCs w:val="20"/>
        </w:rPr>
        <w:t>products</w:t>
      </w:r>
      <w:r w:rsidR="00546E56" w:rsidRPr="00874929">
        <w:rPr>
          <w:sz w:val="20"/>
          <w:szCs w:val="20"/>
        </w:rPr>
        <w:t xml:space="preserve"> </w:t>
      </w:r>
      <w:r w:rsidRPr="00874929">
        <w:rPr>
          <w:sz w:val="20"/>
          <w:szCs w:val="20"/>
        </w:rPr>
        <w:t>or</w:t>
      </w:r>
      <w:r>
        <w:rPr>
          <w:sz w:val="20"/>
          <w:szCs w:val="20"/>
        </w:rPr>
        <w:t xml:space="preserve"> </w:t>
      </w:r>
      <w:r w:rsidRPr="00874929">
        <w:rPr>
          <w:sz w:val="20"/>
          <w:szCs w:val="20"/>
        </w:rPr>
        <w:t>sourcing outside sources.</w:t>
      </w:r>
    </w:p>
    <w:p w14:paraId="33A2F20A" w14:textId="77777777" w:rsidR="00BD0CC4" w:rsidRPr="00441D72" w:rsidRDefault="00BD0CC4" w:rsidP="00A54257">
      <w:pPr>
        <w:numPr>
          <w:ilvl w:val="3"/>
          <w:numId w:val="2"/>
        </w:numPr>
        <w:ind w:left="2250" w:hanging="810"/>
        <w:contextualSpacing/>
        <w:jc w:val="both"/>
        <w:rPr>
          <w:sz w:val="20"/>
          <w:szCs w:val="20"/>
        </w:rPr>
      </w:pPr>
      <w:r w:rsidRPr="00441D72">
        <w:rPr>
          <w:sz w:val="20"/>
          <w:szCs w:val="20"/>
        </w:rPr>
        <w:t>The product is tested for organoleptic values and adjusted if needed;</w:t>
      </w:r>
    </w:p>
    <w:p w14:paraId="0D2C26DA" w14:textId="0D576096" w:rsidR="00BD0CC4" w:rsidRPr="00441D72" w:rsidRDefault="00874929" w:rsidP="00A54257">
      <w:pPr>
        <w:numPr>
          <w:ilvl w:val="3"/>
          <w:numId w:val="2"/>
        </w:numPr>
        <w:ind w:left="2250" w:hanging="810"/>
        <w:contextualSpacing/>
        <w:jc w:val="both"/>
        <w:rPr>
          <w:sz w:val="20"/>
          <w:szCs w:val="20"/>
        </w:rPr>
      </w:pPr>
      <w:r>
        <w:rPr>
          <w:sz w:val="20"/>
          <w:szCs w:val="20"/>
        </w:rPr>
        <w:t xml:space="preserve">Sales &amp; Marketing department </w:t>
      </w:r>
      <w:r w:rsidRPr="00441D72">
        <w:rPr>
          <w:sz w:val="20"/>
          <w:szCs w:val="20"/>
        </w:rPr>
        <w:t>does</w:t>
      </w:r>
      <w:r w:rsidR="00BD0CC4" w:rsidRPr="00441D72">
        <w:rPr>
          <w:sz w:val="20"/>
          <w:szCs w:val="20"/>
        </w:rPr>
        <w:t xml:space="preserve"> documentation of </w:t>
      </w:r>
      <w:r w:rsidR="00BD0CC4">
        <w:rPr>
          <w:sz w:val="20"/>
          <w:szCs w:val="20"/>
        </w:rPr>
        <w:t>specifications</w:t>
      </w:r>
      <w:r w:rsidR="00BD0CC4" w:rsidRPr="00441D72">
        <w:rPr>
          <w:sz w:val="20"/>
          <w:szCs w:val="20"/>
        </w:rPr>
        <w:t>:</w:t>
      </w:r>
      <w:r w:rsidR="00BD0CC4">
        <w:rPr>
          <w:sz w:val="20"/>
          <w:szCs w:val="20"/>
        </w:rPr>
        <w:t xml:space="preserve"> </w:t>
      </w:r>
    </w:p>
    <w:p w14:paraId="71DB3C07" w14:textId="77777777" w:rsidR="00BD0CC4" w:rsidRPr="00441D72" w:rsidRDefault="00BD0CC4" w:rsidP="00A54257">
      <w:pPr>
        <w:numPr>
          <w:ilvl w:val="3"/>
          <w:numId w:val="2"/>
        </w:numPr>
        <w:ind w:left="2250" w:hanging="810"/>
        <w:contextualSpacing/>
        <w:jc w:val="both"/>
        <w:rPr>
          <w:sz w:val="20"/>
          <w:szCs w:val="20"/>
        </w:rPr>
      </w:pPr>
      <w:r w:rsidRPr="00441D72">
        <w:rPr>
          <w:sz w:val="20"/>
          <w:szCs w:val="20"/>
        </w:rPr>
        <w:t>The Quality department maintains customers and vendors.</w:t>
      </w:r>
    </w:p>
    <w:p w14:paraId="029AD9A6"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Verification</w:t>
      </w:r>
    </w:p>
    <w:p w14:paraId="099C6796" w14:textId="77777777" w:rsidR="00BD0CC4" w:rsidRPr="00441D72" w:rsidRDefault="00BD0CC4" w:rsidP="00A54257">
      <w:pPr>
        <w:numPr>
          <w:ilvl w:val="3"/>
          <w:numId w:val="2"/>
        </w:numPr>
        <w:ind w:left="2250" w:hanging="810"/>
        <w:contextualSpacing/>
        <w:jc w:val="both"/>
        <w:rPr>
          <w:sz w:val="20"/>
          <w:szCs w:val="20"/>
        </w:rPr>
      </w:pPr>
      <w:r w:rsidRPr="00441D72">
        <w:rPr>
          <w:sz w:val="20"/>
          <w:szCs w:val="20"/>
        </w:rPr>
        <w:t>Customer</w:t>
      </w:r>
    </w:p>
    <w:p w14:paraId="503E9466" w14:textId="77777777" w:rsidR="00BD0CC4" w:rsidRPr="00441D72" w:rsidRDefault="00BD0CC4" w:rsidP="00A54257">
      <w:pPr>
        <w:numPr>
          <w:ilvl w:val="4"/>
          <w:numId w:val="2"/>
        </w:numPr>
        <w:ind w:left="3330" w:hanging="1080"/>
        <w:contextualSpacing/>
        <w:jc w:val="both"/>
        <w:rPr>
          <w:sz w:val="20"/>
          <w:szCs w:val="20"/>
        </w:rPr>
      </w:pPr>
      <w:r w:rsidRPr="00441D72">
        <w:rPr>
          <w:sz w:val="20"/>
          <w:szCs w:val="20"/>
        </w:rPr>
        <w:t>Methods of verification requirements</w:t>
      </w:r>
    </w:p>
    <w:p w14:paraId="0BCFF2A7" w14:textId="77777777" w:rsidR="00BD0CC4" w:rsidRPr="00441D72" w:rsidRDefault="00BD0CC4" w:rsidP="00A54257">
      <w:pPr>
        <w:numPr>
          <w:ilvl w:val="5"/>
          <w:numId w:val="2"/>
        </w:numPr>
        <w:ind w:left="4500" w:hanging="1170"/>
        <w:contextualSpacing/>
        <w:jc w:val="both"/>
        <w:rPr>
          <w:sz w:val="20"/>
          <w:szCs w:val="20"/>
        </w:rPr>
      </w:pPr>
      <w:r w:rsidRPr="00441D72">
        <w:rPr>
          <w:sz w:val="20"/>
          <w:szCs w:val="20"/>
        </w:rPr>
        <w:t>Quality Requirements: Organoleptic Criteria (Color, Grade, Nutritional Data, Size, Weight, Type of Packaging, etc.).</w:t>
      </w:r>
    </w:p>
    <w:p w14:paraId="439CA08C" w14:textId="77777777" w:rsidR="00BD0CC4" w:rsidRPr="00152689" w:rsidRDefault="00BD0CC4" w:rsidP="00A54257">
      <w:pPr>
        <w:numPr>
          <w:ilvl w:val="5"/>
          <w:numId w:val="2"/>
        </w:numPr>
        <w:ind w:left="4500" w:hanging="1170"/>
        <w:contextualSpacing/>
        <w:jc w:val="both"/>
        <w:rPr>
          <w:sz w:val="20"/>
          <w:szCs w:val="20"/>
        </w:rPr>
      </w:pPr>
      <w:r w:rsidRPr="00152689">
        <w:rPr>
          <w:sz w:val="20"/>
          <w:szCs w:val="20"/>
        </w:rPr>
        <w:t>Final specification approval</w:t>
      </w:r>
    </w:p>
    <w:p w14:paraId="6AC7F752" w14:textId="77777777" w:rsidR="00BD0CC4" w:rsidRPr="00152689" w:rsidRDefault="00BD0CC4" w:rsidP="00A54257">
      <w:pPr>
        <w:numPr>
          <w:ilvl w:val="2"/>
          <w:numId w:val="2"/>
        </w:numPr>
        <w:ind w:left="1440" w:hanging="630"/>
        <w:contextualSpacing/>
        <w:jc w:val="both"/>
        <w:rPr>
          <w:sz w:val="20"/>
          <w:szCs w:val="20"/>
        </w:rPr>
      </w:pPr>
      <w:r w:rsidRPr="00152689">
        <w:rPr>
          <w:sz w:val="20"/>
          <w:szCs w:val="20"/>
        </w:rPr>
        <w:t>SQF Practitioner</w:t>
      </w:r>
    </w:p>
    <w:p w14:paraId="1467E42D" w14:textId="77777777" w:rsidR="00BD0CC4" w:rsidRPr="00152689" w:rsidRDefault="00BD0CC4" w:rsidP="00A54257">
      <w:pPr>
        <w:numPr>
          <w:ilvl w:val="3"/>
          <w:numId w:val="2"/>
        </w:numPr>
        <w:ind w:left="2250" w:hanging="810"/>
        <w:contextualSpacing/>
        <w:jc w:val="both"/>
        <w:rPr>
          <w:sz w:val="20"/>
          <w:szCs w:val="20"/>
        </w:rPr>
      </w:pPr>
      <w:r w:rsidRPr="00152689">
        <w:rPr>
          <w:sz w:val="20"/>
          <w:szCs w:val="20"/>
        </w:rPr>
        <w:t>Quality requirements of the customer.</w:t>
      </w:r>
    </w:p>
    <w:p w14:paraId="70A94EAA" w14:textId="77777777" w:rsidR="00BD0CC4" w:rsidRPr="00441D72" w:rsidRDefault="00BD0CC4" w:rsidP="00A54257">
      <w:pPr>
        <w:numPr>
          <w:ilvl w:val="3"/>
          <w:numId w:val="2"/>
        </w:numPr>
        <w:ind w:left="2250" w:hanging="810"/>
        <w:contextualSpacing/>
        <w:jc w:val="both"/>
        <w:rPr>
          <w:sz w:val="20"/>
          <w:szCs w:val="20"/>
        </w:rPr>
      </w:pPr>
      <w:r w:rsidRPr="00152689">
        <w:rPr>
          <w:sz w:val="20"/>
          <w:szCs w:val="20"/>
        </w:rPr>
        <w:t>Perform</w:t>
      </w:r>
      <w:r w:rsidRPr="00441D72">
        <w:rPr>
          <w:sz w:val="20"/>
          <w:szCs w:val="20"/>
        </w:rPr>
        <w:t xml:space="preserve"> documentation verifications or reviews of the;</w:t>
      </w:r>
    </w:p>
    <w:p w14:paraId="2A3BB211" w14:textId="77777777" w:rsidR="00BD0CC4" w:rsidRPr="00441D72" w:rsidRDefault="00BD0CC4" w:rsidP="00A54257">
      <w:pPr>
        <w:numPr>
          <w:ilvl w:val="4"/>
          <w:numId w:val="2"/>
        </w:numPr>
        <w:ind w:left="3330" w:hanging="1080"/>
        <w:contextualSpacing/>
        <w:jc w:val="both"/>
        <w:rPr>
          <w:sz w:val="20"/>
          <w:szCs w:val="20"/>
        </w:rPr>
      </w:pPr>
      <w:r w:rsidRPr="00441D72">
        <w:rPr>
          <w:sz w:val="20"/>
          <w:szCs w:val="20"/>
        </w:rPr>
        <w:t>Declaration of Continued guarantee, or</w:t>
      </w:r>
    </w:p>
    <w:p w14:paraId="4F2AF5A4" w14:textId="77777777" w:rsidR="00BD0CC4" w:rsidRPr="00441D72" w:rsidRDefault="00BD0CC4" w:rsidP="00A54257">
      <w:pPr>
        <w:numPr>
          <w:ilvl w:val="4"/>
          <w:numId w:val="2"/>
        </w:numPr>
        <w:ind w:left="3330" w:hanging="1080"/>
        <w:contextualSpacing/>
        <w:jc w:val="both"/>
        <w:rPr>
          <w:sz w:val="20"/>
          <w:szCs w:val="20"/>
        </w:rPr>
      </w:pPr>
      <w:r w:rsidRPr="00441D72">
        <w:rPr>
          <w:sz w:val="20"/>
          <w:szCs w:val="20"/>
        </w:rPr>
        <w:t>Certificate of Analysis (COA), or</w:t>
      </w:r>
    </w:p>
    <w:p w14:paraId="3E1E68A6" w14:textId="77777777" w:rsidR="00BD0CC4" w:rsidRPr="00441D72" w:rsidRDefault="00BD0CC4" w:rsidP="00A54257">
      <w:pPr>
        <w:numPr>
          <w:ilvl w:val="4"/>
          <w:numId w:val="2"/>
        </w:numPr>
        <w:ind w:left="3330" w:hanging="1080"/>
        <w:contextualSpacing/>
        <w:jc w:val="both"/>
        <w:rPr>
          <w:sz w:val="20"/>
          <w:szCs w:val="20"/>
        </w:rPr>
      </w:pPr>
      <w:r w:rsidRPr="00441D72">
        <w:rPr>
          <w:sz w:val="20"/>
          <w:szCs w:val="20"/>
        </w:rPr>
        <w:t>Certificate of Conformance, or</w:t>
      </w:r>
    </w:p>
    <w:p w14:paraId="2FA17A81" w14:textId="77777777" w:rsidR="00BD0CC4" w:rsidRPr="00441D72" w:rsidRDefault="00BD0CC4" w:rsidP="00A54257">
      <w:pPr>
        <w:numPr>
          <w:ilvl w:val="4"/>
          <w:numId w:val="2"/>
        </w:numPr>
        <w:ind w:left="3330" w:hanging="1080"/>
        <w:contextualSpacing/>
        <w:jc w:val="both"/>
        <w:rPr>
          <w:sz w:val="20"/>
          <w:szCs w:val="20"/>
        </w:rPr>
      </w:pPr>
      <w:r w:rsidRPr="00441D72">
        <w:rPr>
          <w:sz w:val="20"/>
          <w:szCs w:val="20"/>
        </w:rPr>
        <w:t>Letter of Guarantee, or</w:t>
      </w:r>
    </w:p>
    <w:p w14:paraId="60E5644E" w14:textId="77777777" w:rsidR="00BD0CC4" w:rsidRPr="00441D72" w:rsidRDefault="00BD0CC4" w:rsidP="00A54257">
      <w:pPr>
        <w:numPr>
          <w:ilvl w:val="4"/>
          <w:numId w:val="2"/>
        </w:numPr>
        <w:ind w:left="3330" w:hanging="1080"/>
        <w:contextualSpacing/>
        <w:jc w:val="both"/>
        <w:rPr>
          <w:sz w:val="20"/>
          <w:szCs w:val="20"/>
        </w:rPr>
      </w:pPr>
      <w:r w:rsidRPr="00441D72">
        <w:rPr>
          <w:sz w:val="20"/>
          <w:szCs w:val="20"/>
        </w:rPr>
        <w:t>Testing to assure the absence of potential chemical migration from the packaging to the food as required.</w:t>
      </w:r>
    </w:p>
    <w:p w14:paraId="5B45DC13"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Validation Method – Low Risk – Collect the following:</w:t>
      </w:r>
    </w:p>
    <w:p w14:paraId="2218B9A5" w14:textId="77777777" w:rsidR="00BD0CC4" w:rsidRPr="00441D72" w:rsidRDefault="00BD0CC4" w:rsidP="00A54257">
      <w:pPr>
        <w:numPr>
          <w:ilvl w:val="3"/>
          <w:numId w:val="2"/>
        </w:numPr>
        <w:ind w:left="2250" w:hanging="810"/>
        <w:contextualSpacing/>
        <w:jc w:val="both"/>
        <w:rPr>
          <w:sz w:val="20"/>
          <w:szCs w:val="20"/>
        </w:rPr>
      </w:pPr>
      <w:r w:rsidRPr="00441D72">
        <w:rPr>
          <w:sz w:val="20"/>
          <w:szCs w:val="20"/>
        </w:rPr>
        <w:t>Packaging – Letter of Guarantee or Certificate of Conformance or Chemical Migration Testing for Food Contact Packaging.</w:t>
      </w:r>
    </w:p>
    <w:p w14:paraId="2996A245" w14:textId="77777777" w:rsidR="00BD0CC4" w:rsidRPr="00441D72" w:rsidRDefault="00BD0CC4" w:rsidP="00A54257">
      <w:pPr>
        <w:numPr>
          <w:ilvl w:val="3"/>
          <w:numId w:val="2"/>
        </w:numPr>
        <w:ind w:left="2250" w:hanging="810"/>
        <w:contextualSpacing/>
        <w:jc w:val="both"/>
        <w:rPr>
          <w:sz w:val="20"/>
          <w:szCs w:val="20"/>
        </w:rPr>
      </w:pPr>
      <w:r w:rsidRPr="00441D72">
        <w:rPr>
          <w:sz w:val="20"/>
          <w:szCs w:val="20"/>
        </w:rPr>
        <w:t>Raw Materials, Ingredients – GRAS – Generally Recognized As Safe (meets regulatory requirements), COA or Specification or Letter of Guarantee or Certificate of Conformance.</w:t>
      </w:r>
    </w:p>
    <w:p w14:paraId="12DBF4CE"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 xml:space="preserve">Validation Method – High-Risk Materials </w:t>
      </w:r>
    </w:p>
    <w:p w14:paraId="09052EEC" w14:textId="4C2FE89C" w:rsidR="00BD0CC4" w:rsidRDefault="00BD0CC4" w:rsidP="00A54257">
      <w:pPr>
        <w:numPr>
          <w:ilvl w:val="3"/>
          <w:numId w:val="2"/>
        </w:numPr>
        <w:ind w:left="2250" w:hanging="810"/>
        <w:contextualSpacing/>
        <w:jc w:val="both"/>
        <w:rPr>
          <w:sz w:val="20"/>
          <w:szCs w:val="20"/>
        </w:rPr>
      </w:pPr>
      <w:r w:rsidRPr="003D2255">
        <w:rPr>
          <w:sz w:val="20"/>
          <w:szCs w:val="20"/>
        </w:rPr>
        <w:t>Perform testing and analysis annually.</w:t>
      </w:r>
    </w:p>
    <w:p w14:paraId="64FB7E50" w14:textId="77777777" w:rsidR="00874929" w:rsidRPr="00441D72" w:rsidRDefault="00874929" w:rsidP="00A54257">
      <w:pPr>
        <w:ind w:left="2250"/>
        <w:contextualSpacing/>
        <w:jc w:val="both"/>
        <w:rPr>
          <w:sz w:val="20"/>
          <w:szCs w:val="20"/>
        </w:rPr>
      </w:pPr>
    </w:p>
    <w:p w14:paraId="26E5BAD9" w14:textId="77777777" w:rsidR="00BD0CC4" w:rsidRPr="00441D72" w:rsidRDefault="00BD0CC4" w:rsidP="00A54257">
      <w:pPr>
        <w:numPr>
          <w:ilvl w:val="0"/>
          <w:numId w:val="2"/>
        </w:numPr>
        <w:contextualSpacing/>
        <w:jc w:val="both"/>
        <w:rPr>
          <w:sz w:val="20"/>
          <w:szCs w:val="20"/>
        </w:rPr>
      </w:pPr>
      <w:r w:rsidRPr="00441D72">
        <w:rPr>
          <w:sz w:val="20"/>
          <w:szCs w:val="20"/>
        </w:rPr>
        <w:t>Responsibilities</w:t>
      </w:r>
    </w:p>
    <w:p w14:paraId="563DE9A0" w14:textId="77777777" w:rsidR="00BD0CC4" w:rsidRPr="00441D72" w:rsidRDefault="00BD0CC4" w:rsidP="00A54257">
      <w:pPr>
        <w:numPr>
          <w:ilvl w:val="1"/>
          <w:numId w:val="2"/>
        </w:numPr>
        <w:ind w:left="810" w:hanging="450"/>
        <w:contextualSpacing/>
        <w:jc w:val="both"/>
        <w:rPr>
          <w:sz w:val="20"/>
          <w:szCs w:val="20"/>
        </w:rPr>
      </w:pPr>
      <w:r w:rsidRPr="00441D72">
        <w:rPr>
          <w:sz w:val="20"/>
          <w:szCs w:val="20"/>
        </w:rPr>
        <w:t>All Personnel</w:t>
      </w:r>
    </w:p>
    <w:p w14:paraId="20389451"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Shall adhere to this policy.</w:t>
      </w:r>
    </w:p>
    <w:p w14:paraId="359E9E33" w14:textId="77777777" w:rsidR="00BD0CC4" w:rsidRPr="00441D72" w:rsidRDefault="00BD0CC4" w:rsidP="00A54257">
      <w:pPr>
        <w:numPr>
          <w:ilvl w:val="1"/>
          <w:numId w:val="2"/>
        </w:numPr>
        <w:contextualSpacing/>
        <w:jc w:val="both"/>
        <w:rPr>
          <w:sz w:val="20"/>
          <w:szCs w:val="20"/>
        </w:rPr>
      </w:pPr>
      <w:r w:rsidRPr="00441D72">
        <w:rPr>
          <w:sz w:val="20"/>
          <w:szCs w:val="20"/>
        </w:rPr>
        <w:t>Production Manager</w:t>
      </w:r>
    </w:p>
    <w:p w14:paraId="2127DBE7"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Visually inspect areas for compliance with this policy.</w:t>
      </w:r>
    </w:p>
    <w:p w14:paraId="112BEA70"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Oversee (Verify) compliance with procedure.</w:t>
      </w:r>
    </w:p>
    <w:p w14:paraId="5CCD8308"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Ensure personnel is trained on this policy and procedures.</w:t>
      </w:r>
    </w:p>
    <w:p w14:paraId="5328BA86"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Monitor and take corrective action to ensure compliance with this policy.</w:t>
      </w:r>
    </w:p>
    <w:p w14:paraId="5C8880BE"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To ensure compliance with this policy.</w:t>
      </w:r>
    </w:p>
    <w:p w14:paraId="7BBFDF99" w14:textId="77777777" w:rsidR="00BD0CC4" w:rsidRPr="00441D72" w:rsidRDefault="00BD0CC4" w:rsidP="00A54257">
      <w:pPr>
        <w:numPr>
          <w:ilvl w:val="1"/>
          <w:numId w:val="2"/>
        </w:numPr>
        <w:contextualSpacing/>
        <w:jc w:val="both"/>
        <w:rPr>
          <w:sz w:val="20"/>
          <w:szCs w:val="20"/>
        </w:rPr>
      </w:pPr>
      <w:r w:rsidRPr="00441D72">
        <w:rPr>
          <w:sz w:val="20"/>
          <w:szCs w:val="20"/>
        </w:rPr>
        <w:t>Quality Control Personnel.</w:t>
      </w:r>
    </w:p>
    <w:p w14:paraId="0AF1E3FA"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Validate training and adherence to policy and procedure.</w:t>
      </w:r>
    </w:p>
    <w:p w14:paraId="7CC396CD" w14:textId="6F8E6706" w:rsidR="00BD0CC4" w:rsidRPr="00441D72" w:rsidRDefault="00BD0CC4" w:rsidP="00A54257">
      <w:pPr>
        <w:numPr>
          <w:ilvl w:val="2"/>
          <w:numId w:val="2"/>
        </w:numPr>
        <w:ind w:left="1440" w:hanging="630"/>
        <w:contextualSpacing/>
        <w:jc w:val="both"/>
        <w:rPr>
          <w:sz w:val="20"/>
          <w:szCs w:val="20"/>
        </w:rPr>
      </w:pPr>
      <w:r w:rsidRPr="00441D72">
        <w:rPr>
          <w:sz w:val="20"/>
          <w:szCs w:val="20"/>
        </w:rPr>
        <w:t xml:space="preserve">Monitor and document non-conformance observation, also known as discrepancy, using the </w:t>
      </w:r>
      <w:r w:rsidRPr="00441D72">
        <w:rPr>
          <w:i/>
          <w:sz w:val="20"/>
          <w:szCs w:val="20"/>
        </w:rPr>
        <w:t>Corrective Action Preventive Action-CAPA Report</w:t>
      </w:r>
      <w:r w:rsidRPr="00441D72">
        <w:rPr>
          <w:sz w:val="20"/>
          <w:szCs w:val="20"/>
        </w:rPr>
        <w:t>.</w:t>
      </w:r>
    </w:p>
    <w:p w14:paraId="767D4462" w14:textId="77777777" w:rsidR="00BD0CC4" w:rsidRPr="00441D72" w:rsidRDefault="00BD0CC4" w:rsidP="00A54257">
      <w:pPr>
        <w:numPr>
          <w:ilvl w:val="1"/>
          <w:numId w:val="2"/>
        </w:numPr>
        <w:contextualSpacing/>
        <w:jc w:val="both"/>
        <w:rPr>
          <w:sz w:val="20"/>
          <w:szCs w:val="20"/>
        </w:rPr>
      </w:pPr>
      <w:r w:rsidRPr="00441D72">
        <w:rPr>
          <w:sz w:val="20"/>
          <w:szCs w:val="20"/>
        </w:rPr>
        <w:t>Quality / Compliance Department.</w:t>
      </w:r>
    </w:p>
    <w:p w14:paraId="3EB56501" w14:textId="77777777" w:rsidR="00BD0CC4" w:rsidRPr="00441D72" w:rsidRDefault="00BD0CC4" w:rsidP="00A54257">
      <w:pPr>
        <w:numPr>
          <w:ilvl w:val="2"/>
          <w:numId w:val="2"/>
        </w:numPr>
        <w:ind w:hanging="414"/>
        <w:contextualSpacing/>
        <w:jc w:val="both"/>
        <w:rPr>
          <w:sz w:val="20"/>
          <w:szCs w:val="20"/>
        </w:rPr>
      </w:pPr>
      <w:r w:rsidRPr="00441D72">
        <w:rPr>
          <w:sz w:val="20"/>
          <w:szCs w:val="20"/>
        </w:rPr>
        <w:t>Document control, records, and archive.</w:t>
      </w:r>
    </w:p>
    <w:p w14:paraId="4FF0A583" w14:textId="77777777" w:rsidR="00BD0CC4" w:rsidRPr="00441D72" w:rsidRDefault="00BD0CC4" w:rsidP="00A54257">
      <w:pPr>
        <w:numPr>
          <w:ilvl w:val="1"/>
          <w:numId w:val="2"/>
        </w:numPr>
        <w:contextualSpacing/>
        <w:jc w:val="both"/>
        <w:rPr>
          <w:sz w:val="20"/>
          <w:szCs w:val="20"/>
        </w:rPr>
      </w:pPr>
      <w:r w:rsidRPr="00441D72">
        <w:rPr>
          <w:sz w:val="20"/>
          <w:szCs w:val="20"/>
        </w:rPr>
        <w:t xml:space="preserve">Maintenance Manager </w:t>
      </w:r>
    </w:p>
    <w:p w14:paraId="5E0A7DBC"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 xml:space="preserve">Plans and executes the Maintenance plan. </w:t>
      </w:r>
    </w:p>
    <w:p w14:paraId="53868BC2" w14:textId="77777777" w:rsidR="00BD0CC4" w:rsidRDefault="00BD0CC4" w:rsidP="00A54257">
      <w:pPr>
        <w:numPr>
          <w:ilvl w:val="1"/>
          <w:numId w:val="2"/>
        </w:numPr>
        <w:contextualSpacing/>
        <w:jc w:val="both"/>
        <w:rPr>
          <w:sz w:val="20"/>
          <w:szCs w:val="20"/>
        </w:rPr>
      </w:pPr>
      <w:r w:rsidRPr="00441D72">
        <w:rPr>
          <w:sz w:val="20"/>
          <w:szCs w:val="20"/>
        </w:rPr>
        <w:t xml:space="preserve">Plant supervisors and operators </w:t>
      </w:r>
    </w:p>
    <w:p w14:paraId="6BAC71FB" w14:textId="1DFE92DB" w:rsidR="00BD0CC4" w:rsidRDefault="00BD0CC4" w:rsidP="00A54257">
      <w:pPr>
        <w:numPr>
          <w:ilvl w:val="2"/>
          <w:numId w:val="2"/>
        </w:numPr>
        <w:ind w:left="1440" w:hanging="630"/>
        <w:contextualSpacing/>
        <w:jc w:val="both"/>
        <w:rPr>
          <w:sz w:val="20"/>
          <w:szCs w:val="20"/>
        </w:rPr>
      </w:pPr>
      <w:r w:rsidRPr="00441D72">
        <w:rPr>
          <w:sz w:val="20"/>
          <w:szCs w:val="20"/>
        </w:rPr>
        <w:t>Ensure the appropriate and effective clean-up measures are taken once all maintenance or service contractor activity is completed and before the commencement of plant operations.</w:t>
      </w:r>
    </w:p>
    <w:p w14:paraId="4A5494CE" w14:textId="77777777" w:rsidR="00874929" w:rsidRPr="009A2459" w:rsidRDefault="00874929" w:rsidP="00A54257">
      <w:pPr>
        <w:ind w:left="1440"/>
        <w:contextualSpacing/>
        <w:jc w:val="both"/>
        <w:rPr>
          <w:sz w:val="20"/>
          <w:szCs w:val="20"/>
        </w:rPr>
      </w:pPr>
    </w:p>
    <w:p w14:paraId="05BB9677" w14:textId="77777777" w:rsidR="00BD0CC4" w:rsidRPr="00441D72" w:rsidRDefault="00BD0CC4" w:rsidP="00A54257">
      <w:pPr>
        <w:numPr>
          <w:ilvl w:val="0"/>
          <w:numId w:val="2"/>
        </w:numPr>
        <w:contextualSpacing/>
        <w:jc w:val="both"/>
        <w:rPr>
          <w:sz w:val="20"/>
          <w:szCs w:val="20"/>
        </w:rPr>
      </w:pPr>
      <w:r w:rsidRPr="00441D72">
        <w:rPr>
          <w:sz w:val="20"/>
          <w:szCs w:val="20"/>
        </w:rPr>
        <w:t>Corrective Actions</w:t>
      </w:r>
    </w:p>
    <w:p w14:paraId="08880968" w14:textId="77777777" w:rsidR="00BD0CC4" w:rsidRPr="00441D72" w:rsidRDefault="00BD0CC4" w:rsidP="00A54257">
      <w:pPr>
        <w:numPr>
          <w:ilvl w:val="1"/>
          <w:numId w:val="2"/>
        </w:numPr>
        <w:shd w:val="clear" w:color="auto" w:fill="FFFFFF"/>
        <w:ind w:left="810" w:hanging="450"/>
        <w:contextualSpacing/>
        <w:jc w:val="both"/>
        <w:rPr>
          <w:rFonts w:eastAsia="Times New Roman"/>
          <w:color w:val="000000"/>
          <w:kern w:val="28"/>
          <w:sz w:val="20"/>
          <w:szCs w:val="20"/>
          <w:lang w:eastAsia="en-US"/>
        </w:rPr>
      </w:pPr>
      <w:r w:rsidRPr="00441D72">
        <w:rPr>
          <w:sz w:val="20"/>
          <w:szCs w:val="20"/>
        </w:rPr>
        <w:lastRenderedPageBreak/>
        <w:t>Corrective Actions</w:t>
      </w:r>
    </w:p>
    <w:p w14:paraId="65DD9AC5" w14:textId="77777777" w:rsidR="00BD0CC4" w:rsidRPr="00441D72" w:rsidRDefault="00BD0CC4" w:rsidP="00A54257">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sz w:val="20"/>
          <w:szCs w:val="20"/>
        </w:rPr>
        <w:t>In the event changes are discovered on the incoming material specifications document, do the following;</w:t>
      </w:r>
    </w:p>
    <w:p w14:paraId="0187560E" w14:textId="77777777" w:rsidR="00BD0CC4" w:rsidRPr="00441D72" w:rsidRDefault="00BD0CC4" w:rsidP="00A54257">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sz w:val="20"/>
          <w:szCs w:val="20"/>
        </w:rPr>
        <w:t>Inform the party affected by the changes, such as; the buyer/procurement, production, QC, management, formulator, and customer.</w:t>
      </w:r>
      <w:r>
        <w:rPr>
          <w:sz w:val="20"/>
          <w:szCs w:val="20"/>
        </w:rPr>
        <w:t xml:space="preserve"> Document and maintain records of changes. </w:t>
      </w:r>
    </w:p>
    <w:p w14:paraId="3FFD0C6F" w14:textId="77777777" w:rsidR="00BD0CC4" w:rsidRPr="00441D72" w:rsidRDefault="00BD0CC4" w:rsidP="00A54257">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sz w:val="20"/>
          <w:szCs w:val="20"/>
        </w:rPr>
        <w:t>Review the HACCP Food Safety Plan and apply applicable changes.</w:t>
      </w:r>
    </w:p>
    <w:p w14:paraId="69D2E4C0" w14:textId="33BB5F81" w:rsidR="00BD0CC4" w:rsidRPr="00441D72" w:rsidRDefault="00BD0CC4" w:rsidP="00A54257">
      <w:pPr>
        <w:numPr>
          <w:ilvl w:val="2"/>
          <w:numId w:val="2"/>
        </w:numPr>
        <w:ind w:left="1440" w:hanging="630"/>
        <w:contextualSpacing/>
        <w:jc w:val="both"/>
        <w:rPr>
          <w:sz w:val="20"/>
          <w:szCs w:val="20"/>
        </w:rPr>
      </w:pPr>
      <w:r w:rsidRPr="00441D72">
        <w:rPr>
          <w:sz w:val="20"/>
          <w:szCs w:val="20"/>
        </w:rPr>
        <w:t xml:space="preserve">Document verification </w:t>
      </w:r>
      <w:r w:rsidR="00546E56">
        <w:rPr>
          <w:sz w:val="20"/>
          <w:szCs w:val="20"/>
        </w:rPr>
        <w:t>upon</w:t>
      </w:r>
      <w:r w:rsidRPr="00441D72">
        <w:rPr>
          <w:sz w:val="20"/>
          <w:szCs w:val="20"/>
        </w:rPr>
        <w:t xml:space="preserve"> receiving</w:t>
      </w:r>
    </w:p>
    <w:p w14:paraId="5A9E8AAA" w14:textId="77777777" w:rsidR="00BD0CC4" w:rsidRPr="00441D72" w:rsidRDefault="00BD0CC4" w:rsidP="00A54257">
      <w:pPr>
        <w:numPr>
          <w:ilvl w:val="3"/>
          <w:numId w:val="2"/>
        </w:numPr>
        <w:ind w:left="2250" w:hanging="810"/>
        <w:contextualSpacing/>
        <w:jc w:val="both"/>
        <w:rPr>
          <w:sz w:val="20"/>
          <w:szCs w:val="20"/>
        </w:rPr>
      </w:pPr>
      <w:r w:rsidRPr="00441D72">
        <w:rPr>
          <w:sz w:val="20"/>
          <w:szCs w:val="20"/>
        </w:rPr>
        <w:t>In the event documents are not present when the material arrives at the facility, do the following;</w:t>
      </w:r>
    </w:p>
    <w:p w14:paraId="0F3A91B3" w14:textId="77777777" w:rsidR="00BD0CC4" w:rsidRPr="00441D72" w:rsidRDefault="00BD0CC4" w:rsidP="00A54257">
      <w:pPr>
        <w:numPr>
          <w:ilvl w:val="4"/>
          <w:numId w:val="2"/>
        </w:numPr>
        <w:ind w:left="3330" w:hanging="1080"/>
        <w:contextualSpacing/>
        <w:jc w:val="both"/>
        <w:rPr>
          <w:sz w:val="20"/>
          <w:szCs w:val="20"/>
        </w:rPr>
      </w:pPr>
      <w:r w:rsidRPr="00441D72">
        <w:rPr>
          <w:sz w:val="20"/>
          <w:szCs w:val="20"/>
        </w:rPr>
        <w:t>Reject material; or</w:t>
      </w:r>
    </w:p>
    <w:p w14:paraId="54F42FC1" w14:textId="77777777" w:rsidR="00BD0CC4" w:rsidRPr="00441D72" w:rsidRDefault="00BD0CC4" w:rsidP="00A54257">
      <w:pPr>
        <w:numPr>
          <w:ilvl w:val="4"/>
          <w:numId w:val="2"/>
        </w:numPr>
        <w:ind w:left="3330" w:hanging="1080"/>
        <w:contextualSpacing/>
        <w:jc w:val="both"/>
        <w:rPr>
          <w:sz w:val="20"/>
          <w:szCs w:val="20"/>
        </w:rPr>
      </w:pPr>
      <w:r w:rsidRPr="00441D72">
        <w:rPr>
          <w:sz w:val="20"/>
          <w:szCs w:val="20"/>
        </w:rPr>
        <w:t>Place on hold/quarantine and call supplier/vendor for documentation</w:t>
      </w:r>
    </w:p>
    <w:p w14:paraId="36D8F401" w14:textId="77777777" w:rsidR="00BD0CC4" w:rsidRPr="00441D72" w:rsidRDefault="00BD0CC4" w:rsidP="00A54257">
      <w:pPr>
        <w:numPr>
          <w:ilvl w:val="4"/>
          <w:numId w:val="2"/>
        </w:numPr>
        <w:ind w:left="3330" w:hanging="1080"/>
        <w:contextualSpacing/>
        <w:jc w:val="both"/>
        <w:rPr>
          <w:sz w:val="20"/>
          <w:szCs w:val="20"/>
        </w:rPr>
      </w:pPr>
      <w:r w:rsidRPr="00441D72">
        <w:rPr>
          <w:sz w:val="20"/>
          <w:szCs w:val="20"/>
        </w:rPr>
        <w:t>Do not use material until verification is complied with.</w:t>
      </w:r>
    </w:p>
    <w:p w14:paraId="3C158BA0" w14:textId="77777777" w:rsidR="00BD0CC4" w:rsidRPr="00441D72" w:rsidRDefault="00BD0CC4" w:rsidP="00A54257">
      <w:pPr>
        <w:numPr>
          <w:ilvl w:val="2"/>
          <w:numId w:val="2"/>
        </w:numPr>
        <w:ind w:left="1440" w:hanging="630"/>
        <w:contextualSpacing/>
        <w:jc w:val="both"/>
        <w:rPr>
          <w:sz w:val="20"/>
          <w:szCs w:val="20"/>
        </w:rPr>
      </w:pPr>
      <w:r w:rsidRPr="00441D72">
        <w:rPr>
          <w:sz w:val="20"/>
          <w:szCs w:val="20"/>
        </w:rPr>
        <w:t>Quality Requirements – Organoleptic Criteria</w:t>
      </w:r>
    </w:p>
    <w:p w14:paraId="219A5AFC" w14:textId="77777777" w:rsidR="00BD0CC4" w:rsidRPr="00441D72" w:rsidRDefault="00BD0CC4" w:rsidP="00A54257">
      <w:pPr>
        <w:numPr>
          <w:ilvl w:val="3"/>
          <w:numId w:val="2"/>
        </w:numPr>
        <w:ind w:left="2250" w:hanging="810"/>
        <w:contextualSpacing/>
        <w:jc w:val="both"/>
        <w:rPr>
          <w:sz w:val="20"/>
          <w:szCs w:val="20"/>
        </w:rPr>
      </w:pPr>
      <w:r w:rsidRPr="00441D72">
        <w:rPr>
          <w:sz w:val="20"/>
          <w:szCs w:val="20"/>
        </w:rPr>
        <w:t>In the event the quality requirements do not meet the customers approved criteria, do the following;</w:t>
      </w:r>
    </w:p>
    <w:p w14:paraId="39A13191" w14:textId="77777777" w:rsidR="00BD0CC4" w:rsidRPr="00441D72" w:rsidRDefault="00BD0CC4" w:rsidP="00A54257">
      <w:pPr>
        <w:numPr>
          <w:ilvl w:val="4"/>
          <w:numId w:val="2"/>
        </w:numPr>
        <w:ind w:left="3330" w:hanging="1080"/>
        <w:contextualSpacing/>
        <w:jc w:val="both"/>
        <w:rPr>
          <w:sz w:val="20"/>
          <w:szCs w:val="20"/>
        </w:rPr>
      </w:pPr>
      <w:r w:rsidRPr="00441D72">
        <w:rPr>
          <w:sz w:val="20"/>
          <w:szCs w:val="20"/>
        </w:rPr>
        <w:t>Reject materials; or</w:t>
      </w:r>
    </w:p>
    <w:p w14:paraId="77F74E1B" w14:textId="77777777" w:rsidR="00BD0CC4" w:rsidRPr="00441D72" w:rsidRDefault="00BD0CC4" w:rsidP="00A54257">
      <w:pPr>
        <w:numPr>
          <w:ilvl w:val="4"/>
          <w:numId w:val="2"/>
        </w:numPr>
        <w:ind w:left="3330" w:hanging="1080"/>
        <w:contextualSpacing/>
        <w:jc w:val="both"/>
        <w:rPr>
          <w:sz w:val="20"/>
          <w:szCs w:val="20"/>
        </w:rPr>
      </w:pPr>
      <w:r w:rsidRPr="00441D72">
        <w:rPr>
          <w:sz w:val="20"/>
          <w:szCs w:val="20"/>
        </w:rPr>
        <w:t>Place on hold/quarantine and inform the supplier.</w:t>
      </w:r>
    </w:p>
    <w:p w14:paraId="657C581E" w14:textId="77777777" w:rsidR="00BD0CC4" w:rsidRPr="00441D72" w:rsidRDefault="00BD0CC4" w:rsidP="00A54257">
      <w:pPr>
        <w:numPr>
          <w:ilvl w:val="4"/>
          <w:numId w:val="2"/>
        </w:numPr>
        <w:ind w:left="3330" w:hanging="1080"/>
        <w:contextualSpacing/>
        <w:jc w:val="both"/>
        <w:rPr>
          <w:sz w:val="20"/>
          <w:szCs w:val="20"/>
        </w:rPr>
      </w:pPr>
      <w:r w:rsidRPr="00441D72">
        <w:rPr>
          <w:sz w:val="20"/>
          <w:szCs w:val="20"/>
        </w:rPr>
        <w:t>Do not use material until verification is complied with.</w:t>
      </w:r>
    </w:p>
    <w:p w14:paraId="6E4D6FE8" w14:textId="77777777" w:rsidR="00BD0CC4" w:rsidRPr="00441D72" w:rsidRDefault="00BD0CC4" w:rsidP="00A54257">
      <w:pPr>
        <w:ind w:left="3330" w:hanging="1080"/>
        <w:contextualSpacing/>
        <w:jc w:val="both"/>
        <w:rPr>
          <w:sz w:val="20"/>
          <w:szCs w:val="20"/>
        </w:rPr>
      </w:pPr>
    </w:p>
    <w:p w14:paraId="2BCAFE89" w14:textId="77777777" w:rsidR="00BD0CC4" w:rsidRPr="00441D72" w:rsidRDefault="00BD0CC4" w:rsidP="00A54257">
      <w:pPr>
        <w:numPr>
          <w:ilvl w:val="0"/>
          <w:numId w:val="2"/>
        </w:numPr>
        <w:contextualSpacing/>
        <w:jc w:val="both"/>
        <w:rPr>
          <w:sz w:val="20"/>
          <w:szCs w:val="20"/>
        </w:rPr>
      </w:pPr>
      <w:r w:rsidRPr="00441D72">
        <w:rPr>
          <w:rFonts w:eastAsia="Times New Roman"/>
          <w:color w:val="000000"/>
          <w:kern w:val="28"/>
          <w:sz w:val="20"/>
          <w:szCs w:val="20"/>
          <w:lang w:eastAsia="en-US"/>
        </w:rPr>
        <w:t>Review – Quality</w:t>
      </w:r>
    </w:p>
    <w:p w14:paraId="25938CF0" w14:textId="77777777" w:rsidR="00BD0CC4" w:rsidRPr="00441D72" w:rsidRDefault="00BD0CC4" w:rsidP="00A54257">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 xml:space="preserve">Review of the procedure for developing and approving specifications; </w:t>
      </w:r>
    </w:p>
    <w:p w14:paraId="28928B63" w14:textId="77777777" w:rsidR="00BD0CC4" w:rsidRPr="00441D72" w:rsidRDefault="00BD0CC4" w:rsidP="00A54257">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 xml:space="preserve">Confirmation that the register of raw and packaging material specifications includes all on-site materials; </w:t>
      </w:r>
    </w:p>
    <w:p w14:paraId="18FA1149" w14:textId="77777777" w:rsidR="00BD0CC4" w:rsidRPr="00441D72" w:rsidRDefault="00BD0CC4" w:rsidP="00A54257">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 xml:space="preserve">Review of a selected sample of material specifications to confirm agreement with relevant legislation; </w:t>
      </w:r>
    </w:p>
    <w:p w14:paraId="4C75D976" w14:textId="77777777" w:rsidR="00BD0CC4" w:rsidRPr="00441D72" w:rsidRDefault="00BD0CC4" w:rsidP="00A54257">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Review a selected sample of material specifications, particularly high-risk materials, to ensure potential factors impacting product safety are included.</w:t>
      </w:r>
    </w:p>
    <w:p w14:paraId="602469B1" w14:textId="77777777" w:rsidR="00BD0CC4" w:rsidRPr="00441D72" w:rsidRDefault="00BD0CC4" w:rsidP="00A54257">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 xml:space="preserve">Availability of current copies of specifications to relevant staff; </w:t>
      </w:r>
    </w:p>
    <w:p w14:paraId="6FF7A5BB" w14:textId="77777777" w:rsidR="00BD0CC4" w:rsidRPr="00441D72" w:rsidRDefault="00BD0CC4" w:rsidP="00A54257">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 xml:space="preserve">Interview of staff conducting validation activities; </w:t>
      </w:r>
    </w:p>
    <w:p w14:paraId="6847B7A8" w14:textId="29F18138" w:rsidR="008B1552" w:rsidRPr="00BD0CC4" w:rsidRDefault="00BD0CC4" w:rsidP="00A54257">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Review of records of validation checks</w:t>
      </w:r>
    </w:p>
    <w:p w14:paraId="7A7CA076" w14:textId="77777777" w:rsidR="008B1552" w:rsidRPr="00BF715C" w:rsidRDefault="008B1552" w:rsidP="00A54257">
      <w:pPr>
        <w:contextualSpacing/>
        <w:jc w:val="both"/>
        <w:rPr>
          <w:sz w:val="20"/>
          <w:szCs w:val="20"/>
        </w:rPr>
      </w:pPr>
    </w:p>
    <w:p w14:paraId="40802C49" w14:textId="34475015" w:rsidR="006449D6" w:rsidRPr="00874929" w:rsidRDefault="007A5B3F" w:rsidP="00A54257">
      <w:pPr>
        <w:pStyle w:val="ListParagraph"/>
        <w:numPr>
          <w:ilvl w:val="0"/>
          <w:numId w:val="2"/>
        </w:numPr>
        <w:ind w:leftChars="0"/>
        <w:contextualSpacing/>
        <w:jc w:val="both"/>
        <w:rPr>
          <w:sz w:val="20"/>
          <w:szCs w:val="20"/>
        </w:rPr>
      </w:pPr>
      <w:r w:rsidRPr="00BD0CC4">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A54257">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A54257">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A54257">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A54257">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A54257">
            <w:pPr>
              <w:widowControl w:val="0"/>
              <w:pBdr>
                <w:top w:val="nil"/>
                <w:left w:val="nil"/>
                <w:bottom w:val="nil"/>
                <w:right w:val="nil"/>
                <w:between w:val="nil"/>
              </w:pBdr>
              <w:jc w:val="center"/>
              <w:rPr>
                <w:sz w:val="20"/>
                <w:szCs w:val="20"/>
              </w:rPr>
            </w:pPr>
            <w:r w:rsidRPr="00B162D6">
              <w:rPr>
                <w:sz w:val="20"/>
                <w:szCs w:val="20"/>
              </w:rPr>
              <w:t>Title / Department:</w:t>
            </w:r>
          </w:p>
        </w:tc>
      </w:tr>
      <w:tr w:rsidR="004A2888" w:rsidRPr="00B162D6" w14:paraId="7DFC437C" w14:textId="77777777" w:rsidTr="000D4223">
        <w:trPr>
          <w:jc w:val="center"/>
        </w:trPr>
        <w:tc>
          <w:tcPr>
            <w:tcW w:w="801" w:type="pct"/>
            <w:shd w:val="clear" w:color="auto" w:fill="auto"/>
            <w:tcMar>
              <w:top w:w="100" w:type="dxa"/>
              <w:left w:w="100" w:type="dxa"/>
              <w:bottom w:w="100" w:type="dxa"/>
              <w:right w:w="100" w:type="dxa"/>
            </w:tcMar>
            <w:vAlign w:val="center"/>
          </w:tcPr>
          <w:p w14:paraId="7CD41F04" w14:textId="77777777" w:rsidR="004A2888" w:rsidRPr="00B162D6" w:rsidRDefault="004A2888" w:rsidP="00A54257">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B884A01" w:rsidR="004A2888" w:rsidRPr="00B162D6" w:rsidRDefault="004A2888" w:rsidP="00A54257">
            <w:pPr>
              <w:widowControl w:val="0"/>
              <w:pBdr>
                <w:top w:val="nil"/>
                <w:left w:val="nil"/>
                <w:bottom w:val="nil"/>
                <w:right w:val="nil"/>
                <w:between w:val="nil"/>
              </w:pBdr>
              <w:jc w:val="center"/>
              <w:rPr>
                <w:sz w:val="20"/>
                <w:szCs w:val="20"/>
              </w:rPr>
            </w:pPr>
            <w:r w:rsidRPr="004A1D5E">
              <w:rPr>
                <w:rFonts w:eastAsia="MS PGothic"/>
                <w:sz w:val="20"/>
                <w:szCs w:val="16"/>
                <w:highlight w:val="yellow"/>
              </w:rPr>
              <w:t>YYYYMMDD</w:t>
            </w:r>
          </w:p>
        </w:tc>
        <w:tc>
          <w:tcPr>
            <w:tcW w:w="1185" w:type="pct"/>
            <w:shd w:val="clear" w:color="auto" w:fill="auto"/>
            <w:tcMar>
              <w:top w:w="100" w:type="dxa"/>
              <w:left w:w="100" w:type="dxa"/>
              <w:bottom w:w="100" w:type="dxa"/>
              <w:right w:w="100" w:type="dxa"/>
            </w:tcMar>
            <w:vAlign w:val="center"/>
          </w:tcPr>
          <w:p w14:paraId="30927DEB" w14:textId="77777777" w:rsidR="004A2888" w:rsidRPr="00B162D6" w:rsidRDefault="004A2888" w:rsidP="00A54257">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tcPr>
          <w:p w14:paraId="7EF57CE7" w14:textId="0274F21A" w:rsidR="004A2888" w:rsidRPr="00B162D6" w:rsidRDefault="004A2888" w:rsidP="00A54257">
            <w:pPr>
              <w:widowControl w:val="0"/>
              <w:pBdr>
                <w:top w:val="nil"/>
                <w:left w:val="nil"/>
                <w:bottom w:val="nil"/>
                <w:right w:val="nil"/>
                <w:between w:val="nil"/>
              </w:pBdr>
              <w:jc w:val="center"/>
              <w:rPr>
                <w:sz w:val="20"/>
                <w:szCs w:val="20"/>
              </w:rPr>
            </w:pPr>
            <w:r w:rsidRPr="004A1D5E">
              <w:rPr>
                <w:sz w:val="20"/>
                <w:highlight w:val="yellow"/>
              </w:rPr>
              <w:t>[ENTER AUTHOR NAME]</w:t>
            </w:r>
          </w:p>
        </w:tc>
        <w:tc>
          <w:tcPr>
            <w:tcW w:w="1021" w:type="pct"/>
            <w:shd w:val="clear" w:color="auto" w:fill="auto"/>
            <w:tcMar>
              <w:top w:w="100" w:type="dxa"/>
              <w:left w:w="100" w:type="dxa"/>
              <w:bottom w:w="100" w:type="dxa"/>
              <w:right w:w="100" w:type="dxa"/>
            </w:tcMar>
          </w:tcPr>
          <w:p w14:paraId="2AC5B6A3" w14:textId="66F1E7CF" w:rsidR="004A2888" w:rsidRPr="00B162D6" w:rsidRDefault="004A2888" w:rsidP="00A54257">
            <w:pPr>
              <w:widowControl w:val="0"/>
              <w:pBdr>
                <w:top w:val="nil"/>
                <w:left w:val="nil"/>
                <w:bottom w:val="nil"/>
                <w:right w:val="nil"/>
                <w:between w:val="nil"/>
              </w:pBdr>
              <w:jc w:val="center"/>
              <w:rPr>
                <w:sz w:val="20"/>
                <w:szCs w:val="20"/>
              </w:rPr>
            </w:pPr>
            <w:r w:rsidRPr="004A1D5E">
              <w:rPr>
                <w:sz w:val="20"/>
                <w:szCs w:val="16"/>
                <w:highlight w:val="yellow"/>
              </w:rPr>
              <w:t>[ENTER TITLE/ENTER DEPARTMENT]</w:t>
            </w:r>
          </w:p>
        </w:tc>
      </w:tr>
    </w:tbl>
    <w:p w14:paraId="3340F96E" w14:textId="77777777" w:rsidR="008B1552" w:rsidRDefault="008B1552" w:rsidP="00A54257">
      <w:pPr>
        <w:jc w:val="both"/>
        <w:rPr>
          <w:b/>
          <w:sz w:val="16"/>
          <w:szCs w:val="16"/>
        </w:rPr>
      </w:pPr>
    </w:p>
    <w:p w14:paraId="0ECBF08E" w14:textId="77777777" w:rsidR="004D308C" w:rsidRDefault="004D308C" w:rsidP="00A54257">
      <w:pPr>
        <w:spacing w:after="12"/>
        <w:jc w:val="both"/>
        <w:rPr>
          <w:sz w:val="20"/>
          <w:szCs w:val="20"/>
        </w:rPr>
      </w:pPr>
      <w:r>
        <w:rPr>
          <w:b/>
          <w:sz w:val="16"/>
        </w:rPr>
        <w:t xml:space="preserve">Requirements: </w:t>
      </w:r>
    </w:p>
    <w:p w14:paraId="40D82BE3" w14:textId="77777777" w:rsidR="004D308C" w:rsidRDefault="004D308C" w:rsidP="00A54257">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A54257">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A54257">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A545C88" w14:textId="77777777" w:rsidR="008B1552" w:rsidRPr="001B3F82" w:rsidRDefault="008B1552" w:rsidP="00A54257">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A54257">
        <w:trPr>
          <w:trHeight w:val="800"/>
          <w:jc w:val="center"/>
        </w:trPr>
        <w:tc>
          <w:tcPr>
            <w:tcW w:w="1606" w:type="pct"/>
          </w:tcPr>
          <w:p w14:paraId="0D31B1E5" w14:textId="6CF17FC7" w:rsidR="007A5B3F" w:rsidRPr="00CC3094" w:rsidRDefault="007A5B3F" w:rsidP="00A54257">
            <w:pPr>
              <w:spacing w:line="276" w:lineRule="auto"/>
              <w:rPr>
                <w:b/>
                <w:i/>
                <w:sz w:val="20"/>
                <w:szCs w:val="20"/>
              </w:rPr>
            </w:pPr>
            <w:r w:rsidRPr="00CC3094">
              <w:rPr>
                <w:b/>
                <w:i/>
                <w:sz w:val="20"/>
                <w:szCs w:val="20"/>
              </w:rPr>
              <w:t>TRAINEE (Print Name):</w:t>
            </w:r>
          </w:p>
        </w:tc>
        <w:tc>
          <w:tcPr>
            <w:tcW w:w="1133" w:type="pct"/>
          </w:tcPr>
          <w:p w14:paraId="46825CFB" w14:textId="77777777" w:rsidR="007A5B3F" w:rsidRPr="00CC3094" w:rsidRDefault="007A5B3F" w:rsidP="00A54257">
            <w:pPr>
              <w:spacing w:line="276" w:lineRule="auto"/>
              <w:rPr>
                <w:b/>
                <w:i/>
                <w:sz w:val="20"/>
                <w:szCs w:val="20"/>
              </w:rPr>
            </w:pPr>
            <w:r w:rsidRPr="00CC3094">
              <w:rPr>
                <w:b/>
                <w:i/>
                <w:sz w:val="20"/>
                <w:szCs w:val="20"/>
              </w:rPr>
              <w:t>TRAINEE (Signature):</w:t>
            </w:r>
          </w:p>
        </w:tc>
        <w:tc>
          <w:tcPr>
            <w:tcW w:w="781" w:type="pct"/>
          </w:tcPr>
          <w:p w14:paraId="1235EB45" w14:textId="77777777" w:rsidR="007A5B3F" w:rsidRPr="00CC3094" w:rsidRDefault="007A5B3F" w:rsidP="00A54257">
            <w:pPr>
              <w:spacing w:line="276" w:lineRule="auto"/>
              <w:rPr>
                <w:b/>
                <w:i/>
                <w:sz w:val="20"/>
                <w:szCs w:val="20"/>
              </w:rPr>
            </w:pPr>
            <w:r w:rsidRPr="00CC3094">
              <w:rPr>
                <w:b/>
                <w:i/>
                <w:sz w:val="20"/>
                <w:szCs w:val="20"/>
              </w:rPr>
              <w:t>Date:</w:t>
            </w:r>
          </w:p>
          <w:p w14:paraId="1B53D106" w14:textId="77777777" w:rsidR="007A5B3F" w:rsidRPr="00CC3094" w:rsidRDefault="007A5B3F" w:rsidP="00A54257">
            <w:pPr>
              <w:spacing w:line="276" w:lineRule="auto"/>
              <w:rPr>
                <w:b/>
                <w:i/>
                <w:sz w:val="20"/>
                <w:szCs w:val="20"/>
              </w:rPr>
            </w:pPr>
          </w:p>
        </w:tc>
        <w:tc>
          <w:tcPr>
            <w:tcW w:w="1480" w:type="pct"/>
          </w:tcPr>
          <w:p w14:paraId="79869B2F" w14:textId="77777777" w:rsidR="007A5B3F" w:rsidRPr="00CC3094" w:rsidRDefault="007A5B3F" w:rsidP="00A54257">
            <w:pPr>
              <w:spacing w:line="276" w:lineRule="auto"/>
              <w:rPr>
                <w:b/>
                <w:i/>
                <w:sz w:val="20"/>
                <w:szCs w:val="20"/>
              </w:rPr>
            </w:pPr>
            <w:r w:rsidRPr="00CC3094">
              <w:rPr>
                <w:b/>
                <w:i/>
                <w:sz w:val="20"/>
                <w:szCs w:val="20"/>
              </w:rPr>
              <w:t>Department:</w:t>
            </w:r>
          </w:p>
          <w:p w14:paraId="5893A4D2" w14:textId="77777777" w:rsidR="007A5B3F" w:rsidRPr="00CC3094" w:rsidRDefault="007A5B3F" w:rsidP="00A54257">
            <w:pPr>
              <w:spacing w:line="276" w:lineRule="auto"/>
              <w:rPr>
                <w:b/>
                <w:i/>
                <w:sz w:val="20"/>
                <w:szCs w:val="20"/>
              </w:rPr>
            </w:pPr>
          </w:p>
        </w:tc>
      </w:tr>
      <w:tr w:rsidR="007A5B3F" w:rsidRPr="00CC3094" w14:paraId="75AD1547" w14:textId="77777777" w:rsidTr="00CC3094">
        <w:trPr>
          <w:trHeight w:val="665"/>
          <w:jc w:val="center"/>
        </w:trPr>
        <w:tc>
          <w:tcPr>
            <w:tcW w:w="1606" w:type="pct"/>
          </w:tcPr>
          <w:p w14:paraId="787C58F5" w14:textId="77777777" w:rsidR="007A5B3F" w:rsidRPr="00CC3094" w:rsidRDefault="007A5B3F" w:rsidP="00A54257">
            <w:pPr>
              <w:spacing w:line="276" w:lineRule="auto"/>
              <w:rPr>
                <w:sz w:val="20"/>
                <w:szCs w:val="20"/>
              </w:rPr>
            </w:pPr>
            <w:r w:rsidRPr="00CC3094">
              <w:rPr>
                <w:sz w:val="20"/>
                <w:szCs w:val="20"/>
              </w:rPr>
              <w:t>Trainer / Supervisor (Print Name):</w:t>
            </w:r>
          </w:p>
          <w:p w14:paraId="556D9AE6" w14:textId="77777777" w:rsidR="007A5B3F" w:rsidRPr="00CC3094" w:rsidRDefault="007A5B3F" w:rsidP="00A54257">
            <w:pPr>
              <w:spacing w:line="276" w:lineRule="auto"/>
              <w:rPr>
                <w:sz w:val="20"/>
                <w:szCs w:val="20"/>
              </w:rPr>
            </w:pPr>
          </w:p>
          <w:p w14:paraId="68DC58F9" w14:textId="77777777" w:rsidR="007A5B3F" w:rsidRPr="00CC3094" w:rsidRDefault="007A5B3F" w:rsidP="00A54257">
            <w:pPr>
              <w:spacing w:line="276" w:lineRule="auto"/>
              <w:rPr>
                <w:sz w:val="20"/>
                <w:szCs w:val="20"/>
              </w:rPr>
            </w:pPr>
          </w:p>
        </w:tc>
        <w:tc>
          <w:tcPr>
            <w:tcW w:w="1133" w:type="pct"/>
          </w:tcPr>
          <w:p w14:paraId="684E261E" w14:textId="77777777" w:rsidR="007A5B3F" w:rsidRPr="00CC3094" w:rsidRDefault="007A5B3F" w:rsidP="00A54257">
            <w:pPr>
              <w:spacing w:line="276" w:lineRule="auto"/>
              <w:rPr>
                <w:sz w:val="20"/>
                <w:szCs w:val="20"/>
              </w:rPr>
            </w:pPr>
            <w:r w:rsidRPr="00CC3094">
              <w:rPr>
                <w:sz w:val="20"/>
                <w:szCs w:val="20"/>
              </w:rPr>
              <w:t>Trainer (Signature):</w:t>
            </w:r>
          </w:p>
        </w:tc>
        <w:tc>
          <w:tcPr>
            <w:tcW w:w="781" w:type="pct"/>
          </w:tcPr>
          <w:p w14:paraId="191928B0" w14:textId="77777777" w:rsidR="007A5B3F" w:rsidRPr="00CC3094" w:rsidRDefault="007A5B3F" w:rsidP="00A54257">
            <w:pPr>
              <w:spacing w:line="276" w:lineRule="auto"/>
              <w:rPr>
                <w:sz w:val="20"/>
                <w:szCs w:val="20"/>
              </w:rPr>
            </w:pPr>
            <w:r w:rsidRPr="00CC3094">
              <w:rPr>
                <w:sz w:val="20"/>
                <w:szCs w:val="20"/>
              </w:rPr>
              <w:t>Date:</w:t>
            </w:r>
          </w:p>
          <w:p w14:paraId="753AAEF7" w14:textId="77777777" w:rsidR="007A5B3F" w:rsidRPr="00CC3094" w:rsidRDefault="007A5B3F" w:rsidP="00A54257">
            <w:pPr>
              <w:spacing w:line="276" w:lineRule="auto"/>
              <w:rPr>
                <w:sz w:val="20"/>
                <w:szCs w:val="20"/>
              </w:rPr>
            </w:pPr>
          </w:p>
          <w:p w14:paraId="1975CAA4" w14:textId="77777777" w:rsidR="007A5B3F" w:rsidRPr="00CC3094" w:rsidRDefault="007A5B3F" w:rsidP="00A54257">
            <w:pPr>
              <w:spacing w:line="276" w:lineRule="auto"/>
              <w:rPr>
                <w:sz w:val="20"/>
                <w:szCs w:val="20"/>
              </w:rPr>
            </w:pPr>
          </w:p>
        </w:tc>
        <w:tc>
          <w:tcPr>
            <w:tcW w:w="1480" w:type="pct"/>
          </w:tcPr>
          <w:p w14:paraId="56EBB976" w14:textId="77777777" w:rsidR="007A5B3F" w:rsidRPr="00CC3094" w:rsidRDefault="007A5B3F" w:rsidP="00A54257">
            <w:pPr>
              <w:spacing w:line="276" w:lineRule="auto"/>
              <w:rPr>
                <w:sz w:val="20"/>
                <w:szCs w:val="20"/>
              </w:rPr>
            </w:pPr>
            <w:r w:rsidRPr="00CC3094">
              <w:rPr>
                <w:sz w:val="20"/>
                <w:szCs w:val="20"/>
              </w:rPr>
              <w:t>Department:</w:t>
            </w:r>
          </w:p>
          <w:p w14:paraId="2C36D370" w14:textId="77777777" w:rsidR="007A5B3F" w:rsidRPr="00CC3094" w:rsidRDefault="007A5B3F" w:rsidP="00A54257">
            <w:pPr>
              <w:spacing w:line="276" w:lineRule="auto"/>
              <w:rPr>
                <w:sz w:val="20"/>
                <w:szCs w:val="20"/>
              </w:rPr>
            </w:pPr>
          </w:p>
          <w:p w14:paraId="4E5A34EC" w14:textId="77777777" w:rsidR="007A5B3F" w:rsidRPr="00CC3094" w:rsidRDefault="007A5B3F" w:rsidP="00A54257">
            <w:pPr>
              <w:spacing w:line="276" w:lineRule="auto"/>
              <w:rPr>
                <w:sz w:val="20"/>
                <w:szCs w:val="20"/>
              </w:rPr>
            </w:pPr>
          </w:p>
        </w:tc>
      </w:tr>
    </w:tbl>
    <w:p w14:paraId="396255AF" w14:textId="77777777" w:rsidR="00A54257" w:rsidRDefault="00A54257" w:rsidP="00A54257">
      <w:pPr>
        <w:shd w:val="clear" w:color="auto" w:fill="FFFFFF"/>
        <w:rPr>
          <w:i/>
          <w:iCs/>
          <w:sz w:val="20"/>
          <w:szCs w:val="20"/>
          <w:highlight w:val="yellow"/>
        </w:rPr>
      </w:pPr>
    </w:p>
    <w:p w14:paraId="3D417B81" w14:textId="0C7DDB8A" w:rsidR="0089432A" w:rsidRPr="00A54257" w:rsidRDefault="0089432A" w:rsidP="00A54257">
      <w:pPr>
        <w:shd w:val="clear" w:color="auto" w:fill="FFFFFF"/>
        <w:jc w:val="center"/>
        <w:rPr>
          <w:i/>
          <w:iCs/>
          <w:sz w:val="20"/>
          <w:szCs w:val="20"/>
        </w:rPr>
      </w:pPr>
      <w:r w:rsidRPr="00A54257">
        <w:rPr>
          <w:i/>
          <w:iCs/>
          <w:sz w:val="20"/>
          <w:szCs w:val="20"/>
          <w:highlight w:val="yellow"/>
        </w:rPr>
        <w:t>*Should you need assistance in customizing this document please email services@interlinkiq.com</w:t>
      </w:r>
    </w:p>
    <w:sectPr w:rsidR="0089432A" w:rsidRPr="00A54257" w:rsidSect="00AC0709">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1CC6A" w14:textId="77777777" w:rsidR="00AC0709" w:rsidRDefault="00AC0709">
      <w:pPr>
        <w:spacing w:line="240" w:lineRule="auto"/>
      </w:pPr>
      <w:r>
        <w:separator/>
      </w:r>
    </w:p>
  </w:endnote>
  <w:endnote w:type="continuationSeparator" w:id="0">
    <w:p w14:paraId="4DAC4C08" w14:textId="77777777" w:rsidR="00AC0709" w:rsidRDefault="00AC07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89432A" w:rsidRPr="000B4E09" w14:paraId="79DB7E14" w14:textId="77777777" w:rsidTr="00437407">
      <w:trPr>
        <w:trHeight w:val="279"/>
        <w:jc w:val="center"/>
      </w:trPr>
      <w:tc>
        <w:tcPr>
          <w:tcW w:w="1161" w:type="pct"/>
          <w:shd w:val="clear" w:color="auto" w:fill="auto"/>
        </w:tcPr>
        <w:p w14:paraId="2CF7EBF4" w14:textId="5C47D50A" w:rsidR="0089432A" w:rsidRPr="0089432A" w:rsidRDefault="0089432A" w:rsidP="0089432A">
          <w:pPr>
            <w:tabs>
              <w:tab w:val="center" w:pos="4680"/>
              <w:tab w:val="right" w:pos="9360"/>
            </w:tabs>
            <w:spacing w:line="240" w:lineRule="auto"/>
            <w:rPr>
              <w:rFonts w:eastAsia="Calibri"/>
              <w:sz w:val="18"/>
              <w:szCs w:val="18"/>
              <w:lang w:val="en-PH"/>
            </w:rPr>
          </w:pPr>
          <w:bookmarkStart w:id="0" w:name="_Hlk43133039"/>
          <w:r w:rsidRPr="0089432A">
            <w:rPr>
              <w:sz w:val="18"/>
              <w:szCs w:val="18"/>
              <w:highlight w:val="yellow"/>
            </w:rPr>
            <w:t>YYYYMMDD</w:t>
          </w:r>
        </w:p>
      </w:tc>
      <w:tc>
        <w:tcPr>
          <w:tcW w:w="2703" w:type="pct"/>
          <w:shd w:val="clear" w:color="auto" w:fill="auto"/>
        </w:tcPr>
        <w:p w14:paraId="7BD5DBB9" w14:textId="43AD8EE2" w:rsidR="0089432A" w:rsidRPr="0089432A" w:rsidRDefault="0089432A" w:rsidP="0089432A">
          <w:pPr>
            <w:pStyle w:val="Footer"/>
            <w:jc w:val="center"/>
            <w:rPr>
              <w:b/>
              <w:bCs/>
              <w:sz w:val="18"/>
              <w:szCs w:val="18"/>
              <w:highlight w:val="yellow"/>
            </w:rPr>
          </w:pPr>
          <w:r w:rsidRPr="0089432A">
            <w:rPr>
              <w:b/>
              <w:bCs/>
              <w:sz w:val="18"/>
              <w:szCs w:val="18"/>
              <w:highlight w:val="yellow"/>
            </w:rPr>
            <w:t>COMPANY NAME</w:t>
          </w:r>
        </w:p>
        <w:p w14:paraId="7B07071B" w14:textId="744F519C" w:rsidR="0089432A" w:rsidRPr="0089432A" w:rsidRDefault="0089432A" w:rsidP="00A54257">
          <w:pPr>
            <w:tabs>
              <w:tab w:val="center" w:pos="5235"/>
              <w:tab w:val="right" w:pos="9360"/>
            </w:tabs>
            <w:spacing w:line="240" w:lineRule="auto"/>
            <w:jc w:val="center"/>
            <w:rPr>
              <w:rStyle w:val="Hyperlink"/>
              <w:b/>
              <w:bCs/>
              <w:i/>
              <w:iCs/>
              <w:sz w:val="18"/>
              <w:szCs w:val="18"/>
            </w:rPr>
          </w:pPr>
          <w:r w:rsidRPr="0089432A">
            <w:rPr>
              <w:sz w:val="18"/>
              <w:szCs w:val="18"/>
              <w:highlight w:val="yellow"/>
            </w:rPr>
            <w:t>COMPANY ADDRESS</w:t>
          </w:r>
        </w:p>
      </w:tc>
      <w:tc>
        <w:tcPr>
          <w:tcW w:w="1136" w:type="pct"/>
          <w:shd w:val="clear" w:color="auto" w:fill="auto"/>
        </w:tcPr>
        <w:p w14:paraId="57A897FC" w14:textId="58924451" w:rsidR="0089432A" w:rsidRPr="0089432A" w:rsidRDefault="00A54257" w:rsidP="0089432A">
          <w:pPr>
            <w:tabs>
              <w:tab w:val="center" w:pos="4680"/>
              <w:tab w:val="right" w:pos="9360"/>
            </w:tabs>
            <w:spacing w:line="240" w:lineRule="auto"/>
            <w:rPr>
              <w:rFonts w:eastAsia="Calibri"/>
              <w:sz w:val="18"/>
              <w:szCs w:val="18"/>
              <w:highlight w:val="yellow"/>
            </w:rPr>
          </w:pPr>
          <w:r>
            <w:rPr>
              <w:rFonts w:eastAsia="Calibri"/>
              <w:sz w:val="18"/>
              <w:szCs w:val="18"/>
              <w:highlight w:val="yellow"/>
            </w:rPr>
            <w:t>PCQI</w:t>
          </w:r>
          <w:r w:rsidR="0089432A" w:rsidRPr="0089432A">
            <w:rPr>
              <w:rFonts w:eastAsia="Calibri"/>
              <w:sz w:val="18"/>
              <w:szCs w:val="18"/>
              <w:highlight w:val="yellow"/>
            </w:rPr>
            <w:t>-QMS-2.3.2.</w:t>
          </w:r>
          <w:proofErr w:type="gramStart"/>
          <w:r w:rsidR="0089432A" w:rsidRPr="0089432A">
            <w:rPr>
              <w:rFonts w:eastAsia="Calibri"/>
              <w:sz w:val="18"/>
              <w:szCs w:val="18"/>
              <w:highlight w:val="yellow"/>
            </w:rPr>
            <w:t>P</w:t>
          </w:r>
          <w:r w:rsidR="00A62AAA">
            <w:rPr>
              <w:rFonts w:eastAsia="Calibri"/>
              <w:sz w:val="18"/>
              <w:szCs w:val="18"/>
              <w:highlight w:val="yellow"/>
            </w:rPr>
            <w:t>X</w:t>
          </w:r>
          <w:r w:rsidR="0089432A" w:rsidRPr="0089432A">
            <w:rPr>
              <w:rFonts w:eastAsia="Calibri"/>
              <w:sz w:val="18"/>
              <w:szCs w:val="18"/>
              <w:highlight w:val="yellow"/>
            </w:rPr>
            <w:t>.L</w:t>
          </w:r>
          <w:r w:rsidR="00A62AAA">
            <w:rPr>
              <w:rFonts w:eastAsia="Calibri"/>
              <w:sz w:val="18"/>
              <w:szCs w:val="18"/>
              <w:highlight w:val="yellow"/>
            </w:rPr>
            <w:t>X</w:t>
          </w:r>
          <w:proofErr w:type="gramEnd"/>
        </w:p>
      </w:tc>
    </w:tr>
    <w:bookmarkEnd w:id="0"/>
  </w:tbl>
  <w:p w14:paraId="1E4CAEA1" w14:textId="3D9B22E4"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16EBC" w14:textId="77777777" w:rsidR="00AC0709" w:rsidRDefault="00AC0709">
      <w:pPr>
        <w:spacing w:line="240" w:lineRule="auto"/>
      </w:pPr>
      <w:r>
        <w:separator/>
      </w:r>
    </w:p>
  </w:footnote>
  <w:footnote w:type="continuationSeparator" w:id="0">
    <w:p w14:paraId="6E2C91ED" w14:textId="77777777" w:rsidR="00AC0709" w:rsidRDefault="00AC07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1EC51AAF" w:rsidR="002A48F9" w:rsidRDefault="002A48F9">
    <w:pPr>
      <w:pStyle w:val="Header"/>
    </w:pPr>
  </w:p>
  <w:p w14:paraId="4A86E12A" w14:textId="77777777" w:rsidR="00F740DC" w:rsidRDefault="00F740DC" w:rsidP="0089432A">
    <w:pPr>
      <w:pStyle w:val="Header"/>
      <w:jc w:val="center"/>
      <w:rPr>
        <w:noProof/>
        <w:sz w:val="20"/>
        <w:szCs w:val="20"/>
        <w:highlight w:val="yellow"/>
      </w:rPr>
    </w:pPr>
  </w:p>
  <w:p w14:paraId="6728620F" w14:textId="5D8821D5" w:rsidR="00875F87" w:rsidRPr="0089432A" w:rsidRDefault="0089432A" w:rsidP="0089432A">
    <w:pPr>
      <w:pStyle w:val="Header"/>
      <w:jc w:val="center"/>
      <w:rPr>
        <w:sz w:val="20"/>
        <w:szCs w:val="20"/>
      </w:rPr>
    </w:pPr>
    <w:r w:rsidRPr="0089432A">
      <w:rPr>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187914473">
    <w:abstractNumId w:val="0"/>
  </w:num>
  <w:num w:numId="2" w16cid:durableId="1613826882">
    <w:abstractNumId w:val="5"/>
  </w:num>
  <w:num w:numId="3" w16cid:durableId="1869636557">
    <w:abstractNumId w:val="3"/>
  </w:num>
  <w:num w:numId="4" w16cid:durableId="1191071131">
    <w:abstractNumId w:val="1"/>
  </w:num>
  <w:num w:numId="5" w16cid:durableId="38551281">
    <w:abstractNumId w:val="12"/>
  </w:num>
  <w:num w:numId="6" w16cid:durableId="2127233495">
    <w:abstractNumId w:val="10"/>
  </w:num>
  <w:num w:numId="7" w16cid:durableId="1116607020">
    <w:abstractNumId w:val="13"/>
  </w:num>
  <w:num w:numId="8" w16cid:durableId="213397517">
    <w:abstractNumId w:val="5"/>
  </w:num>
  <w:num w:numId="9" w16cid:durableId="1762794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74664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2086556">
    <w:abstractNumId w:val="7"/>
  </w:num>
  <w:num w:numId="12" w16cid:durableId="1176461953">
    <w:abstractNumId w:val="8"/>
  </w:num>
  <w:num w:numId="13" w16cid:durableId="939626">
    <w:abstractNumId w:val="11"/>
  </w:num>
  <w:num w:numId="14" w16cid:durableId="676884167">
    <w:abstractNumId w:val="6"/>
  </w:num>
  <w:num w:numId="15" w16cid:durableId="1539852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34360418">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05865"/>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4D50"/>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2888"/>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46E56"/>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0746"/>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1695"/>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D6948"/>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423A"/>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0FA1"/>
    <w:rsid w:val="00851690"/>
    <w:rsid w:val="00851D95"/>
    <w:rsid w:val="00851F2F"/>
    <w:rsid w:val="008529FC"/>
    <w:rsid w:val="00853D64"/>
    <w:rsid w:val="00854F3C"/>
    <w:rsid w:val="00865C1A"/>
    <w:rsid w:val="00870B74"/>
    <w:rsid w:val="00873CCC"/>
    <w:rsid w:val="00874929"/>
    <w:rsid w:val="00875F87"/>
    <w:rsid w:val="0087686C"/>
    <w:rsid w:val="00880888"/>
    <w:rsid w:val="008813EE"/>
    <w:rsid w:val="0088430C"/>
    <w:rsid w:val="008843B7"/>
    <w:rsid w:val="0089148A"/>
    <w:rsid w:val="008919DC"/>
    <w:rsid w:val="00891CA1"/>
    <w:rsid w:val="0089432A"/>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CB3"/>
    <w:rsid w:val="009A3E1B"/>
    <w:rsid w:val="009A51FA"/>
    <w:rsid w:val="009A5256"/>
    <w:rsid w:val="009A730E"/>
    <w:rsid w:val="009A7EC3"/>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4257"/>
    <w:rsid w:val="00A5661F"/>
    <w:rsid w:val="00A62AAA"/>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0709"/>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0CC4"/>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4773"/>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1062"/>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E8A"/>
    <w:rsid w:val="00D93F85"/>
    <w:rsid w:val="00D9599D"/>
    <w:rsid w:val="00D97354"/>
    <w:rsid w:val="00D97DDE"/>
    <w:rsid w:val="00DA0BCA"/>
    <w:rsid w:val="00DA71E4"/>
    <w:rsid w:val="00DB0A23"/>
    <w:rsid w:val="00DB6A53"/>
    <w:rsid w:val="00DB704C"/>
    <w:rsid w:val="00DB7241"/>
    <w:rsid w:val="00DB7AD2"/>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740DC"/>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qFormat/>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qFormat/>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546E5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Leda Pena</cp:lastModifiedBy>
  <cp:revision>3</cp:revision>
  <cp:lastPrinted>2019-02-08T20:50:00Z</cp:lastPrinted>
  <dcterms:created xsi:type="dcterms:W3CDTF">2024-02-12T15:22:00Z</dcterms:created>
  <dcterms:modified xsi:type="dcterms:W3CDTF">2024-02-12T15:23:00Z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684ce79a6c6db3c6c043b94d09f2c914331ac2cac3e568bbb268eabb4b4de17e</vt:lpwstr>
  </property>
</Properties>
</file>