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1EB8B696" w:rsidR="006548E9" w:rsidRDefault="006373F6" w:rsidP="00B4033B">
      <w:pPr>
        <w:pStyle w:val="Header"/>
        <w:jc w:val="center"/>
        <w:rPr>
          <w:b/>
        </w:rPr>
      </w:pPr>
      <w:r w:rsidRPr="006373F6">
        <w:rPr>
          <w:b/>
        </w:rPr>
        <w:t>Personal Cleanliness / Personal Hygiene Policy</w:t>
      </w:r>
      <w:r>
        <w:rPr>
          <w:b/>
        </w:rPr>
        <w:t xml:space="preserve"> </w:t>
      </w:r>
      <w:r w:rsidR="00945AAC">
        <w:rPr>
          <w:b/>
        </w:rPr>
        <w:t>Lesson</w:t>
      </w:r>
      <w:r w:rsidR="00DD235E">
        <w:rPr>
          <w:b/>
        </w:rPr>
        <w:t xml:space="preserve"> </w:t>
      </w:r>
    </w:p>
    <w:p w14:paraId="3F833BF8" w14:textId="77777777" w:rsidR="00463A7C" w:rsidRDefault="00463A7C" w:rsidP="00B4033B">
      <w:pPr>
        <w:pStyle w:val="Header"/>
        <w:jc w:val="center"/>
        <w:rPr>
          <w:b/>
        </w:rPr>
      </w:pPr>
    </w:p>
    <w:p w14:paraId="01368579" w14:textId="77777777" w:rsidR="006373F6" w:rsidRDefault="006373F6" w:rsidP="00B4033B">
      <w:pPr>
        <w:numPr>
          <w:ilvl w:val="0"/>
          <w:numId w:val="8"/>
        </w:numPr>
        <w:spacing w:after="160"/>
        <w:contextualSpacing/>
        <w:jc w:val="both"/>
        <w:rPr>
          <w:sz w:val="20"/>
          <w:szCs w:val="20"/>
        </w:rPr>
      </w:pPr>
      <w:r>
        <w:rPr>
          <w:sz w:val="20"/>
          <w:szCs w:val="20"/>
        </w:rPr>
        <w:t>Policy</w:t>
      </w:r>
    </w:p>
    <w:p w14:paraId="23AB2550" w14:textId="77777777" w:rsidR="006373F6" w:rsidRDefault="006373F6" w:rsidP="00B4033B">
      <w:pPr>
        <w:numPr>
          <w:ilvl w:val="1"/>
          <w:numId w:val="8"/>
        </w:numPr>
        <w:contextualSpacing/>
        <w:jc w:val="both"/>
        <w:rPr>
          <w:sz w:val="20"/>
          <w:szCs w:val="20"/>
        </w:rPr>
      </w:pPr>
      <w:r>
        <w:rPr>
          <w:sz w:val="20"/>
          <w:szCs w:val="20"/>
        </w:rPr>
        <w:t xml:space="preserve">This procedure applies to all personnel or employees performing work and contractors contracted to work for </w:t>
      </w:r>
      <w:r>
        <w:rPr>
          <w:sz w:val="20"/>
          <w:szCs w:val="20"/>
          <w:lang w:val="en-PH"/>
        </w:rPr>
        <w:t>Fat &amp; Weird Cookie Company</w:t>
      </w:r>
      <w:r>
        <w:rPr>
          <w:sz w:val="20"/>
          <w:szCs w:val="20"/>
        </w:rPr>
        <w:t xml:space="preserve"> facilities.</w:t>
      </w:r>
    </w:p>
    <w:p w14:paraId="77C323EF" w14:textId="77777777" w:rsidR="006373F6" w:rsidRDefault="006373F6" w:rsidP="00B4033B">
      <w:pPr>
        <w:numPr>
          <w:ilvl w:val="1"/>
          <w:numId w:val="8"/>
        </w:numPr>
        <w:contextualSpacing/>
        <w:jc w:val="both"/>
        <w:rPr>
          <w:sz w:val="20"/>
          <w:szCs w:val="20"/>
        </w:rPr>
      </w:pPr>
      <w:r>
        <w:rPr>
          <w:sz w:val="20"/>
          <w:szCs w:val="20"/>
        </w:rPr>
        <w:t>All persons working in direct contact with food and food-contact surfaces must conform to hygienic practices while on duty to the extent necessary to protect against allergen cross-contact and contamination of food.</w:t>
      </w:r>
    </w:p>
    <w:p w14:paraId="1446842C" w14:textId="77777777" w:rsidR="006373F6" w:rsidRDefault="006373F6" w:rsidP="00B4033B">
      <w:pPr>
        <w:numPr>
          <w:ilvl w:val="1"/>
          <w:numId w:val="8"/>
        </w:numPr>
        <w:contextualSpacing/>
        <w:jc w:val="both"/>
        <w:rPr>
          <w:sz w:val="20"/>
          <w:szCs w:val="20"/>
        </w:rPr>
      </w:pPr>
      <w:r>
        <w:rPr>
          <w:sz w:val="20"/>
          <w:szCs w:val="20"/>
        </w:rPr>
        <w:t>The specifics of this SOP apply mainly to production personnel. However, anyone who comes into contact with the plant floor or is involved with receiving raw ingredients will be required to become familiar with these requirements.</w:t>
      </w:r>
    </w:p>
    <w:p w14:paraId="70493CE9" w14:textId="77777777" w:rsidR="006373F6" w:rsidRDefault="006373F6" w:rsidP="00B4033B">
      <w:pPr>
        <w:contextualSpacing/>
        <w:jc w:val="both"/>
        <w:rPr>
          <w:sz w:val="20"/>
          <w:szCs w:val="20"/>
        </w:rPr>
      </w:pPr>
    </w:p>
    <w:p w14:paraId="44B2A7F0" w14:textId="77777777" w:rsidR="006373F6" w:rsidRDefault="006373F6" w:rsidP="00B4033B">
      <w:pPr>
        <w:numPr>
          <w:ilvl w:val="0"/>
          <w:numId w:val="8"/>
        </w:numPr>
        <w:spacing w:after="160"/>
        <w:contextualSpacing/>
        <w:jc w:val="both"/>
        <w:rPr>
          <w:sz w:val="20"/>
          <w:szCs w:val="20"/>
        </w:rPr>
      </w:pPr>
      <w:r>
        <w:rPr>
          <w:sz w:val="20"/>
          <w:szCs w:val="20"/>
        </w:rPr>
        <w:t>Procedures</w:t>
      </w:r>
    </w:p>
    <w:p w14:paraId="14E16E3E" w14:textId="77777777" w:rsidR="006373F6" w:rsidRDefault="006373F6" w:rsidP="00B4033B">
      <w:pPr>
        <w:numPr>
          <w:ilvl w:val="1"/>
          <w:numId w:val="8"/>
        </w:numPr>
        <w:contextualSpacing/>
        <w:jc w:val="both"/>
        <w:rPr>
          <w:sz w:val="20"/>
          <w:szCs w:val="20"/>
        </w:rPr>
      </w:pPr>
      <w:r>
        <w:rPr>
          <w:sz w:val="20"/>
          <w:szCs w:val="20"/>
        </w:rPr>
        <w:t>Definition</w:t>
      </w:r>
    </w:p>
    <w:p w14:paraId="274F0203" w14:textId="77777777" w:rsidR="006373F6" w:rsidRDefault="006373F6" w:rsidP="00B4033B">
      <w:pPr>
        <w:numPr>
          <w:ilvl w:val="2"/>
          <w:numId w:val="8"/>
        </w:numPr>
        <w:ind w:hanging="180"/>
        <w:contextualSpacing/>
        <w:jc w:val="both"/>
        <w:rPr>
          <w:sz w:val="20"/>
          <w:szCs w:val="20"/>
        </w:rPr>
      </w:pPr>
      <w:r>
        <w:rPr>
          <w:bCs/>
          <w:sz w:val="20"/>
          <w:szCs w:val="20"/>
        </w:rPr>
        <w:t>The definitions and interpretations of terms in this SOP apply to such terms when used in this part. The following definitions shall also apply:</w:t>
      </w:r>
    </w:p>
    <w:p w14:paraId="1D0CFD7E" w14:textId="77777777" w:rsidR="006373F6" w:rsidRDefault="006373F6" w:rsidP="00B4033B">
      <w:pPr>
        <w:numPr>
          <w:ilvl w:val="3"/>
          <w:numId w:val="8"/>
        </w:numPr>
        <w:ind w:left="3119" w:hanging="239"/>
        <w:contextualSpacing/>
        <w:jc w:val="both"/>
        <w:rPr>
          <w:sz w:val="20"/>
          <w:szCs w:val="20"/>
        </w:rPr>
      </w:pPr>
      <w:r>
        <w:rPr>
          <w:sz w:val="20"/>
          <w:szCs w:val="20"/>
        </w:rPr>
        <w:t xml:space="preserve">Personnel – </w:t>
      </w:r>
      <w:bookmarkStart w:id="0" w:name="_Hlk124287293"/>
      <w:r>
        <w:rPr>
          <w:sz w:val="20"/>
          <w:szCs w:val="20"/>
        </w:rPr>
        <w:t>includes employees, contractors, and their subcontractors, vendors, and suppliers working for the company in food manufacturing, processing, testing, packaging, receiving, and shipping.</w:t>
      </w:r>
    </w:p>
    <w:bookmarkEnd w:id="0"/>
    <w:p w14:paraId="16657A6E" w14:textId="77777777" w:rsidR="006373F6" w:rsidRDefault="006373F6" w:rsidP="00B4033B">
      <w:pPr>
        <w:numPr>
          <w:ilvl w:val="3"/>
          <w:numId w:val="8"/>
        </w:numPr>
        <w:ind w:left="3119" w:hanging="239"/>
        <w:contextualSpacing/>
        <w:jc w:val="both"/>
        <w:rPr>
          <w:sz w:val="20"/>
          <w:szCs w:val="20"/>
        </w:rPr>
      </w:pPr>
      <w:r>
        <w:rPr>
          <w:sz w:val="20"/>
          <w:szCs w:val="20"/>
        </w:rPr>
        <w:t xml:space="preserve">Cleanliness – All personnel working in direct contact with food, food-contact surfaces, and food packaging materials must conform to hygienic practices while on duty to the extent necessary to protect against allergen cross-contact and contamination of food. </w:t>
      </w:r>
    </w:p>
    <w:p w14:paraId="4E169584" w14:textId="77777777" w:rsidR="006373F6" w:rsidRDefault="006373F6" w:rsidP="00B4033B">
      <w:pPr>
        <w:numPr>
          <w:ilvl w:val="1"/>
          <w:numId w:val="8"/>
        </w:numPr>
        <w:contextualSpacing/>
        <w:jc w:val="both"/>
        <w:rPr>
          <w:sz w:val="20"/>
          <w:szCs w:val="20"/>
        </w:rPr>
      </w:pPr>
      <w:r>
        <w:rPr>
          <w:sz w:val="20"/>
          <w:szCs w:val="20"/>
        </w:rPr>
        <w:t>Personal hygiene</w:t>
      </w:r>
    </w:p>
    <w:p w14:paraId="5372D4B3" w14:textId="10B3BE03" w:rsidR="006373F6" w:rsidRDefault="006373F6" w:rsidP="00B4033B">
      <w:pPr>
        <w:numPr>
          <w:ilvl w:val="2"/>
          <w:numId w:val="8"/>
        </w:numPr>
        <w:ind w:hanging="180"/>
        <w:contextualSpacing/>
        <w:jc w:val="both"/>
        <w:rPr>
          <w:sz w:val="20"/>
          <w:szCs w:val="20"/>
        </w:rPr>
      </w:pPr>
      <w:r>
        <w:rPr>
          <w:sz w:val="20"/>
          <w:szCs w:val="20"/>
        </w:rPr>
        <w:t>All employees who come in contact with processing raw materials, packaging, equipment</w:t>
      </w:r>
      <w:r w:rsidR="00D776CA">
        <w:rPr>
          <w:sz w:val="20"/>
          <w:szCs w:val="20"/>
        </w:rPr>
        <w:t>,</w:t>
      </w:r>
      <w:r>
        <w:rPr>
          <w:sz w:val="20"/>
          <w:szCs w:val="20"/>
        </w:rPr>
        <w:t xml:space="preserve"> or production utensils will conform to a level of personal hygiene that meets or exceeds all cGMP standards and is non-offensive to their fellow workers. These standards include, but are not limited to:</w:t>
      </w:r>
    </w:p>
    <w:p w14:paraId="7756B882" w14:textId="77777777" w:rsidR="006373F6" w:rsidRDefault="006373F6" w:rsidP="00B4033B">
      <w:pPr>
        <w:numPr>
          <w:ilvl w:val="3"/>
          <w:numId w:val="8"/>
        </w:numPr>
        <w:ind w:left="3119" w:hanging="239"/>
        <w:contextualSpacing/>
        <w:jc w:val="both"/>
        <w:rPr>
          <w:sz w:val="20"/>
          <w:szCs w:val="20"/>
        </w:rPr>
      </w:pPr>
      <w:r>
        <w:rPr>
          <w:sz w:val="20"/>
          <w:szCs w:val="20"/>
        </w:rPr>
        <w:t>Wearing clean clothing to work.</w:t>
      </w:r>
    </w:p>
    <w:p w14:paraId="54F13921" w14:textId="77777777" w:rsidR="006373F6" w:rsidRDefault="006373F6" w:rsidP="00B4033B">
      <w:pPr>
        <w:numPr>
          <w:ilvl w:val="4"/>
          <w:numId w:val="8"/>
        </w:numPr>
        <w:ind w:left="4253" w:hanging="284"/>
        <w:contextualSpacing/>
        <w:jc w:val="both"/>
        <w:rPr>
          <w:sz w:val="20"/>
          <w:szCs w:val="20"/>
        </w:rPr>
      </w:pPr>
      <w:r>
        <w:rPr>
          <w:sz w:val="20"/>
          <w:szCs w:val="20"/>
        </w:rPr>
        <w:t>Personnel shall wear clean clothing when coming to work at the facility.</w:t>
      </w:r>
    </w:p>
    <w:p w14:paraId="45298207" w14:textId="77777777" w:rsidR="006373F6" w:rsidRDefault="006373F6" w:rsidP="00B4033B">
      <w:pPr>
        <w:numPr>
          <w:ilvl w:val="4"/>
          <w:numId w:val="8"/>
        </w:numPr>
        <w:ind w:left="4253" w:hanging="284"/>
        <w:contextualSpacing/>
        <w:jc w:val="both"/>
        <w:rPr>
          <w:sz w:val="20"/>
          <w:szCs w:val="20"/>
        </w:rPr>
      </w:pPr>
      <w:r>
        <w:rPr>
          <w:sz w:val="20"/>
          <w:szCs w:val="20"/>
        </w:rPr>
        <w:t>Definition of clean clothing – clothing that has gone thru a wash (by hand, machine, or professional cleaning service)</w:t>
      </w:r>
    </w:p>
    <w:p w14:paraId="646E149E" w14:textId="77777777" w:rsidR="006373F6" w:rsidRDefault="006373F6" w:rsidP="00B4033B">
      <w:pPr>
        <w:numPr>
          <w:ilvl w:val="3"/>
          <w:numId w:val="8"/>
        </w:numPr>
        <w:ind w:left="3119" w:hanging="239"/>
        <w:contextualSpacing/>
        <w:jc w:val="both"/>
        <w:rPr>
          <w:sz w:val="20"/>
          <w:szCs w:val="20"/>
        </w:rPr>
      </w:pPr>
      <w:r>
        <w:rPr>
          <w:sz w:val="20"/>
          <w:szCs w:val="20"/>
        </w:rPr>
        <w:t>Showering daily</w:t>
      </w:r>
    </w:p>
    <w:p w14:paraId="6E19D593" w14:textId="4299C26B" w:rsidR="006373F6" w:rsidRDefault="006373F6" w:rsidP="00B4033B">
      <w:pPr>
        <w:numPr>
          <w:ilvl w:val="4"/>
          <w:numId w:val="8"/>
        </w:numPr>
        <w:ind w:left="4253" w:hanging="284"/>
        <w:contextualSpacing/>
        <w:jc w:val="both"/>
        <w:rPr>
          <w:sz w:val="20"/>
          <w:szCs w:val="20"/>
        </w:rPr>
      </w:pPr>
      <w:r>
        <w:rPr>
          <w:sz w:val="20"/>
          <w:szCs w:val="20"/>
        </w:rPr>
        <w:t xml:space="preserve">Personnel shall </w:t>
      </w:r>
      <w:r w:rsidR="00862B3B">
        <w:rPr>
          <w:sz w:val="20"/>
          <w:szCs w:val="20"/>
        </w:rPr>
        <w:t>bathe before</w:t>
      </w:r>
      <w:r>
        <w:rPr>
          <w:sz w:val="20"/>
          <w:szCs w:val="20"/>
        </w:rPr>
        <w:t xml:space="preserve"> coming to work.</w:t>
      </w:r>
    </w:p>
    <w:p w14:paraId="702362FB" w14:textId="77777777" w:rsidR="006373F6" w:rsidRDefault="006373F6" w:rsidP="00B4033B">
      <w:pPr>
        <w:numPr>
          <w:ilvl w:val="4"/>
          <w:numId w:val="8"/>
        </w:numPr>
        <w:ind w:left="4253" w:hanging="284"/>
        <w:contextualSpacing/>
        <w:jc w:val="both"/>
        <w:rPr>
          <w:sz w:val="20"/>
          <w:szCs w:val="20"/>
        </w:rPr>
      </w:pPr>
      <w:r>
        <w:rPr>
          <w:sz w:val="20"/>
          <w:szCs w:val="20"/>
        </w:rPr>
        <w:t xml:space="preserve">Definition of bath - </w:t>
      </w:r>
      <w:bookmarkStart w:id="1" w:name="_Hlk124288036"/>
      <w:r>
        <w:rPr>
          <w:color w:val="222222"/>
          <w:sz w:val="20"/>
          <w:szCs w:val="20"/>
          <w:shd w:val="clear" w:color="auto" w:fill="FFFFFF"/>
        </w:rPr>
        <w:t>an act or process of immersing and washing one’s body in a large container of water, using cleansing soap to wash soiling from one’s body. Also known as showering and washing.</w:t>
      </w:r>
      <w:bookmarkEnd w:id="1"/>
    </w:p>
    <w:p w14:paraId="18993DAF" w14:textId="77777777" w:rsidR="006373F6" w:rsidRDefault="006373F6" w:rsidP="00B4033B">
      <w:pPr>
        <w:numPr>
          <w:ilvl w:val="3"/>
          <w:numId w:val="8"/>
        </w:numPr>
        <w:ind w:left="3119" w:hanging="239"/>
        <w:contextualSpacing/>
        <w:jc w:val="both"/>
        <w:rPr>
          <w:sz w:val="20"/>
          <w:szCs w:val="20"/>
        </w:rPr>
      </w:pPr>
      <w:r>
        <w:rPr>
          <w:sz w:val="20"/>
          <w:szCs w:val="20"/>
        </w:rPr>
        <w:t>Cleansing oneself after using the toilet.</w:t>
      </w:r>
    </w:p>
    <w:p w14:paraId="49E017D9" w14:textId="484131F7" w:rsidR="006373F6" w:rsidRDefault="006373F6" w:rsidP="00B4033B">
      <w:pPr>
        <w:numPr>
          <w:ilvl w:val="4"/>
          <w:numId w:val="8"/>
        </w:numPr>
        <w:ind w:left="4253" w:hanging="284"/>
        <w:contextualSpacing/>
        <w:jc w:val="both"/>
        <w:rPr>
          <w:sz w:val="20"/>
          <w:szCs w:val="20"/>
        </w:rPr>
      </w:pPr>
      <w:r>
        <w:rPr>
          <w:sz w:val="20"/>
          <w:szCs w:val="20"/>
        </w:rPr>
        <w:t xml:space="preserve">Personnel shall clean themselves after utilizing the toilet </w:t>
      </w:r>
      <w:r w:rsidR="00862B3B">
        <w:rPr>
          <w:sz w:val="20"/>
          <w:szCs w:val="20"/>
        </w:rPr>
        <w:t>facilities. Hand</w:t>
      </w:r>
      <w:r>
        <w:rPr>
          <w:sz w:val="20"/>
          <w:szCs w:val="20"/>
        </w:rPr>
        <w:t xml:space="preserve"> washing is required before leaving the toilet facility. Refer to</w:t>
      </w:r>
      <w:r w:rsidR="00D776CA">
        <w:rPr>
          <w:sz w:val="20"/>
          <w:szCs w:val="20"/>
        </w:rPr>
        <w:t xml:space="preserve"> </w:t>
      </w:r>
      <w:r w:rsidR="009950BB">
        <w:rPr>
          <w:sz w:val="20"/>
          <w:szCs w:val="20"/>
        </w:rPr>
        <w:t xml:space="preserve">the </w:t>
      </w:r>
      <w:r>
        <w:rPr>
          <w:i/>
          <w:iCs/>
          <w:sz w:val="20"/>
          <w:szCs w:val="20"/>
          <w:lang w:val="en-PH"/>
        </w:rPr>
        <w:t>Hand Washing Program</w:t>
      </w:r>
    </w:p>
    <w:p w14:paraId="34FFBF4B" w14:textId="77777777" w:rsidR="006373F6" w:rsidRDefault="006373F6" w:rsidP="00B4033B">
      <w:pPr>
        <w:numPr>
          <w:ilvl w:val="3"/>
          <w:numId w:val="8"/>
        </w:numPr>
        <w:ind w:left="3119" w:hanging="239"/>
        <w:contextualSpacing/>
        <w:jc w:val="both"/>
        <w:rPr>
          <w:sz w:val="20"/>
          <w:szCs w:val="20"/>
        </w:rPr>
      </w:pPr>
      <w:r>
        <w:rPr>
          <w:sz w:val="20"/>
          <w:szCs w:val="20"/>
        </w:rPr>
        <w:t>Taking proper care of the Mouth.</w:t>
      </w:r>
    </w:p>
    <w:p w14:paraId="525A6375" w14:textId="77777777" w:rsidR="006373F6" w:rsidRDefault="006373F6" w:rsidP="00B4033B">
      <w:pPr>
        <w:numPr>
          <w:ilvl w:val="3"/>
          <w:numId w:val="8"/>
        </w:numPr>
        <w:ind w:left="3119" w:hanging="239"/>
        <w:contextualSpacing/>
        <w:jc w:val="both"/>
        <w:rPr>
          <w:sz w:val="20"/>
          <w:szCs w:val="20"/>
        </w:rPr>
      </w:pPr>
      <w:r>
        <w:rPr>
          <w:sz w:val="20"/>
          <w:szCs w:val="20"/>
        </w:rPr>
        <w:t xml:space="preserve">Grooming </w:t>
      </w:r>
    </w:p>
    <w:p w14:paraId="70A656B8" w14:textId="3BFEFC83" w:rsidR="006373F6" w:rsidRDefault="006373F6" w:rsidP="00B4033B">
      <w:pPr>
        <w:numPr>
          <w:ilvl w:val="4"/>
          <w:numId w:val="8"/>
        </w:numPr>
        <w:ind w:left="4253" w:hanging="284"/>
        <w:contextualSpacing/>
        <w:jc w:val="both"/>
        <w:rPr>
          <w:sz w:val="20"/>
          <w:szCs w:val="20"/>
        </w:rPr>
      </w:pPr>
      <w:r>
        <w:rPr>
          <w:sz w:val="20"/>
          <w:szCs w:val="20"/>
        </w:rPr>
        <w:t xml:space="preserve">Hair – Keep hair trimmed clean and neat. </w:t>
      </w:r>
      <w:r w:rsidR="009950BB">
        <w:rPr>
          <w:sz w:val="20"/>
          <w:szCs w:val="20"/>
        </w:rPr>
        <w:t>It must</w:t>
      </w:r>
      <w:r>
        <w:rPr>
          <w:sz w:val="20"/>
          <w:szCs w:val="20"/>
        </w:rPr>
        <w:t xml:space="preserve"> be manageable with the utilization of a Bouffant / Hair Net. Refer to </w:t>
      </w:r>
      <w:r>
        <w:rPr>
          <w:i/>
          <w:iCs/>
          <w:sz w:val="20"/>
          <w:szCs w:val="20"/>
        </w:rPr>
        <w:t>Hair Restraints Policy</w:t>
      </w:r>
    </w:p>
    <w:p w14:paraId="3859BB2B" w14:textId="77777777" w:rsidR="006373F6" w:rsidRDefault="006373F6" w:rsidP="00B4033B">
      <w:pPr>
        <w:numPr>
          <w:ilvl w:val="4"/>
          <w:numId w:val="8"/>
        </w:numPr>
        <w:ind w:left="4253" w:hanging="284"/>
        <w:contextualSpacing/>
        <w:jc w:val="both"/>
        <w:rPr>
          <w:sz w:val="20"/>
          <w:szCs w:val="20"/>
        </w:rPr>
      </w:pPr>
      <w:r>
        <w:rPr>
          <w:sz w:val="20"/>
          <w:szCs w:val="20"/>
        </w:rPr>
        <w:t>Dandruff Control</w:t>
      </w:r>
    </w:p>
    <w:p w14:paraId="656E30DE" w14:textId="77777777" w:rsidR="006373F6" w:rsidRDefault="006373F6" w:rsidP="00B4033B">
      <w:pPr>
        <w:numPr>
          <w:ilvl w:val="5"/>
          <w:numId w:val="8"/>
        </w:numPr>
        <w:ind w:left="5387" w:hanging="142"/>
        <w:contextualSpacing/>
        <w:jc w:val="both"/>
        <w:rPr>
          <w:sz w:val="20"/>
          <w:szCs w:val="20"/>
        </w:rPr>
      </w:pPr>
      <w:r>
        <w:rPr>
          <w:sz w:val="20"/>
          <w:szCs w:val="20"/>
        </w:rPr>
        <w:lastRenderedPageBreak/>
        <w:t xml:space="preserve">Personnel with dandruff must wear two hair restraints at a minimum to prevent product adulteration.  </w:t>
      </w:r>
    </w:p>
    <w:p w14:paraId="4F55A318" w14:textId="77777777" w:rsidR="006373F6" w:rsidRDefault="006373F6" w:rsidP="00B4033B">
      <w:pPr>
        <w:numPr>
          <w:ilvl w:val="5"/>
          <w:numId w:val="8"/>
        </w:numPr>
        <w:ind w:left="5387" w:hanging="142"/>
        <w:contextualSpacing/>
        <w:jc w:val="both"/>
        <w:rPr>
          <w:sz w:val="20"/>
          <w:szCs w:val="20"/>
        </w:rPr>
      </w:pPr>
      <w:r>
        <w:rPr>
          <w:sz w:val="20"/>
          <w:szCs w:val="20"/>
        </w:rPr>
        <w:t>Personnel with excessive dandruff may not perform duties in food manufacturing and packaging areas.</w:t>
      </w:r>
    </w:p>
    <w:p w14:paraId="235E9F85" w14:textId="004A8A52" w:rsidR="006373F6" w:rsidRDefault="006373F6" w:rsidP="00B4033B">
      <w:pPr>
        <w:numPr>
          <w:ilvl w:val="4"/>
          <w:numId w:val="8"/>
        </w:numPr>
        <w:ind w:left="4253" w:hanging="284"/>
        <w:contextualSpacing/>
        <w:jc w:val="both"/>
        <w:rPr>
          <w:sz w:val="20"/>
          <w:szCs w:val="20"/>
        </w:rPr>
      </w:pPr>
      <w:r>
        <w:rPr>
          <w:sz w:val="20"/>
          <w:szCs w:val="20"/>
        </w:rPr>
        <w:t xml:space="preserve">Beard (Facial Hair)-Keep beard trim and neat. Must be able to be restrained by </w:t>
      </w:r>
      <w:r w:rsidR="00D776CA">
        <w:rPr>
          <w:sz w:val="20"/>
          <w:szCs w:val="20"/>
        </w:rPr>
        <w:t xml:space="preserve">a </w:t>
      </w:r>
      <w:r>
        <w:rPr>
          <w:sz w:val="20"/>
          <w:szCs w:val="20"/>
        </w:rPr>
        <w:t xml:space="preserve">beard net. If beard net restraint is not possible, the beard must be trimmed accordingly or shaved entirely.   Refer to </w:t>
      </w:r>
      <w:r>
        <w:rPr>
          <w:i/>
          <w:iCs/>
          <w:sz w:val="20"/>
          <w:szCs w:val="20"/>
        </w:rPr>
        <w:t>Hair Restraints Policy</w:t>
      </w:r>
    </w:p>
    <w:p w14:paraId="001A75F4" w14:textId="396C67D9" w:rsidR="006373F6" w:rsidRDefault="006373F6" w:rsidP="00B4033B">
      <w:pPr>
        <w:numPr>
          <w:ilvl w:val="4"/>
          <w:numId w:val="8"/>
        </w:numPr>
        <w:ind w:left="4253" w:hanging="284"/>
        <w:contextualSpacing/>
        <w:jc w:val="both"/>
        <w:rPr>
          <w:sz w:val="20"/>
          <w:szCs w:val="20"/>
        </w:rPr>
      </w:pPr>
      <w:r>
        <w:rPr>
          <w:sz w:val="20"/>
          <w:szCs w:val="20"/>
        </w:rPr>
        <w:t xml:space="preserve">Fingernails - </w:t>
      </w:r>
      <w:bookmarkStart w:id="2" w:name="_Hlk124288202"/>
      <w:r>
        <w:rPr>
          <w:color w:val="222222"/>
          <w:sz w:val="20"/>
          <w:szCs w:val="20"/>
          <w:shd w:val="clear" w:color="auto" w:fill="FFFFFF"/>
        </w:rPr>
        <w:t>trimmed, filed, and maintained</w:t>
      </w:r>
      <w:r w:rsidR="009950BB">
        <w:rPr>
          <w:color w:val="222222"/>
          <w:sz w:val="20"/>
          <w:szCs w:val="20"/>
          <w:shd w:val="clear" w:color="auto" w:fill="FFFFFF"/>
        </w:rPr>
        <w:t>,</w:t>
      </w:r>
      <w:r>
        <w:rPr>
          <w:color w:val="222222"/>
          <w:sz w:val="20"/>
          <w:szCs w:val="20"/>
          <w:shd w:val="clear" w:color="auto" w:fill="FFFFFF"/>
        </w:rPr>
        <w:t xml:space="preserve"> so the edges and surfaces are cleanable and not rough</w:t>
      </w:r>
      <w:bookmarkEnd w:id="2"/>
    </w:p>
    <w:p w14:paraId="122BD3CE" w14:textId="77777777" w:rsidR="006373F6" w:rsidRDefault="006373F6" w:rsidP="00B4033B">
      <w:pPr>
        <w:numPr>
          <w:ilvl w:val="4"/>
          <w:numId w:val="8"/>
        </w:numPr>
        <w:ind w:left="4253" w:hanging="284"/>
        <w:contextualSpacing/>
        <w:jc w:val="both"/>
        <w:rPr>
          <w:sz w:val="20"/>
          <w:szCs w:val="20"/>
        </w:rPr>
      </w:pPr>
      <w:r>
        <w:rPr>
          <w:sz w:val="20"/>
          <w:szCs w:val="20"/>
        </w:rPr>
        <w:t xml:space="preserve">Nail Polish and Artificial Nails– </w:t>
      </w:r>
      <w:r>
        <w:rPr>
          <w:color w:val="222222"/>
          <w:sz w:val="20"/>
          <w:szCs w:val="20"/>
          <w:shd w:val="clear" w:color="auto" w:fill="FFFFFF"/>
        </w:rPr>
        <w:t>Personnel who handles food may not </w:t>
      </w:r>
      <w:r>
        <w:rPr>
          <w:bCs/>
          <w:color w:val="222222"/>
          <w:sz w:val="20"/>
          <w:szCs w:val="20"/>
          <w:shd w:val="clear" w:color="auto" w:fill="FFFFFF"/>
        </w:rPr>
        <w:t>wear fingernail polish</w:t>
      </w:r>
      <w:r>
        <w:rPr>
          <w:color w:val="222222"/>
          <w:sz w:val="20"/>
          <w:szCs w:val="20"/>
          <w:shd w:val="clear" w:color="auto" w:fill="FFFFFF"/>
        </w:rPr>
        <w:t> or artificial fingernails when working with exposed </w:t>
      </w:r>
      <w:r>
        <w:rPr>
          <w:bCs/>
          <w:color w:val="222222"/>
          <w:sz w:val="20"/>
          <w:szCs w:val="20"/>
          <w:shd w:val="clear" w:color="auto" w:fill="FFFFFF"/>
        </w:rPr>
        <w:t>food</w:t>
      </w:r>
      <w:r>
        <w:rPr>
          <w:color w:val="222222"/>
          <w:sz w:val="20"/>
          <w:szCs w:val="20"/>
          <w:shd w:val="clear" w:color="auto" w:fill="FFFFFF"/>
        </w:rPr>
        <w:t>.</w:t>
      </w:r>
    </w:p>
    <w:p w14:paraId="3669483A" w14:textId="77777777" w:rsidR="006373F6" w:rsidRDefault="006373F6" w:rsidP="00B4033B">
      <w:pPr>
        <w:numPr>
          <w:ilvl w:val="4"/>
          <w:numId w:val="8"/>
        </w:numPr>
        <w:ind w:left="4253" w:hanging="284"/>
        <w:contextualSpacing/>
        <w:jc w:val="both"/>
        <w:rPr>
          <w:sz w:val="20"/>
          <w:szCs w:val="20"/>
        </w:rPr>
      </w:pPr>
      <w:r>
        <w:rPr>
          <w:sz w:val="20"/>
          <w:szCs w:val="20"/>
        </w:rPr>
        <w:t xml:space="preserve">Eye Lash – No artificial eyelashes allowed. </w:t>
      </w:r>
      <w:r>
        <w:rPr>
          <w:sz w:val="20"/>
          <w:szCs w:val="20"/>
        </w:rPr>
        <w:tab/>
      </w:r>
    </w:p>
    <w:p w14:paraId="0004985F" w14:textId="77777777" w:rsidR="006373F6" w:rsidRDefault="006373F6" w:rsidP="00B4033B">
      <w:pPr>
        <w:numPr>
          <w:ilvl w:val="3"/>
          <w:numId w:val="8"/>
        </w:numPr>
        <w:ind w:left="3119" w:hanging="239"/>
        <w:contextualSpacing/>
        <w:jc w:val="both"/>
        <w:rPr>
          <w:sz w:val="20"/>
          <w:szCs w:val="20"/>
        </w:rPr>
      </w:pPr>
      <w:r>
        <w:rPr>
          <w:sz w:val="20"/>
          <w:szCs w:val="20"/>
        </w:rPr>
        <w:t xml:space="preserve">Dressing (Personal Style) </w:t>
      </w:r>
    </w:p>
    <w:p w14:paraId="4B561C26" w14:textId="77777777" w:rsidR="006373F6" w:rsidRDefault="006373F6" w:rsidP="00B4033B">
      <w:pPr>
        <w:numPr>
          <w:ilvl w:val="4"/>
          <w:numId w:val="8"/>
        </w:numPr>
        <w:ind w:left="4140" w:hanging="171"/>
        <w:contextualSpacing/>
        <w:jc w:val="both"/>
        <w:rPr>
          <w:sz w:val="20"/>
          <w:szCs w:val="20"/>
        </w:rPr>
      </w:pPr>
      <w:r>
        <w:rPr>
          <w:sz w:val="20"/>
          <w:szCs w:val="20"/>
        </w:rPr>
        <w:t xml:space="preserve">Footwear – cleanable and slip-resistant.  </w:t>
      </w:r>
    </w:p>
    <w:p w14:paraId="4182BB04" w14:textId="77777777" w:rsidR="006373F6" w:rsidRDefault="006373F6" w:rsidP="00B4033B">
      <w:pPr>
        <w:numPr>
          <w:ilvl w:val="5"/>
          <w:numId w:val="8"/>
        </w:numPr>
        <w:ind w:left="5400" w:hanging="171"/>
        <w:contextualSpacing/>
        <w:jc w:val="both"/>
        <w:rPr>
          <w:sz w:val="20"/>
          <w:szCs w:val="20"/>
        </w:rPr>
      </w:pPr>
      <w:r>
        <w:rPr>
          <w:sz w:val="20"/>
          <w:szCs w:val="20"/>
        </w:rPr>
        <w:t>Steel-toed shoes must be worn where applicable.</w:t>
      </w:r>
    </w:p>
    <w:p w14:paraId="4F4D6EA8" w14:textId="77777777" w:rsidR="006373F6" w:rsidRDefault="006373F6" w:rsidP="00B4033B">
      <w:pPr>
        <w:numPr>
          <w:ilvl w:val="5"/>
          <w:numId w:val="8"/>
        </w:numPr>
        <w:ind w:left="5400" w:hanging="171"/>
        <w:contextualSpacing/>
        <w:jc w:val="both"/>
        <w:rPr>
          <w:sz w:val="20"/>
          <w:szCs w:val="20"/>
        </w:rPr>
      </w:pPr>
      <w:r>
        <w:rPr>
          <w:sz w:val="20"/>
          <w:szCs w:val="20"/>
        </w:rPr>
        <w:t>Open Toe Shoes or Sandals are prohibited.</w:t>
      </w:r>
    </w:p>
    <w:p w14:paraId="689AF394" w14:textId="77777777" w:rsidR="006373F6" w:rsidRDefault="006373F6" w:rsidP="00B4033B">
      <w:pPr>
        <w:numPr>
          <w:ilvl w:val="4"/>
          <w:numId w:val="8"/>
        </w:numPr>
        <w:ind w:left="4140" w:hanging="171"/>
        <w:contextualSpacing/>
        <w:jc w:val="both"/>
        <w:rPr>
          <w:sz w:val="20"/>
          <w:szCs w:val="20"/>
        </w:rPr>
      </w:pPr>
      <w:r>
        <w:rPr>
          <w:sz w:val="20"/>
          <w:szCs w:val="20"/>
        </w:rPr>
        <w:t>Pants</w:t>
      </w:r>
    </w:p>
    <w:p w14:paraId="1B7F58B9" w14:textId="7E0AB8F3" w:rsidR="006373F6" w:rsidRDefault="006373F6" w:rsidP="00B4033B">
      <w:pPr>
        <w:numPr>
          <w:ilvl w:val="4"/>
          <w:numId w:val="8"/>
        </w:numPr>
        <w:ind w:left="4140" w:hanging="171"/>
        <w:contextualSpacing/>
        <w:jc w:val="both"/>
        <w:rPr>
          <w:sz w:val="20"/>
          <w:szCs w:val="20"/>
        </w:rPr>
      </w:pPr>
      <w:r>
        <w:rPr>
          <w:sz w:val="20"/>
          <w:szCs w:val="20"/>
        </w:rPr>
        <w:t xml:space="preserve">Shorts (Short Pants) – Shorts are prohibited. Foreign body contamination, such as hair, skin follicles, and body </w:t>
      </w:r>
      <w:r w:rsidR="00C31C80">
        <w:rPr>
          <w:sz w:val="20"/>
          <w:szCs w:val="20"/>
        </w:rPr>
        <w:t>dandruff, contributes</w:t>
      </w:r>
      <w:r>
        <w:rPr>
          <w:sz w:val="20"/>
          <w:szCs w:val="20"/>
        </w:rPr>
        <w:t xml:space="preserve"> to product adulteration.</w:t>
      </w:r>
    </w:p>
    <w:p w14:paraId="7F7B7085" w14:textId="0E5DAFA3" w:rsidR="006373F6" w:rsidRDefault="006373F6" w:rsidP="00B4033B">
      <w:pPr>
        <w:numPr>
          <w:ilvl w:val="4"/>
          <w:numId w:val="8"/>
        </w:numPr>
        <w:ind w:left="4140" w:hanging="171"/>
        <w:contextualSpacing/>
        <w:jc w:val="both"/>
        <w:rPr>
          <w:sz w:val="20"/>
          <w:szCs w:val="20"/>
        </w:rPr>
      </w:pPr>
      <w:r>
        <w:rPr>
          <w:sz w:val="20"/>
          <w:szCs w:val="20"/>
        </w:rPr>
        <w:t xml:space="preserve">Skirts – Skirts are prohibited. Foreign body contamination, such as hair, skin follicles, and body </w:t>
      </w:r>
      <w:r w:rsidR="00C31C80">
        <w:rPr>
          <w:sz w:val="20"/>
          <w:szCs w:val="20"/>
        </w:rPr>
        <w:t>dandruff, contributes</w:t>
      </w:r>
      <w:r>
        <w:rPr>
          <w:sz w:val="20"/>
          <w:szCs w:val="20"/>
        </w:rPr>
        <w:t xml:space="preserve"> to product adulteration.</w:t>
      </w:r>
    </w:p>
    <w:p w14:paraId="3D988AD0" w14:textId="77777777" w:rsidR="006373F6" w:rsidRDefault="006373F6" w:rsidP="00B4033B">
      <w:pPr>
        <w:numPr>
          <w:ilvl w:val="2"/>
          <w:numId w:val="8"/>
        </w:numPr>
        <w:ind w:hanging="180"/>
        <w:contextualSpacing/>
        <w:jc w:val="both"/>
        <w:rPr>
          <w:sz w:val="20"/>
          <w:szCs w:val="20"/>
        </w:rPr>
      </w:pPr>
      <w:r>
        <w:rPr>
          <w:sz w:val="20"/>
          <w:szCs w:val="20"/>
        </w:rPr>
        <w:t xml:space="preserve">Cosmetics </w:t>
      </w:r>
    </w:p>
    <w:p w14:paraId="20122801" w14:textId="196ED007" w:rsidR="006373F6" w:rsidRDefault="006373F6" w:rsidP="00B4033B">
      <w:pPr>
        <w:numPr>
          <w:ilvl w:val="3"/>
          <w:numId w:val="8"/>
        </w:numPr>
        <w:ind w:left="3060" w:hanging="180"/>
        <w:contextualSpacing/>
        <w:jc w:val="both"/>
        <w:rPr>
          <w:sz w:val="20"/>
          <w:szCs w:val="20"/>
        </w:rPr>
      </w:pPr>
      <w:r>
        <w:rPr>
          <w:sz w:val="20"/>
          <w:szCs w:val="20"/>
        </w:rPr>
        <w:t xml:space="preserve">Cosmetics, </w:t>
      </w:r>
      <w:bookmarkStart w:id="3" w:name="_Hlk124288287"/>
      <w:r>
        <w:rPr>
          <w:sz w:val="20"/>
          <w:szCs w:val="20"/>
        </w:rPr>
        <w:t xml:space="preserve">also known as facial makeup, are considered foreign substances and contribute to product adulteration. Therefore, they are not authorized when personnel </w:t>
      </w:r>
      <w:r w:rsidR="00D776CA">
        <w:rPr>
          <w:sz w:val="20"/>
          <w:szCs w:val="20"/>
        </w:rPr>
        <w:t>is</w:t>
      </w:r>
      <w:r>
        <w:rPr>
          <w:sz w:val="20"/>
          <w:szCs w:val="20"/>
        </w:rPr>
        <w:t xml:space="preserve"> working directly with food, food-contact surfaces, and food packaging.</w:t>
      </w:r>
    </w:p>
    <w:bookmarkEnd w:id="3"/>
    <w:p w14:paraId="73956B0D" w14:textId="6B71F61C" w:rsidR="006373F6" w:rsidRDefault="006373F6" w:rsidP="00B4033B">
      <w:pPr>
        <w:numPr>
          <w:ilvl w:val="3"/>
          <w:numId w:val="8"/>
        </w:numPr>
        <w:ind w:left="3060" w:hanging="180"/>
        <w:contextualSpacing/>
        <w:jc w:val="both"/>
        <w:rPr>
          <w:sz w:val="20"/>
          <w:szCs w:val="20"/>
        </w:rPr>
      </w:pPr>
      <w:r>
        <w:rPr>
          <w:sz w:val="20"/>
          <w:szCs w:val="20"/>
        </w:rPr>
        <w:t xml:space="preserve">Cosmetics are identified </w:t>
      </w:r>
      <w:r w:rsidR="00B4033B">
        <w:rPr>
          <w:sz w:val="20"/>
          <w:szCs w:val="20"/>
        </w:rPr>
        <w:t>as.</w:t>
      </w:r>
    </w:p>
    <w:p w14:paraId="4638D6DF" w14:textId="77777777" w:rsidR="006373F6" w:rsidRDefault="006373F6" w:rsidP="00B4033B">
      <w:pPr>
        <w:numPr>
          <w:ilvl w:val="4"/>
          <w:numId w:val="8"/>
        </w:numPr>
        <w:ind w:left="4140" w:hanging="270"/>
        <w:contextualSpacing/>
        <w:jc w:val="both"/>
        <w:rPr>
          <w:sz w:val="20"/>
          <w:szCs w:val="20"/>
        </w:rPr>
      </w:pPr>
      <w:r>
        <w:rPr>
          <w:sz w:val="20"/>
          <w:szCs w:val="20"/>
        </w:rPr>
        <w:t>Cleanser</w:t>
      </w:r>
    </w:p>
    <w:p w14:paraId="0D97FA50" w14:textId="77777777" w:rsidR="006373F6" w:rsidRDefault="006373F6" w:rsidP="00B4033B">
      <w:pPr>
        <w:numPr>
          <w:ilvl w:val="4"/>
          <w:numId w:val="8"/>
        </w:numPr>
        <w:ind w:left="4140" w:hanging="270"/>
        <w:contextualSpacing/>
        <w:jc w:val="both"/>
        <w:rPr>
          <w:sz w:val="20"/>
          <w:szCs w:val="20"/>
        </w:rPr>
      </w:pPr>
      <w:r>
        <w:rPr>
          <w:sz w:val="20"/>
          <w:szCs w:val="20"/>
        </w:rPr>
        <w:t>Serum</w:t>
      </w:r>
    </w:p>
    <w:p w14:paraId="1A6A859D" w14:textId="77777777" w:rsidR="006373F6" w:rsidRDefault="006373F6" w:rsidP="00B4033B">
      <w:pPr>
        <w:numPr>
          <w:ilvl w:val="4"/>
          <w:numId w:val="8"/>
        </w:numPr>
        <w:ind w:left="4140" w:hanging="270"/>
        <w:contextualSpacing/>
        <w:jc w:val="both"/>
        <w:rPr>
          <w:sz w:val="20"/>
          <w:szCs w:val="20"/>
        </w:rPr>
      </w:pPr>
      <w:r>
        <w:rPr>
          <w:sz w:val="20"/>
          <w:szCs w:val="20"/>
        </w:rPr>
        <w:t>Moisturizer</w:t>
      </w:r>
    </w:p>
    <w:p w14:paraId="03949482" w14:textId="77777777" w:rsidR="006373F6" w:rsidRDefault="006373F6" w:rsidP="00B4033B">
      <w:pPr>
        <w:numPr>
          <w:ilvl w:val="4"/>
          <w:numId w:val="8"/>
        </w:numPr>
        <w:ind w:left="4140" w:hanging="270"/>
        <w:contextualSpacing/>
        <w:jc w:val="both"/>
        <w:rPr>
          <w:sz w:val="20"/>
          <w:szCs w:val="20"/>
        </w:rPr>
      </w:pPr>
      <w:r>
        <w:rPr>
          <w:sz w:val="20"/>
          <w:szCs w:val="20"/>
        </w:rPr>
        <w:t>Primer</w:t>
      </w:r>
    </w:p>
    <w:p w14:paraId="7611E2BD" w14:textId="77777777" w:rsidR="006373F6" w:rsidRDefault="006373F6" w:rsidP="00B4033B">
      <w:pPr>
        <w:numPr>
          <w:ilvl w:val="4"/>
          <w:numId w:val="8"/>
        </w:numPr>
        <w:ind w:left="4140" w:hanging="270"/>
        <w:contextualSpacing/>
        <w:jc w:val="both"/>
        <w:rPr>
          <w:sz w:val="20"/>
          <w:szCs w:val="20"/>
        </w:rPr>
      </w:pPr>
      <w:r>
        <w:rPr>
          <w:sz w:val="20"/>
          <w:szCs w:val="20"/>
        </w:rPr>
        <w:t>Foundation</w:t>
      </w:r>
    </w:p>
    <w:p w14:paraId="2734709C" w14:textId="77777777" w:rsidR="006373F6" w:rsidRDefault="006373F6" w:rsidP="00B4033B">
      <w:pPr>
        <w:numPr>
          <w:ilvl w:val="4"/>
          <w:numId w:val="8"/>
        </w:numPr>
        <w:ind w:left="4140" w:hanging="270"/>
        <w:contextualSpacing/>
        <w:jc w:val="both"/>
        <w:rPr>
          <w:sz w:val="20"/>
          <w:szCs w:val="20"/>
        </w:rPr>
      </w:pPr>
      <w:r>
        <w:rPr>
          <w:sz w:val="20"/>
          <w:szCs w:val="20"/>
        </w:rPr>
        <w:t>Powders</w:t>
      </w:r>
    </w:p>
    <w:p w14:paraId="21D0E591" w14:textId="77777777" w:rsidR="006373F6" w:rsidRDefault="006373F6" w:rsidP="00B4033B">
      <w:pPr>
        <w:numPr>
          <w:ilvl w:val="4"/>
          <w:numId w:val="8"/>
        </w:numPr>
        <w:ind w:left="4140" w:hanging="270"/>
        <w:contextualSpacing/>
        <w:jc w:val="both"/>
        <w:rPr>
          <w:sz w:val="20"/>
          <w:szCs w:val="20"/>
        </w:rPr>
      </w:pPr>
      <w:r>
        <w:rPr>
          <w:sz w:val="20"/>
          <w:szCs w:val="20"/>
        </w:rPr>
        <w:t>Eye Shadow</w:t>
      </w:r>
    </w:p>
    <w:p w14:paraId="6603BDCC" w14:textId="77777777" w:rsidR="006373F6" w:rsidRDefault="006373F6" w:rsidP="00B4033B">
      <w:pPr>
        <w:numPr>
          <w:ilvl w:val="4"/>
          <w:numId w:val="8"/>
        </w:numPr>
        <w:ind w:left="4140" w:hanging="270"/>
        <w:contextualSpacing/>
        <w:jc w:val="both"/>
        <w:rPr>
          <w:sz w:val="20"/>
          <w:szCs w:val="20"/>
        </w:rPr>
      </w:pPr>
      <w:r>
        <w:rPr>
          <w:sz w:val="20"/>
          <w:szCs w:val="20"/>
        </w:rPr>
        <w:t>Eye Liner</w:t>
      </w:r>
    </w:p>
    <w:p w14:paraId="389517F2" w14:textId="77777777" w:rsidR="006373F6" w:rsidRDefault="006373F6" w:rsidP="00B4033B">
      <w:pPr>
        <w:numPr>
          <w:ilvl w:val="4"/>
          <w:numId w:val="8"/>
        </w:numPr>
        <w:ind w:left="4140" w:hanging="270"/>
        <w:contextualSpacing/>
        <w:jc w:val="both"/>
        <w:rPr>
          <w:sz w:val="20"/>
          <w:szCs w:val="20"/>
        </w:rPr>
      </w:pPr>
      <w:r>
        <w:rPr>
          <w:sz w:val="20"/>
          <w:szCs w:val="20"/>
        </w:rPr>
        <w:t>Eye Lash</w:t>
      </w:r>
    </w:p>
    <w:p w14:paraId="4AC47AC7" w14:textId="77777777" w:rsidR="006373F6" w:rsidRDefault="006373F6" w:rsidP="00B4033B">
      <w:pPr>
        <w:numPr>
          <w:ilvl w:val="4"/>
          <w:numId w:val="8"/>
        </w:numPr>
        <w:ind w:left="4140" w:hanging="270"/>
        <w:contextualSpacing/>
        <w:jc w:val="both"/>
        <w:rPr>
          <w:sz w:val="20"/>
          <w:szCs w:val="20"/>
        </w:rPr>
      </w:pPr>
      <w:r>
        <w:rPr>
          <w:sz w:val="20"/>
          <w:szCs w:val="20"/>
        </w:rPr>
        <w:t>Eye Glue</w:t>
      </w:r>
    </w:p>
    <w:p w14:paraId="6EA6F24A" w14:textId="77777777" w:rsidR="006373F6" w:rsidRDefault="006373F6" w:rsidP="00B4033B">
      <w:pPr>
        <w:numPr>
          <w:ilvl w:val="4"/>
          <w:numId w:val="8"/>
        </w:numPr>
        <w:ind w:left="4140" w:hanging="270"/>
        <w:contextualSpacing/>
        <w:jc w:val="both"/>
        <w:rPr>
          <w:sz w:val="20"/>
          <w:szCs w:val="20"/>
        </w:rPr>
      </w:pPr>
      <w:r>
        <w:rPr>
          <w:sz w:val="20"/>
          <w:szCs w:val="20"/>
        </w:rPr>
        <w:t>Eye Brow Pencil</w:t>
      </w:r>
    </w:p>
    <w:p w14:paraId="15AA0476" w14:textId="77777777" w:rsidR="006373F6" w:rsidRDefault="006373F6" w:rsidP="00B4033B">
      <w:pPr>
        <w:numPr>
          <w:ilvl w:val="4"/>
          <w:numId w:val="8"/>
        </w:numPr>
        <w:ind w:left="4140" w:hanging="270"/>
        <w:contextualSpacing/>
        <w:jc w:val="both"/>
        <w:rPr>
          <w:sz w:val="20"/>
          <w:szCs w:val="20"/>
        </w:rPr>
      </w:pPr>
      <w:r>
        <w:rPr>
          <w:sz w:val="20"/>
          <w:szCs w:val="20"/>
        </w:rPr>
        <w:t>Lipstick</w:t>
      </w:r>
    </w:p>
    <w:p w14:paraId="3679D4D8" w14:textId="77777777" w:rsidR="006373F6" w:rsidRDefault="006373F6" w:rsidP="00B4033B">
      <w:pPr>
        <w:numPr>
          <w:ilvl w:val="4"/>
          <w:numId w:val="8"/>
        </w:numPr>
        <w:ind w:left="4140" w:hanging="270"/>
        <w:contextualSpacing/>
        <w:jc w:val="both"/>
        <w:rPr>
          <w:sz w:val="20"/>
          <w:szCs w:val="20"/>
        </w:rPr>
      </w:pPr>
      <w:r>
        <w:rPr>
          <w:sz w:val="20"/>
          <w:szCs w:val="20"/>
        </w:rPr>
        <w:t>Mascara</w:t>
      </w:r>
    </w:p>
    <w:p w14:paraId="7AE74239" w14:textId="77777777" w:rsidR="006373F6" w:rsidRDefault="006373F6" w:rsidP="00B4033B">
      <w:pPr>
        <w:numPr>
          <w:ilvl w:val="2"/>
          <w:numId w:val="8"/>
        </w:numPr>
        <w:ind w:hanging="180"/>
        <w:contextualSpacing/>
        <w:jc w:val="both"/>
        <w:rPr>
          <w:sz w:val="20"/>
          <w:szCs w:val="20"/>
        </w:rPr>
      </w:pPr>
      <w:r>
        <w:rPr>
          <w:sz w:val="20"/>
          <w:szCs w:val="20"/>
        </w:rPr>
        <w:t>Chemicals (Perfumes, Colognes, Aftershave, Deodorant, and Anti-Perspirant)</w:t>
      </w:r>
    </w:p>
    <w:p w14:paraId="14E48A28" w14:textId="77777777" w:rsidR="006373F6" w:rsidRDefault="006373F6" w:rsidP="00B4033B">
      <w:pPr>
        <w:numPr>
          <w:ilvl w:val="3"/>
          <w:numId w:val="8"/>
        </w:numPr>
        <w:ind w:left="3060" w:hanging="180"/>
        <w:contextualSpacing/>
        <w:jc w:val="both"/>
        <w:rPr>
          <w:sz w:val="20"/>
          <w:szCs w:val="20"/>
        </w:rPr>
      </w:pPr>
      <w:r>
        <w:rPr>
          <w:sz w:val="20"/>
          <w:szCs w:val="20"/>
        </w:rPr>
        <w:t>Excessive personal hygiene products must not be worn.</w:t>
      </w:r>
    </w:p>
    <w:p w14:paraId="1E94E757" w14:textId="77777777" w:rsidR="006373F6" w:rsidRDefault="006373F6" w:rsidP="00B4033B">
      <w:pPr>
        <w:numPr>
          <w:ilvl w:val="3"/>
          <w:numId w:val="8"/>
        </w:numPr>
        <w:ind w:left="3060" w:hanging="180"/>
        <w:contextualSpacing/>
        <w:jc w:val="both"/>
        <w:rPr>
          <w:sz w:val="20"/>
          <w:szCs w:val="20"/>
        </w:rPr>
      </w:pPr>
      <w:r>
        <w:rPr>
          <w:sz w:val="20"/>
          <w:szCs w:val="20"/>
        </w:rPr>
        <w:t>Personnel must use non-scented to mildly scented body products in the facility.</w:t>
      </w:r>
    </w:p>
    <w:p w14:paraId="517BC108" w14:textId="21DDFC94" w:rsidR="006373F6" w:rsidRDefault="006373F6" w:rsidP="00B4033B">
      <w:pPr>
        <w:ind w:left="3060"/>
        <w:contextualSpacing/>
        <w:jc w:val="both"/>
        <w:rPr>
          <w:sz w:val="20"/>
          <w:szCs w:val="20"/>
        </w:rPr>
      </w:pPr>
    </w:p>
    <w:p w14:paraId="5C2F8E22" w14:textId="276C9C6C" w:rsidR="00BE12FA" w:rsidRDefault="00BE12FA" w:rsidP="00B4033B">
      <w:pPr>
        <w:ind w:left="3060"/>
        <w:contextualSpacing/>
        <w:jc w:val="both"/>
        <w:rPr>
          <w:sz w:val="20"/>
          <w:szCs w:val="20"/>
        </w:rPr>
      </w:pPr>
    </w:p>
    <w:p w14:paraId="0CB9AE8F" w14:textId="77777777" w:rsidR="00BE12FA" w:rsidRDefault="00BE12FA" w:rsidP="00B4033B">
      <w:pPr>
        <w:ind w:left="3060"/>
        <w:contextualSpacing/>
        <w:jc w:val="both"/>
        <w:rPr>
          <w:sz w:val="20"/>
          <w:szCs w:val="20"/>
        </w:rPr>
      </w:pPr>
    </w:p>
    <w:p w14:paraId="13A9343D" w14:textId="77777777" w:rsidR="006373F6" w:rsidRDefault="006373F6" w:rsidP="00B4033B">
      <w:pPr>
        <w:numPr>
          <w:ilvl w:val="0"/>
          <w:numId w:val="8"/>
        </w:numPr>
        <w:spacing w:after="160"/>
        <w:contextualSpacing/>
        <w:jc w:val="both"/>
        <w:rPr>
          <w:sz w:val="20"/>
          <w:szCs w:val="20"/>
        </w:rPr>
      </w:pPr>
      <w:r>
        <w:rPr>
          <w:sz w:val="20"/>
          <w:szCs w:val="20"/>
        </w:rPr>
        <w:t>Responsibility</w:t>
      </w:r>
    </w:p>
    <w:p w14:paraId="5D45C3F4" w14:textId="77777777" w:rsidR="006373F6" w:rsidRDefault="006373F6" w:rsidP="00B4033B">
      <w:pPr>
        <w:numPr>
          <w:ilvl w:val="1"/>
          <w:numId w:val="8"/>
        </w:numPr>
        <w:contextualSpacing/>
        <w:jc w:val="both"/>
        <w:rPr>
          <w:sz w:val="20"/>
          <w:szCs w:val="20"/>
        </w:rPr>
      </w:pPr>
      <w:r>
        <w:rPr>
          <w:sz w:val="20"/>
          <w:szCs w:val="20"/>
        </w:rPr>
        <w:t>Personnel</w:t>
      </w:r>
    </w:p>
    <w:p w14:paraId="587B3F88" w14:textId="77777777" w:rsidR="006373F6" w:rsidRDefault="006373F6" w:rsidP="00B4033B">
      <w:pPr>
        <w:numPr>
          <w:ilvl w:val="2"/>
          <w:numId w:val="8"/>
        </w:numPr>
        <w:ind w:hanging="180"/>
        <w:contextualSpacing/>
        <w:jc w:val="both"/>
        <w:rPr>
          <w:sz w:val="20"/>
          <w:szCs w:val="20"/>
        </w:rPr>
      </w:pPr>
      <w:r>
        <w:rPr>
          <w:sz w:val="20"/>
          <w:szCs w:val="20"/>
        </w:rPr>
        <w:t>All personnel will abide by this procedure.</w:t>
      </w:r>
    </w:p>
    <w:p w14:paraId="0B4120B9" w14:textId="52D28536" w:rsidR="006373F6" w:rsidRDefault="006373F6" w:rsidP="00B4033B">
      <w:pPr>
        <w:numPr>
          <w:ilvl w:val="2"/>
          <w:numId w:val="8"/>
        </w:numPr>
        <w:ind w:hanging="180"/>
        <w:contextualSpacing/>
        <w:jc w:val="both"/>
        <w:rPr>
          <w:sz w:val="20"/>
          <w:szCs w:val="20"/>
        </w:rPr>
      </w:pPr>
      <w:r>
        <w:rPr>
          <w:sz w:val="20"/>
          <w:szCs w:val="20"/>
        </w:rPr>
        <w:t xml:space="preserve">All personnel </w:t>
      </w:r>
      <w:r w:rsidR="00B4033B">
        <w:rPr>
          <w:sz w:val="20"/>
          <w:szCs w:val="20"/>
        </w:rPr>
        <w:t>are</w:t>
      </w:r>
      <w:r>
        <w:rPr>
          <w:sz w:val="20"/>
          <w:szCs w:val="20"/>
        </w:rPr>
        <w:t xml:space="preserve"> responsible for their cleanliness. </w:t>
      </w:r>
    </w:p>
    <w:p w14:paraId="5C91044A" w14:textId="77777777" w:rsidR="006373F6" w:rsidRDefault="006373F6" w:rsidP="00B4033B">
      <w:pPr>
        <w:numPr>
          <w:ilvl w:val="2"/>
          <w:numId w:val="8"/>
        </w:numPr>
        <w:ind w:hanging="180"/>
        <w:contextualSpacing/>
        <w:jc w:val="both"/>
        <w:rPr>
          <w:sz w:val="20"/>
          <w:szCs w:val="20"/>
        </w:rPr>
      </w:pPr>
      <w:r>
        <w:rPr>
          <w:sz w:val="20"/>
          <w:szCs w:val="20"/>
        </w:rPr>
        <w:t>Practices performed by personnel to care for one’s well</w:t>
      </w:r>
      <w:r>
        <w:rPr>
          <w:sz w:val="20"/>
          <w:szCs w:val="20"/>
          <w:lang w:val="en-PH"/>
        </w:rPr>
        <w:t>-</w:t>
      </w:r>
      <w:r>
        <w:rPr>
          <w:sz w:val="20"/>
          <w:szCs w:val="20"/>
        </w:rPr>
        <w:t>being through cleanliness prior to going to work.</w:t>
      </w:r>
    </w:p>
    <w:p w14:paraId="425E75BB" w14:textId="77777777" w:rsidR="006373F6" w:rsidRDefault="006373F6" w:rsidP="00B4033B">
      <w:pPr>
        <w:numPr>
          <w:ilvl w:val="1"/>
          <w:numId w:val="8"/>
        </w:numPr>
        <w:contextualSpacing/>
        <w:jc w:val="both"/>
        <w:rPr>
          <w:sz w:val="20"/>
          <w:szCs w:val="20"/>
        </w:rPr>
      </w:pPr>
      <w:r>
        <w:rPr>
          <w:sz w:val="20"/>
          <w:szCs w:val="20"/>
        </w:rPr>
        <w:t>Supervisory personnel or department heads and team leaders</w:t>
      </w:r>
    </w:p>
    <w:p w14:paraId="3CD76186" w14:textId="77777777" w:rsidR="006373F6" w:rsidRDefault="006373F6" w:rsidP="00B4033B">
      <w:pPr>
        <w:numPr>
          <w:ilvl w:val="2"/>
          <w:numId w:val="8"/>
        </w:numPr>
        <w:ind w:hanging="180"/>
        <w:contextualSpacing/>
        <w:jc w:val="both"/>
        <w:rPr>
          <w:sz w:val="20"/>
          <w:szCs w:val="20"/>
        </w:rPr>
      </w:pPr>
      <w:r>
        <w:rPr>
          <w:sz w:val="20"/>
          <w:szCs w:val="20"/>
        </w:rPr>
        <w:t xml:space="preserve">Responsible for observing their staff for compliance with this procedure. </w:t>
      </w:r>
    </w:p>
    <w:p w14:paraId="2DC51C4F" w14:textId="77777777" w:rsidR="006373F6" w:rsidRDefault="006373F6" w:rsidP="00B4033B">
      <w:pPr>
        <w:numPr>
          <w:ilvl w:val="1"/>
          <w:numId w:val="8"/>
        </w:numPr>
        <w:contextualSpacing/>
        <w:jc w:val="both"/>
        <w:rPr>
          <w:sz w:val="20"/>
          <w:szCs w:val="20"/>
        </w:rPr>
      </w:pPr>
      <w:r>
        <w:rPr>
          <w:sz w:val="20"/>
          <w:szCs w:val="20"/>
        </w:rPr>
        <w:t>Quality Control Personnel.</w:t>
      </w:r>
    </w:p>
    <w:p w14:paraId="7DDBD93D" w14:textId="77777777" w:rsidR="006373F6" w:rsidRDefault="006373F6" w:rsidP="00B4033B">
      <w:pPr>
        <w:numPr>
          <w:ilvl w:val="2"/>
          <w:numId w:val="8"/>
        </w:numPr>
        <w:ind w:hanging="180"/>
        <w:contextualSpacing/>
        <w:jc w:val="both"/>
        <w:rPr>
          <w:sz w:val="20"/>
          <w:szCs w:val="20"/>
        </w:rPr>
      </w:pPr>
      <w:r>
        <w:rPr>
          <w:sz w:val="20"/>
          <w:szCs w:val="20"/>
        </w:rPr>
        <w:t>Monitor and document non-conformance observation, also known as discrepancy, using the Corrective Action Preventive Action Report.</w:t>
      </w:r>
    </w:p>
    <w:p w14:paraId="7629F17E" w14:textId="77777777" w:rsidR="006373F6" w:rsidRDefault="006373F6" w:rsidP="00B4033B">
      <w:pPr>
        <w:numPr>
          <w:ilvl w:val="1"/>
          <w:numId w:val="8"/>
        </w:numPr>
        <w:contextualSpacing/>
        <w:jc w:val="both"/>
        <w:rPr>
          <w:sz w:val="20"/>
          <w:szCs w:val="20"/>
        </w:rPr>
      </w:pPr>
      <w:r>
        <w:rPr>
          <w:sz w:val="20"/>
          <w:szCs w:val="20"/>
        </w:rPr>
        <w:t>QC / Compliance Department.</w:t>
      </w:r>
    </w:p>
    <w:p w14:paraId="42226430" w14:textId="77777777" w:rsidR="006373F6" w:rsidRDefault="006373F6" w:rsidP="00B4033B">
      <w:pPr>
        <w:numPr>
          <w:ilvl w:val="2"/>
          <w:numId w:val="8"/>
        </w:numPr>
        <w:ind w:hanging="180"/>
        <w:contextualSpacing/>
        <w:jc w:val="both"/>
        <w:rPr>
          <w:sz w:val="20"/>
          <w:szCs w:val="20"/>
        </w:rPr>
      </w:pPr>
      <w:r>
        <w:rPr>
          <w:sz w:val="20"/>
          <w:szCs w:val="20"/>
        </w:rPr>
        <w:t>Document all records.</w:t>
      </w:r>
    </w:p>
    <w:p w14:paraId="3C6A5131" w14:textId="77777777" w:rsidR="006373F6" w:rsidRDefault="006373F6" w:rsidP="00B4033B">
      <w:pPr>
        <w:numPr>
          <w:ilvl w:val="2"/>
          <w:numId w:val="8"/>
        </w:numPr>
        <w:ind w:hanging="180"/>
        <w:contextualSpacing/>
        <w:jc w:val="both"/>
        <w:rPr>
          <w:sz w:val="20"/>
          <w:szCs w:val="20"/>
        </w:rPr>
      </w:pPr>
      <w:r>
        <w:rPr>
          <w:sz w:val="20"/>
          <w:szCs w:val="20"/>
        </w:rPr>
        <w:t>Document control and archive.</w:t>
      </w:r>
    </w:p>
    <w:p w14:paraId="55B990C7" w14:textId="77777777" w:rsidR="006373F6" w:rsidRDefault="006373F6" w:rsidP="00B4033B">
      <w:pPr>
        <w:contextualSpacing/>
        <w:jc w:val="both"/>
        <w:rPr>
          <w:sz w:val="20"/>
          <w:szCs w:val="20"/>
        </w:rPr>
      </w:pPr>
    </w:p>
    <w:p w14:paraId="4AF4032D" w14:textId="77777777" w:rsidR="006373F6" w:rsidRDefault="006373F6" w:rsidP="00B4033B">
      <w:pPr>
        <w:numPr>
          <w:ilvl w:val="0"/>
          <w:numId w:val="8"/>
        </w:numPr>
        <w:spacing w:after="160"/>
        <w:contextualSpacing/>
        <w:jc w:val="both"/>
        <w:rPr>
          <w:sz w:val="20"/>
          <w:szCs w:val="20"/>
        </w:rPr>
      </w:pPr>
      <w:r>
        <w:rPr>
          <w:sz w:val="20"/>
          <w:szCs w:val="20"/>
        </w:rPr>
        <w:t xml:space="preserve">Corrective Action </w:t>
      </w:r>
    </w:p>
    <w:p w14:paraId="0E2AA9DF" w14:textId="77777777" w:rsidR="006373F6" w:rsidRDefault="006373F6" w:rsidP="00B4033B">
      <w:pPr>
        <w:numPr>
          <w:ilvl w:val="1"/>
          <w:numId w:val="8"/>
        </w:numPr>
        <w:jc w:val="both"/>
        <w:rPr>
          <w:sz w:val="20"/>
          <w:szCs w:val="20"/>
        </w:rPr>
      </w:pPr>
      <w:r>
        <w:rPr>
          <w:sz w:val="20"/>
          <w:szCs w:val="20"/>
        </w:rPr>
        <w:t>Train all personnel on this policy and reference SSOPs.</w:t>
      </w:r>
    </w:p>
    <w:p w14:paraId="15C37F4B" w14:textId="77777777" w:rsidR="006373F6" w:rsidRDefault="006373F6" w:rsidP="00B4033B">
      <w:pPr>
        <w:numPr>
          <w:ilvl w:val="1"/>
          <w:numId w:val="8"/>
        </w:numPr>
        <w:jc w:val="both"/>
        <w:rPr>
          <w:sz w:val="20"/>
          <w:szCs w:val="20"/>
        </w:rPr>
      </w:pPr>
      <w:r>
        <w:rPr>
          <w:sz w:val="20"/>
          <w:szCs w:val="20"/>
        </w:rPr>
        <w:t>Non-compliance will require re-training or dismissal from job duties or termination of employment.</w:t>
      </w:r>
    </w:p>
    <w:p w14:paraId="07F72B54" w14:textId="77777777" w:rsidR="006373F6" w:rsidRDefault="006373F6" w:rsidP="00B4033B">
      <w:pPr>
        <w:ind w:left="1440"/>
        <w:jc w:val="both"/>
        <w:rPr>
          <w:sz w:val="20"/>
          <w:szCs w:val="20"/>
        </w:rPr>
      </w:pPr>
    </w:p>
    <w:p w14:paraId="3045E924" w14:textId="77777777" w:rsidR="006373F6" w:rsidRDefault="006373F6" w:rsidP="00B4033B">
      <w:pPr>
        <w:numPr>
          <w:ilvl w:val="0"/>
          <w:numId w:val="8"/>
        </w:numPr>
        <w:jc w:val="both"/>
        <w:rPr>
          <w:sz w:val="20"/>
          <w:szCs w:val="20"/>
        </w:rPr>
      </w:pPr>
      <w:r>
        <w:rPr>
          <w:sz w:val="20"/>
          <w:szCs w:val="20"/>
        </w:rPr>
        <w:t>Review-Quality</w:t>
      </w:r>
    </w:p>
    <w:p w14:paraId="050DE9B1" w14:textId="77777777" w:rsidR="006373F6" w:rsidRDefault="006373F6" w:rsidP="00B4033B">
      <w:pPr>
        <w:numPr>
          <w:ilvl w:val="1"/>
          <w:numId w:val="8"/>
        </w:numPr>
        <w:jc w:val="both"/>
        <w:rPr>
          <w:sz w:val="18"/>
          <w:szCs w:val="18"/>
        </w:rPr>
      </w:pPr>
      <w:r>
        <w:rPr>
          <w:sz w:val="20"/>
          <w:szCs w:val="20"/>
        </w:rPr>
        <w:t>Personal hygiene policies and procedures are in place</w:t>
      </w:r>
    </w:p>
    <w:p w14:paraId="01CAD617" w14:textId="77777777" w:rsidR="006373F6" w:rsidRDefault="006373F6" w:rsidP="00B4033B">
      <w:pPr>
        <w:numPr>
          <w:ilvl w:val="1"/>
          <w:numId w:val="8"/>
        </w:numPr>
        <w:jc w:val="both"/>
        <w:rPr>
          <w:sz w:val="18"/>
          <w:szCs w:val="18"/>
        </w:rPr>
      </w:pPr>
      <w:r>
        <w:rPr>
          <w:sz w:val="20"/>
          <w:szCs w:val="20"/>
        </w:rPr>
        <w:t>Personal hygiene policies and procedures are effectively implemented</w:t>
      </w:r>
    </w:p>
    <w:p w14:paraId="5D83D8F7" w14:textId="77777777" w:rsidR="006373F6" w:rsidRDefault="006373F6" w:rsidP="00B4033B">
      <w:pPr>
        <w:numPr>
          <w:ilvl w:val="1"/>
          <w:numId w:val="8"/>
        </w:numPr>
        <w:jc w:val="both"/>
        <w:rPr>
          <w:sz w:val="18"/>
          <w:szCs w:val="18"/>
        </w:rPr>
      </w:pPr>
      <w:r>
        <w:rPr>
          <w:sz w:val="20"/>
          <w:szCs w:val="20"/>
        </w:rPr>
        <w:t>Personnel who are wearing excessive personal hygiene products (perfume, chemicals) are not allowed to enter the facility.</w:t>
      </w:r>
    </w:p>
    <w:p w14:paraId="262766CF" w14:textId="77777777" w:rsidR="006373F6" w:rsidRDefault="006373F6" w:rsidP="00B4033B">
      <w:pPr>
        <w:numPr>
          <w:ilvl w:val="1"/>
          <w:numId w:val="8"/>
        </w:numPr>
        <w:jc w:val="both"/>
        <w:rPr>
          <w:sz w:val="18"/>
          <w:szCs w:val="18"/>
        </w:rPr>
      </w:pPr>
      <w:r>
        <w:rPr>
          <w:sz w:val="20"/>
          <w:szCs w:val="20"/>
        </w:rPr>
        <w:t>Personnel who are wearing open shoes/sandals are not allowed to enter the facility.</w:t>
      </w:r>
    </w:p>
    <w:p w14:paraId="729B4DCF" w14:textId="77777777" w:rsidR="0018583F" w:rsidRDefault="0018583F" w:rsidP="00B4033B">
      <w:pPr>
        <w:jc w:val="both"/>
        <w:rPr>
          <w:sz w:val="20"/>
          <w:szCs w:val="20"/>
        </w:rPr>
      </w:pPr>
    </w:p>
    <w:p w14:paraId="40802C49" w14:textId="1D8BCB1C" w:rsidR="006449D6" w:rsidRPr="00B4033B" w:rsidRDefault="007A5B3F" w:rsidP="00B4033B">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EE68E5D" w:rsidR="007A5B3F" w:rsidRPr="00B162D6" w:rsidRDefault="00AB0C4C" w:rsidP="00B4033B">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C31C80">
              <w:rPr>
                <w:sz w:val="20"/>
                <w:szCs w:val="20"/>
              </w:rPr>
              <w:t>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4033B">
            <w:pPr>
              <w:widowControl w:val="0"/>
              <w:pBdr>
                <w:top w:val="nil"/>
                <w:left w:val="nil"/>
                <w:bottom w:val="nil"/>
                <w:right w:val="nil"/>
                <w:between w:val="nil"/>
              </w:pBdr>
              <w:jc w:val="center"/>
              <w:rPr>
                <w:sz w:val="20"/>
                <w:szCs w:val="20"/>
              </w:rPr>
            </w:pPr>
            <w:r w:rsidRPr="00B162D6">
              <w:rPr>
                <w:sz w:val="20"/>
                <w:szCs w:val="20"/>
              </w:rPr>
              <w:t>PCQI / Compliance</w:t>
            </w:r>
          </w:p>
        </w:tc>
      </w:tr>
    </w:tbl>
    <w:p w14:paraId="42438AC5" w14:textId="77777777" w:rsidR="00ED4C55" w:rsidRDefault="00ED4C55" w:rsidP="00B4033B">
      <w:pPr>
        <w:jc w:val="both"/>
        <w:rPr>
          <w:b/>
          <w:sz w:val="16"/>
          <w:szCs w:val="16"/>
        </w:rPr>
      </w:pPr>
    </w:p>
    <w:p w14:paraId="0ECBF08E" w14:textId="77777777" w:rsidR="004D308C" w:rsidRDefault="004D308C" w:rsidP="00B4033B">
      <w:pPr>
        <w:spacing w:after="12"/>
        <w:jc w:val="both"/>
        <w:rPr>
          <w:sz w:val="20"/>
          <w:szCs w:val="20"/>
        </w:rPr>
      </w:pPr>
      <w:r>
        <w:rPr>
          <w:b/>
          <w:sz w:val="16"/>
        </w:rPr>
        <w:t xml:space="preserve">Requirements: </w:t>
      </w:r>
    </w:p>
    <w:p w14:paraId="40D82BE3" w14:textId="77777777" w:rsidR="004D308C" w:rsidRPr="00960710" w:rsidRDefault="004D308C" w:rsidP="00B403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403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B403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B4033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321F8" w14:textId="77777777" w:rsidR="00B83545" w:rsidRDefault="00B83545">
      <w:pPr>
        <w:spacing w:line="240" w:lineRule="auto"/>
      </w:pPr>
      <w:r>
        <w:separator/>
      </w:r>
    </w:p>
  </w:endnote>
  <w:endnote w:type="continuationSeparator" w:id="0">
    <w:p w14:paraId="518EC4B2" w14:textId="77777777" w:rsidR="00B83545" w:rsidRDefault="00B83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B0FE4C4" w:rsidR="00071543" w:rsidRDefault="00071543" w:rsidP="006A6159">
          <w:pPr>
            <w:tabs>
              <w:tab w:val="center" w:pos="4680"/>
              <w:tab w:val="right" w:pos="9360"/>
            </w:tabs>
            <w:spacing w:line="240" w:lineRule="auto"/>
            <w:rPr>
              <w:rFonts w:eastAsia="Calibri"/>
              <w:sz w:val="18"/>
              <w:szCs w:val="18"/>
            </w:rPr>
          </w:pPr>
          <w:bookmarkStart w:id="4" w:name="_Hlk43133039"/>
          <w:r>
            <w:rPr>
              <w:rFonts w:eastAsia="Calibri"/>
              <w:sz w:val="18"/>
              <w:szCs w:val="18"/>
            </w:rPr>
            <w:t>202</w:t>
          </w:r>
          <w:r w:rsidR="00936E8B">
            <w:rPr>
              <w:rFonts w:eastAsia="Calibri"/>
              <w:sz w:val="18"/>
              <w:szCs w:val="18"/>
            </w:rPr>
            <w:t>301</w:t>
          </w:r>
          <w:r w:rsidR="00C31C80">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87935F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6373F6">
            <w:rPr>
              <w:rFonts w:eastAsia="Calibri"/>
              <w:sz w:val="18"/>
              <w:szCs w:val="18"/>
            </w:rPr>
            <w:t>1</w:t>
          </w:r>
          <w:r w:rsidR="00945AAC">
            <w:rPr>
              <w:rFonts w:eastAsia="Calibri"/>
              <w:sz w:val="18"/>
              <w:szCs w:val="18"/>
            </w:rPr>
            <w:t>.</w:t>
          </w:r>
          <w:r w:rsidRPr="0008568B">
            <w:rPr>
              <w:rFonts w:eastAsia="Calibri"/>
              <w:sz w:val="18"/>
              <w:szCs w:val="18"/>
            </w:rPr>
            <w:t>P</w:t>
          </w:r>
          <w:r w:rsidR="006373F6">
            <w:rPr>
              <w:rFonts w:eastAsia="Calibri"/>
              <w:sz w:val="18"/>
              <w:szCs w:val="18"/>
            </w:rPr>
            <w:t>1</w:t>
          </w:r>
          <w:r>
            <w:rPr>
              <w:rFonts w:eastAsia="Calibri"/>
              <w:sz w:val="18"/>
              <w:szCs w:val="18"/>
            </w:rPr>
            <w:t>.L0</w:t>
          </w:r>
        </w:p>
      </w:tc>
    </w:tr>
    <w:bookmarkEnd w:id="4"/>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35BD9" w14:textId="77777777" w:rsidR="00B83545" w:rsidRDefault="00B83545">
      <w:pPr>
        <w:spacing w:line="240" w:lineRule="auto"/>
      </w:pPr>
      <w:r>
        <w:separator/>
      </w:r>
    </w:p>
  </w:footnote>
  <w:footnote w:type="continuationSeparator" w:id="0">
    <w:p w14:paraId="71B0DA14" w14:textId="77777777" w:rsidR="00B83545" w:rsidRDefault="00B835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22142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2493199">
    <w:abstractNumId w:val="3"/>
  </w:num>
  <w:num w:numId="3" w16cid:durableId="947275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30389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3717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95272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1626437">
    <w:abstractNumId w:val="2"/>
  </w:num>
  <w:num w:numId="8" w16cid:durableId="20966600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249"/>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018"/>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45AA9"/>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0BB"/>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0F73"/>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5B5"/>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33B"/>
    <w:rsid w:val="00B410DC"/>
    <w:rsid w:val="00B4681A"/>
    <w:rsid w:val="00B46B77"/>
    <w:rsid w:val="00B528D0"/>
    <w:rsid w:val="00B54102"/>
    <w:rsid w:val="00B60994"/>
    <w:rsid w:val="00B674B4"/>
    <w:rsid w:val="00B71A7C"/>
    <w:rsid w:val="00B83545"/>
    <w:rsid w:val="00B842DF"/>
    <w:rsid w:val="00B84849"/>
    <w:rsid w:val="00B86E7A"/>
    <w:rsid w:val="00B8723E"/>
    <w:rsid w:val="00B87B3C"/>
    <w:rsid w:val="00B90905"/>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776CA"/>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2023-01-26T19:33:00Z</dcterms:created>
  <dcterms:modified xsi:type="dcterms:W3CDTF">2023-02-03T14:40:00Z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