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EB101" w14:textId="3F40FEDC" w:rsidR="00B931C2" w:rsidRPr="005A4527" w:rsidRDefault="00135A56" w:rsidP="009B3C08">
      <w:pPr>
        <w:shd w:val="clear" w:color="auto" w:fill="FFFFFF"/>
        <w:spacing w:after="0" w:line="276" w:lineRule="auto"/>
        <w:ind w:left="0" w:firstLine="0"/>
        <w:contextualSpacing/>
        <w:jc w:val="center"/>
        <w:rPr>
          <w:b/>
          <w:sz w:val="22"/>
          <w:szCs w:val="22"/>
          <w:lang w:val="es-MX"/>
        </w:rPr>
      </w:pPr>
      <w:r w:rsidRPr="00900445">
        <w:rPr>
          <w:b/>
          <w:sz w:val="22"/>
          <w:szCs w:val="22"/>
          <w:lang w:val="es"/>
        </w:rPr>
        <w:t>Lección</w:t>
      </w:r>
      <w:r w:rsidR="00010819" w:rsidRPr="00900445">
        <w:rPr>
          <w:b/>
          <w:sz w:val="22"/>
          <w:szCs w:val="22"/>
          <w:lang w:val="es"/>
        </w:rPr>
        <w:t xml:space="preserve"> sobre los derechos de los trabajadores</w:t>
      </w:r>
    </w:p>
    <w:p w14:paraId="0C798727" w14:textId="77777777" w:rsidR="00F33250" w:rsidRPr="005A4527" w:rsidRDefault="00F33250" w:rsidP="00010819">
      <w:pPr>
        <w:shd w:val="clear" w:color="auto" w:fill="FFFFFF"/>
        <w:spacing w:after="0" w:line="276" w:lineRule="auto"/>
        <w:ind w:left="0" w:firstLine="0"/>
        <w:contextualSpacing/>
        <w:jc w:val="center"/>
        <w:rPr>
          <w:rFonts w:eastAsia="MS PGothic"/>
          <w:b/>
          <w:sz w:val="24"/>
          <w:szCs w:val="22"/>
          <w:lang w:val="es-MX"/>
        </w:rPr>
      </w:pPr>
    </w:p>
    <w:p w14:paraId="2E655E33" w14:textId="77777777" w:rsidR="009177C3" w:rsidRPr="00002846" w:rsidRDefault="009177C3" w:rsidP="009177C3">
      <w:pPr>
        <w:numPr>
          <w:ilvl w:val="0"/>
          <w:numId w:val="27"/>
        </w:numPr>
        <w:shd w:val="clear" w:color="auto" w:fill="FFFFFF"/>
        <w:spacing w:after="0" w:line="276" w:lineRule="auto"/>
      </w:pPr>
      <w:r w:rsidRPr="00002846">
        <w:rPr>
          <w:lang w:val="es"/>
        </w:rPr>
        <w:t>Procedimiento</w:t>
      </w:r>
    </w:p>
    <w:p w14:paraId="01DB960F" w14:textId="77777777" w:rsidR="009177C3" w:rsidRPr="005A4527" w:rsidRDefault="009177C3" w:rsidP="009177C3">
      <w:pPr>
        <w:pStyle w:val="ListParagraph"/>
        <w:numPr>
          <w:ilvl w:val="1"/>
          <w:numId w:val="27"/>
        </w:numPr>
        <w:shd w:val="clear" w:color="auto" w:fill="FFFFFF"/>
        <w:spacing w:after="0" w:line="276" w:lineRule="auto"/>
        <w:ind w:left="900" w:hanging="540"/>
        <w:contextualSpacing w:val="0"/>
        <w:rPr>
          <w:lang w:val="es-MX"/>
        </w:rPr>
      </w:pPr>
      <w:r w:rsidRPr="00002846">
        <w:rPr>
          <w:lang w:val="es"/>
        </w:rPr>
        <w:t>Todos los trabajadores tienen derecho a lo siguiente:</w:t>
      </w:r>
    </w:p>
    <w:p w14:paraId="60187485"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 xml:space="preserve">Derecho a que se le proporcione equipo de protección de forma gratuita : debido a que no siempre es posible eliminar un peligro por completo o limitar las exposiciones a un nivel seguro, los respiradores, gafas, tapones para los oídos, guantes y otros tipos de equipo de protección personal se emplean con frecuencia solos o junto con otras estrategias de reducción de riesgos. </w:t>
      </w:r>
    </w:p>
    <w:p w14:paraId="253AFF91"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rPr>
          <w:lang w:val="es"/>
        </w:rPr>
        <w:t>Derecho a la información : los empleados tienen derecho a ver la información que los empleadores recopilan sobre los peligros en el lugar de trabajo. Esto también incluye:</w:t>
      </w:r>
    </w:p>
    <w:p w14:paraId="636B21B5"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Derecho a saber acerca de los peligros químicos</w:t>
      </w:r>
    </w:p>
    <w:p w14:paraId="1FF91A43" w14:textId="6ACC1DB3"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 xml:space="preserve">Derecho a conocer las leyes </w:t>
      </w:r>
      <w:proofErr w:type="gramStart"/>
      <w:r w:rsidRPr="00002846">
        <w:rPr>
          <w:lang w:val="es"/>
        </w:rPr>
        <w:t>y  los</w:t>
      </w:r>
      <w:proofErr w:type="gramEnd"/>
      <w:r w:rsidRPr="00002846">
        <w:rPr>
          <w:lang w:val="es"/>
        </w:rPr>
        <w:t xml:space="preserve"> derechos</w:t>
      </w:r>
      <w:r>
        <w:rPr>
          <w:lang w:val="es"/>
        </w:rPr>
        <w:t xml:space="preserve"> </w:t>
      </w:r>
      <w:r w:rsidR="0023200F">
        <w:rPr>
          <w:lang w:val="es"/>
        </w:rPr>
        <w:t>de los</w:t>
      </w:r>
      <w:r>
        <w:rPr>
          <w:lang w:val="es"/>
        </w:rPr>
        <w:t xml:space="preserve"> empleados</w:t>
      </w:r>
    </w:p>
    <w:p w14:paraId="32713955"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Derecho a obtener copias de los registros de lesiones y enfermedades en el lugar de trabajo</w:t>
      </w:r>
    </w:p>
    <w:p w14:paraId="3CB1462C"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Derecho a los datos de exposición</w:t>
      </w:r>
    </w:p>
    <w:p w14:paraId="77DDED15" w14:textId="0DED5364"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Derecho a los</w:t>
      </w:r>
      <w:r>
        <w:rPr>
          <w:lang w:val="es"/>
        </w:rPr>
        <w:t xml:space="preserve"> </w:t>
      </w:r>
      <w:r w:rsidRPr="00002846">
        <w:rPr>
          <w:lang w:val="es"/>
        </w:rPr>
        <w:t>registros médicos del</w:t>
      </w:r>
      <w:r>
        <w:rPr>
          <w:lang w:val="es"/>
        </w:rPr>
        <w:t xml:space="preserve"> empleado</w:t>
      </w:r>
    </w:p>
    <w:p w14:paraId="17DD3C70" w14:textId="77777777" w:rsidR="009177C3" w:rsidRPr="00002846" w:rsidRDefault="009177C3" w:rsidP="009177C3">
      <w:pPr>
        <w:pStyle w:val="ListParagraph"/>
        <w:numPr>
          <w:ilvl w:val="2"/>
          <w:numId w:val="27"/>
        </w:numPr>
        <w:shd w:val="clear" w:color="auto" w:fill="FFFFFF"/>
        <w:spacing w:after="0" w:line="276" w:lineRule="auto"/>
        <w:ind w:left="1620" w:hanging="720"/>
        <w:contextualSpacing w:val="0"/>
      </w:pPr>
      <w:r w:rsidRPr="00002846">
        <w:rPr>
          <w:lang w:val="es"/>
        </w:rPr>
        <w:t>Derecho a presentar una queja ante OSHA para solicitar una inspección de OSHA en el sitio: si un empleado cree que el lugar de trabajo tiene condiciones de trabajo inseguras o poco saludables, el empleado puede presentar una queja. Se puede presentar una queja a través de:</w:t>
      </w:r>
    </w:p>
    <w:p w14:paraId="1D644744"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Envíe por correo o envíe el Formulario de queja de OSHA - Descargue el formulario de queja de OSHA del sitio web de OSHA o solicite uno a la oficina local regional o de área de OSHA, llénelo y devuélvalo a la oficina regional o de área de OSHA más cercana por fax o correo.</w:t>
      </w:r>
    </w:p>
    <w:p w14:paraId="2B0EC67C"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En línea - Vaya a www.osha.gov/pls/osha7/eComplaintForm.html para completar un formulario de queja en línea.</w:t>
      </w:r>
    </w:p>
    <w:p w14:paraId="70E14129"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Teléfono - Llame a la oficina local regional o de área de OSHA al 1-800-321-OSHA (6742)</w:t>
      </w:r>
    </w:p>
    <w:p w14:paraId="0C8DB1FE"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Derechos de los trabajadores durante una inspección – Durante la inspección, los trabajadores o sus representantes tienen los siguientes derechos:</w:t>
      </w:r>
    </w:p>
    <w:p w14:paraId="32F2068F"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Haga que un representante de los empleados, como el administrador de seguridad de una organización laboral, acompañe a la inspección.</w:t>
      </w:r>
    </w:p>
    <w:p w14:paraId="09F27904"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Hable en privado con el inspector</w:t>
      </w:r>
    </w:p>
    <w:p w14:paraId="3619327F"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Participar en reuniones con el inspector antes y después de la inspección.</w:t>
      </w:r>
    </w:p>
    <w:p w14:paraId="7FB2F3C5" w14:textId="2501F54B"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 xml:space="preserve">Derechos </w:t>
      </w:r>
      <w:r w:rsidR="0023200F">
        <w:rPr>
          <w:lang w:val="es"/>
        </w:rPr>
        <w:t>de los</w:t>
      </w:r>
      <w:r w:rsidRPr="00002846">
        <w:rPr>
          <w:lang w:val="es"/>
        </w:rPr>
        <w:t xml:space="preserve"> trabajadores después de la emisión de citaciones: las citaciones de OSHA pueden ser apeladas por trabajadores y empleadores. Los trabajadores solo pueden impugnar la cantidad de tiempo que se le da al empleador para corregir el peligro. Los empleadores tienen el derecho de impugnar si existe una violación, cómo se clasifica la violación y qué debe hacer el empleador para rectificar la </w:t>
      </w:r>
      <w:r w:rsidRPr="00F20BDC">
        <w:rPr>
          <w:lang w:val="es"/>
        </w:rPr>
        <w:t>situación.</w:t>
      </w:r>
    </w:p>
    <w:p w14:paraId="0F3ED145" w14:textId="0BB01650"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F20BDC">
        <w:rPr>
          <w:lang w:val="es"/>
        </w:rPr>
        <w:t>Derecho a la información si no se realiza ninguna inspección o no se emite una citación: si OSHA decide no emitir una citación después de una inspección, los empleados tienen derecho a una mayor aclaración del director de área</w:t>
      </w:r>
      <w:r w:rsidRPr="00002846">
        <w:rPr>
          <w:lang w:val="es"/>
        </w:rPr>
        <w:t xml:space="preserve"> y una revisión informal por parte del administrador regional.</w:t>
      </w:r>
    </w:p>
    <w:p w14:paraId="77EEEB8D" w14:textId="0B9F107A"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 xml:space="preserve">Derecho a usar sus derechos: Protección contra represalias Protección de denunciantes - La protección contra represalias significa que un empleador no puede castigar a los empleados tomando </w:t>
      </w:r>
      <w:r w:rsidR="0023200F">
        <w:rPr>
          <w:lang w:val="es"/>
        </w:rPr>
        <w:t>"</w:t>
      </w:r>
      <w:r w:rsidRPr="00002846">
        <w:rPr>
          <w:lang w:val="es"/>
        </w:rPr>
        <w:t>medidas adversas", tales como:</w:t>
      </w:r>
    </w:p>
    <w:p w14:paraId="23CF75DD"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rPr>
          <w:lang w:val="es"/>
        </w:rPr>
        <w:t>Despido o despido</w:t>
      </w:r>
    </w:p>
    <w:p w14:paraId="68E959A7"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rPr>
          <w:lang w:val="es"/>
        </w:rPr>
        <w:t>Listas negras</w:t>
      </w:r>
    </w:p>
    <w:p w14:paraId="5B21489D"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rPr>
          <w:lang w:val="es"/>
        </w:rPr>
        <w:t>Degradar</w:t>
      </w:r>
    </w:p>
    <w:p w14:paraId="26EB8CEC"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rPr>
          <w:lang w:val="es"/>
        </w:rPr>
        <w:t>Negar horas extras o promoción</w:t>
      </w:r>
    </w:p>
    <w:p w14:paraId="358A0410"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rPr>
          <w:lang w:val="es"/>
        </w:rPr>
        <w:t>Disciplinar</w:t>
      </w:r>
    </w:p>
    <w:p w14:paraId="0ACABAD9"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rPr>
          <w:lang w:val="es"/>
        </w:rPr>
        <w:t>Denegación de beneficios</w:t>
      </w:r>
    </w:p>
    <w:p w14:paraId="1E6ED2ED"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lastRenderedPageBreak/>
        <w:t>No contratar o volver a contratar</w:t>
      </w:r>
    </w:p>
    <w:p w14:paraId="1C9E9B80"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rPr>
          <w:lang w:val="es"/>
        </w:rPr>
        <w:t>Intimidación</w:t>
      </w:r>
    </w:p>
    <w:p w14:paraId="0BC04955" w14:textId="77777777" w:rsidR="009177C3" w:rsidRPr="00002846" w:rsidRDefault="009177C3" w:rsidP="009177C3">
      <w:pPr>
        <w:pStyle w:val="ListParagraph"/>
        <w:numPr>
          <w:ilvl w:val="3"/>
          <w:numId w:val="27"/>
        </w:numPr>
        <w:shd w:val="clear" w:color="auto" w:fill="FFFFFF"/>
        <w:spacing w:after="0" w:line="276" w:lineRule="auto"/>
        <w:ind w:left="2520" w:hanging="900"/>
        <w:contextualSpacing w:val="0"/>
      </w:pPr>
      <w:r w:rsidRPr="00002846">
        <w:rPr>
          <w:lang w:val="es"/>
        </w:rPr>
        <w:t>Hacer amenazas</w:t>
      </w:r>
    </w:p>
    <w:p w14:paraId="6AC9EE75"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Reasignación que afecta a las perspectivas de ascenso</w:t>
      </w:r>
    </w:p>
    <w:p w14:paraId="5FCE01A0" w14:textId="77777777" w:rsidR="009177C3" w:rsidRPr="005A4527" w:rsidRDefault="009177C3" w:rsidP="009177C3">
      <w:pPr>
        <w:pStyle w:val="ListParagraph"/>
        <w:numPr>
          <w:ilvl w:val="3"/>
          <w:numId w:val="27"/>
        </w:numPr>
        <w:shd w:val="clear" w:color="auto" w:fill="FFFFFF"/>
        <w:spacing w:after="0" w:line="276" w:lineRule="auto"/>
        <w:ind w:left="2520" w:hanging="900"/>
        <w:contextualSpacing w:val="0"/>
        <w:rPr>
          <w:lang w:val="es-MX"/>
        </w:rPr>
      </w:pPr>
      <w:r w:rsidRPr="00002846">
        <w:rPr>
          <w:lang w:val="es"/>
        </w:rPr>
        <w:t>Reducción de salario u horas.</w:t>
      </w:r>
    </w:p>
    <w:p w14:paraId="746C4D1E" w14:textId="77777777" w:rsidR="009177C3" w:rsidRPr="005A4527" w:rsidRDefault="009177C3" w:rsidP="009177C3">
      <w:pPr>
        <w:pStyle w:val="ListParagraph"/>
        <w:shd w:val="clear" w:color="auto" w:fill="FFFFFF"/>
        <w:spacing w:after="0" w:line="276" w:lineRule="auto"/>
        <w:ind w:left="2520" w:firstLine="0"/>
        <w:contextualSpacing w:val="0"/>
        <w:rPr>
          <w:lang w:val="es-MX"/>
        </w:rPr>
      </w:pPr>
    </w:p>
    <w:p w14:paraId="7D215287" w14:textId="77777777" w:rsidR="009177C3" w:rsidRPr="00002846" w:rsidRDefault="009177C3" w:rsidP="009177C3">
      <w:pPr>
        <w:numPr>
          <w:ilvl w:val="0"/>
          <w:numId w:val="27"/>
        </w:numPr>
        <w:shd w:val="clear" w:color="auto" w:fill="FFFFFF"/>
        <w:spacing w:after="0" w:line="276" w:lineRule="auto"/>
      </w:pPr>
      <w:r w:rsidRPr="00002846">
        <w:rPr>
          <w:lang w:val="es"/>
        </w:rPr>
        <w:t>Responsabilidad</w:t>
      </w:r>
    </w:p>
    <w:p w14:paraId="02680B78" w14:textId="77777777" w:rsidR="009177C3" w:rsidRPr="00002846" w:rsidRDefault="009177C3" w:rsidP="009177C3">
      <w:pPr>
        <w:numPr>
          <w:ilvl w:val="1"/>
          <w:numId w:val="27"/>
        </w:numPr>
        <w:shd w:val="clear" w:color="auto" w:fill="FFFFFF"/>
        <w:spacing w:after="0" w:line="276" w:lineRule="auto"/>
        <w:ind w:left="880" w:hanging="520"/>
      </w:pPr>
      <w:r w:rsidRPr="00002846">
        <w:rPr>
          <w:lang w:val="es"/>
        </w:rPr>
        <w:t>Empleador</w:t>
      </w:r>
    </w:p>
    <w:p w14:paraId="6C8CA8F9"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Muestre de manera destacada el póster oficial de OSHA que describe los derechos y responsabilidades en virtud de la Ley de SST. Este póster es gratuito y se puede descargar desde www.osha.gov.</w:t>
      </w:r>
    </w:p>
    <w:p w14:paraId="6B3B4301"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Informar a los trabajadores sobre los peligros a través de capacitación, etiquetas, alarmas, sistemas codificados por colores, hojas de información química y otros métodos.</w:t>
      </w:r>
    </w:p>
    <w:p w14:paraId="5B867985"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Capacitar a los empleados en un idioma y vocabulario que entiendan.</w:t>
      </w:r>
    </w:p>
    <w:p w14:paraId="50F0BC68"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Mantener registros confiables de lesiones y enfermedades ocupacionales.</w:t>
      </w:r>
    </w:p>
    <w:p w14:paraId="3E78BA7F"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Realice pruebas en el lugar de trabajo, como muestreo de aire, según corresponda.</w:t>
      </w:r>
    </w:p>
    <w:p w14:paraId="38977660"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Realizar exámenes de audición y otros exámenes médicos según lo exijan las normas de OSHA.</w:t>
      </w:r>
    </w:p>
    <w:p w14:paraId="25A50B5B"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Las citas posteriores a OSHA y los datos de lesiones y enfermedades son visibles para que los trabajadores los vean.</w:t>
      </w:r>
    </w:p>
    <w:p w14:paraId="47B16AAA" w14:textId="5277BD10"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002846">
        <w:rPr>
          <w:lang w:val="es"/>
        </w:rPr>
        <w:t xml:space="preserve">Notifique a OSHA dentro de las ocho horas de una </w:t>
      </w:r>
      <w:r w:rsidRPr="00F20BDC">
        <w:rPr>
          <w:lang w:val="es"/>
        </w:rPr>
        <w:t>muerte en el lugar de trabajo o dentro de las veinticuatro horas de cualquier hospitalización, amputación o pérdida de un ojo que ocurra en el lugar de trabajo.</w:t>
      </w:r>
    </w:p>
    <w:p w14:paraId="7C55D5F8" w14:textId="77777777" w:rsidR="009177C3" w:rsidRPr="005A4527" w:rsidRDefault="009177C3" w:rsidP="009177C3">
      <w:pPr>
        <w:pStyle w:val="ListParagraph"/>
        <w:numPr>
          <w:ilvl w:val="2"/>
          <w:numId w:val="27"/>
        </w:numPr>
        <w:shd w:val="clear" w:color="auto" w:fill="FFFFFF"/>
        <w:spacing w:after="0" w:line="276" w:lineRule="auto"/>
        <w:ind w:left="1620" w:hanging="720"/>
        <w:contextualSpacing w:val="0"/>
        <w:rPr>
          <w:lang w:val="es-MX"/>
        </w:rPr>
      </w:pPr>
      <w:r w:rsidRPr="00F20BDC">
        <w:rPr>
          <w:lang w:val="es"/>
        </w:rPr>
        <w:t>No tomar represalias contra los empleados que ejercen sus derechos legales</w:t>
      </w:r>
      <w:r w:rsidRPr="00002846">
        <w:rPr>
          <w:lang w:val="es"/>
        </w:rPr>
        <w:t>, como el derecho a reportar una lesión o enfermedad relacionada con el trabajo.</w:t>
      </w:r>
    </w:p>
    <w:p w14:paraId="03FE7F9C" w14:textId="77777777" w:rsidR="009177C3" w:rsidRPr="00002846" w:rsidRDefault="009177C3" w:rsidP="009177C3">
      <w:pPr>
        <w:pStyle w:val="ListParagraph"/>
        <w:numPr>
          <w:ilvl w:val="1"/>
          <w:numId w:val="27"/>
        </w:numPr>
        <w:shd w:val="clear" w:color="auto" w:fill="FFFFFF"/>
        <w:spacing w:after="0" w:line="276" w:lineRule="auto"/>
        <w:ind w:left="900" w:hanging="540"/>
        <w:contextualSpacing w:val="0"/>
      </w:pPr>
      <w:r w:rsidRPr="00002846">
        <w:rPr>
          <w:lang w:val="es"/>
        </w:rPr>
        <w:t>Empleado</w:t>
      </w:r>
    </w:p>
    <w:p w14:paraId="55724888" w14:textId="77777777" w:rsidR="009177C3" w:rsidRPr="005A4527" w:rsidRDefault="009177C3" w:rsidP="009177C3">
      <w:pPr>
        <w:pStyle w:val="ListParagraph"/>
        <w:numPr>
          <w:ilvl w:val="2"/>
          <w:numId w:val="27"/>
        </w:numPr>
        <w:shd w:val="clear" w:color="auto" w:fill="FFFFFF"/>
        <w:spacing w:after="0" w:line="276" w:lineRule="auto"/>
        <w:ind w:left="1620" w:hanging="810"/>
        <w:contextualSpacing w:val="0"/>
        <w:rPr>
          <w:lang w:val="es-MX"/>
        </w:rPr>
      </w:pPr>
      <w:r w:rsidRPr="00002846">
        <w:rPr>
          <w:lang w:val="es"/>
        </w:rPr>
        <w:t>Adherirse a todos los protocolos de seguridad y salud implementados por la dirección.</w:t>
      </w:r>
    </w:p>
    <w:p w14:paraId="1C55607A" w14:textId="77777777" w:rsidR="009177C3" w:rsidRPr="005A4527" w:rsidRDefault="009177C3" w:rsidP="009177C3">
      <w:pPr>
        <w:pStyle w:val="ListParagraph"/>
        <w:numPr>
          <w:ilvl w:val="2"/>
          <w:numId w:val="27"/>
        </w:numPr>
        <w:shd w:val="clear" w:color="auto" w:fill="FFFFFF"/>
        <w:spacing w:after="0" w:line="276" w:lineRule="auto"/>
        <w:ind w:left="1620" w:hanging="810"/>
        <w:contextualSpacing w:val="0"/>
        <w:rPr>
          <w:lang w:val="es-MX"/>
        </w:rPr>
      </w:pPr>
      <w:r w:rsidRPr="00002846">
        <w:rPr>
          <w:lang w:val="es"/>
        </w:rPr>
        <w:t>Haga sugerencias para un lugar de trabajo más seguro.</w:t>
      </w:r>
    </w:p>
    <w:p w14:paraId="1262DE59" w14:textId="77777777" w:rsidR="009177C3" w:rsidRPr="005A4527" w:rsidRDefault="009177C3" w:rsidP="009177C3">
      <w:pPr>
        <w:pStyle w:val="ListParagraph"/>
        <w:numPr>
          <w:ilvl w:val="2"/>
          <w:numId w:val="27"/>
        </w:numPr>
        <w:shd w:val="clear" w:color="auto" w:fill="FFFFFF"/>
        <w:spacing w:after="0" w:line="276" w:lineRule="auto"/>
        <w:ind w:left="1620" w:hanging="810"/>
        <w:contextualSpacing w:val="0"/>
        <w:rPr>
          <w:lang w:val="es-MX"/>
        </w:rPr>
      </w:pPr>
      <w:r w:rsidRPr="00002846">
        <w:rPr>
          <w:lang w:val="es"/>
        </w:rPr>
        <w:t>Pida información sobre las cosas que creen que son peligrosas.</w:t>
      </w:r>
    </w:p>
    <w:p w14:paraId="75F8AE62" w14:textId="77777777" w:rsidR="009177C3" w:rsidRPr="005A4527" w:rsidRDefault="009177C3" w:rsidP="009177C3">
      <w:pPr>
        <w:pStyle w:val="ListParagraph"/>
        <w:numPr>
          <w:ilvl w:val="2"/>
          <w:numId w:val="27"/>
        </w:numPr>
        <w:shd w:val="clear" w:color="auto" w:fill="FFFFFF"/>
        <w:spacing w:after="0" w:line="276" w:lineRule="auto"/>
        <w:ind w:left="1620" w:hanging="810"/>
        <w:contextualSpacing w:val="0"/>
        <w:rPr>
          <w:lang w:val="es-MX"/>
        </w:rPr>
      </w:pPr>
      <w:r w:rsidRPr="00002846">
        <w:rPr>
          <w:lang w:val="es"/>
        </w:rPr>
        <w:t>Hable sobre problemas de salud y seguridad con compañeros de trabajo o supervisores.</w:t>
      </w:r>
    </w:p>
    <w:p w14:paraId="6046CC54" w14:textId="77777777" w:rsidR="009177C3" w:rsidRPr="005A4527" w:rsidRDefault="009177C3" w:rsidP="009177C3">
      <w:pPr>
        <w:pStyle w:val="ListParagraph"/>
        <w:numPr>
          <w:ilvl w:val="2"/>
          <w:numId w:val="27"/>
        </w:numPr>
        <w:shd w:val="clear" w:color="auto" w:fill="FFFFFF"/>
        <w:spacing w:after="0" w:line="276" w:lineRule="auto"/>
        <w:ind w:left="1620" w:hanging="810"/>
        <w:contextualSpacing w:val="0"/>
        <w:rPr>
          <w:lang w:val="es-MX"/>
        </w:rPr>
      </w:pPr>
      <w:r w:rsidRPr="00002846">
        <w:rPr>
          <w:lang w:val="es"/>
        </w:rPr>
        <w:t>Rechazar el trabajo que podría poner vidas en peligro o causar lesiones graves</w:t>
      </w:r>
    </w:p>
    <w:p w14:paraId="17198D8E" w14:textId="77777777" w:rsidR="009177C3" w:rsidRPr="005A4527" w:rsidRDefault="009177C3" w:rsidP="009177C3">
      <w:pPr>
        <w:pStyle w:val="ListParagraph"/>
        <w:numPr>
          <w:ilvl w:val="2"/>
          <w:numId w:val="27"/>
        </w:numPr>
        <w:shd w:val="clear" w:color="auto" w:fill="FFFFFF"/>
        <w:spacing w:after="0" w:line="276" w:lineRule="auto"/>
        <w:ind w:left="1620" w:hanging="810"/>
        <w:contextualSpacing w:val="0"/>
        <w:rPr>
          <w:lang w:val="es-MX"/>
        </w:rPr>
      </w:pPr>
      <w:r w:rsidRPr="00002846">
        <w:rPr>
          <w:lang w:val="es"/>
        </w:rPr>
        <w:t>Reportar problemas a Cal/</w:t>
      </w:r>
      <w:proofErr w:type="spellStart"/>
      <w:r w:rsidRPr="00002846">
        <w:rPr>
          <w:lang w:val="es"/>
        </w:rPr>
        <w:t>Osha</w:t>
      </w:r>
      <w:proofErr w:type="spellEnd"/>
      <w:r w:rsidRPr="00002846">
        <w:rPr>
          <w:lang w:val="es"/>
        </w:rPr>
        <w:t>.</w:t>
      </w:r>
    </w:p>
    <w:p w14:paraId="4A584EA9" w14:textId="77777777" w:rsidR="009177C3" w:rsidRPr="005A4527" w:rsidRDefault="009177C3" w:rsidP="009177C3">
      <w:pPr>
        <w:pStyle w:val="ListParagraph"/>
        <w:shd w:val="clear" w:color="auto" w:fill="FFFFFF"/>
        <w:spacing w:after="0"/>
        <w:ind w:left="1620"/>
        <w:rPr>
          <w:lang w:val="es-MX"/>
        </w:rPr>
      </w:pPr>
    </w:p>
    <w:p w14:paraId="38CE8D93" w14:textId="77777777" w:rsidR="009177C3" w:rsidRPr="00002846" w:rsidRDefault="009177C3" w:rsidP="009177C3">
      <w:pPr>
        <w:numPr>
          <w:ilvl w:val="0"/>
          <w:numId w:val="27"/>
        </w:numPr>
        <w:shd w:val="clear" w:color="auto" w:fill="FFFFFF"/>
        <w:spacing w:after="0" w:line="276" w:lineRule="auto"/>
      </w:pPr>
      <w:r w:rsidRPr="00002846">
        <w:rPr>
          <w:lang w:val="es"/>
        </w:rPr>
        <w:t>Acción correctiva</w:t>
      </w:r>
    </w:p>
    <w:p w14:paraId="671A149F" w14:textId="77777777" w:rsidR="009177C3" w:rsidRPr="005A4527" w:rsidRDefault="009177C3" w:rsidP="009177C3">
      <w:pPr>
        <w:numPr>
          <w:ilvl w:val="1"/>
          <w:numId w:val="27"/>
        </w:numPr>
        <w:shd w:val="clear" w:color="auto" w:fill="FFFFFF"/>
        <w:spacing w:after="0" w:line="276" w:lineRule="auto"/>
        <w:ind w:left="900" w:hanging="540"/>
        <w:rPr>
          <w:lang w:val="es-MX"/>
        </w:rPr>
      </w:pPr>
      <w:r w:rsidRPr="00002846">
        <w:rPr>
          <w:lang w:val="es"/>
        </w:rPr>
        <w:t>Reorientar a los empleados si es necesario.</w:t>
      </w:r>
    </w:p>
    <w:p w14:paraId="6E95F7E4" w14:textId="77777777" w:rsidR="009177C3" w:rsidRPr="005A4527" w:rsidRDefault="009177C3" w:rsidP="009177C3">
      <w:pPr>
        <w:shd w:val="clear" w:color="auto" w:fill="FFFFFF"/>
        <w:spacing w:after="0"/>
        <w:ind w:left="702"/>
        <w:rPr>
          <w:lang w:val="es-MX"/>
        </w:rPr>
      </w:pPr>
    </w:p>
    <w:p w14:paraId="0A53E7C2" w14:textId="77777777" w:rsidR="009177C3" w:rsidRPr="00002846" w:rsidRDefault="009177C3" w:rsidP="009177C3">
      <w:pPr>
        <w:numPr>
          <w:ilvl w:val="0"/>
          <w:numId w:val="27"/>
        </w:numPr>
        <w:shd w:val="clear" w:color="auto" w:fill="FFFFFF"/>
        <w:spacing w:after="0" w:line="276" w:lineRule="auto"/>
      </w:pPr>
      <w:r w:rsidRPr="00002846">
        <w:rPr>
          <w:lang w:val="es"/>
        </w:rPr>
        <w:t>Revisión</w:t>
      </w:r>
    </w:p>
    <w:p w14:paraId="4FEEAFC1" w14:textId="77777777" w:rsidR="009177C3" w:rsidRPr="005A4527" w:rsidRDefault="009177C3" w:rsidP="009177C3">
      <w:pPr>
        <w:numPr>
          <w:ilvl w:val="1"/>
          <w:numId w:val="27"/>
        </w:numPr>
        <w:shd w:val="clear" w:color="auto" w:fill="FFFFFF"/>
        <w:spacing w:after="0" w:line="276" w:lineRule="auto"/>
        <w:ind w:left="900" w:hanging="540"/>
        <w:rPr>
          <w:lang w:val="es-MX"/>
        </w:rPr>
      </w:pPr>
      <w:r w:rsidRPr="00002846">
        <w:rPr>
          <w:lang w:val="es"/>
        </w:rPr>
        <w:t>Revise y actualice las pantallas obligatorias de carteles de Cal/OSHA.</w:t>
      </w:r>
    </w:p>
    <w:p w14:paraId="12D95462" w14:textId="77777777" w:rsidR="009177C3" w:rsidRPr="005A4527" w:rsidRDefault="009177C3" w:rsidP="009177C3">
      <w:pPr>
        <w:numPr>
          <w:ilvl w:val="1"/>
          <w:numId w:val="27"/>
        </w:numPr>
        <w:shd w:val="clear" w:color="auto" w:fill="FFFFFF"/>
        <w:spacing w:after="0" w:line="276" w:lineRule="auto"/>
        <w:ind w:left="900" w:hanging="540"/>
        <w:rPr>
          <w:lang w:val="es-MX"/>
        </w:rPr>
      </w:pPr>
      <w:r w:rsidRPr="00002846">
        <w:rPr>
          <w:lang w:val="es"/>
        </w:rPr>
        <w:t>Revise y evalúe si los empleados entienden sus derechos y responsabilidades.</w:t>
      </w:r>
    </w:p>
    <w:p w14:paraId="1EAB8769" w14:textId="3B7E1165" w:rsidR="00900445" w:rsidRDefault="00900445" w:rsidP="00FB48F0">
      <w:pPr>
        <w:shd w:val="clear" w:color="auto" w:fill="FFFFFF"/>
        <w:spacing w:after="0" w:line="276" w:lineRule="auto"/>
        <w:ind w:left="0" w:firstLine="0"/>
        <w:contextualSpacing/>
        <w:rPr>
          <w:rFonts w:eastAsia="Times New Roman"/>
          <w:kern w:val="28"/>
          <w:lang w:val="es-MX"/>
        </w:rPr>
      </w:pPr>
    </w:p>
    <w:p w14:paraId="6E6E1080" w14:textId="0F7C0347" w:rsidR="009B3C08" w:rsidRDefault="009B3C08" w:rsidP="00FB48F0">
      <w:pPr>
        <w:shd w:val="clear" w:color="auto" w:fill="FFFFFF"/>
        <w:spacing w:after="0" w:line="276" w:lineRule="auto"/>
        <w:ind w:left="0" w:firstLine="0"/>
        <w:contextualSpacing/>
        <w:rPr>
          <w:rFonts w:eastAsia="Times New Roman"/>
          <w:kern w:val="28"/>
          <w:lang w:val="es-MX"/>
        </w:rPr>
      </w:pPr>
    </w:p>
    <w:p w14:paraId="2396692D" w14:textId="5C4DA788" w:rsidR="009B3C08" w:rsidRDefault="009B3C08" w:rsidP="00FB48F0">
      <w:pPr>
        <w:shd w:val="clear" w:color="auto" w:fill="FFFFFF"/>
        <w:spacing w:after="0" w:line="276" w:lineRule="auto"/>
        <w:ind w:left="0" w:firstLine="0"/>
        <w:contextualSpacing/>
        <w:rPr>
          <w:rFonts w:eastAsia="Times New Roman"/>
          <w:kern w:val="28"/>
          <w:lang w:val="es-MX"/>
        </w:rPr>
      </w:pPr>
    </w:p>
    <w:p w14:paraId="2A20F17C" w14:textId="4CDCFD29" w:rsidR="009B3C08" w:rsidRDefault="009B3C08" w:rsidP="00FB48F0">
      <w:pPr>
        <w:shd w:val="clear" w:color="auto" w:fill="FFFFFF"/>
        <w:spacing w:after="0" w:line="276" w:lineRule="auto"/>
        <w:ind w:left="0" w:firstLine="0"/>
        <w:contextualSpacing/>
        <w:rPr>
          <w:rFonts w:eastAsia="Times New Roman"/>
          <w:kern w:val="28"/>
          <w:lang w:val="es-MX"/>
        </w:rPr>
      </w:pPr>
    </w:p>
    <w:p w14:paraId="54E8E2F0" w14:textId="0556F140" w:rsidR="009B3C08" w:rsidRDefault="009B3C08" w:rsidP="00FB48F0">
      <w:pPr>
        <w:shd w:val="clear" w:color="auto" w:fill="FFFFFF"/>
        <w:spacing w:after="0" w:line="276" w:lineRule="auto"/>
        <w:ind w:left="0" w:firstLine="0"/>
        <w:contextualSpacing/>
        <w:rPr>
          <w:rFonts w:eastAsia="Times New Roman"/>
          <w:kern w:val="28"/>
          <w:lang w:val="es-MX"/>
        </w:rPr>
      </w:pPr>
    </w:p>
    <w:p w14:paraId="7371D27A" w14:textId="70A4954B" w:rsidR="009B3C08" w:rsidRDefault="009B3C08" w:rsidP="00FB48F0">
      <w:pPr>
        <w:shd w:val="clear" w:color="auto" w:fill="FFFFFF"/>
        <w:spacing w:after="0" w:line="276" w:lineRule="auto"/>
        <w:ind w:left="0" w:firstLine="0"/>
        <w:contextualSpacing/>
        <w:rPr>
          <w:rFonts w:eastAsia="Times New Roman"/>
          <w:kern w:val="28"/>
          <w:lang w:val="es-MX"/>
        </w:rPr>
      </w:pPr>
    </w:p>
    <w:p w14:paraId="75004B90" w14:textId="275FD41E" w:rsidR="009B3C08" w:rsidRDefault="009B3C08" w:rsidP="00FB48F0">
      <w:pPr>
        <w:shd w:val="clear" w:color="auto" w:fill="FFFFFF"/>
        <w:spacing w:after="0" w:line="276" w:lineRule="auto"/>
        <w:ind w:left="0" w:firstLine="0"/>
        <w:contextualSpacing/>
        <w:rPr>
          <w:rFonts w:eastAsia="Times New Roman"/>
          <w:kern w:val="28"/>
          <w:lang w:val="es-MX"/>
        </w:rPr>
      </w:pPr>
    </w:p>
    <w:p w14:paraId="22593FAB" w14:textId="54EC4282" w:rsidR="009B3C08" w:rsidRDefault="009B3C08" w:rsidP="00FB48F0">
      <w:pPr>
        <w:shd w:val="clear" w:color="auto" w:fill="FFFFFF"/>
        <w:spacing w:after="0" w:line="276" w:lineRule="auto"/>
        <w:ind w:left="0" w:firstLine="0"/>
        <w:contextualSpacing/>
        <w:rPr>
          <w:rFonts w:eastAsia="Times New Roman"/>
          <w:kern w:val="28"/>
          <w:lang w:val="es-MX"/>
        </w:rPr>
      </w:pPr>
    </w:p>
    <w:p w14:paraId="06C068B2" w14:textId="1E7D249F" w:rsidR="009B3C08" w:rsidRDefault="009B3C08" w:rsidP="00FB48F0">
      <w:pPr>
        <w:shd w:val="clear" w:color="auto" w:fill="FFFFFF"/>
        <w:spacing w:after="0" w:line="276" w:lineRule="auto"/>
        <w:ind w:left="0" w:firstLine="0"/>
        <w:contextualSpacing/>
        <w:rPr>
          <w:rFonts w:eastAsia="Times New Roman"/>
          <w:kern w:val="28"/>
          <w:lang w:val="es-MX"/>
        </w:rPr>
      </w:pPr>
    </w:p>
    <w:p w14:paraId="41F2A4D4" w14:textId="14AA3448" w:rsidR="009B3C08" w:rsidRDefault="009B3C08" w:rsidP="00FB48F0">
      <w:pPr>
        <w:shd w:val="clear" w:color="auto" w:fill="FFFFFF"/>
        <w:spacing w:after="0" w:line="276" w:lineRule="auto"/>
        <w:ind w:left="0" w:firstLine="0"/>
        <w:contextualSpacing/>
        <w:rPr>
          <w:rFonts w:eastAsia="Times New Roman"/>
          <w:kern w:val="28"/>
          <w:lang w:val="es-MX"/>
        </w:rPr>
      </w:pPr>
    </w:p>
    <w:p w14:paraId="60A46AC6" w14:textId="1EA105BF" w:rsidR="009B3C08" w:rsidRDefault="009B3C08" w:rsidP="00FB48F0">
      <w:pPr>
        <w:shd w:val="clear" w:color="auto" w:fill="FFFFFF"/>
        <w:spacing w:after="0" w:line="276" w:lineRule="auto"/>
        <w:ind w:left="0" w:firstLine="0"/>
        <w:contextualSpacing/>
        <w:rPr>
          <w:rFonts w:eastAsia="Times New Roman"/>
          <w:kern w:val="28"/>
          <w:lang w:val="es-MX"/>
        </w:rPr>
      </w:pPr>
    </w:p>
    <w:p w14:paraId="226645BB" w14:textId="488DEC80" w:rsidR="009B3C08" w:rsidRDefault="009B3C08" w:rsidP="00FB48F0">
      <w:pPr>
        <w:shd w:val="clear" w:color="auto" w:fill="FFFFFF"/>
        <w:spacing w:after="0" w:line="276" w:lineRule="auto"/>
        <w:ind w:left="0" w:firstLine="0"/>
        <w:contextualSpacing/>
        <w:rPr>
          <w:rFonts w:eastAsia="Times New Roman"/>
          <w:kern w:val="28"/>
          <w:lang w:val="es-MX"/>
        </w:rPr>
      </w:pPr>
    </w:p>
    <w:p w14:paraId="07B6D4FA" w14:textId="0C153292" w:rsidR="009B3C08" w:rsidRDefault="009B3C08" w:rsidP="00FB48F0">
      <w:pPr>
        <w:shd w:val="clear" w:color="auto" w:fill="FFFFFF"/>
        <w:spacing w:after="0" w:line="276" w:lineRule="auto"/>
        <w:ind w:left="0" w:firstLine="0"/>
        <w:contextualSpacing/>
        <w:rPr>
          <w:rFonts w:eastAsia="Times New Roman"/>
          <w:kern w:val="28"/>
          <w:lang w:val="es-MX"/>
        </w:rPr>
      </w:pPr>
    </w:p>
    <w:p w14:paraId="2441C3E9" w14:textId="77777777" w:rsidR="009B3C08" w:rsidRPr="005A4527" w:rsidRDefault="009B3C08" w:rsidP="00FB48F0">
      <w:pPr>
        <w:shd w:val="clear" w:color="auto" w:fill="FFFFFF"/>
        <w:spacing w:after="0" w:line="276" w:lineRule="auto"/>
        <w:ind w:left="0" w:firstLine="0"/>
        <w:contextualSpacing/>
        <w:rPr>
          <w:rFonts w:eastAsia="Times New Roman"/>
          <w:kern w:val="28"/>
          <w:lang w:val="es-MX"/>
        </w:rPr>
      </w:pPr>
    </w:p>
    <w:p w14:paraId="1F2D7BF7" w14:textId="7BF05756" w:rsidR="00133A17" w:rsidRDefault="00B02E69" w:rsidP="009177C3">
      <w:pPr>
        <w:pStyle w:val="ListParagraph"/>
        <w:numPr>
          <w:ilvl w:val="0"/>
          <w:numId w:val="27"/>
        </w:numPr>
        <w:spacing w:after="0" w:line="276" w:lineRule="auto"/>
        <w:jc w:val="left"/>
      </w:pPr>
      <w:r>
        <w:rPr>
          <w:lang w:val="es"/>
        </w:rPr>
        <w:t xml:space="preserve">Historia </w:t>
      </w:r>
    </w:p>
    <w:p w14:paraId="21B61623" w14:textId="77777777" w:rsidR="00314DFA" w:rsidRDefault="00314DFA" w:rsidP="00314DFA">
      <w:pPr>
        <w:spacing w:after="0" w:line="276" w:lineRule="auto"/>
        <w:jc w:val="left"/>
      </w:pPr>
    </w:p>
    <w:tbl>
      <w:tblPr>
        <w:tblStyle w:val="TableGrid"/>
        <w:tblW w:w="10350" w:type="dxa"/>
        <w:tblInd w:w="85" w:type="dxa"/>
        <w:tblCellMar>
          <w:left w:w="98" w:type="dxa"/>
          <w:right w:w="115" w:type="dxa"/>
        </w:tblCellMar>
        <w:tblLook w:val="04A0" w:firstRow="1" w:lastRow="0" w:firstColumn="1" w:lastColumn="0" w:noHBand="0" w:noVBand="1"/>
      </w:tblPr>
      <w:tblGrid>
        <w:gridCol w:w="1416"/>
        <w:gridCol w:w="1464"/>
        <w:gridCol w:w="2070"/>
        <w:gridCol w:w="2520"/>
        <w:gridCol w:w="2880"/>
      </w:tblGrid>
      <w:tr w:rsidR="009B3C08" w:rsidRPr="008E0FC2" w14:paraId="6BFB60ED" w14:textId="77777777" w:rsidTr="004A6444">
        <w:trPr>
          <w:trHeight w:val="509"/>
        </w:trPr>
        <w:tc>
          <w:tcPr>
            <w:tcW w:w="1416" w:type="dxa"/>
            <w:tcBorders>
              <w:top w:val="single" w:sz="4" w:space="0" w:color="000000"/>
              <w:left w:val="single" w:sz="4" w:space="0" w:color="000000"/>
              <w:bottom w:val="single" w:sz="4" w:space="0" w:color="000000"/>
              <w:right w:val="single" w:sz="4" w:space="0" w:color="000000"/>
            </w:tcBorders>
            <w:vAlign w:val="center"/>
          </w:tcPr>
          <w:p w14:paraId="09E78F5D" w14:textId="77777777" w:rsidR="009B3C08" w:rsidRPr="008E0FC2" w:rsidRDefault="009B3C08" w:rsidP="004A6444">
            <w:pPr>
              <w:spacing w:line="276" w:lineRule="auto"/>
              <w:ind w:left="2"/>
              <w:jc w:val="center"/>
            </w:pPr>
            <w:r w:rsidRPr="008E0FC2">
              <w:t xml:space="preserve">Revisión </w:t>
            </w:r>
            <w:proofErr w:type="spellStart"/>
            <w:r w:rsidRPr="008E0FC2">
              <w:t>número</w:t>
            </w:r>
            <w:proofErr w:type="spellEnd"/>
            <w:r w:rsidRPr="008E0FC2">
              <w:t>.:</w:t>
            </w:r>
          </w:p>
        </w:tc>
        <w:tc>
          <w:tcPr>
            <w:tcW w:w="1464" w:type="dxa"/>
            <w:tcBorders>
              <w:top w:val="single" w:sz="4" w:space="0" w:color="000000"/>
              <w:left w:val="single" w:sz="4" w:space="0" w:color="000000"/>
              <w:bottom w:val="single" w:sz="4" w:space="0" w:color="000000"/>
              <w:right w:val="single" w:sz="4" w:space="0" w:color="000000"/>
            </w:tcBorders>
            <w:vAlign w:val="center"/>
          </w:tcPr>
          <w:p w14:paraId="13739464" w14:textId="77777777" w:rsidR="009B3C08" w:rsidRPr="008E0FC2" w:rsidRDefault="009B3C08" w:rsidP="004A6444">
            <w:pPr>
              <w:spacing w:line="276" w:lineRule="auto"/>
              <w:jc w:val="center"/>
            </w:pPr>
            <w:proofErr w:type="spellStart"/>
            <w:r w:rsidRPr="008E0FC2">
              <w:t>Fecha</w:t>
            </w:r>
            <w:proofErr w:type="spellEnd"/>
            <w:r w:rsidRPr="008E0FC2">
              <w:t xml:space="preserve"> de revisión:</w:t>
            </w:r>
          </w:p>
        </w:tc>
        <w:tc>
          <w:tcPr>
            <w:tcW w:w="2070" w:type="dxa"/>
            <w:tcBorders>
              <w:top w:val="single" w:sz="4" w:space="0" w:color="000000"/>
              <w:left w:val="single" w:sz="4" w:space="0" w:color="000000"/>
              <w:bottom w:val="single" w:sz="4" w:space="0" w:color="000000"/>
              <w:right w:val="single" w:sz="4" w:space="0" w:color="000000"/>
            </w:tcBorders>
            <w:vAlign w:val="center"/>
          </w:tcPr>
          <w:p w14:paraId="54107D3E" w14:textId="77777777" w:rsidR="009B3C08" w:rsidRPr="008E0FC2" w:rsidRDefault="009B3C08" w:rsidP="004A6444">
            <w:pPr>
              <w:spacing w:line="276" w:lineRule="auto"/>
              <w:ind w:left="2"/>
              <w:jc w:val="center"/>
            </w:pPr>
            <w:proofErr w:type="spellStart"/>
            <w:r w:rsidRPr="008E0FC2">
              <w:t>Descripción</w:t>
            </w:r>
            <w:proofErr w:type="spellEnd"/>
            <w:r w:rsidRPr="008E0FC2">
              <w:t xml:space="preserve"> de Cambio:</w:t>
            </w:r>
          </w:p>
        </w:tc>
        <w:tc>
          <w:tcPr>
            <w:tcW w:w="2520" w:type="dxa"/>
            <w:tcBorders>
              <w:top w:val="single" w:sz="4" w:space="0" w:color="000000"/>
              <w:left w:val="single" w:sz="4" w:space="0" w:color="000000"/>
              <w:bottom w:val="single" w:sz="4" w:space="0" w:color="000000"/>
              <w:right w:val="single" w:sz="4" w:space="0" w:color="000000"/>
            </w:tcBorders>
            <w:vAlign w:val="center"/>
          </w:tcPr>
          <w:p w14:paraId="17A1A737" w14:textId="77777777" w:rsidR="009B3C08" w:rsidRDefault="009B3C08" w:rsidP="004A6444">
            <w:pPr>
              <w:spacing w:line="276" w:lineRule="auto"/>
              <w:ind w:left="2"/>
              <w:jc w:val="center"/>
            </w:pPr>
            <w:r w:rsidRPr="008E0FC2">
              <w:t xml:space="preserve">Autor / </w:t>
            </w:r>
          </w:p>
          <w:p w14:paraId="2F98ADD7" w14:textId="77777777" w:rsidR="009B3C08" w:rsidRPr="008E0FC2" w:rsidRDefault="009B3C08" w:rsidP="004A6444">
            <w:pPr>
              <w:spacing w:line="276" w:lineRule="auto"/>
              <w:ind w:left="2"/>
              <w:jc w:val="center"/>
            </w:pPr>
            <w:r w:rsidRPr="008E0FC2">
              <w:t xml:space="preserve">Autor </w:t>
            </w:r>
            <w:proofErr w:type="spellStart"/>
            <w:r w:rsidRPr="008E0FC2">
              <w:t>Nombre</w:t>
            </w:r>
            <w:proofErr w:type="spellEnd"/>
            <w:r w:rsidRPr="008E0FC2">
              <w:t>:</w:t>
            </w:r>
          </w:p>
        </w:tc>
        <w:tc>
          <w:tcPr>
            <w:tcW w:w="2880" w:type="dxa"/>
            <w:tcBorders>
              <w:top w:val="single" w:sz="4" w:space="0" w:color="000000"/>
              <w:left w:val="single" w:sz="4" w:space="0" w:color="000000"/>
              <w:bottom w:val="single" w:sz="4" w:space="0" w:color="000000"/>
              <w:right w:val="single" w:sz="4" w:space="0" w:color="000000"/>
            </w:tcBorders>
            <w:vAlign w:val="center"/>
          </w:tcPr>
          <w:p w14:paraId="0F51E82D" w14:textId="77777777" w:rsidR="009B3C08" w:rsidRDefault="009B3C08" w:rsidP="004A6444">
            <w:pPr>
              <w:spacing w:line="276" w:lineRule="auto"/>
              <w:ind w:left="2"/>
              <w:jc w:val="center"/>
            </w:pPr>
            <w:proofErr w:type="spellStart"/>
            <w:r w:rsidRPr="008E0FC2">
              <w:t>Título</w:t>
            </w:r>
            <w:proofErr w:type="spellEnd"/>
            <w:r w:rsidRPr="008E0FC2">
              <w:t xml:space="preserve"> / </w:t>
            </w:r>
          </w:p>
          <w:p w14:paraId="5444BC5F" w14:textId="77777777" w:rsidR="009B3C08" w:rsidRPr="008E0FC2" w:rsidRDefault="009B3C08" w:rsidP="004A6444">
            <w:pPr>
              <w:spacing w:line="276" w:lineRule="auto"/>
              <w:ind w:left="2"/>
              <w:jc w:val="center"/>
            </w:pPr>
            <w:proofErr w:type="spellStart"/>
            <w:r w:rsidRPr="008E0FC2">
              <w:t>Departamento</w:t>
            </w:r>
            <w:proofErr w:type="spellEnd"/>
            <w:r w:rsidRPr="008E0FC2">
              <w:t>:</w:t>
            </w:r>
          </w:p>
        </w:tc>
      </w:tr>
      <w:tr w:rsidR="009B3C08" w:rsidRPr="008E0FC2" w14:paraId="2C215778" w14:textId="77777777" w:rsidTr="004A6444">
        <w:trPr>
          <w:trHeight w:val="647"/>
        </w:trPr>
        <w:tc>
          <w:tcPr>
            <w:tcW w:w="1416" w:type="dxa"/>
            <w:tcBorders>
              <w:top w:val="single" w:sz="4" w:space="0" w:color="000000"/>
              <w:left w:val="single" w:sz="4" w:space="0" w:color="000000"/>
              <w:bottom w:val="single" w:sz="4" w:space="0" w:color="000000"/>
              <w:right w:val="single" w:sz="4" w:space="0" w:color="000000"/>
            </w:tcBorders>
            <w:vAlign w:val="center"/>
          </w:tcPr>
          <w:p w14:paraId="25C24AD4" w14:textId="77777777" w:rsidR="009B3C08" w:rsidRPr="008E0FC2" w:rsidRDefault="009B3C08" w:rsidP="004A6444">
            <w:pPr>
              <w:spacing w:line="276" w:lineRule="auto"/>
              <w:ind w:left="2"/>
              <w:jc w:val="center"/>
            </w:pPr>
            <w:r w:rsidRPr="008E0FC2">
              <w:t>0</w:t>
            </w:r>
          </w:p>
        </w:tc>
        <w:tc>
          <w:tcPr>
            <w:tcW w:w="1464" w:type="dxa"/>
            <w:tcBorders>
              <w:top w:val="single" w:sz="4" w:space="0" w:color="000000"/>
              <w:left w:val="single" w:sz="4" w:space="0" w:color="000000"/>
              <w:bottom w:val="single" w:sz="4" w:space="0" w:color="000000"/>
              <w:right w:val="single" w:sz="4" w:space="0" w:color="000000"/>
            </w:tcBorders>
            <w:vAlign w:val="center"/>
          </w:tcPr>
          <w:p w14:paraId="29BD5BB1" w14:textId="77777777" w:rsidR="009B3C08" w:rsidRPr="008E0FC2" w:rsidRDefault="009B3C08" w:rsidP="004A6444">
            <w:pPr>
              <w:spacing w:line="276" w:lineRule="auto"/>
              <w:jc w:val="center"/>
            </w:pPr>
            <w:proofErr w:type="spellStart"/>
            <w:r w:rsidRPr="00ED29CF">
              <w:rPr>
                <w:highlight w:val="yellow"/>
              </w:rPr>
              <w:t>Ingrese</w:t>
            </w:r>
            <w:proofErr w:type="spellEnd"/>
            <w:r w:rsidRPr="00ED29CF">
              <w:rPr>
                <w:highlight w:val="yellow"/>
              </w:rPr>
              <w:t xml:space="preserve"> la </w:t>
            </w:r>
            <w:proofErr w:type="spellStart"/>
            <w:r w:rsidRPr="00ED29CF">
              <w:rPr>
                <w:highlight w:val="yellow"/>
              </w:rPr>
              <w:t>fecha</w:t>
            </w:r>
            <w:proofErr w:type="spellEnd"/>
            <w:r w:rsidRPr="00ED29CF">
              <w:rPr>
                <w:highlight w:val="yellow"/>
              </w:rPr>
              <w:t xml:space="preserve"> de revisión </w:t>
            </w:r>
            <w:proofErr w:type="spellStart"/>
            <w:r w:rsidRPr="00ED29CF">
              <w:rPr>
                <w:highlight w:val="yellow"/>
              </w:rPr>
              <w:t>aquí</w:t>
            </w:r>
            <w:proofErr w:type="spellEnd"/>
          </w:p>
        </w:tc>
        <w:tc>
          <w:tcPr>
            <w:tcW w:w="2070" w:type="dxa"/>
            <w:tcBorders>
              <w:top w:val="single" w:sz="4" w:space="0" w:color="000000"/>
              <w:left w:val="single" w:sz="4" w:space="0" w:color="000000"/>
              <w:bottom w:val="single" w:sz="4" w:space="0" w:color="000000"/>
              <w:right w:val="single" w:sz="4" w:space="0" w:color="000000"/>
            </w:tcBorders>
            <w:vAlign w:val="center"/>
          </w:tcPr>
          <w:p w14:paraId="60736360" w14:textId="77777777" w:rsidR="009B3C08" w:rsidRPr="008E0FC2" w:rsidRDefault="009B3C08" w:rsidP="004A6444">
            <w:pPr>
              <w:spacing w:line="276" w:lineRule="auto"/>
              <w:ind w:left="2"/>
              <w:jc w:val="center"/>
            </w:pPr>
            <w:proofErr w:type="spellStart"/>
            <w:r w:rsidRPr="00373601">
              <w:rPr>
                <w:highlight w:val="yellow"/>
              </w:rPr>
              <w:t>Ingrese</w:t>
            </w:r>
            <w:proofErr w:type="spellEnd"/>
            <w:r w:rsidRPr="00373601">
              <w:rPr>
                <w:highlight w:val="yellow"/>
              </w:rPr>
              <w:t xml:space="preserve"> la </w:t>
            </w:r>
            <w:proofErr w:type="spellStart"/>
            <w:r w:rsidRPr="00373601">
              <w:rPr>
                <w:highlight w:val="yellow"/>
              </w:rPr>
              <w:t>descripción</w:t>
            </w:r>
            <w:proofErr w:type="spellEnd"/>
            <w:r w:rsidRPr="00373601">
              <w:rPr>
                <w:highlight w:val="yellow"/>
              </w:rPr>
              <w:t xml:space="preserve"> del </w:t>
            </w:r>
            <w:proofErr w:type="spellStart"/>
            <w:r w:rsidRPr="00373601">
              <w:rPr>
                <w:highlight w:val="yellow"/>
              </w:rPr>
              <w:t>cambio</w:t>
            </w:r>
            <w:proofErr w:type="spellEnd"/>
            <w:r w:rsidRPr="00373601">
              <w:rPr>
                <w:highlight w:val="yellow"/>
              </w:rPr>
              <w:t xml:space="preserve"> </w:t>
            </w:r>
            <w:proofErr w:type="spellStart"/>
            <w:r w:rsidRPr="00373601">
              <w:rPr>
                <w:highlight w:val="yellow"/>
              </w:rPr>
              <w:t>aquí</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tcPr>
          <w:p w14:paraId="45B83E0E" w14:textId="77777777" w:rsidR="009B3C08" w:rsidRPr="00297A03" w:rsidRDefault="009B3C08" w:rsidP="004A6444">
            <w:pPr>
              <w:spacing w:line="276" w:lineRule="auto"/>
              <w:ind w:left="2"/>
              <w:jc w:val="center"/>
              <w:rPr>
                <w:highlight w:val="yellow"/>
              </w:rPr>
            </w:pPr>
            <w:r w:rsidRPr="00ED29CF">
              <w:rPr>
                <w:highlight w:val="yellow"/>
              </w:rPr>
              <w:t>INGRESE EL NOMBRE DEL AUTOR</w:t>
            </w:r>
          </w:p>
        </w:tc>
        <w:tc>
          <w:tcPr>
            <w:tcW w:w="2880" w:type="dxa"/>
            <w:tcBorders>
              <w:top w:val="single" w:sz="4" w:space="0" w:color="000000"/>
              <w:left w:val="single" w:sz="4" w:space="0" w:color="000000"/>
              <w:bottom w:val="single" w:sz="4" w:space="0" w:color="000000"/>
              <w:right w:val="single" w:sz="4" w:space="0" w:color="000000"/>
            </w:tcBorders>
            <w:vAlign w:val="center"/>
          </w:tcPr>
          <w:p w14:paraId="4831734E" w14:textId="77777777" w:rsidR="009B3C08" w:rsidRPr="00ED29CF" w:rsidRDefault="009B3C08" w:rsidP="004A6444">
            <w:pPr>
              <w:spacing w:line="276" w:lineRule="auto"/>
              <w:ind w:left="2"/>
              <w:jc w:val="center"/>
              <w:rPr>
                <w:highlight w:val="yellow"/>
              </w:rPr>
            </w:pPr>
            <w:r w:rsidRPr="00ED29CF">
              <w:rPr>
                <w:highlight w:val="yellow"/>
              </w:rPr>
              <w:t>INGRESAR TÍTULO / INGRESAR DEPARTAMENTO</w:t>
            </w:r>
          </w:p>
        </w:tc>
      </w:tr>
    </w:tbl>
    <w:p w14:paraId="55528C79" w14:textId="0A059651" w:rsidR="006452F2" w:rsidRDefault="006452F2" w:rsidP="00900445">
      <w:pPr>
        <w:spacing w:after="17" w:line="276" w:lineRule="auto"/>
        <w:ind w:left="0" w:firstLine="0"/>
        <w:jc w:val="left"/>
        <w:rPr>
          <w:b/>
          <w:sz w:val="16"/>
          <w:szCs w:val="16"/>
          <w:lang w:val="es-MX"/>
        </w:rPr>
      </w:pPr>
    </w:p>
    <w:p w14:paraId="13645EA5" w14:textId="0C8FA2C8" w:rsidR="009B3C08" w:rsidRDefault="009B3C08" w:rsidP="00900445">
      <w:pPr>
        <w:spacing w:after="17" w:line="276" w:lineRule="auto"/>
        <w:ind w:left="0" w:firstLine="0"/>
        <w:jc w:val="left"/>
        <w:rPr>
          <w:b/>
          <w:sz w:val="16"/>
          <w:szCs w:val="16"/>
          <w:lang w:val="es-MX"/>
        </w:rPr>
      </w:pPr>
    </w:p>
    <w:p w14:paraId="7D648707" w14:textId="149D1679" w:rsidR="009B3C08" w:rsidRDefault="009B3C08" w:rsidP="00900445">
      <w:pPr>
        <w:spacing w:after="17" w:line="276" w:lineRule="auto"/>
        <w:ind w:left="0" w:firstLine="0"/>
        <w:jc w:val="left"/>
        <w:rPr>
          <w:b/>
          <w:sz w:val="16"/>
          <w:szCs w:val="16"/>
          <w:lang w:val="es-MX"/>
        </w:rPr>
      </w:pPr>
    </w:p>
    <w:p w14:paraId="6973EE68" w14:textId="77777777" w:rsidR="009B3C08" w:rsidRPr="005A4527" w:rsidRDefault="009B3C08" w:rsidP="00900445">
      <w:pPr>
        <w:spacing w:after="17" w:line="276" w:lineRule="auto"/>
        <w:ind w:left="0" w:firstLine="0"/>
        <w:jc w:val="left"/>
        <w:rPr>
          <w:b/>
          <w:sz w:val="16"/>
          <w:szCs w:val="16"/>
          <w:lang w:val="es-MX"/>
        </w:rPr>
      </w:pPr>
    </w:p>
    <w:p w14:paraId="696FF95F" w14:textId="33634BED" w:rsidR="00133A17" w:rsidRDefault="00B02E69" w:rsidP="00900445">
      <w:pPr>
        <w:spacing w:after="4" w:line="276" w:lineRule="auto"/>
        <w:ind w:left="0" w:right="967" w:firstLine="0"/>
        <w:rPr>
          <w:b/>
          <w:sz w:val="16"/>
          <w:szCs w:val="16"/>
        </w:rPr>
      </w:pPr>
      <w:r>
        <w:rPr>
          <w:b/>
          <w:sz w:val="16"/>
          <w:szCs w:val="16"/>
          <w:lang w:val="es"/>
        </w:rPr>
        <w:t xml:space="preserve">Requisitos: </w:t>
      </w:r>
    </w:p>
    <w:p w14:paraId="26402D78" w14:textId="34E0AF08" w:rsidR="00C5409A" w:rsidRPr="005A4527" w:rsidRDefault="00FF20A8" w:rsidP="00900445">
      <w:pPr>
        <w:pStyle w:val="ListParagraph"/>
        <w:numPr>
          <w:ilvl w:val="0"/>
          <w:numId w:val="11"/>
        </w:numPr>
        <w:tabs>
          <w:tab w:val="left" w:pos="1170"/>
        </w:tabs>
        <w:spacing w:after="4" w:line="276" w:lineRule="auto"/>
        <w:rPr>
          <w:sz w:val="16"/>
          <w:szCs w:val="16"/>
          <w:lang w:val="es-MX"/>
        </w:rPr>
      </w:pPr>
      <w:bookmarkStart w:id="0" w:name="_Hlk93696640"/>
      <w:r w:rsidRPr="00FF20A8">
        <w:rPr>
          <w:sz w:val="16"/>
          <w:szCs w:val="16"/>
          <w:lang w:val="es"/>
        </w:rPr>
        <w:t>El aprendiz ha leído o recibido una traducción verbal de la totalidad o parte de la política, procedimiento, método y/o POE para el que está siendo capacitado.</w:t>
      </w:r>
    </w:p>
    <w:p w14:paraId="071D1E8D" w14:textId="50AE7CBE" w:rsidR="00C5409A" w:rsidRPr="005A4527" w:rsidRDefault="00FF20A8" w:rsidP="00900445">
      <w:pPr>
        <w:pStyle w:val="ListParagraph"/>
        <w:numPr>
          <w:ilvl w:val="0"/>
          <w:numId w:val="11"/>
        </w:numPr>
        <w:tabs>
          <w:tab w:val="left" w:pos="1170"/>
        </w:tabs>
        <w:spacing w:after="4" w:line="276" w:lineRule="auto"/>
        <w:rPr>
          <w:sz w:val="16"/>
          <w:szCs w:val="16"/>
          <w:lang w:val="es-MX"/>
        </w:rPr>
      </w:pPr>
      <w:r w:rsidRPr="00FF20A8">
        <w:rPr>
          <w:sz w:val="16"/>
          <w:szCs w:val="16"/>
          <w:lang w:val="es"/>
        </w:rPr>
        <w:t>El aprendiz ha demostrado la tarea que debe realizar o el procedimiento que está siendo entrenado según sea necesario.</w:t>
      </w:r>
    </w:p>
    <w:p w14:paraId="74874434" w14:textId="2B6BB877" w:rsidR="00C5409A" w:rsidRPr="005A4527" w:rsidRDefault="00FF20A8" w:rsidP="00900445">
      <w:pPr>
        <w:pStyle w:val="ListParagraph"/>
        <w:numPr>
          <w:ilvl w:val="0"/>
          <w:numId w:val="11"/>
        </w:numPr>
        <w:tabs>
          <w:tab w:val="left" w:pos="1170"/>
        </w:tabs>
        <w:spacing w:after="4" w:line="276" w:lineRule="auto"/>
        <w:rPr>
          <w:sz w:val="16"/>
          <w:szCs w:val="16"/>
          <w:lang w:val="es-MX"/>
        </w:rPr>
      </w:pPr>
      <w:r w:rsidRPr="00FF20A8">
        <w:rPr>
          <w:sz w:val="16"/>
          <w:szCs w:val="16"/>
          <w:lang w:val="es"/>
        </w:rPr>
        <w:t xml:space="preserve">El aprendiz ha demostrado la capacidad de realizar la tarea con una competencia aceptable y una supervisión mínima según sea necesario. </w:t>
      </w:r>
    </w:p>
    <w:bookmarkEnd w:id="0"/>
    <w:p w14:paraId="07BEA9C6" w14:textId="01503681" w:rsidR="00133A17" w:rsidRDefault="00B02E69" w:rsidP="00900445">
      <w:pPr>
        <w:spacing w:after="0" w:line="276" w:lineRule="auto"/>
        <w:ind w:left="0" w:firstLine="0"/>
        <w:jc w:val="left"/>
        <w:rPr>
          <w:lang w:val="es-MX"/>
        </w:rPr>
      </w:pPr>
      <w:r w:rsidRPr="005A4527">
        <w:rPr>
          <w:lang w:val="es-MX"/>
        </w:rPr>
        <w:t xml:space="preserve"> </w:t>
      </w:r>
    </w:p>
    <w:p w14:paraId="7D479301" w14:textId="3DDF8AA5" w:rsidR="009B3C08" w:rsidRDefault="009B3C08" w:rsidP="00900445">
      <w:pPr>
        <w:spacing w:after="0" w:line="276" w:lineRule="auto"/>
        <w:ind w:left="0" w:firstLine="0"/>
        <w:jc w:val="left"/>
        <w:rPr>
          <w:lang w:val="es-MX"/>
        </w:rPr>
      </w:pPr>
    </w:p>
    <w:p w14:paraId="43D6B5EE" w14:textId="1F0E4B12" w:rsidR="009B3C08" w:rsidRDefault="009B3C08" w:rsidP="00900445">
      <w:pPr>
        <w:spacing w:after="0" w:line="276" w:lineRule="auto"/>
        <w:ind w:left="0" w:firstLine="0"/>
        <w:jc w:val="left"/>
        <w:rPr>
          <w:lang w:val="es-MX"/>
        </w:rPr>
      </w:pPr>
    </w:p>
    <w:p w14:paraId="0262C2B1" w14:textId="77777777" w:rsidR="009B3C08" w:rsidRPr="005A4527" w:rsidRDefault="009B3C08" w:rsidP="00900445">
      <w:pPr>
        <w:spacing w:after="0" w:line="276" w:lineRule="auto"/>
        <w:ind w:left="0" w:firstLine="0"/>
        <w:jc w:val="left"/>
        <w:rPr>
          <w:lang w:val="es-MX"/>
        </w:rPr>
      </w:pPr>
    </w:p>
    <w:p w14:paraId="22B46AAB" w14:textId="77777777" w:rsidR="009B3C08" w:rsidRPr="00F22E6E" w:rsidRDefault="009B3C08" w:rsidP="009B3C08">
      <w:pPr>
        <w:spacing w:after="16" w:line="276" w:lineRule="auto"/>
        <w:jc w:val="center"/>
        <w:rPr>
          <w:sz w:val="18"/>
          <w:szCs w:val="18"/>
        </w:rPr>
      </w:pPr>
      <w:r w:rsidRPr="00ED29CF">
        <w:rPr>
          <w:i/>
          <w:iCs/>
          <w:sz w:val="18"/>
          <w:szCs w:val="18"/>
          <w:highlight w:val="yellow"/>
        </w:rPr>
        <w:t xml:space="preserve">*Si </w:t>
      </w:r>
      <w:proofErr w:type="spellStart"/>
      <w:r w:rsidRPr="00ED29CF">
        <w:rPr>
          <w:i/>
          <w:iCs/>
          <w:sz w:val="18"/>
          <w:szCs w:val="18"/>
          <w:highlight w:val="yellow"/>
        </w:rPr>
        <w:t>necesita</w:t>
      </w:r>
      <w:proofErr w:type="spellEnd"/>
      <w:r w:rsidRPr="00ED29CF">
        <w:rPr>
          <w:i/>
          <w:iCs/>
          <w:sz w:val="18"/>
          <w:szCs w:val="18"/>
          <w:highlight w:val="yellow"/>
        </w:rPr>
        <w:t xml:space="preserve"> </w:t>
      </w:r>
      <w:proofErr w:type="spellStart"/>
      <w:r w:rsidRPr="00ED29CF">
        <w:rPr>
          <w:i/>
          <w:iCs/>
          <w:sz w:val="18"/>
          <w:szCs w:val="18"/>
          <w:highlight w:val="yellow"/>
        </w:rPr>
        <w:t>ayuda</w:t>
      </w:r>
      <w:proofErr w:type="spellEnd"/>
      <w:r w:rsidRPr="00ED29CF">
        <w:rPr>
          <w:i/>
          <w:iCs/>
          <w:sz w:val="18"/>
          <w:szCs w:val="18"/>
          <w:highlight w:val="yellow"/>
        </w:rPr>
        <w:t xml:space="preserve"> para </w:t>
      </w:r>
      <w:proofErr w:type="spellStart"/>
      <w:r w:rsidRPr="00ED29CF">
        <w:rPr>
          <w:i/>
          <w:iCs/>
          <w:sz w:val="18"/>
          <w:szCs w:val="18"/>
          <w:highlight w:val="yellow"/>
        </w:rPr>
        <w:t>personalizar</w:t>
      </w:r>
      <w:proofErr w:type="spellEnd"/>
      <w:r w:rsidRPr="00ED29CF">
        <w:rPr>
          <w:i/>
          <w:iCs/>
          <w:sz w:val="18"/>
          <w:szCs w:val="18"/>
          <w:highlight w:val="yellow"/>
        </w:rPr>
        <w:t xml:space="preserve"> </w:t>
      </w:r>
      <w:proofErr w:type="spellStart"/>
      <w:r w:rsidRPr="00ED29CF">
        <w:rPr>
          <w:i/>
          <w:iCs/>
          <w:sz w:val="18"/>
          <w:szCs w:val="18"/>
          <w:highlight w:val="yellow"/>
        </w:rPr>
        <w:t>este</w:t>
      </w:r>
      <w:proofErr w:type="spellEnd"/>
      <w:r w:rsidRPr="00ED29CF">
        <w:rPr>
          <w:i/>
          <w:iCs/>
          <w:sz w:val="18"/>
          <w:szCs w:val="18"/>
          <w:highlight w:val="yellow"/>
        </w:rPr>
        <w:t xml:space="preserve"> </w:t>
      </w:r>
      <w:proofErr w:type="spellStart"/>
      <w:r w:rsidRPr="00ED29CF">
        <w:rPr>
          <w:i/>
          <w:iCs/>
          <w:sz w:val="18"/>
          <w:szCs w:val="18"/>
          <w:highlight w:val="yellow"/>
        </w:rPr>
        <w:t>documento</w:t>
      </w:r>
      <w:proofErr w:type="spellEnd"/>
      <w:r w:rsidRPr="00ED29CF">
        <w:rPr>
          <w:i/>
          <w:iCs/>
          <w:sz w:val="18"/>
          <w:szCs w:val="18"/>
          <w:highlight w:val="yellow"/>
        </w:rPr>
        <w:t xml:space="preserve">, </w:t>
      </w:r>
      <w:proofErr w:type="spellStart"/>
      <w:r w:rsidRPr="00ED29CF">
        <w:rPr>
          <w:i/>
          <w:iCs/>
          <w:sz w:val="18"/>
          <w:szCs w:val="18"/>
          <w:highlight w:val="yellow"/>
        </w:rPr>
        <w:t>envíe</w:t>
      </w:r>
      <w:proofErr w:type="spellEnd"/>
      <w:r w:rsidRPr="00ED29CF">
        <w:rPr>
          <w:i/>
          <w:iCs/>
          <w:sz w:val="18"/>
          <w:szCs w:val="18"/>
          <w:highlight w:val="yellow"/>
        </w:rPr>
        <w:t xml:space="preserve"> un </w:t>
      </w:r>
      <w:proofErr w:type="spellStart"/>
      <w:r w:rsidRPr="00ED29CF">
        <w:rPr>
          <w:i/>
          <w:iCs/>
          <w:sz w:val="18"/>
          <w:szCs w:val="18"/>
          <w:highlight w:val="yellow"/>
        </w:rPr>
        <w:t>correo</w:t>
      </w:r>
      <w:proofErr w:type="spellEnd"/>
      <w:r w:rsidRPr="00ED29CF">
        <w:rPr>
          <w:i/>
          <w:iCs/>
          <w:sz w:val="18"/>
          <w:szCs w:val="18"/>
          <w:highlight w:val="yellow"/>
        </w:rPr>
        <w:t xml:space="preserve"> </w:t>
      </w:r>
      <w:proofErr w:type="spellStart"/>
      <w:r w:rsidRPr="00ED29CF">
        <w:rPr>
          <w:i/>
          <w:iCs/>
          <w:sz w:val="18"/>
          <w:szCs w:val="18"/>
          <w:highlight w:val="yellow"/>
        </w:rPr>
        <w:t>electrónico</w:t>
      </w:r>
      <w:proofErr w:type="spellEnd"/>
      <w:r w:rsidRPr="00ED29CF">
        <w:rPr>
          <w:i/>
          <w:iCs/>
          <w:sz w:val="18"/>
          <w:szCs w:val="18"/>
          <w:highlight w:val="yellow"/>
        </w:rPr>
        <w:t xml:space="preserve"> a services@consultareinc.com</w:t>
      </w:r>
    </w:p>
    <w:p w14:paraId="0115A3DC" w14:textId="4461FB36" w:rsidR="00133A17" w:rsidRPr="005A4527" w:rsidRDefault="00133A17" w:rsidP="006452F2">
      <w:pPr>
        <w:spacing w:after="17" w:line="259" w:lineRule="auto"/>
        <w:ind w:left="0" w:firstLine="0"/>
        <w:jc w:val="center"/>
        <w:rPr>
          <w:b/>
          <w:i/>
          <w:sz w:val="18"/>
          <w:szCs w:val="18"/>
          <w:lang w:val="es-MX"/>
        </w:rPr>
      </w:pPr>
    </w:p>
    <w:sectPr w:rsidR="00133A17" w:rsidRPr="005A4527" w:rsidSect="00B931C2">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473C3" w14:textId="77777777" w:rsidR="00F25CB8" w:rsidRDefault="00F25CB8">
      <w:pPr>
        <w:spacing w:after="0" w:line="240" w:lineRule="auto"/>
      </w:pPr>
      <w:r>
        <w:rPr>
          <w:lang w:val="es"/>
        </w:rPr>
        <w:separator/>
      </w:r>
    </w:p>
  </w:endnote>
  <w:endnote w:type="continuationSeparator" w:id="0">
    <w:p w14:paraId="7D440593" w14:textId="77777777" w:rsidR="00F25CB8" w:rsidRDefault="00F25CB8">
      <w:pPr>
        <w:spacing w:after="0"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Pr="005A4527" w:rsidRDefault="00B02E69">
    <w:pPr>
      <w:tabs>
        <w:tab w:val="center" w:pos="4883"/>
        <w:tab w:val="right" w:pos="10082"/>
      </w:tabs>
      <w:spacing w:after="22" w:line="259" w:lineRule="auto"/>
      <w:ind w:left="0" w:firstLine="0"/>
      <w:jc w:val="left"/>
      <w:rPr>
        <w:lang w:val="es-MX"/>
      </w:rPr>
    </w:pPr>
    <w:r>
      <w:rPr>
        <w:sz w:val="18"/>
        <w:szCs w:val="18"/>
        <w:lang w:val="es"/>
      </w:rPr>
      <w:t xml:space="preserve">20200611 </w:t>
    </w:r>
    <w:r>
      <w:rPr>
        <w:sz w:val="18"/>
        <w:szCs w:val="18"/>
        <w:lang w:val="es"/>
      </w:rPr>
      <w:tab/>
    </w:r>
    <w:r>
      <w:rPr>
        <w:b/>
        <w:sz w:val="18"/>
        <w:szCs w:val="18"/>
        <w:lang w:val="es"/>
      </w:rPr>
      <w:t xml:space="preserve">Inc. </w:t>
    </w:r>
    <w:r>
      <w:rPr>
        <w:b/>
        <w:sz w:val="18"/>
        <w:szCs w:val="18"/>
        <w:lang w:val="es"/>
      </w:rPr>
      <w:tab/>
    </w:r>
    <w:r>
      <w:rPr>
        <w:sz w:val="18"/>
        <w:szCs w:val="18"/>
        <w:lang w:val="es"/>
      </w:rPr>
      <w:t xml:space="preserve">-SGC-2.2.1.P0,L0 </w:t>
    </w:r>
  </w:p>
  <w:p w14:paraId="5028E4AB" w14:textId="77777777" w:rsidR="00133A17" w:rsidRPr="005A4527" w:rsidRDefault="00B02E69">
    <w:pPr>
      <w:spacing w:after="21" w:line="259" w:lineRule="auto"/>
      <w:ind w:left="0" w:right="320" w:firstLine="0"/>
      <w:jc w:val="center"/>
      <w:rPr>
        <w:lang w:val="es-MX"/>
      </w:rPr>
    </w:pPr>
    <w:r>
      <w:rPr>
        <w:sz w:val="18"/>
        <w:szCs w:val="18"/>
        <w:lang w:val="es"/>
      </w:rPr>
      <w:t xml:space="preserve">3333 Los </w:t>
    </w:r>
    <w:proofErr w:type="spellStart"/>
    <w:r>
      <w:rPr>
        <w:sz w:val="18"/>
        <w:szCs w:val="18"/>
        <w:lang w:val="es"/>
      </w:rPr>
      <w:t>Arboles</w:t>
    </w:r>
    <w:proofErr w:type="spellEnd"/>
    <w:r>
      <w:rPr>
        <w:sz w:val="18"/>
        <w:szCs w:val="18"/>
        <w:lang w:val="es"/>
      </w:rPr>
      <w:t xml:space="preserve"> Ave NE, Albuquerque, NM 87107 </w:t>
    </w:r>
  </w:p>
  <w:p w14:paraId="4BD95F0B" w14:textId="77777777" w:rsidR="00133A17" w:rsidRPr="005A4527" w:rsidRDefault="00B02E69">
    <w:pPr>
      <w:spacing w:after="0" w:line="259" w:lineRule="auto"/>
      <w:ind w:left="0" w:firstLine="0"/>
      <w:jc w:val="left"/>
      <w:rPr>
        <w:lang w:val="es-MX"/>
      </w:rPr>
    </w:pPr>
    <w:r>
      <w:rPr>
        <w:sz w:val="22"/>
        <w:szCs w:val="22"/>
        <w:lang w:val="e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592"/>
      <w:gridCol w:w="4410"/>
      <w:gridCol w:w="3126"/>
    </w:tblGrid>
    <w:tr w:rsidR="009B3C08" w:rsidRPr="00DA71F3" w14:paraId="701A24AD" w14:textId="77777777" w:rsidTr="004A6444">
      <w:trPr>
        <w:trHeight w:val="305"/>
      </w:trPr>
      <w:tc>
        <w:tcPr>
          <w:tcW w:w="2592" w:type="dxa"/>
          <w:shd w:val="clear" w:color="auto" w:fill="auto"/>
        </w:tcPr>
        <w:p w14:paraId="22CBF249" w14:textId="77777777" w:rsidR="009B3C08" w:rsidRPr="00DA71F3" w:rsidRDefault="009B3C08" w:rsidP="009B3C08">
          <w:pPr>
            <w:pStyle w:val="NoSpacing"/>
            <w:rPr>
              <w:sz w:val="18"/>
              <w:szCs w:val="18"/>
            </w:rPr>
          </w:pPr>
          <w:proofErr w:type="spellStart"/>
          <w:r w:rsidRPr="00ED29CF">
            <w:rPr>
              <w:sz w:val="18"/>
              <w:szCs w:val="18"/>
              <w:highlight w:val="yellow"/>
            </w:rPr>
            <w:t>Ingrese</w:t>
          </w:r>
          <w:proofErr w:type="spellEnd"/>
          <w:r w:rsidRPr="00ED29CF">
            <w:rPr>
              <w:sz w:val="18"/>
              <w:szCs w:val="18"/>
              <w:highlight w:val="yellow"/>
            </w:rPr>
            <w:t xml:space="preserve"> la </w:t>
          </w:r>
          <w:proofErr w:type="spellStart"/>
          <w:r w:rsidRPr="00ED29CF">
            <w:rPr>
              <w:sz w:val="18"/>
              <w:szCs w:val="18"/>
              <w:highlight w:val="yellow"/>
            </w:rPr>
            <w:t>fecha</w:t>
          </w:r>
          <w:proofErr w:type="spellEnd"/>
          <w:r w:rsidRPr="00ED29CF">
            <w:rPr>
              <w:sz w:val="18"/>
              <w:szCs w:val="18"/>
              <w:highlight w:val="yellow"/>
            </w:rPr>
            <w:t xml:space="preserve"> de revisión </w:t>
          </w:r>
          <w:proofErr w:type="spellStart"/>
          <w:r w:rsidRPr="00ED29CF">
            <w:rPr>
              <w:sz w:val="18"/>
              <w:szCs w:val="18"/>
              <w:highlight w:val="yellow"/>
            </w:rPr>
            <w:t>aquí</w:t>
          </w:r>
          <w:proofErr w:type="spellEnd"/>
        </w:p>
      </w:tc>
      <w:tc>
        <w:tcPr>
          <w:tcW w:w="4410" w:type="dxa"/>
          <w:shd w:val="clear" w:color="auto" w:fill="auto"/>
        </w:tcPr>
        <w:p w14:paraId="051AA9B9" w14:textId="77777777" w:rsidR="009B3C08" w:rsidRPr="00ED29CF" w:rsidRDefault="009B3C08" w:rsidP="009B3C08">
          <w:pPr>
            <w:pStyle w:val="NoSpacing"/>
            <w:jc w:val="center"/>
            <w:rPr>
              <w:b/>
              <w:bCs/>
              <w:sz w:val="18"/>
              <w:szCs w:val="18"/>
              <w:highlight w:val="yellow"/>
            </w:rPr>
          </w:pPr>
          <w:r w:rsidRPr="00ED29CF">
            <w:rPr>
              <w:b/>
              <w:bCs/>
              <w:sz w:val="18"/>
              <w:szCs w:val="18"/>
              <w:highlight w:val="yellow"/>
            </w:rPr>
            <w:t>INGRESE EL NOMBRE DE LA EMPRESA AQUÍ</w:t>
          </w:r>
        </w:p>
        <w:p w14:paraId="6AEDD175" w14:textId="77777777" w:rsidR="009B3C08" w:rsidRPr="00C10DEC" w:rsidRDefault="009B3C08" w:rsidP="009B3C08">
          <w:pPr>
            <w:pStyle w:val="NoSpacing"/>
            <w:jc w:val="center"/>
            <w:rPr>
              <w:sz w:val="18"/>
              <w:szCs w:val="18"/>
            </w:rPr>
          </w:pPr>
          <w:proofErr w:type="spellStart"/>
          <w:r w:rsidRPr="00ED29CF">
            <w:rPr>
              <w:sz w:val="18"/>
              <w:szCs w:val="18"/>
              <w:highlight w:val="yellow"/>
            </w:rPr>
            <w:t>Ingrese</w:t>
          </w:r>
          <w:proofErr w:type="spellEnd"/>
          <w:r w:rsidRPr="00ED29CF">
            <w:rPr>
              <w:sz w:val="18"/>
              <w:szCs w:val="18"/>
              <w:highlight w:val="yellow"/>
            </w:rPr>
            <w:t xml:space="preserve"> la DIRECCIÓN DE LA INSTALACIÓN AQUÍ</w:t>
          </w:r>
        </w:p>
      </w:tc>
      <w:tc>
        <w:tcPr>
          <w:tcW w:w="3126" w:type="dxa"/>
          <w:shd w:val="clear" w:color="auto" w:fill="auto"/>
        </w:tcPr>
        <w:p w14:paraId="408958A2" w14:textId="77777777" w:rsidR="009B3C08" w:rsidRPr="00ED29CF" w:rsidRDefault="009B3C08" w:rsidP="009B3C08">
          <w:pPr>
            <w:pStyle w:val="NoSpacing"/>
            <w:ind w:left="-285"/>
            <w:jc w:val="right"/>
            <w:rPr>
              <w:sz w:val="18"/>
              <w:szCs w:val="18"/>
              <w:highlight w:val="yellow"/>
            </w:rPr>
          </w:pPr>
          <w:proofErr w:type="spellStart"/>
          <w:r w:rsidRPr="00ED29CF">
            <w:rPr>
              <w:sz w:val="18"/>
              <w:szCs w:val="18"/>
              <w:highlight w:val="yellow"/>
            </w:rPr>
            <w:t>Ingrese</w:t>
          </w:r>
          <w:proofErr w:type="spellEnd"/>
          <w:r w:rsidRPr="00ED29CF">
            <w:rPr>
              <w:sz w:val="18"/>
              <w:szCs w:val="18"/>
              <w:highlight w:val="yellow"/>
            </w:rPr>
            <w:t xml:space="preserve"> </w:t>
          </w:r>
          <w:proofErr w:type="spellStart"/>
          <w:r w:rsidRPr="00ED29CF">
            <w:rPr>
              <w:sz w:val="18"/>
              <w:szCs w:val="18"/>
              <w:highlight w:val="yellow"/>
            </w:rPr>
            <w:t>el</w:t>
          </w:r>
          <w:proofErr w:type="spellEnd"/>
          <w:r w:rsidRPr="00ED29CF">
            <w:rPr>
              <w:sz w:val="18"/>
              <w:szCs w:val="18"/>
              <w:highlight w:val="yellow"/>
            </w:rPr>
            <w:t xml:space="preserve"> </w:t>
          </w:r>
          <w:proofErr w:type="spellStart"/>
          <w:r w:rsidRPr="00ED29CF">
            <w:rPr>
              <w:sz w:val="18"/>
              <w:szCs w:val="18"/>
              <w:highlight w:val="yellow"/>
            </w:rPr>
            <w:t>número</w:t>
          </w:r>
          <w:proofErr w:type="spellEnd"/>
          <w:r w:rsidRPr="00ED29CF">
            <w:rPr>
              <w:sz w:val="18"/>
              <w:szCs w:val="18"/>
              <w:highlight w:val="yellow"/>
            </w:rPr>
            <w:t xml:space="preserve"> de control de doc. </w:t>
          </w:r>
          <w:proofErr w:type="spellStart"/>
          <w:r w:rsidRPr="00ED29CF">
            <w:rPr>
              <w:sz w:val="18"/>
              <w:szCs w:val="18"/>
              <w:highlight w:val="yellow"/>
            </w:rPr>
            <w:t>aquí</w:t>
          </w:r>
          <w:proofErr w:type="spellEnd"/>
        </w:p>
      </w:tc>
    </w:tr>
  </w:tbl>
  <w:p w14:paraId="3D6B6D04" w14:textId="77777777" w:rsidR="00CD248B" w:rsidRPr="005A4527" w:rsidRDefault="00CD248B" w:rsidP="00CD248B">
    <w:pPr>
      <w:pStyle w:val="Footer"/>
      <w:ind w:left="0" w:firstLine="0"/>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lang w:val="es"/>
      </w:rPr>
      <w:t xml:space="preserve">20200611 </w:t>
    </w:r>
    <w:r>
      <w:rPr>
        <w:sz w:val="18"/>
        <w:szCs w:val="18"/>
        <w:lang w:val="es"/>
      </w:rPr>
      <w:tab/>
    </w:r>
    <w:r>
      <w:rPr>
        <w:b/>
        <w:sz w:val="18"/>
        <w:szCs w:val="18"/>
        <w:lang w:val="es"/>
      </w:rPr>
      <w:t xml:space="preserve">s, Inc. </w:t>
    </w:r>
    <w:r>
      <w:rPr>
        <w:b/>
        <w:sz w:val="18"/>
        <w:szCs w:val="18"/>
        <w:lang w:val="es"/>
      </w:rPr>
      <w:tab/>
    </w:r>
    <w:r>
      <w:rPr>
        <w:sz w:val="18"/>
        <w:szCs w:val="18"/>
        <w:lang w:val="es"/>
      </w:rPr>
      <w:t xml:space="preserve">-SGC-2.2.1.P0,L0 </w:t>
    </w:r>
  </w:p>
  <w:p w14:paraId="5BBDB5BE" w14:textId="77777777" w:rsidR="00133A17" w:rsidRDefault="00B02E69">
    <w:pPr>
      <w:spacing w:after="21" w:line="259" w:lineRule="auto"/>
      <w:ind w:left="0" w:right="320" w:firstLine="0"/>
      <w:jc w:val="center"/>
    </w:pPr>
    <w:r>
      <w:rPr>
        <w:sz w:val="18"/>
        <w:szCs w:val="18"/>
        <w:lang w:val="es"/>
      </w:rPr>
      <w:t xml:space="preserve">3333 Los </w:t>
    </w:r>
    <w:proofErr w:type="spellStart"/>
    <w:r>
      <w:rPr>
        <w:sz w:val="18"/>
        <w:szCs w:val="18"/>
        <w:lang w:val="es"/>
      </w:rPr>
      <w:t>Arboles</w:t>
    </w:r>
    <w:proofErr w:type="spellEnd"/>
    <w:r>
      <w:rPr>
        <w:sz w:val="18"/>
        <w:szCs w:val="18"/>
        <w:lang w:val="es"/>
      </w:rPr>
      <w:t xml:space="preserve"> Ave NE, Albuquerque, NM 87107 </w:t>
    </w:r>
  </w:p>
  <w:p w14:paraId="17F223AD" w14:textId="77777777" w:rsidR="00133A17" w:rsidRDefault="00B02E69">
    <w:pPr>
      <w:spacing w:after="0" w:line="259" w:lineRule="auto"/>
      <w:ind w:left="0" w:firstLine="0"/>
      <w:jc w:val="left"/>
    </w:pPr>
    <w:r>
      <w:rPr>
        <w:sz w:val="22"/>
        <w:szCs w:val="22"/>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E5F4C" w14:textId="77777777" w:rsidR="00F25CB8" w:rsidRDefault="00F25CB8">
      <w:pPr>
        <w:spacing w:after="0" w:line="240" w:lineRule="auto"/>
      </w:pPr>
      <w:r>
        <w:rPr>
          <w:lang w:val="es"/>
        </w:rPr>
        <w:separator/>
      </w:r>
    </w:p>
  </w:footnote>
  <w:footnote w:type="continuationSeparator" w:id="0">
    <w:p w14:paraId="44DFCD65" w14:textId="77777777" w:rsidR="00F25CB8" w:rsidRDefault="00F25CB8">
      <w:pPr>
        <w:spacing w:after="0" w:line="240" w:lineRule="auto"/>
      </w:pPr>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lang w:val="es"/>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lang w:val="es"/>
      </w:rPr>
      <w:t xml:space="preserve"> </w:t>
    </w:r>
  </w:p>
  <w:p w14:paraId="5580E2DF" w14:textId="77777777" w:rsidR="00133A17" w:rsidRDefault="00B02E69">
    <w:pPr>
      <w:spacing w:after="0" w:line="259" w:lineRule="auto"/>
      <w:ind w:left="5" w:firstLine="0"/>
      <w:jc w:val="center"/>
    </w:pPr>
    <w:r>
      <w:rPr>
        <w:sz w:val="2"/>
        <w:szCs w:val="2"/>
        <w:lang w:val="e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222B7" w14:textId="77777777" w:rsidR="009B3C08" w:rsidRDefault="009B3C08" w:rsidP="009B3C08">
    <w:pPr>
      <w:pStyle w:val="Header"/>
      <w:jc w:val="center"/>
      <w:rPr>
        <w:rFonts w:ascii="Arial" w:hAnsi="Arial" w:cs="Arial"/>
        <w:b/>
        <w:bCs/>
        <w:sz w:val="20"/>
        <w:szCs w:val="20"/>
        <w:highlight w:val="yellow"/>
      </w:rPr>
    </w:pPr>
  </w:p>
  <w:p w14:paraId="4C8063EC" w14:textId="77777777" w:rsidR="009B3C08" w:rsidRDefault="009B3C08" w:rsidP="009B3C08">
    <w:pPr>
      <w:pStyle w:val="Header"/>
      <w:jc w:val="center"/>
      <w:rPr>
        <w:rFonts w:ascii="Arial" w:hAnsi="Arial" w:cs="Arial"/>
        <w:b/>
        <w:bCs/>
        <w:sz w:val="20"/>
        <w:szCs w:val="20"/>
        <w:highlight w:val="yellow"/>
      </w:rPr>
    </w:pPr>
  </w:p>
  <w:p w14:paraId="57C94EE2" w14:textId="7ACAADF4" w:rsidR="009B3C08" w:rsidRDefault="009B3C08" w:rsidP="009B3C08">
    <w:pPr>
      <w:pStyle w:val="Header"/>
      <w:jc w:val="center"/>
      <w:rPr>
        <w:rFonts w:ascii="Arial" w:hAnsi="Arial" w:cs="Arial"/>
        <w:b/>
        <w:bCs/>
        <w:sz w:val="20"/>
        <w:szCs w:val="20"/>
      </w:rPr>
    </w:pPr>
    <w:r w:rsidRPr="00ED29CF">
      <w:rPr>
        <w:rFonts w:ascii="Arial" w:hAnsi="Arial" w:cs="Arial"/>
        <w:b/>
        <w:bCs/>
        <w:sz w:val="20"/>
        <w:szCs w:val="20"/>
        <w:highlight w:val="yellow"/>
      </w:rPr>
      <w:t>Pegue el logotipo de su empresa aprobada aquí</w:t>
    </w:r>
  </w:p>
  <w:p w14:paraId="66E135E9" w14:textId="39213F45" w:rsidR="006452F2" w:rsidRPr="009B3C08" w:rsidRDefault="009B3C08" w:rsidP="009B3C08">
    <w:pPr>
      <w:pStyle w:val="Header"/>
      <w:jc w:val="center"/>
      <w:rPr>
        <w:rFonts w:ascii="Arial" w:hAnsi="Arial" w:cs="Arial"/>
        <w:b/>
        <w:bCs/>
        <w:sz w:val="20"/>
        <w:szCs w:val="20"/>
      </w:rPr>
    </w:pPr>
    <w:r w:rsidRPr="00ED29CF">
      <w:rPr>
        <w:rFonts w:ascii="Arial" w:hAnsi="Arial" w:cs="Arial"/>
        <w:b/>
        <w:bCs/>
        <w:sz w:val="20"/>
        <w:szCs w:val="20"/>
        <w:highlight w:val="red"/>
      </w:rPr>
      <w:t>Nota: este documento debe personalizarse para su uso previsto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lang w:val="es"/>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lang w:val="es"/>
      </w:rPr>
      <w:t xml:space="preserve"> </w:t>
    </w:r>
  </w:p>
  <w:p w14:paraId="4B7E9FB1" w14:textId="77777777" w:rsidR="00133A17" w:rsidRDefault="00B02E69">
    <w:pPr>
      <w:spacing w:after="0" w:line="259" w:lineRule="auto"/>
      <w:ind w:left="5" w:firstLine="0"/>
      <w:jc w:val="center"/>
    </w:pPr>
    <w:r>
      <w:rPr>
        <w:sz w:val="2"/>
        <w:szCs w:val="2"/>
        <w:lang w:val="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C00971"/>
    <w:multiLevelType w:val="hybridMultilevel"/>
    <w:tmpl w:val="5674F23C"/>
    <w:lvl w:ilvl="0" w:tplc="2E223F06">
      <w:start w:val="1"/>
      <w:numFmt w:val="upperLetter"/>
      <w:lvlText w:val="%1."/>
      <w:lvlJc w:val="left"/>
      <w:pPr>
        <w:ind w:left="1425" w:hanging="360"/>
      </w:pPr>
      <w:rPr>
        <w:rFonts w:hint="default"/>
      </w:rPr>
    </w:lvl>
    <w:lvl w:ilvl="1" w:tplc="34090019" w:tentative="1">
      <w:start w:val="1"/>
      <w:numFmt w:val="lowerLetter"/>
      <w:lvlText w:val="%2."/>
      <w:lvlJc w:val="left"/>
      <w:pPr>
        <w:ind w:left="2145" w:hanging="360"/>
      </w:pPr>
    </w:lvl>
    <w:lvl w:ilvl="2" w:tplc="3409001B">
      <w:start w:val="1"/>
      <w:numFmt w:val="lowerRoman"/>
      <w:lvlText w:val="%3."/>
      <w:lvlJc w:val="right"/>
      <w:pPr>
        <w:ind w:left="2865" w:hanging="180"/>
      </w:pPr>
    </w:lvl>
    <w:lvl w:ilvl="3" w:tplc="3409000F" w:tentative="1">
      <w:start w:val="1"/>
      <w:numFmt w:val="decimal"/>
      <w:lvlText w:val="%4."/>
      <w:lvlJc w:val="left"/>
      <w:pPr>
        <w:ind w:left="3585" w:hanging="360"/>
      </w:pPr>
    </w:lvl>
    <w:lvl w:ilvl="4" w:tplc="34090019" w:tentative="1">
      <w:start w:val="1"/>
      <w:numFmt w:val="lowerLetter"/>
      <w:lvlText w:val="%5."/>
      <w:lvlJc w:val="left"/>
      <w:pPr>
        <w:ind w:left="4305" w:hanging="360"/>
      </w:pPr>
    </w:lvl>
    <w:lvl w:ilvl="5" w:tplc="3409001B" w:tentative="1">
      <w:start w:val="1"/>
      <w:numFmt w:val="lowerRoman"/>
      <w:lvlText w:val="%6."/>
      <w:lvlJc w:val="right"/>
      <w:pPr>
        <w:ind w:left="5025" w:hanging="180"/>
      </w:pPr>
    </w:lvl>
    <w:lvl w:ilvl="6" w:tplc="3409000F" w:tentative="1">
      <w:start w:val="1"/>
      <w:numFmt w:val="decimal"/>
      <w:lvlText w:val="%7."/>
      <w:lvlJc w:val="left"/>
      <w:pPr>
        <w:ind w:left="5745" w:hanging="360"/>
      </w:pPr>
    </w:lvl>
    <w:lvl w:ilvl="7" w:tplc="34090019" w:tentative="1">
      <w:start w:val="1"/>
      <w:numFmt w:val="lowerLetter"/>
      <w:lvlText w:val="%8."/>
      <w:lvlJc w:val="left"/>
      <w:pPr>
        <w:ind w:left="6465" w:hanging="360"/>
      </w:pPr>
    </w:lvl>
    <w:lvl w:ilvl="8" w:tplc="3409001B" w:tentative="1">
      <w:start w:val="1"/>
      <w:numFmt w:val="lowerRoman"/>
      <w:lvlText w:val="%9."/>
      <w:lvlJc w:val="right"/>
      <w:pPr>
        <w:ind w:left="7185" w:hanging="180"/>
      </w:p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AAD2261"/>
    <w:multiLevelType w:val="multilevel"/>
    <w:tmpl w:val="3166772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396652F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1"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2"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4182BAF"/>
    <w:multiLevelType w:val="hybridMultilevel"/>
    <w:tmpl w:val="AA145CE0"/>
    <w:lvl w:ilvl="0" w:tplc="A8180EA8">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15:restartNumberingAfterBreak="0">
    <w:nsid w:val="38B423BA"/>
    <w:multiLevelType w:val="multilevel"/>
    <w:tmpl w:val="875E9D52"/>
    <w:lvl w:ilvl="0">
      <w:start w:val="1"/>
      <w:numFmt w:val="decimal"/>
      <w:lvlText w:val="%1."/>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2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8D033A9"/>
    <w:multiLevelType w:val="multilevel"/>
    <w:tmpl w:val="1B4ED120"/>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3984DE5"/>
    <w:multiLevelType w:val="multilevel"/>
    <w:tmpl w:val="2DD843AC"/>
    <w:lvl w:ilvl="0">
      <w:start w:val="1"/>
      <w:numFmt w:val="decimal"/>
      <w:lvlText w:val="%1."/>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9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6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4"/>
      <w:lvlJc w:val="left"/>
      <w:pPr>
        <w:ind w:left="201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8"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534CFA"/>
    <w:multiLevelType w:val="hybridMultilevel"/>
    <w:tmpl w:val="F2CE7FC6"/>
    <w:lvl w:ilvl="0" w:tplc="142E9718">
      <w:start w:val="1"/>
      <w:numFmt w:val="decimal"/>
      <w:lvlText w:val="%1."/>
      <w:lvlJc w:val="left"/>
      <w:pPr>
        <w:ind w:left="1065" w:hanging="360"/>
      </w:pPr>
      <w:rPr>
        <w:rFonts w:ascii="Arial" w:eastAsia="Arial" w:hAnsi="Arial" w:cs="Arial"/>
      </w:rPr>
    </w:lvl>
    <w:lvl w:ilvl="1" w:tplc="4DA8AFCC">
      <w:start w:val="1"/>
      <w:numFmt w:val="upperLetter"/>
      <w:lvlText w:val="%2."/>
      <w:lvlJc w:val="left"/>
      <w:pPr>
        <w:ind w:left="1785" w:hanging="360"/>
      </w:pPr>
      <w:rPr>
        <w:rFonts w:ascii="Arial" w:eastAsia="Arial" w:hAnsi="Arial" w:cs="Arial"/>
      </w:rPr>
    </w:lvl>
    <w:lvl w:ilvl="2" w:tplc="0409001B">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1" w15:restartNumberingAfterBreak="0">
    <w:nsid w:val="57DB4848"/>
    <w:multiLevelType w:val="hybridMultilevel"/>
    <w:tmpl w:val="7B4ED62C"/>
    <w:lvl w:ilvl="0" w:tplc="024C9568">
      <w:start w:val="1"/>
      <w:numFmt w:val="decimal"/>
      <w:lvlText w:val="%1."/>
      <w:lvlJc w:val="left"/>
      <w:pPr>
        <w:ind w:left="720" w:hanging="360"/>
      </w:pPr>
      <w:rPr>
        <w:rFonts w:hint="default"/>
        <w:b/>
      </w:rPr>
    </w:lvl>
    <w:lvl w:ilvl="1" w:tplc="91782B5E">
      <w:start w:val="1"/>
      <w:numFmt w:val="upperLetter"/>
      <w:lvlText w:val="%2."/>
      <w:lvlJc w:val="left"/>
      <w:pPr>
        <w:ind w:left="1440" w:hanging="360"/>
      </w:pPr>
      <w:rPr>
        <w:rFonts w:ascii="Arial" w:eastAsia="Arial" w:hAnsi="Arial" w:cs="Arial"/>
      </w:r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CF56A0A"/>
    <w:multiLevelType w:val="multilevel"/>
    <w:tmpl w:val="B158E946"/>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4"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427621">
    <w:abstractNumId w:val="11"/>
  </w:num>
  <w:num w:numId="2" w16cid:durableId="440152509">
    <w:abstractNumId w:val="3"/>
  </w:num>
  <w:num w:numId="3" w16cid:durableId="332496359">
    <w:abstractNumId w:val="13"/>
  </w:num>
  <w:num w:numId="4" w16cid:durableId="1972394149">
    <w:abstractNumId w:val="12"/>
  </w:num>
  <w:num w:numId="5" w16cid:durableId="1467746764">
    <w:abstractNumId w:val="8"/>
  </w:num>
  <w:num w:numId="6" w16cid:durableId="1153908410">
    <w:abstractNumId w:val="25"/>
  </w:num>
  <w:num w:numId="7" w16cid:durableId="1697807096">
    <w:abstractNumId w:val="9"/>
  </w:num>
  <w:num w:numId="8" w16cid:durableId="1791587693">
    <w:abstractNumId w:val="4"/>
  </w:num>
  <w:num w:numId="9" w16cid:durableId="1075399425">
    <w:abstractNumId w:val="10"/>
  </w:num>
  <w:num w:numId="10" w16cid:durableId="2091344194">
    <w:abstractNumId w:val="6"/>
  </w:num>
  <w:num w:numId="11" w16cid:durableId="615671919">
    <w:abstractNumId w:val="19"/>
  </w:num>
  <w:num w:numId="12" w16cid:durableId="19960603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04928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9155725">
    <w:abstractNumId w:val="0"/>
  </w:num>
  <w:num w:numId="15" w16cid:durableId="1702241520">
    <w:abstractNumId w:val="24"/>
  </w:num>
  <w:num w:numId="16" w16cid:durableId="746532506">
    <w:abstractNumId w:val="23"/>
  </w:num>
  <w:num w:numId="17" w16cid:durableId="356271828">
    <w:abstractNumId w:val="18"/>
  </w:num>
  <w:num w:numId="18" w16cid:durableId="1494949444">
    <w:abstractNumId w:val="1"/>
  </w:num>
  <w:num w:numId="19" w16cid:durableId="1776711756">
    <w:abstractNumId w:val="7"/>
  </w:num>
  <w:num w:numId="20" w16cid:durableId="1490363041">
    <w:abstractNumId w:val="15"/>
  </w:num>
  <w:num w:numId="21" w16cid:durableId="1562248379">
    <w:abstractNumId w:val="20"/>
  </w:num>
  <w:num w:numId="22" w16cid:durableId="2135368601">
    <w:abstractNumId w:val="14"/>
  </w:num>
  <w:num w:numId="23" w16cid:durableId="606430229">
    <w:abstractNumId w:val="17"/>
  </w:num>
  <w:num w:numId="24" w16cid:durableId="473835461">
    <w:abstractNumId w:val="5"/>
  </w:num>
  <w:num w:numId="25" w16cid:durableId="1822850199">
    <w:abstractNumId w:val="22"/>
  </w:num>
  <w:num w:numId="26" w16cid:durableId="1047492980">
    <w:abstractNumId w:val="2"/>
  </w:num>
  <w:num w:numId="27" w16cid:durableId="1099444996">
    <w:abstractNumId w:val="16"/>
  </w:num>
  <w:num w:numId="28" w16cid:durableId="312733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Q0NzQwM7QwNTY2tDBW0lEKTi0uzszPAykwqgUA5tTY5CwAAAA="/>
  </w:docVars>
  <w:rsids>
    <w:rsidRoot w:val="00133A17"/>
    <w:rsid w:val="00010819"/>
    <w:rsid w:val="00034263"/>
    <w:rsid w:val="0007267B"/>
    <w:rsid w:val="000B37CE"/>
    <w:rsid w:val="000D4EB1"/>
    <w:rsid w:val="000D6810"/>
    <w:rsid w:val="000E5729"/>
    <w:rsid w:val="000F6BB4"/>
    <w:rsid w:val="00101C4E"/>
    <w:rsid w:val="00102978"/>
    <w:rsid w:val="00133A17"/>
    <w:rsid w:val="00135A56"/>
    <w:rsid w:val="00183CC7"/>
    <w:rsid w:val="00195142"/>
    <w:rsid w:val="001D10E7"/>
    <w:rsid w:val="001F4940"/>
    <w:rsid w:val="0023200F"/>
    <w:rsid w:val="002355AD"/>
    <w:rsid w:val="00257B75"/>
    <w:rsid w:val="002C65B6"/>
    <w:rsid w:val="002E00F7"/>
    <w:rsid w:val="00314DFA"/>
    <w:rsid w:val="003355C7"/>
    <w:rsid w:val="003846FC"/>
    <w:rsid w:val="003B157E"/>
    <w:rsid w:val="003B4420"/>
    <w:rsid w:val="003F5568"/>
    <w:rsid w:val="00401F63"/>
    <w:rsid w:val="0044095D"/>
    <w:rsid w:val="00461141"/>
    <w:rsid w:val="004801D5"/>
    <w:rsid w:val="004A421E"/>
    <w:rsid w:val="004B5B0C"/>
    <w:rsid w:val="0055539F"/>
    <w:rsid w:val="0055733B"/>
    <w:rsid w:val="00591B07"/>
    <w:rsid w:val="0059487E"/>
    <w:rsid w:val="005A4527"/>
    <w:rsid w:val="005C2760"/>
    <w:rsid w:val="005C462C"/>
    <w:rsid w:val="005F274D"/>
    <w:rsid w:val="00643CA0"/>
    <w:rsid w:val="006452F2"/>
    <w:rsid w:val="006A17B8"/>
    <w:rsid w:val="0075154B"/>
    <w:rsid w:val="00784CCE"/>
    <w:rsid w:val="007872B2"/>
    <w:rsid w:val="007F0937"/>
    <w:rsid w:val="00813940"/>
    <w:rsid w:val="0081746A"/>
    <w:rsid w:val="00824B28"/>
    <w:rsid w:val="00855EC4"/>
    <w:rsid w:val="0086036C"/>
    <w:rsid w:val="008656F0"/>
    <w:rsid w:val="008662E8"/>
    <w:rsid w:val="008A38E5"/>
    <w:rsid w:val="008E070B"/>
    <w:rsid w:val="00900445"/>
    <w:rsid w:val="009070A9"/>
    <w:rsid w:val="009177C3"/>
    <w:rsid w:val="00975238"/>
    <w:rsid w:val="009964C1"/>
    <w:rsid w:val="009B3C08"/>
    <w:rsid w:val="00A239F2"/>
    <w:rsid w:val="00A36C25"/>
    <w:rsid w:val="00A43470"/>
    <w:rsid w:val="00A45886"/>
    <w:rsid w:val="00A61CE0"/>
    <w:rsid w:val="00AB6CC2"/>
    <w:rsid w:val="00AC38A4"/>
    <w:rsid w:val="00AD122F"/>
    <w:rsid w:val="00B02E69"/>
    <w:rsid w:val="00B05BEE"/>
    <w:rsid w:val="00B101D2"/>
    <w:rsid w:val="00B60149"/>
    <w:rsid w:val="00B931C2"/>
    <w:rsid w:val="00B96C2D"/>
    <w:rsid w:val="00C14B7B"/>
    <w:rsid w:val="00C5409A"/>
    <w:rsid w:val="00C867DC"/>
    <w:rsid w:val="00C96D5E"/>
    <w:rsid w:val="00CB6E83"/>
    <w:rsid w:val="00CC540E"/>
    <w:rsid w:val="00CD248B"/>
    <w:rsid w:val="00D16DE2"/>
    <w:rsid w:val="00D47F27"/>
    <w:rsid w:val="00D63DE2"/>
    <w:rsid w:val="00D66AB4"/>
    <w:rsid w:val="00D92FEF"/>
    <w:rsid w:val="00DB27CF"/>
    <w:rsid w:val="00E25CBF"/>
    <w:rsid w:val="00E35ED7"/>
    <w:rsid w:val="00E60767"/>
    <w:rsid w:val="00E71224"/>
    <w:rsid w:val="00E839DC"/>
    <w:rsid w:val="00EA1F7D"/>
    <w:rsid w:val="00F0005E"/>
    <w:rsid w:val="00F20BDC"/>
    <w:rsid w:val="00F25CB8"/>
    <w:rsid w:val="00F33250"/>
    <w:rsid w:val="00F519DD"/>
    <w:rsid w:val="00F632D3"/>
    <w:rsid w:val="00FA6E00"/>
    <w:rsid w:val="00FB48F0"/>
    <w:rsid w:val="00FC18C2"/>
    <w:rsid w:val="00FD7E9B"/>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EC2E4F3F-04A9-4E67-AB1B-F79692CD6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customStyle="1" w:styleId="UnresolvedMention2">
    <w:name w:val="Unresolved Mention2"/>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BalloonText">
    <w:name w:val="Balloon Text"/>
    <w:basedOn w:val="Normal"/>
    <w:link w:val="BalloonTextChar"/>
    <w:uiPriority w:val="99"/>
    <w:semiHidden/>
    <w:unhideWhenUsed/>
    <w:rsid w:val="000108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819"/>
    <w:rPr>
      <w:rFonts w:ascii="Tahoma" w:hAnsi="Tahoma" w:cs="Tahoma"/>
      <w:color w:val="000000"/>
      <w:sz w:val="16"/>
      <w:szCs w:val="16"/>
    </w:rPr>
  </w:style>
  <w:style w:type="character" w:styleId="PlaceholderText">
    <w:name w:val="Placeholder Text"/>
    <w:basedOn w:val="DefaultParagraphFont"/>
    <w:uiPriority w:val="99"/>
    <w:semiHidden/>
    <w:rsid w:val="006A17B8"/>
    <w:rPr>
      <w:color w:val="808080"/>
    </w:rPr>
  </w:style>
  <w:style w:type="paragraph" w:styleId="Header">
    <w:name w:val="header"/>
    <w:basedOn w:val="Normal"/>
    <w:link w:val="HeaderChar"/>
    <w:uiPriority w:val="99"/>
    <w:unhideWhenUsed/>
    <w:rsid w:val="006452F2"/>
    <w:pPr>
      <w:tabs>
        <w:tab w:val="center" w:pos="4680"/>
        <w:tab w:val="right" w:pos="9360"/>
      </w:tabs>
      <w:spacing w:after="0" w:line="240" w:lineRule="auto"/>
      <w:ind w:left="0" w:firstLine="0"/>
      <w:jc w:val="left"/>
    </w:pPr>
    <w:rPr>
      <w:rFonts w:asciiTheme="minorHAnsi" w:eastAsiaTheme="minorHAnsi" w:hAnsiTheme="minorHAnsi" w:cstheme="minorBidi"/>
      <w:color w:val="auto"/>
      <w:sz w:val="22"/>
      <w:szCs w:val="22"/>
      <w:lang w:val="es"/>
    </w:rPr>
  </w:style>
  <w:style w:type="character" w:customStyle="1" w:styleId="HeaderChar">
    <w:name w:val="Header Char"/>
    <w:basedOn w:val="DefaultParagraphFont"/>
    <w:link w:val="Header"/>
    <w:uiPriority w:val="99"/>
    <w:rsid w:val="006452F2"/>
    <w:rPr>
      <w:rFonts w:asciiTheme="minorHAnsi" w:eastAsiaTheme="minorHAnsi" w:hAnsiTheme="minorHAnsi" w:cstheme="minorBidi"/>
      <w:sz w:val="22"/>
      <w:szCs w:val="22"/>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49D812-4524-4C84-9055-C13FB5D32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dc:description/>
  <cp:lastModifiedBy>User</cp:lastModifiedBy>
  <cp:revision>3</cp:revision>
  <dcterms:created xsi:type="dcterms:W3CDTF">2022-11-23T15:11:00Z</dcterms:created>
  <dcterms:modified xsi:type="dcterms:W3CDTF">2022-11-23T15:20:00Z</dcterms:modified>
  <cp:category/>
  <cp:contentStatus/>
</cp:coreProperties>
</file>