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E5D3B" w14:textId="77777777" w:rsidR="00FD4740" w:rsidRPr="009418FB" w:rsidRDefault="00FD4740" w:rsidP="00FD47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</w:rPr>
      </w:pPr>
      <w:r w:rsidRPr="009418FB">
        <w:rPr>
          <w:b/>
          <w:bCs/>
          <w:sz w:val="22"/>
          <w:szCs w:val="22"/>
        </w:rPr>
        <w:t>Food Defense Plan (Mandatory) Lesson</w:t>
      </w:r>
    </w:p>
    <w:p w14:paraId="5EF10CC6" w14:textId="006FA3AD" w:rsidR="00E2697B" w:rsidRPr="009418FB" w:rsidRDefault="00E2697B">
      <w:pPr>
        <w:spacing w:after="0" w:line="259" w:lineRule="auto"/>
        <w:ind w:left="0" w:firstLine="0"/>
      </w:pPr>
    </w:p>
    <w:p w14:paraId="28A20FF6" w14:textId="77777777" w:rsidR="00B1382E" w:rsidRPr="004C5DFD" w:rsidRDefault="00B1382E" w:rsidP="00B1382E">
      <w:pPr>
        <w:numPr>
          <w:ilvl w:val="0"/>
          <w:numId w:val="3"/>
        </w:numPr>
        <w:spacing w:after="5" w:line="268" w:lineRule="auto"/>
      </w:pPr>
      <w:r w:rsidRPr="004C5DFD">
        <w:t>Policy</w:t>
      </w:r>
    </w:p>
    <w:p w14:paraId="6C4B2688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</w:pPr>
      <w:r w:rsidRPr="004C5DFD">
        <w:t xml:space="preserve">The supplier has documented and implemented a plan to assure the security of the site and the product from damage or adulteration from sabotage or terrorist-like incident. </w:t>
      </w:r>
    </w:p>
    <w:p w14:paraId="1A122B44" w14:textId="77777777" w:rsidR="00B1382E" w:rsidRPr="004C5DFD" w:rsidRDefault="00B1382E" w:rsidP="00B1382E">
      <w:pPr>
        <w:ind w:left="832" w:firstLine="0"/>
      </w:pPr>
    </w:p>
    <w:p w14:paraId="46128CEB" w14:textId="77777777" w:rsidR="00B1382E" w:rsidRPr="004C5DFD" w:rsidRDefault="00B1382E" w:rsidP="00B1382E">
      <w:pPr>
        <w:numPr>
          <w:ilvl w:val="0"/>
          <w:numId w:val="3"/>
        </w:numPr>
        <w:spacing w:after="5" w:line="268" w:lineRule="auto"/>
      </w:pPr>
      <w:r w:rsidRPr="004C5DFD">
        <w:t xml:space="preserve">Food Defense - Supplier </w:t>
      </w:r>
    </w:p>
    <w:p w14:paraId="50B4FC92" w14:textId="31676A63" w:rsidR="00B1382E" w:rsidRPr="004C5DFD" w:rsidRDefault="002A3561" w:rsidP="00B1382E">
      <w:pPr>
        <w:numPr>
          <w:ilvl w:val="1"/>
          <w:numId w:val="3"/>
        </w:numPr>
        <w:spacing w:after="0" w:line="268" w:lineRule="auto"/>
      </w:pPr>
      <w:r w:rsidRPr="004C5DFD">
        <w:t>The site prepares, implements, and maintains a food defense protocol that outlines the methods, responsibilities, and criteria for preventing food adulteration caused by deliberate acts of sabotag</w:t>
      </w:r>
      <w:r w:rsidR="00B1382E" w:rsidRPr="004C5DFD">
        <w:t>e.</w:t>
      </w:r>
    </w:p>
    <w:p w14:paraId="4A4A47C7" w14:textId="77777777" w:rsidR="00B1382E" w:rsidRPr="004C5DFD" w:rsidRDefault="00B1382E" w:rsidP="00B1382E">
      <w:pPr>
        <w:numPr>
          <w:ilvl w:val="1"/>
          <w:numId w:val="3"/>
        </w:numPr>
        <w:spacing w:after="0" w:line="268" w:lineRule="auto"/>
      </w:pPr>
      <w:r w:rsidRPr="004C5DFD">
        <w:t xml:space="preserve">The food defense plan is challenged and reviewed, at minimum, on an annual basis. </w:t>
      </w:r>
    </w:p>
    <w:p w14:paraId="1EB075DC" w14:textId="77777777" w:rsidR="00B1382E" w:rsidRPr="004C5DFD" w:rsidRDefault="00B1382E" w:rsidP="00B1382E">
      <w:pPr>
        <w:numPr>
          <w:ilvl w:val="1"/>
          <w:numId w:val="3"/>
        </w:numPr>
        <w:spacing w:after="0" w:line="268" w:lineRule="auto"/>
      </w:pPr>
      <w:r w:rsidRPr="004C5DFD">
        <w:t>The supplier has designated a member of senior management who has responsibility for food defense.</w:t>
      </w:r>
    </w:p>
    <w:p w14:paraId="72A64738" w14:textId="0193B62C" w:rsidR="00B1382E" w:rsidRPr="004C5DFD" w:rsidRDefault="00B1382E" w:rsidP="00B1382E">
      <w:pPr>
        <w:numPr>
          <w:ilvl w:val="1"/>
          <w:numId w:val="3"/>
        </w:numPr>
        <w:spacing w:after="0" w:line="268" w:lineRule="auto"/>
      </w:pPr>
      <w:r w:rsidRPr="004C5DFD">
        <w:t xml:space="preserve">The designated individual is responsible </w:t>
      </w:r>
      <w:r w:rsidR="002A3561" w:rsidRPr="004C5DFD">
        <w:t>for assuring</w:t>
      </w:r>
      <w:r w:rsidRPr="004C5DFD">
        <w:t xml:space="preserve"> that there are procedures for recording and controlling access to </w:t>
      </w:r>
      <w:r w:rsidR="009B39C6" w:rsidRPr="004C5DFD">
        <w:t>site areas</w:t>
      </w:r>
      <w:r w:rsidRPr="004C5DFD">
        <w:t xml:space="preserve"> by employees, contractors and visitors. </w:t>
      </w:r>
    </w:p>
    <w:p w14:paraId="7007286D" w14:textId="77777777" w:rsidR="00B1382E" w:rsidRPr="004C5DFD" w:rsidRDefault="00B1382E" w:rsidP="00B1382E">
      <w:pPr>
        <w:numPr>
          <w:ilvl w:val="1"/>
          <w:numId w:val="3"/>
        </w:numPr>
        <w:spacing w:after="0" w:line="268" w:lineRule="auto"/>
      </w:pPr>
      <w:r w:rsidRPr="004C5DFD">
        <w:t>The supplier limits access to designated areas of the operation to only appropriately authorized employees.</w:t>
      </w:r>
    </w:p>
    <w:p w14:paraId="5DA6CBD1" w14:textId="77777777" w:rsidR="00B1382E" w:rsidRPr="004C5DFD" w:rsidRDefault="00B1382E" w:rsidP="00B1382E">
      <w:pPr>
        <w:numPr>
          <w:ilvl w:val="1"/>
          <w:numId w:val="3"/>
        </w:numPr>
        <w:spacing w:after="0" w:line="268" w:lineRule="auto"/>
      </w:pPr>
      <w:r w:rsidRPr="004C5DFD">
        <w:t>The supplier implemented steps to protect sensitive processing points from intentional contamination.</w:t>
      </w:r>
    </w:p>
    <w:p w14:paraId="62E5F241" w14:textId="77777777" w:rsidR="00B1382E" w:rsidRPr="004C5DFD" w:rsidRDefault="00B1382E" w:rsidP="00B1382E">
      <w:pPr>
        <w:numPr>
          <w:ilvl w:val="1"/>
          <w:numId w:val="3"/>
        </w:numPr>
        <w:spacing w:after="0" w:line="268" w:lineRule="auto"/>
      </w:pPr>
      <w:r w:rsidRPr="004C5DFD">
        <w:t xml:space="preserve">The company ensured the secure storage and transportation of raw materials, packaging, equipment, hazardous chemicals, and finished product. </w:t>
      </w:r>
    </w:p>
    <w:p w14:paraId="2A8BA5F2" w14:textId="77777777" w:rsidR="00B1382E" w:rsidRPr="004C5DFD" w:rsidRDefault="00B1382E" w:rsidP="00B1382E">
      <w:pPr>
        <w:spacing w:after="16" w:line="259" w:lineRule="auto"/>
        <w:ind w:left="360" w:firstLine="0"/>
        <w:jc w:val="left"/>
      </w:pPr>
      <w:r w:rsidRPr="004C5DFD">
        <w:t xml:space="preserve"> </w:t>
      </w:r>
    </w:p>
    <w:p w14:paraId="4A69F1D5" w14:textId="77777777" w:rsidR="00B1382E" w:rsidRPr="004C5DFD" w:rsidRDefault="00B1382E" w:rsidP="00B1382E">
      <w:pPr>
        <w:numPr>
          <w:ilvl w:val="0"/>
          <w:numId w:val="3"/>
        </w:numPr>
        <w:spacing w:after="5" w:line="268" w:lineRule="auto"/>
      </w:pPr>
      <w:r w:rsidRPr="004C5DFD">
        <w:t xml:space="preserve">Specific Areas of Program </w:t>
      </w:r>
    </w:p>
    <w:p w14:paraId="5D6F45B4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</w:pPr>
      <w:r w:rsidRPr="004C5DFD">
        <w:t xml:space="preserve">Specific areas of the program that may be addressed include:  </w:t>
      </w:r>
    </w:p>
    <w:p w14:paraId="10D1F59E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 xml:space="preserve">Employee identification;  </w:t>
      </w:r>
    </w:p>
    <w:p w14:paraId="61C85F1A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 xml:space="preserve">Visitor, contractor, tour access;  </w:t>
      </w:r>
    </w:p>
    <w:p w14:paraId="5EF544D5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>Physical security of the site (e.g., secured doors, windows, outside storage areas);</w:t>
      </w:r>
    </w:p>
    <w:p w14:paraId="025E77CC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>Signage;</w:t>
      </w:r>
    </w:p>
    <w:p w14:paraId="7D268D78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 xml:space="preserve">Perimeter lighting;  </w:t>
      </w:r>
    </w:p>
    <w:p w14:paraId="4B0E35EC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 xml:space="preserve">Secured chemical storage;  </w:t>
      </w:r>
    </w:p>
    <w:p w14:paraId="7B377CEA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 xml:space="preserve">Restricted access to sensitive areas of the processing;  </w:t>
      </w:r>
    </w:p>
    <w:p w14:paraId="1AC02993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 xml:space="preserve">Secured storage of ingredients, packaging, and equipment not in use; </w:t>
      </w:r>
    </w:p>
    <w:p w14:paraId="5907BCF3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>Secured storage and transportation of finished product;</w:t>
      </w:r>
    </w:p>
    <w:p w14:paraId="18E89A3C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 xml:space="preserve">Tamper-proof or tamper-evident packaging. </w:t>
      </w:r>
    </w:p>
    <w:p w14:paraId="2E71AF1D" w14:textId="77777777" w:rsidR="00B1382E" w:rsidRPr="004C5DFD" w:rsidRDefault="00B1382E" w:rsidP="00B1382E">
      <w:pPr>
        <w:spacing w:after="16" w:line="259" w:lineRule="auto"/>
        <w:ind w:left="360" w:firstLine="0"/>
        <w:jc w:val="left"/>
      </w:pPr>
    </w:p>
    <w:p w14:paraId="5A57B1AB" w14:textId="77777777" w:rsidR="00B1382E" w:rsidRPr="004C5DFD" w:rsidRDefault="00B1382E" w:rsidP="00B1382E">
      <w:pPr>
        <w:pStyle w:val="ListParagraph"/>
        <w:numPr>
          <w:ilvl w:val="0"/>
          <w:numId w:val="3"/>
        </w:numPr>
        <w:ind w:leftChars="0"/>
        <w:rPr>
          <w:sz w:val="20"/>
        </w:rPr>
      </w:pPr>
      <w:r w:rsidRPr="004C5DFD">
        <w:rPr>
          <w:sz w:val="20"/>
        </w:rPr>
        <w:t>Responsibility</w:t>
      </w:r>
    </w:p>
    <w:p w14:paraId="7147C78F" w14:textId="77777777" w:rsidR="00B1382E" w:rsidRPr="004C5DFD" w:rsidRDefault="00B1382E" w:rsidP="00B1382E">
      <w:pPr>
        <w:pStyle w:val="ListParagraph"/>
        <w:numPr>
          <w:ilvl w:val="1"/>
          <w:numId w:val="3"/>
        </w:numPr>
        <w:ind w:leftChars="0"/>
        <w:rPr>
          <w:sz w:val="20"/>
        </w:rPr>
      </w:pPr>
      <w:r w:rsidRPr="004C5DFD">
        <w:rPr>
          <w:sz w:val="20"/>
        </w:rPr>
        <w:t xml:space="preserve">All Personnel </w:t>
      </w:r>
      <w:r w:rsidRPr="004C5DFD">
        <w:rPr>
          <w:sz w:val="20"/>
        </w:rPr>
        <w:tab/>
        <w:t xml:space="preserve"> </w:t>
      </w:r>
    </w:p>
    <w:p w14:paraId="69BF9C01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 xml:space="preserve">Shall adhere to this policy. </w:t>
      </w:r>
    </w:p>
    <w:p w14:paraId="76D0B14B" w14:textId="77777777" w:rsidR="00B1382E" w:rsidRPr="004C5DFD" w:rsidRDefault="00B1382E" w:rsidP="00B1382E">
      <w:pPr>
        <w:pStyle w:val="ListParagraph"/>
        <w:numPr>
          <w:ilvl w:val="1"/>
          <w:numId w:val="3"/>
        </w:numPr>
        <w:ind w:leftChars="0"/>
        <w:rPr>
          <w:sz w:val="20"/>
        </w:rPr>
      </w:pPr>
      <w:r w:rsidRPr="004C5DFD">
        <w:rPr>
          <w:sz w:val="20"/>
        </w:rPr>
        <w:t xml:space="preserve">Preventative Control Qualified Individual (PCQI) </w:t>
      </w:r>
    </w:p>
    <w:p w14:paraId="3F2E8FC5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 xml:space="preserve">Visually inspect areas for compliance with this policy. </w:t>
      </w:r>
    </w:p>
    <w:p w14:paraId="784E466A" w14:textId="3A650FD2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 xml:space="preserve">Oversee (Verify) compliance </w:t>
      </w:r>
      <w:r w:rsidR="009B39C6" w:rsidRPr="004C5DFD">
        <w:rPr>
          <w:sz w:val="20"/>
        </w:rPr>
        <w:t>with</w:t>
      </w:r>
      <w:r w:rsidRPr="004C5DFD">
        <w:rPr>
          <w:sz w:val="20"/>
        </w:rPr>
        <w:t xml:space="preserve"> procedure. </w:t>
      </w:r>
    </w:p>
    <w:p w14:paraId="6DF04625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 xml:space="preserve">Ensure personnel is trained on this policy and procedures. </w:t>
      </w:r>
    </w:p>
    <w:p w14:paraId="35BFDA2D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 xml:space="preserve">Monitor and take corrective action to ensure compliance with this policy. </w:t>
      </w:r>
    </w:p>
    <w:p w14:paraId="1C21B702" w14:textId="77777777" w:rsidR="00B1382E" w:rsidRPr="004C5DFD" w:rsidRDefault="00B1382E" w:rsidP="00B1382E">
      <w:pPr>
        <w:pStyle w:val="ListParagraph"/>
        <w:numPr>
          <w:ilvl w:val="1"/>
          <w:numId w:val="3"/>
        </w:numPr>
        <w:ind w:leftChars="0"/>
        <w:rPr>
          <w:sz w:val="20"/>
        </w:rPr>
      </w:pPr>
      <w:r w:rsidRPr="004C5DFD">
        <w:rPr>
          <w:sz w:val="20"/>
        </w:rPr>
        <w:t>Supervisors / Department Heads / Team Leaders</w:t>
      </w:r>
    </w:p>
    <w:p w14:paraId="54768637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 xml:space="preserve">Ensure (inspect) and verify this policy and procedure is adhered to and; </w:t>
      </w:r>
    </w:p>
    <w:p w14:paraId="6207D88D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 xml:space="preserve">Take corrective action to ensure compliance with this policy. </w:t>
      </w:r>
    </w:p>
    <w:p w14:paraId="620B7AA1" w14:textId="77777777" w:rsidR="00B1382E" w:rsidRPr="004C5DFD" w:rsidRDefault="00B1382E" w:rsidP="00B1382E">
      <w:pPr>
        <w:pStyle w:val="ListParagraph"/>
        <w:numPr>
          <w:ilvl w:val="1"/>
          <w:numId w:val="3"/>
        </w:numPr>
        <w:ind w:leftChars="0"/>
        <w:rPr>
          <w:sz w:val="20"/>
        </w:rPr>
      </w:pPr>
      <w:r w:rsidRPr="004C5DFD">
        <w:rPr>
          <w:sz w:val="20"/>
        </w:rPr>
        <w:t>Quality Personnel</w:t>
      </w:r>
    </w:p>
    <w:p w14:paraId="6D6C516C" w14:textId="1C94AE2B" w:rsidR="00B1382E" w:rsidRPr="004C5DFD" w:rsidRDefault="002A3561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  <w:szCs w:val="20"/>
        </w:rPr>
        <w:t>If possible, replace all laboratory glass containers with plastic containers</w:t>
      </w:r>
      <w:r w:rsidR="00B1382E" w:rsidRPr="004C5DFD">
        <w:rPr>
          <w:sz w:val="20"/>
          <w:szCs w:val="20"/>
        </w:rPr>
        <w:t xml:space="preserve"> and avoid using glass instruments in processing areas.</w:t>
      </w:r>
    </w:p>
    <w:p w14:paraId="6F7C7B64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 xml:space="preserve">Validate training and adherence to policy and procedure. </w:t>
      </w:r>
    </w:p>
    <w:p w14:paraId="15969F8B" w14:textId="4BD42233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bookmarkStart w:id="0" w:name="_Hlk95792324"/>
      <w:r w:rsidRPr="004C5DFD">
        <w:rPr>
          <w:sz w:val="20"/>
        </w:rPr>
        <w:t xml:space="preserve">Monitor and document non-conformance observation </w:t>
      </w:r>
      <w:r w:rsidR="002A3561" w:rsidRPr="004C5DFD">
        <w:rPr>
          <w:sz w:val="20"/>
        </w:rPr>
        <w:t xml:space="preserve">using </w:t>
      </w:r>
      <w:r w:rsidR="009B39C6" w:rsidRPr="004C5DFD">
        <w:rPr>
          <w:sz w:val="20"/>
        </w:rPr>
        <w:t xml:space="preserve">the </w:t>
      </w:r>
      <w:r w:rsidR="002A3561" w:rsidRPr="004C5DFD">
        <w:rPr>
          <w:sz w:val="20"/>
        </w:rPr>
        <w:t>Corrective and Preventive Action Form</w:t>
      </w:r>
      <w:r w:rsidR="009B39C6" w:rsidRPr="004C5DFD">
        <w:rPr>
          <w:sz w:val="20"/>
        </w:rPr>
        <w:t>,</w:t>
      </w:r>
      <w:r w:rsidR="002A3561" w:rsidRPr="004C5DFD">
        <w:rPr>
          <w:sz w:val="20"/>
        </w:rPr>
        <w:t xml:space="preserve"> also known as </w:t>
      </w:r>
      <w:r w:rsidR="009B39C6" w:rsidRPr="004C5DFD">
        <w:rPr>
          <w:sz w:val="20"/>
        </w:rPr>
        <w:t xml:space="preserve">a </w:t>
      </w:r>
      <w:r w:rsidR="002A3561" w:rsidRPr="004C5DFD">
        <w:rPr>
          <w:sz w:val="20"/>
        </w:rPr>
        <w:t>discrepancy</w:t>
      </w:r>
      <w:r w:rsidRPr="004C5DFD">
        <w:rPr>
          <w:sz w:val="20"/>
        </w:rPr>
        <w:t>.</w:t>
      </w:r>
      <w:bookmarkEnd w:id="0"/>
    </w:p>
    <w:p w14:paraId="4E7366D8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 xml:space="preserve">Document control, records, and archive. </w:t>
      </w:r>
    </w:p>
    <w:p w14:paraId="3C3D5405" w14:textId="06CCB228" w:rsidR="00B1382E" w:rsidRPr="004C5DFD" w:rsidRDefault="00B1382E" w:rsidP="00B1382E">
      <w:pPr>
        <w:pStyle w:val="ListParagraph"/>
        <w:ind w:leftChars="0" w:left="1440"/>
        <w:rPr>
          <w:sz w:val="20"/>
        </w:rPr>
      </w:pPr>
    </w:p>
    <w:p w14:paraId="75DB6119" w14:textId="77777777" w:rsidR="004C5DFD" w:rsidRPr="004C5DFD" w:rsidRDefault="004C5DFD" w:rsidP="00B1382E">
      <w:pPr>
        <w:pStyle w:val="ListParagraph"/>
        <w:ind w:leftChars="0" w:left="1440"/>
        <w:rPr>
          <w:sz w:val="20"/>
        </w:rPr>
      </w:pPr>
    </w:p>
    <w:p w14:paraId="17CD1EB5" w14:textId="77777777" w:rsidR="00B1382E" w:rsidRPr="004C5DFD" w:rsidRDefault="00B1382E" w:rsidP="00B1382E">
      <w:pPr>
        <w:numPr>
          <w:ilvl w:val="0"/>
          <w:numId w:val="3"/>
        </w:numPr>
        <w:spacing w:after="5" w:line="268" w:lineRule="auto"/>
      </w:pPr>
      <w:r w:rsidRPr="004C5DFD">
        <w:t>Corrective Action</w:t>
      </w:r>
    </w:p>
    <w:p w14:paraId="331FC5E5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</w:pPr>
      <w:r w:rsidRPr="004C5DFD">
        <w:t>Replace any broken parts of equipment or missing items used in the facility.</w:t>
      </w:r>
    </w:p>
    <w:p w14:paraId="64F7A83F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</w:pPr>
      <w:r w:rsidRPr="004C5DFD">
        <w:t>Re-train personnel on this policy that is/are involved in the situation.</w:t>
      </w:r>
    </w:p>
    <w:p w14:paraId="3B83E405" w14:textId="77777777" w:rsidR="00B1382E" w:rsidRPr="004C5DFD" w:rsidRDefault="00B1382E" w:rsidP="00F30F80">
      <w:pPr>
        <w:ind w:left="0" w:firstLine="0"/>
      </w:pPr>
    </w:p>
    <w:p w14:paraId="4DCF723A" w14:textId="77777777" w:rsidR="00B1382E" w:rsidRPr="004C5DFD" w:rsidRDefault="00B1382E" w:rsidP="00B1382E">
      <w:pPr>
        <w:numPr>
          <w:ilvl w:val="0"/>
          <w:numId w:val="3"/>
        </w:numPr>
        <w:spacing w:after="5" w:line="268" w:lineRule="auto"/>
      </w:pPr>
      <w:r w:rsidRPr="004C5DFD">
        <w:t>Review – Quality</w:t>
      </w:r>
    </w:p>
    <w:p w14:paraId="2A5DEFD1" w14:textId="7F489292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bookmarkStart w:id="1" w:name="_Hlk95792619"/>
      <w:r w:rsidRPr="004C5DFD">
        <w:t>Responsibilities for food defense ha</w:t>
      </w:r>
      <w:r w:rsidR="009B39C6" w:rsidRPr="004C5DFD">
        <w:t>ve</w:t>
      </w:r>
      <w:r w:rsidRPr="004C5DFD">
        <w:t xml:space="preserve"> been assigned to a senior management representative</w:t>
      </w:r>
      <w:bookmarkEnd w:id="1"/>
      <w:r w:rsidRPr="004C5DFD">
        <w:t xml:space="preserve">;  </w:t>
      </w:r>
    </w:p>
    <w:p w14:paraId="70C5E91C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 xml:space="preserve">A food defense plan is in place that identifies the actions required to prevent a serious incident;  </w:t>
      </w:r>
    </w:p>
    <w:p w14:paraId="738CBC3F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 xml:space="preserve">The food defense plan identifies methods to protect sensitive processing points;  </w:t>
      </w:r>
    </w:p>
    <w:p w14:paraId="791EBE6F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 xml:space="preserve">The food defense plan identifies methods to provide authorized access to products and facilities;  </w:t>
      </w:r>
    </w:p>
    <w:p w14:paraId="2B7CAAC7" w14:textId="136B780A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The food defense plan identifies methods to secure storage of raw materials, packing materials, working</w:t>
      </w:r>
      <w:r w:rsidR="009B39C6" w:rsidRPr="004C5DFD">
        <w:t xml:space="preserve"> </w:t>
      </w:r>
      <w:r w:rsidRPr="004C5DFD">
        <w:t xml:space="preserve">progress, finished product, and hazardous chemicals;  </w:t>
      </w:r>
    </w:p>
    <w:p w14:paraId="68B050E8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 xml:space="preserve">The food defense plan identifies methods to record and control access to the premises by employees, contractors, and visitors;  </w:t>
      </w:r>
    </w:p>
    <w:p w14:paraId="4F1CD276" w14:textId="1CE8C8F0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Access points to secured/restricted areas for controlled ingredients, sensitive processing points, hazardous chemicals, etc.</w:t>
      </w:r>
      <w:r w:rsidR="009B39C6" w:rsidRPr="004C5DFD">
        <w:t>,</w:t>
      </w:r>
      <w:r w:rsidRPr="004C5DFD">
        <w:t xml:space="preserve"> are restricted.</w:t>
      </w:r>
    </w:p>
    <w:p w14:paraId="1FC2CE36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Entry and controlled access points such as guard shacks, reception, production areas, physical security of the site including windows, doors, etc.</w:t>
      </w:r>
    </w:p>
    <w:p w14:paraId="640CF635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Tamper-proof or tamper-evident packaging.</w:t>
      </w:r>
    </w:p>
    <w:p w14:paraId="01812BE2" w14:textId="227BF7BB" w:rsidR="00E2697B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Secure storage and transportation of ingredients, packaging, equipment not in use, and storage and transportation of the finished product.</w:t>
      </w:r>
      <w:r w:rsidR="003135ED" w:rsidRPr="004C5DFD">
        <w:t xml:space="preserve"> </w:t>
      </w:r>
    </w:p>
    <w:p w14:paraId="08DB874C" w14:textId="77777777" w:rsidR="00041924" w:rsidRPr="004C5DFD" w:rsidRDefault="00041924" w:rsidP="00041924">
      <w:pPr>
        <w:spacing w:after="5" w:line="268" w:lineRule="auto"/>
        <w:ind w:left="990" w:firstLine="0"/>
      </w:pPr>
    </w:p>
    <w:p w14:paraId="2FF0A7ED" w14:textId="03219EC3" w:rsidR="00041924" w:rsidRPr="004C5DFD" w:rsidRDefault="00041924" w:rsidP="00041924">
      <w:pPr>
        <w:numPr>
          <w:ilvl w:val="0"/>
          <w:numId w:val="3"/>
        </w:numPr>
        <w:spacing w:after="5" w:line="268" w:lineRule="auto"/>
      </w:pPr>
      <w:r w:rsidRPr="004C5DFD">
        <w:t>Applicable Participants to be Trained</w:t>
      </w:r>
    </w:p>
    <w:p w14:paraId="3E670318" w14:textId="77777777" w:rsidR="00041924" w:rsidRPr="004C5DFD" w:rsidRDefault="00041924" w:rsidP="00041924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Food Safety Team Leader</w:t>
      </w:r>
    </w:p>
    <w:p w14:paraId="10EE7AF3" w14:textId="77777777" w:rsidR="00041924" w:rsidRPr="004C5DFD" w:rsidRDefault="00041924" w:rsidP="00041924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Food Safety Team Member</w:t>
      </w:r>
    </w:p>
    <w:p w14:paraId="27EF7DD7" w14:textId="77777777" w:rsidR="00041924" w:rsidRPr="004C5DFD" w:rsidRDefault="00041924" w:rsidP="00041924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Senior Site Manager</w:t>
      </w:r>
    </w:p>
    <w:p w14:paraId="46926269" w14:textId="6D13E4C7" w:rsidR="00041924" w:rsidRPr="004C5DFD" w:rsidRDefault="00041924" w:rsidP="00041924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All Personnel</w:t>
      </w:r>
    </w:p>
    <w:p w14:paraId="537D2F61" w14:textId="77777777" w:rsidR="00E2697B" w:rsidRPr="004C5DFD" w:rsidRDefault="003135ED">
      <w:pPr>
        <w:spacing w:after="19" w:line="259" w:lineRule="auto"/>
        <w:ind w:left="360" w:firstLine="0"/>
      </w:pPr>
      <w:r w:rsidRPr="004C5DFD">
        <w:t xml:space="preserve"> </w:t>
      </w:r>
    </w:p>
    <w:p w14:paraId="048F7183" w14:textId="77777777" w:rsidR="00E2697B" w:rsidRPr="004C5DFD" w:rsidRDefault="003135ED" w:rsidP="001B730B">
      <w:pPr>
        <w:numPr>
          <w:ilvl w:val="0"/>
          <w:numId w:val="3"/>
        </w:numPr>
        <w:ind w:right="43"/>
      </w:pPr>
      <w:r w:rsidRPr="004C5DFD">
        <w:t xml:space="preserve">History </w:t>
      </w:r>
    </w:p>
    <w:tbl>
      <w:tblPr>
        <w:tblW w:w="0" w:type="auto"/>
        <w:tblLayout w:type="fixed"/>
        <w:tblCellMar>
          <w:left w:w="87" w:type="dxa"/>
          <w:right w:w="87" w:type="dxa"/>
        </w:tblCellMar>
        <w:tblLook w:val="0000" w:firstRow="0" w:lastRow="0" w:firstColumn="0" w:lastColumn="0" w:noHBand="0" w:noVBand="0"/>
      </w:tblPr>
      <w:tblGrid>
        <w:gridCol w:w="1554"/>
        <w:gridCol w:w="1522"/>
        <w:gridCol w:w="2494"/>
        <w:gridCol w:w="2520"/>
        <w:gridCol w:w="1970"/>
      </w:tblGrid>
      <w:tr w:rsidR="00F53465" w:rsidRPr="004C5DFD" w14:paraId="1BC1DAAA" w14:textId="77777777" w:rsidTr="00824AA5">
        <w:trPr>
          <w:trHeight w:val="485"/>
        </w:trPr>
        <w:tc>
          <w:tcPr>
            <w:tcW w:w="1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B0884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Revision No.: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27111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Revision Date: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86D19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1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Description of Change: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E1C58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Originator / Author Name: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221A8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Title / Department:</w:t>
            </w:r>
          </w:p>
        </w:tc>
      </w:tr>
      <w:tr w:rsidR="00F53465" w:rsidRPr="004C5DFD" w14:paraId="507D2B47" w14:textId="77777777" w:rsidTr="00824AA5">
        <w:trPr>
          <w:trHeight w:val="485"/>
        </w:trPr>
        <w:tc>
          <w:tcPr>
            <w:tcW w:w="1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E5ACF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0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EBA1A" w14:textId="3FC20BE0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20210</w:t>
            </w:r>
            <w:r w:rsidR="0043632E" w:rsidRPr="004C5DFD">
              <w:rPr>
                <w:lang w:val="en-US"/>
              </w:rPr>
              <w:t>408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63783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1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Original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C5BAD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Arnel Ryan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5F9CE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Compliance</w:t>
            </w:r>
          </w:p>
        </w:tc>
      </w:tr>
      <w:tr w:rsidR="00B1382E" w:rsidRPr="004C5DFD" w14:paraId="2174AF38" w14:textId="77777777" w:rsidTr="00824AA5">
        <w:trPr>
          <w:trHeight w:val="485"/>
        </w:trPr>
        <w:tc>
          <w:tcPr>
            <w:tcW w:w="1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C3958" w14:textId="1472B384" w:rsidR="00B1382E" w:rsidRPr="004C5DFD" w:rsidRDefault="00B1382E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1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0B07F" w14:textId="29671108" w:rsidR="00B1382E" w:rsidRPr="00FD4740" w:rsidRDefault="00B1382E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FD4740">
              <w:rPr>
                <w:lang w:val="en-US"/>
              </w:rPr>
              <w:t>20220</w:t>
            </w:r>
            <w:r w:rsidR="00041924" w:rsidRPr="00FD4740">
              <w:rPr>
                <w:lang w:val="en-US"/>
              </w:rPr>
              <w:t>524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95DD1" w14:textId="77777777" w:rsidR="00B1382E" w:rsidRPr="00FD4740" w:rsidRDefault="00B1382E" w:rsidP="00041924">
            <w:pPr>
              <w:pStyle w:val="ListParagraph"/>
              <w:widowControl w:val="0"/>
              <w:numPr>
                <w:ilvl w:val="0"/>
                <w:numId w:val="9"/>
              </w:numPr>
              <w:ind w:leftChars="0" w:left="250" w:hanging="270"/>
              <w:rPr>
                <w:sz w:val="20"/>
                <w:szCs w:val="20"/>
              </w:rPr>
            </w:pPr>
            <w:r w:rsidRPr="00FD4740">
              <w:rPr>
                <w:sz w:val="20"/>
                <w:szCs w:val="20"/>
              </w:rPr>
              <w:t>To comply with SQF Ed. 9</w:t>
            </w:r>
          </w:p>
          <w:p w14:paraId="7DE0EA92" w14:textId="3BFFB9E8" w:rsidR="00B1382E" w:rsidRPr="00FD4740" w:rsidRDefault="00B1382E" w:rsidP="00041924">
            <w:pPr>
              <w:pStyle w:val="ListParagraph"/>
              <w:widowControl w:val="0"/>
              <w:numPr>
                <w:ilvl w:val="0"/>
                <w:numId w:val="7"/>
              </w:numPr>
              <w:ind w:leftChars="0" w:left="520" w:hanging="270"/>
              <w:rPr>
                <w:sz w:val="20"/>
                <w:szCs w:val="20"/>
              </w:rPr>
            </w:pPr>
            <w:r w:rsidRPr="00FD4740">
              <w:rPr>
                <w:sz w:val="20"/>
                <w:szCs w:val="20"/>
              </w:rPr>
              <w:t xml:space="preserve">Updated Policy </w:t>
            </w:r>
          </w:p>
          <w:p w14:paraId="3893E677" w14:textId="0971A0AD" w:rsidR="00B1382E" w:rsidRPr="00FD4740" w:rsidRDefault="00B1382E" w:rsidP="00041924">
            <w:pPr>
              <w:pStyle w:val="ListParagraph"/>
              <w:widowControl w:val="0"/>
              <w:numPr>
                <w:ilvl w:val="0"/>
                <w:numId w:val="7"/>
              </w:numPr>
              <w:ind w:leftChars="0" w:left="520" w:hanging="270"/>
              <w:rPr>
                <w:sz w:val="20"/>
                <w:szCs w:val="20"/>
              </w:rPr>
            </w:pPr>
            <w:r w:rsidRPr="00FD4740">
              <w:rPr>
                <w:sz w:val="20"/>
                <w:szCs w:val="20"/>
              </w:rPr>
              <w:t>Updated Food Defense - Supplier</w:t>
            </w:r>
          </w:p>
          <w:p w14:paraId="1CFD2DC9" w14:textId="7BF59D38" w:rsidR="00B1382E" w:rsidRPr="00FD4740" w:rsidRDefault="00B1382E" w:rsidP="00041924">
            <w:pPr>
              <w:pStyle w:val="ListParagraph"/>
              <w:widowControl w:val="0"/>
              <w:numPr>
                <w:ilvl w:val="0"/>
                <w:numId w:val="7"/>
              </w:numPr>
              <w:ind w:leftChars="0" w:left="520" w:hanging="270"/>
              <w:rPr>
                <w:sz w:val="20"/>
                <w:szCs w:val="20"/>
              </w:rPr>
            </w:pPr>
            <w:r w:rsidRPr="00FD4740">
              <w:rPr>
                <w:sz w:val="20"/>
                <w:szCs w:val="20"/>
              </w:rPr>
              <w:t>Updated Specific Areas of Program</w:t>
            </w:r>
          </w:p>
          <w:p w14:paraId="37D24798" w14:textId="6C3F47B0" w:rsidR="00B1382E" w:rsidRPr="00FD4740" w:rsidRDefault="00B1382E" w:rsidP="00041924">
            <w:pPr>
              <w:pStyle w:val="ListParagraph"/>
              <w:widowControl w:val="0"/>
              <w:numPr>
                <w:ilvl w:val="0"/>
                <w:numId w:val="7"/>
              </w:numPr>
              <w:ind w:leftChars="0" w:left="520" w:hanging="270"/>
              <w:rPr>
                <w:sz w:val="20"/>
                <w:szCs w:val="20"/>
              </w:rPr>
            </w:pPr>
            <w:r w:rsidRPr="00FD4740">
              <w:rPr>
                <w:sz w:val="20"/>
                <w:szCs w:val="20"/>
              </w:rPr>
              <w:t>Added Responsibilities</w:t>
            </w:r>
          </w:p>
          <w:p w14:paraId="19116850" w14:textId="790477C5" w:rsidR="00B1382E" w:rsidRPr="00FD4740" w:rsidRDefault="00B1382E" w:rsidP="00041924">
            <w:pPr>
              <w:pStyle w:val="ListParagraph"/>
              <w:widowControl w:val="0"/>
              <w:numPr>
                <w:ilvl w:val="0"/>
                <w:numId w:val="7"/>
              </w:numPr>
              <w:ind w:leftChars="0" w:left="520" w:hanging="270"/>
              <w:rPr>
                <w:sz w:val="20"/>
                <w:szCs w:val="20"/>
              </w:rPr>
            </w:pPr>
            <w:r w:rsidRPr="00FD4740">
              <w:rPr>
                <w:sz w:val="20"/>
                <w:szCs w:val="20"/>
              </w:rPr>
              <w:t>Added Corrective Action</w:t>
            </w:r>
          </w:p>
          <w:p w14:paraId="3B73BFCC" w14:textId="77777777" w:rsidR="004E2C99" w:rsidRPr="00FD4740" w:rsidRDefault="004E2C99" w:rsidP="004E2C99">
            <w:pPr>
              <w:pStyle w:val="ListParagraph"/>
              <w:widowControl w:val="0"/>
              <w:ind w:leftChars="0" w:left="520"/>
              <w:rPr>
                <w:sz w:val="20"/>
                <w:szCs w:val="20"/>
              </w:rPr>
            </w:pPr>
          </w:p>
          <w:p w14:paraId="139F979C" w14:textId="7AC6864B" w:rsidR="00041924" w:rsidRPr="00FD4740" w:rsidRDefault="00041924" w:rsidP="00041924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250" w:hanging="270"/>
              <w:rPr>
                <w:sz w:val="20"/>
                <w:szCs w:val="20"/>
              </w:rPr>
            </w:pPr>
            <w:r w:rsidRPr="00FD4740">
              <w:rPr>
                <w:sz w:val="20"/>
                <w:szCs w:val="20"/>
              </w:rPr>
              <w:t>Added Section</w:t>
            </w:r>
          </w:p>
          <w:p w14:paraId="6C8804B9" w14:textId="5D6159FF" w:rsidR="00041924" w:rsidRPr="00FD4740" w:rsidRDefault="00041924" w:rsidP="004E2C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 w:rsidRPr="00FD4740">
              <w:t>Applicable Participants to be Trained</w:t>
            </w:r>
          </w:p>
          <w:p w14:paraId="392A313B" w14:textId="77777777" w:rsidR="00041924" w:rsidRPr="00FD4740" w:rsidRDefault="00041924" w:rsidP="004E2C99">
            <w:pPr>
              <w:pStyle w:val="NoSpacing"/>
              <w:numPr>
                <w:ilvl w:val="1"/>
                <w:numId w:val="11"/>
              </w:numPr>
              <w:spacing w:line="276" w:lineRule="auto"/>
              <w:ind w:left="612"/>
              <w:jc w:val="left"/>
            </w:pPr>
            <w:r w:rsidRPr="00FD4740">
              <w:t>Food Safety Team Leader</w:t>
            </w:r>
          </w:p>
          <w:p w14:paraId="22AF805F" w14:textId="77777777" w:rsidR="00041924" w:rsidRPr="00FD4740" w:rsidRDefault="00041924" w:rsidP="004E2C99">
            <w:pPr>
              <w:pStyle w:val="NoSpacing"/>
              <w:numPr>
                <w:ilvl w:val="1"/>
                <w:numId w:val="11"/>
              </w:numPr>
              <w:spacing w:line="276" w:lineRule="auto"/>
              <w:ind w:left="612"/>
              <w:jc w:val="left"/>
            </w:pPr>
            <w:r w:rsidRPr="00FD4740">
              <w:t>Food Safety Team Member</w:t>
            </w:r>
          </w:p>
          <w:p w14:paraId="09223FA8" w14:textId="4D990EBF" w:rsidR="00041924" w:rsidRPr="00FD4740" w:rsidRDefault="00041924" w:rsidP="004E2C99">
            <w:pPr>
              <w:pStyle w:val="ListParagraph"/>
              <w:widowControl w:val="0"/>
              <w:numPr>
                <w:ilvl w:val="1"/>
                <w:numId w:val="11"/>
              </w:numPr>
              <w:ind w:leftChars="0" w:left="612"/>
              <w:rPr>
                <w:sz w:val="20"/>
                <w:szCs w:val="20"/>
              </w:rPr>
            </w:pPr>
            <w:r w:rsidRPr="00FD4740">
              <w:rPr>
                <w:sz w:val="20"/>
                <w:szCs w:val="20"/>
              </w:rPr>
              <w:t>Senior Site Manager</w:t>
            </w:r>
          </w:p>
          <w:p w14:paraId="03D78471" w14:textId="4A7A6305" w:rsidR="00041924" w:rsidRPr="00FD4740" w:rsidRDefault="00041924" w:rsidP="004E2C99">
            <w:pPr>
              <w:pStyle w:val="ListParagraph"/>
              <w:widowControl w:val="0"/>
              <w:numPr>
                <w:ilvl w:val="1"/>
                <w:numId w:val="11"/>
              </w:numPr>
              <w:ind w:leftChars="0" w:left="612"/>
              <w:rPr>
                <w:sz w:val="20"/>
                <w:szCs w:val="20"/>
              </w:rPr>
            </w:pPr>
            <w:r w:rsidRPr="00FD4740">
              <w:rPr>
                <w:sz w:val="20"/>
                <w:szCs w:val="20"/>
              </w:rPr>
              <w:t>All Personnel</w:t>
            </w:r>
          </w:p>
          <w:p w14:paraId="0CFC1EBB" w14:textId="77777777" w:rsidR="00041924" w:rsidRPr="00FD4740" w:rsidRDefault="00041924" w:rsidP="002A3561">
            <w:pPr>
              <w:widowControl w:val="0"/>
              <w:spacing w:after="0"/>
              <w:ind w:hanging="39"/>
            </w:pPr>
          </w:p>
          <w:p w14:paraId="4E5FD592" w14:textId="77777777" w:rsidR="00B1382E" w:rsidRPr="00FD4740" w:rsidRDefault="00B1382E">
            <w:pPr>
              <w:autoSpaceDE w:val="0"/>
              <w:autoSpaceDN w:val="0"/>
              <w:adjustRightInd w:val="0"/>
              <w:spacing w:after="0" w:line="252" w:lineRule="auto"/>
              <w:ind w:left="1" w:firstLine="0"/>
              <w:jc w:val="center"/>
              <w:rPr>
                <w:lang w:val="en-US"/>
              </w:rPr>
            </w:pP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12F49" w14:textId="0E996D24" w:rsidR="00B1382E" w:rsidRPr="004C5DFD" w:rsidRDefault="00B1382E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Arnel Ryan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FD6EA" w14:textId="2C2C2191" w:rsidR="00B1382E" w:rsidRPr="004C5DFD" w:rsidRDefault="00B1382E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t>PCQI/Compliance</w:t>
            </w:r>
          </w:p>
        </w:tc>
      </w:tr>
    </w:tbl>
    <w:p w14:paraId="70D22A56" w14:textId="69C80EFF" w:rsidR="00E2697B" w:rsidRPr="004C5DFD" w:rsidRDefault="003135ED" w:rsidP="00FD4740">
      <w:pPr>
        <w:spacing w:after="12" w:line="259" w:lineRule="auto"/>
        <w:ind w:left="0" w:firstLine="0"/>
      </w:pPr>
      <w:r w:rsidRPr="004C5DFD">
        <w:rPr>
          <w:b/>
        </w:rPr>
        <w:t xml:space="preserve"> </w:t>
      </w:r>
    </w:p>
    <w:p w14:paraId="49AF1EDA" w14:textId="77777777" w:rsidR="00E2697B" w:rsidRPr="004C5DFD" w:rsidRDefault="003135ED" w:rsidP="00F53465">
      <w:pPr>
        <w:spacing w:after="12" w:line="276" w:lineRule="auto"/>
        <w:ind w:left="0" w:firstLine="0"/>
      </w:pPr>
      <w:r w:rsidRPr="004C5DFD">
        <w:rPr>
          <w:b/>
          <w:sz w:val="16"/>
          <w:szCs w:val="16"/>
        </w:rPr>
        <w:t xml:space="preserve">Requirements: </w:t>
      </w:r>
    </w:p>
    <w:p w14:paraId="5E3F638A" w14:textId="77777777" w:rsidR="00E2697B" w:rsidRPr="004C5DFD" w:rsidRDefault="003135ED" w:rsidP="00F53465">
      <w:pPr>
        <w:numPr>
          <w:ilvl w:val="2"/>
          <w:numId w:val="4"/>
        </w:numPr>
        <w:spacing w:after="1" w:line="276" w:lineRule="auto"/>
        <w:ind w:hanging="360"/>
      </w:pPr>
      <w:r w:rsidRPr="004C5DFD">
        <w:rPr>
          <w:sz w:val="16"/>
          <w:szCs w:val="16"/>
        </w:rPr>
        <w:t xml:space="preserve">The trainee has read or received a verbal translation of all or part of the policy, procedure, method, and or SOP for which they are being trained.  </w:t>
      </w:r>
    </w:p>
    <w:p w14:paraId="40DA96E0" w14:textId="4646D175" w:rsidR="00E2697B" w:rsidRPr="004C5DFD" w:rsidRDefault="003135ED" w:rsidP="00F53465">
      <w:pPr>
        <w:numPr>
          <w:ilvl w:val="2"/>
          <w:numId w:val="4"/>
        </w:numPr>
        <w:spacing w:after="1" w:line="276" w:lineRule="auto"/>
        <w:ind w:hanging="360"/>
      </w:pPr>
      <w:r w:rsidRPr="004C5DFD">
        <w:rPr>
          <w:sz w:val="16"/>
          <w:szCs w:val="16"/>
        </w:rPr>
        <w:t xml:space="preserve">The trainee has observed a demonstration </w:t>
      </w:r>
      <w:r w:rsidR="00041924" w:rsidRPr="004C5DFD">
        <w:rPr>
          <w:sz w:val="16"/>
          <w:szCs w:val="16"/>
        </w:rPr>
        <w:t>of</w:t>
      </w:r>
      <w:r w:rsidRPr="004C5DFD">
        <w:rPr>
          <w:sz w:val="16"/>
          <w:szCs w:val="16"/>
        </w:rPr>
        <w:t xml:space="preserve"> the task they are to perform or the procedure for which they are being trained as required.  </w:t>
      </w:r>
    </w:p>
    <w:p w14:paraId="1CDADEE0" w14:textId="77777777" w:rsidR="00E2697B" w:rsidRPr="004C5DFD" w:rsidRDefault="003135ED" w:rsidP="00F53465">
      <w:pPr>
        <w:numPr>
          <w:ilvl w:val="2"/>
          <w:numId w:val="4"/>
        </w:numPr>
        <w:spacing w:after="21" w:line="276" w:lineRule="auto"/>
        <w:ind w:hanging="360"/>
      </w:pPr>
      <w:r w:rsidRPr="004C5DFD">
        <w:rPr>
          <w:sz w:val="16"/>
          <w:szCs w:val="16"/>
        </w:rPr>
        <w:t xml:space="preserve">The trainee has demonstrated the ability to perform the task with acceptable proficiency and with minimal supervision as required. </w:t>
      </w:r>
    </w:p>
    <w:p w14:paraId="1C8066D1" w14:textId="707B6990" w:rsidR="00B1382E" w:rsidRPr="00B1382E" w:rsidRDefault="003135ED" w:rsidP="00FD4740">
      <w:pPr>
        <w:spacing w:after="0" w:line="259" w:lineRule="auto"/>
        <w:ind w:left="720" w:firstLine="0"/>
        <w:rPr>
          <w:b/>
          <w:i/>
          <w:sz w:val="18"/>
          <w:lang w:val="en-US"/>
        </w:rPr>
      </w:pPr>
      <w:r w:rsidRPr="004C5DFD">
        <w:t xml:space="preserve"> </w:t>
      </w:r>
    </w:p>
    <w:p w14:paraId="7B4510FB" w14:textId="14C674ED" w:rsidR="00E2697B" w:rsidRDefault="00E2697B">
      <w:pPr>
        <w:spacing w:after="11" w:line="259" w:lineRule="auto"/>
        <w:ind w:right="50"/>
        <w:jc w:val="center"/>
        <w:rPr>
          <w:i/>
        </w:rPr>
      </w:pPr>
    </w:p>
    <w:sectPr w:rsidR="00E269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C03F8" w14:textId="77777777" w:rsidR="005E4D66" w:rsidRDefault="005E4D66">
      <w:pPr>
        <w:spacing w:after="0" w:line="240" w:lineRule="auto"/>
      </w:pPr>
      <w:r>
        <w:separator/>
      </w:r>
    </w:p>
  </w:endnote>
  <w:endnote w:type="continuationSeparator" w:id="0">
    <w:p w14:paraId="213D4E9B" w14:textId="77777777" w:rsidR="005E4D66" w:rsidRDefault="005E4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68A0B" w14:textId="77777777" w:rsidR="00E2697B" w:rsidRDefault="003135ED">
    <w:pPr>
      <w:tabs>
        <w:tab w:val="center" w:pos="5040"/>
        <w:tab w:val="right" w:pos="10130"/>
      </w:tabs>
      <w:spacing w:after="0" w:line="259" w:lineRule="auto"/>
      <w:ind w:left="0" w:firstLine="0"/>
      <w:jc w:val="left"/>
    </w:pPr>
    <w:r>
      <w:rPr>
        <w:sz w:val="18"/>
        <w:szCs w:val="18"/>
      </w:rPr>
      <w:t xml:space="preserve">20200812 </w:t>
    </w:r>
    <w:r>
      <w:rPr>
        <w:sz w:val="18"/>
        <w:szCs w:val="18"/>
      </w:rPr>
      <w:tab/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</w:t>
    </w:r>
    <w:proofErr w:type="spellStart"/>
    <w:r>
      <w:rPr>
        <w:sz w:val="18"/>
        <w:szCs w:val="18"/>
      </w:rPr>
      <w:t>Albuquerqu</w:t>
    </w:r>
    <w:proofErr w:type="spellEnd"/>
    <w:r>
      <w:rPr>
        <w:sz w:val="18"/>
        <w:szCs w:val="18"/>
      </w:rPr>
      <w:t xml:space="preserve">, NM 87107 </w:t>
    </w:r>
    <w:r>
      <w:rPr>
        <w:sz w:val="18"/>
        <w:szCs w:val="18"/>
      </w:rPr>
      <w:tab/>
      <w:t>-QMS-2.7.</w:t>
    </w:r>
    <w:proofErr w:type="gramStart"/>
    <w:r>
      <w:rPr>
        <w:sz w:val="18"/>
        <w:szCs w:val="18"/>
      </w:rPr>
      <w:t>1.P</w:t>
    </w:r>
    <w:proofErr w:type="gramEnd"/>
    <w:r>
      <w:rPr>
        <w:sz w:val="18"/>
        <w:szCs w:val="18"/>
      </w:rPr>
      <w:t xml:space="preserve">0.L0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0" w:type="dxa"/>
      <w:tblInd w:w="198" w:type="dxa"/>
      <w:tblLook w:val="04A0" w:firstRow="1" w:lastRow="0" w:firstColumn="1" w:lastColumn="0" w:noHBand="0" w:noVBand="1"/>
    </w:tblPr>
    <w:tblGrid>
      <w:gridCol w:w="2052"/>
      <w:gridCol w:w="5368"/>
      <w:gridCol w:w="2480"/>
    </w:tblGrid>
    <w:tr w:rsidR="001A101A" w:rsidRPr="009418FB" w14:paraId="4F631016" w14:textId="77777777" w:rsidTr="0038131E">
      <w:trPr>
        <w:trHeight w:val="460"/>
      </w:trPr>
      <w:tc>
        <w:tcPr>
          <w:tcW w:w="2052" w:type="dxa"/>
          <w:shd w:val="clear" w:color="auto" w:fill="auto"/>
        </w:tcPr>
        <w:p w14:paraId="09EBC9E5" w14:textId="2D9E2583" w:rsidR="001A101A" w:rsidRPr="0030182A" w:rsidRDefault="001A101A" w:rsidP="001A101A">
          <w:pPr>
            <w:tabs>
              <w:tab w:val="center" w:pos="4680"/>
              <w:tab w:val="right" w:pos="9360"/>
            </w:tabs>
            <w:rPr>
              <w:rFonts w:eastAsia="Calibri"/>
              <w:sz w:val="18"/>
            </w:rPr>
          </w:pPr>
          <w:bookmarkStart w:id="2" w:name="_Hlk57070772"/>
          <w:r>
            <w:rPr>
              <w:rFonts w:eastAsia="Calibri"/>
              <w:sz w:val="18"/>
            </w:rPr>
            <w:t>202</w:t>
          </w:r>
          <w:r w:rsidR="00B1382E">
            <w:rPr>
              <w:rFonts w:eastAsia="Calibri"/>
              <w:sz w:val="18"/>
            </w:rPr>
            <w:t>2</w:t>
          </w:r>
          <w:r>
            <w:rPr>
              <w:rFonts w:eastAsia="Calibri"/>
              <w:sz w:val="18"/>
            </w:rPr>
            <w:t>0</w:t>
          </w:r>
          <w:r w:rsidR="00041924">
            <w:rPr>
              <w:rFonts w:eastAsia="Calibri"/>
              <w:sz w:val="18"/>
            </w:rPr>
            <w:t>524</w:t>
          </w:r>
          <w:r w:rsidR="00D358FF">
            <w:rPr>
              <w:rFonts w:eastAsia="Calibri"/>
              <w:sz w:val="18"/>
            </w:rPr>
            <w:t>.R1</w:t>
          </w:r>
        </w:p>
      </w:tc>
      <w:tc>
        <w:tcPr>
          <w:tcW w:w="5368" w:type="dxa"/>
          <w:shd w:val="clear" w:color="auto" w:fill="auto"/>
        </w:tcPr>
        <w:p w14:paraId="35AD083F" w14:textId="77777777" w:rsidR="001A101A" w:rsidRPr="0030182A" w:rsidRDefault="001A101A" w:rsidP="001A101A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Fonts w:eastAsia="Calibri"/>
              <w:b/>
              <w:sz w:val="18"/>
            </w:rPr>
          </w:pPr>
          <w:r w:rsidRPr="0030182A">
            <w:rPr>
              <w:rFonts w:eastAsia="Calibri"/>
              <w:b/>
              <w:sz w:val="18"/>
            </w:rPr>
            <w:t>KAV America AG, Inc.</w:t>
          </w:r>
        </w:p>
        <w:p w14:paraId="4A221940" w14:textId="18380A68" w:rsidR="001A101A" w:rsidRPr="0030182A" w:rsidRDefault="00B1382E" w:rsidP="001A101A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sz w:val="18"/>
            </w:rPr>
          </w:pPr>
          <w:r w:rsidRPr="00B1382E">
            <w:rPr>
              <w:rFonts w:eastAsia="Calibri"/>
              <w:sz w:val="18"/>
            </w:rPr>
            <w:t>422 E. Commercial Rd. San Bernardino, CA 92408</w:t>
          </w:r>
        </w:p>
      </w:tc>
      <w:tc>
        <w:tcPr>
          <w:tcW w:w="2480" w:type="dxa"/>
          <w:shd w:val="clear" w:color="auto" w:fill="auto"/>
        </w:tcPr>
        <w:p w14:paraId="192F8737" w14:textId="332D28FA" w:rsidR="001A101A" w:rsidRPr="009418FB" w:rsidRDefault="001A101A" w:rsidP="001A101A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sz w:val="18"/>
            </w:rPr>
          </w:pPr>
          <w:r w:rsidRPr="009418FB">
            <w:rPr>
              <w:rFonts w:eastAsia="Calibri"/>
              <w:sz w:val="18"/>
            </w:rPr>
            <w:t>KAV</w:t>
          </w:r>
          <w:r w:rsidRPr="009418FB">
            <w:rPr>
              <w:sz w:val="18"/>
            </w:rPr>
            <w:t>-QMS-2.</w:t>
          </w:r>
          <w:r w:rsidR="0043632E" w:rsidRPr="009418FB">
            <w:rPr>
              <w:sz w:val="18"/>
            </w:rPr>
            <w:t>7</w:t>
          </w:r>
          <w:r w:rsidRPr="009418FB">
            <w:rPr>
              <w:sz w:val="18"/>
            </w:rPr>
            <w:t>.</w:t>
          </w:r>
          <w:proofErr w:type="gramStart"/>
          <w:r w:rsidR="0043632E" w:rsidRPr="009418FB">
            <w:rPr>
              <w:sz w:val="18"/>
            </w:rPr>
            <w:t>1</w:t>
          </w:r>
          <w:r w:rsidRPr="009418FB">
            <w:rPr>
              <w:sz w:val="18"/>
            </w:rPr>
            <w:t>.P</w:t>
          </w:r>
          <w:proofErr w:type="gramEnd"/>
          <w:r w:rsidRPr="009418FB">
            <w:rPr>
              <w:sz w:val="18"/>
            </w:rPr>
            <w:t>0.L0</w:t>
          </w:r>
        </w:p>
      </w:tc>
    </w:tr>
    <w:bookmarkEnd w:id="2"/>
  </w:tbl>
  <w:p w14:paraId="266D044B" w14:textId="77777777" w:rsidR="001A101A" w:rsidRPr="00BE6FD3" w:rsidRDefault="001A101A" w:rsidP="001A101A">
    <w:pPr>
      <w:pStyle w:val="Footer"/>
    </w:pPr>
  </w:p>
  <w:p w14:paraId="1657D6E9" w14:textId="77777777" w:rsidR="00E2697B" w:rsidRPr="001A101A" w:rsidRDefault="00E2697B" w:rsidP="001A101A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55617" w14:textId="77777777" w:rsidR="00E2697B" w:rsidRDefault="003135ED">
    <w:pPr>
      <w:tabs>
        <w:tab w:val="center" w:pos="5040"/>
        <w:tab w:val="right" w:pos="10130"/>
      </w:tabs>
      <w:spacing w:after="0" w:line="259" w:lineRule="auto"/>
      <w:ind w:left="0" w:firstLine="0"/>
      <w:jc w:val="left"/>
    </w:pPr>
    <w:r>
      <w:rPr>
        <w:sz w:val="18"/>
        <w:szCs w:val="18"/>
      </w:rPr>
      <w:t xml:space="preserve">20200812 </w:t>
    </w:r>
    <w:r>
      <w:rPr>
        <w:sz w:val="18"/>
        <w:szCs w:val="18"/>
      </w:rPr>
      <w:tab/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</w:t>
    </w:r>
    <w:proofErr w:type="spellStart"/>
    <w:r>
      <w:rPr>
        <w:sz w:val="18"/>
        <w:szCs w:val="18"/>
      </w:rPr>
      <w:t>Albuquerqu</w:t>
    </w:r>
    <w:proofErr w:type="spellEnd"/>
    <w:r>
      <w:rPr>
        <w:sz w:val="18"/>
        <w:szCs w:val="18"/>
      </w:rPr>
      <w:t xml:space="preserve">, NM 87107 </w:t>
    </w:r>
    <w:r>
      <w:rPr>
        <w:sz w:val="18"/>
        <w:szCs w:val="18"/>
      </w:rPr>
      <w:tab/>
      <w:t xml:space="preserve">-QMS-2.7.1.P0.L0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5A002" w14:textId="77777777" w:rsidR="005E4D66" w:rsidRDefault="005E4D66">
      <w:pPr>
        <w:spacing w:after="0" w:line="240" w:lineRule="auto"/>
      </w:pPr>
      <w:r>
        <w:separator/>
      </w:r>
    </w:p>
  </w:footnote>
  <w:footnote w:type="continuationSeparator" w:id="0">
    <w:p w14:paraId="2D28F942" w14:textId="77777777" w:rsidR="005E4D66" w:rsidRDefault="005E4D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18394" w14:textId="77777777" w:rsidR="00E2697B" w:rsidRDefault="003135ED">
    <w:pPr>
      <w:spacing w:after="0" w:line="259" w:lineRule="auto"/>
      <w:ind w:left="0" w:right="4296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FA5FBC1" wp14:editId="5DB7E3B8">
          <wp:simplePos x="0" y="0"/>
          <wp:positionH relativeFrom="page">
            <wp:posOffset>3429000</wp:posOffset>
          </wp:positionH>
          <wp:positionV relativeFrom="page">
            <wp:posOffset>241934</wp:posOffset>
          </wp:positionV>
          <wp:extent cx="961365" cy="666750"/>
          <wp:effectExtent l="0" t="0" r="0" b="0"/>
          <wp:wrapSquare wrapText="bothSides" distT="0" distB="0" distL="114300" distR="114300"/>
          <wp:docPr id="472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136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E16B6" w14:textId="44687599" w:rsidR="00E2697B" w:rsidRDefault="00FD4740">
    <w:pPr>
      <w:spacing w:after="0" w:line="259" w:lineRule="auto"/>
      <w:ind w:left="0" w:right="4296" w:firstLine="0"/>
      <w:jc w:val="left"/>
      <w:rPr>
        <w:sz w:val="22"/>
        <w:szCs w:val="22"/>
      </w:rPr>
    </w:pPr>
    <w:r>
      <w:rPr>
        <w:noProof/>
        <w:lang w:eastAsia="en-PH"/>
      </w:rPr>
      <w:drawing>
        <wp:anchor distT="0" distB="0" distL="114300" distR="114300" simplePos="0" relativeHeight="251662336" behindDoc="1" locked="0" layoutInCell="1" allowOverlap="1" wp14:anchorId="7F29570E" wp14:editId="2276C849">
          <wp:simplePos x="0" y="0"/>
          <wp:positionH relativeFrom="margin">
            <wp:posOffset>2514600</wp:posOffset>
          </wp:positionH>
          <wp:positionV relativeFrom="page">
            <wp:posOffset>163195</wp:posOffset>
          </wp:positionV>
          <wp:extent cx="1371600" cy="6159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615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135ED">
      <w:rPr>
        <w:sz w:val="22"/>
        <w:szCs w:val="22"/>
      </w:rPr>
      <w:t xml:space="preserve"> </w:t>
    </w:r>
  </w:p>
  <w:p w14:paraId="21926236" w14:textId="48A03044" w:rsidR="00853184" w:rsidRDefault="00853184">
    <w:pPr>
      <w:spacing w:after="0" w:line="259" w:lineRule="auto"/>
      <w:ind w:left="0" w:right="4296" w:firstLine="0"/>
      <w:jc w:val="left"/>
      <w:rPr>
        <w:sz w:val="22"/>
        <w:szCs w:val="22"/>
      </w:rPr>
    </w:pPr>
  </w:p>
  <w:p w14:paraId="13E97CD1" w14:textId="7F6617EB" w:rsidR="00853184" w:rsidRDefault="00853184">
    <w:pPr>
      <w:spacing w:after="0" w:line="259" w:lineRule="auto"/>
      <w:ind w:left="0" w:right="4296" w:firstLine="0"/>
      <w:jc w:val="left"/>
      <w:rPr>
        <w:sz w:val="22"/>
        <w:szCs w:val="22"/>
      </w:rPr>
    </w:pPr>
  </w:p>
  <w:p w14:paraId="0AB082D8" w14:textId="77777777" w:rsidR="00853184" w:rsidRDefault="00853184" w:rsidP="00853184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A3F30" w14:textId="77777777" w:rsidR="00E2697B" w:rsidRDefault="003135ED">
    <w:pPr>
      <w:spacing w:after="0" w:line="259" w:lineRule="auto"/>
      <w:ind w:left="0" w:right="4296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0AF95CE" wp14:editId="2B12D6E7">
          <wp:simplePos x="0" y="0"/>
          <wp:positionH relativeFrom="page">
            <wp:posOffset>3429000</wp:posOffset>
          </wp:positionH>
          <wp:positionV relativeFrom="page">
            <wp:posOffset>241934</wp:posOffset>
          </wp:positionV>
          <wp:extent cx="961365" cy="666750"/>
          <wp:effectExtent l="0" t="0" r="0" b="0"/>
          <wp:wrapSquare wrapText="bothSides" distT="0" distB="0" distL="114300" distR="114300"/>
          <wp:docPr id="472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136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E23E7"/>
    <w:multiLevelType w:val="multilevel"/>
    <w:tmpl w:val="2E340BAE"/>
    <w:lvl w:ilvl="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0C52D5"/>
    <w:multiLevelType w:val="multilevel"/>
    <w:tmpl w:val="FDCC3DD4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2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" w15:restartNumberingAfterBreak="0">
    <w:nsid w:val="222E791A"/>
    <w:multiLevelType w:val="multilevel"/>
    <w:tmpl w:val="8040A2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D640AED"/>
    <w:multiLevelType w:val="hybridMultilevel"/>
    <w:tmpl w:val="B8644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A3B4B"/>
    <w:multiLevelType w:val="multilevel"/>
    <w:tmpl w:val="C7E2AA4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2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375F7F51"/>
    <w:multiLevelType w:val="multilevel"/>
    <w:tmpl w:val="18B4F740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57AF0FBE"/>
    <w:multiLevelType w:val="hybridMultilevel"/>
    <w:tmpl w:val="33D625A6"/>
    <w:lvl w:ilvl="0" w:tplc="0409000F">
      <w:start w:val="1"/>
      <w:numFmt w:val="decimal"/>
      <w:lvlText w:val="%1."/>
      <w:lvlJc w:val="left"/>
      <w:pPr>
        <w:ind w:left="970" w:hanging="360"/>
      </w:pPr>
    </w:lvl>
    <w:lvl w:ilvl="1" w:tplc="04090019" w:tentative="1">
      <w:start w:val="1"/>
      <w:numFmt w:val="lowerLetter"/>
      <w:lvlText w:val="%2."/>
      <w:lvlJc w:val="left"/>
      <w:pPr>
        <w:ind w:left="1690" w:hanging="360"/>
      </w:pPr>
    </w:lvl>
    <w:lvl w:ilvl="2" w:tplc="0409001B" w:tentative="1">
      <w:start w:val="1"/>
      <w:numFmt w:val="lowerRoman"/>
      <w:lvlText w:val="%3."/>
      <w:lvlJc w:val="right"/>
      <w:pPr>
        <w:ind w:left="2410" w:hanging="180"/>
      </w:pPr>
    </w:lvl>
    <w:lvl w:ilvl="3" w:tplc="0409000F" w:tentative="1">
      <w:start w:val="1"/>
      <w:numFmt w:val="decimal"/>
      <w:lvlText w:val="%4."/>
      <w:lvlJc w:val="left"/>
      <w:pPr>
        <w:ind w:left="3130" w:hanging="360"/>
      </w:pPr>
    </w:lvl>
    <w:lvl w:ilvl="4" w:tplc="04090019" w:tentative="1">
      <w:start w:val="1"/>
      <w:numFmt w:val="lowerLetter"/>
      <w:lvlText w:val="%5."/>
      <w:lvlJc w:val="left"/>
      <w:pPr>
        <w:ind w:left="3850" w:hanging="360"/>
      </w:pPr>
    </w:lvl>
    <w:lvl w:ilvl="5" w:tplc="0409001B" w:tentative="1">
      <w:start w:val="1"/>
      <w:numFmt w:val="lowerRoman"/>
      <w:lvlText w:val="%6."/>
      <w:lvlJc w:val="right"/>
      <w:pPr>
        <w:ind w:left="4570" w:hanging="180"/>
      </w:pPr>
    </w:lvl>
    <w:lvl w:ilvl="6" w:tplc="0409000F" w:tentative="1">
      <w:start w:val="1"/>
      <w:numFmt w:val="decimal"/>
      <w:lvlText w:val="%7."/>
      <w:lvlJc w:val="left"/>
      <w:pPr>
        <w:ind w:left="5290" w:hanging="360"/>
      </w:pPr>
    </w:lvl>
    <w:lvl w:ilvl="7" w:tplc="04090019" w:tentative="1">
      <w:start w:val="1"/>
      <w:numFmt w:val="lowerLetter"/>
      <w:lvlText w:val="%8."/>
      <w:lvlJc w:val="left"/>
      <w:pPr>
        <w:ind w:left="6010" w:hanging="360"/>
      </w:pPr>
    </w:lvl>
    <w:lvl w:ilvl="8" w:tplc="040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7" w15:restartNumberingAfterBreak="0">
    <w:nsid w:val="583B078F"/>
    <w:multiLevelType w:val="multilevel"/>
    <w:tmpl w:val="6B8C70A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8" w15:restartNumberingAfterBreak="0">
    <w:nsid w:val="599E4551"/>
    <w:multiLevelType w:val="hybridMultilevel"/>
    <w:tmpl w:val="73C6D628"/>
    <w:lvl w:ilvl="0" w:tplc="04090015">
      <w:start w:val="1"/>
      <w:numFmt w:val="upperLetter"/>
      <w:lvlText w:val="%1.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9" w15:restartNumberingAfterBreak="0">
    <w:nsid w:val="77F70D42"/>
    <w:multiLevelType w:val="hybridMultilevel"/>
    <w:tmpl w:val="BA2E22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47D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1895584458">
    <w:abstractNumId w:val="1"/>
  </w:num>
  <w:num w:numId="2" w16cid:durableId="1813667115">
    <w:abstractNumId w:val="4"/>
  </w:num>
  <w:num w:numId="3" w16cid:durableId="1169716611">
    <w:abstractNumId w:val="10"/>
  </w:num>
  <w:num w:numId="4" w16cid:durableId="2078238891">
    <w:abstractNumId w:val="7"/>
  </w:num>
  <w:num w:numId="5" w16cid:durableId="1074084369">
    <w:abstractNumId w:val="5"/>
  </w:num>
  <w:num w:numId="6" w16cid:durableId="749734662">
    <w:abstractNumId w:val="0"/>
  </w:num>
  <w:num w:numId="7" w16cid:durableId="1888639549">
    <w:abstractNumId w:val="9"/>
  </w:num>
  <w:num w:numId="8" w16cid:durableId="1905212549">
    <w:abstractNumId w:val="8"/>
  </w:num>
  <w:num w:numId="9" w16cid:durableId="391077800">
    <w:abstractNumId w:val="3"/>
  </w:num>
  <w:num w:numId="10" w16cid:durableId="537476965">
    <w:abstractNumId w:val="6"/>
  </w:num>
  <w:num w:numId="11" w16cid:durableId="986786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xMDWzMAPSlmZmlko6SsGpxcWZ+XkgBUa1AF0Ejd4sAAAA"/>
  </w:docVars>
  <w:rsids>
    <w:rsidRoot w:val="00E2697B"/>
    <w:rsid w:val="00041924"/>
    <w:rsid w:val="001A101A"/>
    <w:rsid w:val="001B13BF"/>
    <w:rsid w:val="001B730B"/>
    <w:rsid w:val="002A3561"/>
    <w:rsid w:val="003135ED"/>
    <w:rsid w:val="003F03FF"/>
    <w:rsid w:val="0043632E"/>
    <w:rsid w:val="004C5DFD"/>
    <w:rsid w:val="004E2C99"/>
    <w:rsid w:val="005E4D66"/>
    <w:rsid w:val="006B3994"/>
    <w:rsid w:val="007F2928"/>
    <w:rsid w:val="008173F1"/>
    <w:rsid w:val="00824AA5"/>
    <w:rsid w:val="00853184"/>
    <w:rsid w:val="008F6E9D"/>
    <w:rsid w:val="00920F64"/>
    <w:rsid w:val="009354EB"/>
    <w:rsid w:val="009418FB"/>
    <w:rsid w:val="009B39C6"/>
    <w:rsid w:val="00AF57A4"/>
    <w:rsid w:val="00B1382E"/>
    <w:rsid w:val="00C32070"/>
    <w:rsid w:val="00CD2C30"/>
    <w:rsid w:val="00D358FF"/>
    <w:rsid w:val="00D708C9"/>
    <w:rsid w:val="00E2697B"/>
    <w:rsid w:val="00E61546"/>
    <w:rsid w:val="00F30F80"/>
    <w:rsid w:val="00F31B4A"/>
    <w:rsid w:val="00F53465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53FCD"/>
  <w15:docId w15:val="{00435166-6147-454E-B4F8-2D8F6DE9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PH" w:eastAsia="en-US" w:bidi="ar-SA"/>
      </w:rPr>
    </w:rPrDefault>
    <w:pPrDefault>
      <w:pPr>
        <w:spacing w:after="9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/>
      <w:ind w:right="50" w:hanging="10"/>
      <w:jc w:val="center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D1707E"/>
    <w:pPr>
      <w:spacing w:after="0" w:line="240" w:lineRule="auto"/>
      <w:ind w:hanging="10"/>
    </w:pPr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53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781"/>
    <w:rPr>
      <w:rFonts w:ascii="Arial" w:eastAsia="Arial" w:hAnsi="Arial" w:cs="Arial"/>
      <w:color w:val="000000"/>
      <w:sz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98" w:type="dxa"/>
        <w:right w:w="79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1382E"/>
    <w:pPr>
      <w:spacing w:after="0" w:line="276" w:lineRule="auto"/>
      <w:ind w:leftChars="400" w:left="708" w:firstLine="0"/>
      <w:jc w:val="left"/>
    </w:pPr>
    <w:rPr>
      <w:rFonts w:eastAsiaTheme="minorEastAsia"/>
      <w:color w:val="auto"/>
      <w:sz w:val="22"/>
      <w:szCs w:val="22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9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iSx586j8A63W3qbI50VinYCrcA==">AMUW2mVdgmYFOWpNpIKacwICBvB0qFBxVIVoWz1VjKTROo18WkbPArNN6FOEVJnqOlmD8p1sVhCeN6IxhaIvTPUsh/Yyr4bEAA8L9eYiQfzlTmn68bS9F5X2y9fzuiczeKRDinEhfp9a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19E6DC4-DD45-4E3D-B0EE-376E4863D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</dc:creator>
  <cp:lastModifiedBy>cherry.rose.damayo@outlook.com</cp:lastModifiedBy>
  <cp:revision>3</cp:revision>
  <dcterms:created xsi:type="dcterms:W3CDTF">2023-02-24T18:38:00Z</dcterms:created>
  <dcterms:modified xsi:type="dcterms:W3CDTF">2023-02-24T18:39:00Z</dcterms:modified>
  <cp:contentStatus/>
</cp:coreProperties>
</file>