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D75F6" w14:textId="53AE8606" w:rsidR="00954635" w:rsidRDefault="00FA41CA" w:rsidP="00911C76">
      <w:pPr>
        <w:pStyle w:val="Header"/>
        <w:jc w:val="center"/>
        <w:rPr>
          <w:b/>
        </w:rPr>
      </w:pPr>
      <w:r w:rsidRPr="00FA41CA">
        <w:rPr>
          <w:b/>
        </w:rPr>
        <w:t xml:space="preserve">Water </w:t>
      </w:r>
      <w:r w:rsidR="003C5ACA">
        <w:rPr>
          <w:b/>
        </w:rPr>
        <w:t>Quality</w:t>
      </w:r>
      <w:r w:rsidRPr="00FA41CA">
        <w:rPr>
          <w:b/>
        </w:rPr>
        <w:t xml:space="preserve"> </w:t>
      </w:r>
      <w:r>
        <w:rPr>
          <w:b/>
        </w:rPr>
        <w:t>Lesson</w:t>
      </w:r>
    </w:p>
    <w:p w14:paraId="2F3FB767" w14:textId="77777777" w:rsidR="00F716B9" w:rsidRDefault="00F716B9" w:rsidP="00911C76">
      <w:pPr>
        <w:pStyle w:val="Header"/>
        <w:jc w:val="center"/>
        <w:rPr>
          <w:b/>
        </w:rPr>
      </w:pPr>
    </w:p>
    <w:p w14:paraId="6138763E" w14:textId="77777777" w:rsidR="003C5ACA" w:rsidRDefault="003C5ACA" w:rsidP="00911C76">
      <w:pPr>
        <w:pStyle w:val="ListParagraph"/>
        <w:numPr>
          <w:ilvl w:val="0"/>
          <w:numId w:val="11"/>
        </w:numPr>
        <w:ind w:leftChars="0"/>
        <w:contextualSpacing/>
        <w:jc w:val="both"/>
        <w:rPr>
          <w:sz w:val="20"/>
          <w:szCs w:val="20"/>
        </w:rPr>
      </w:pPr>
      <w:r>
        <w:rPr>
          <w:sz w:val="20"/>
          <w:szCs w:val="20"/>
        </w:rPr>
        <w:t>Policy</w:t>
      </w:r>
    </w:p>
    <w:p w14:paraId="4E1D0941" w14:textId="77777777" w:rsidR="003C5ACA" w:rsidRDefault="003C5ACA" w:rsidP="00911C76">
      <w:pPr>
        <w:pStyle w:val="ListParagraph"/>
        <w:numPr>
          <w:ilvl w:val="1"/>
          <w:numId w:val="11"/>
        </w:numPr>
        <w:ind w:leftChars="0"/>
        <w:contextualSpacing/>
        <w:jc w:val="both"/>
        <w:rPr>
          <w:sz w:val="20"/>
          <w:szCs w:val="20"/>
        </w:rPr>
      </w:pPr>
      <w:r>
        <w:rPr>
          <w:sz w:val="20"/>
          <w:szCs w:val="20"/>
        </w:rPr>
        <w:t>There is a documented water testing procedure in place, including frequency and test method.</w:t>
      </w:r>
    </w:p>
    <w:p w14:paraId="4AF8EF8F" w14:textId="77777777" w:rsidR="003C5ACA" w:rsidRDefault="003C5ACA" w:rsidP="00911C76">
      <w:pPr>
        <w:pStyle w:val="ListParagraph"/>
        <w:numPr>
          <w:ilvl w:val="1"/>
          <w:numId w:val="11"/>
        </w:numPr>
        <w:ind w:leftChars="0"/>
        <w:contextualSpacing/>
        <w:jc w:val="both"/>
        <w:rPr>
          <w:sz w:val="20"/>
          <w:szCs w:val="20"/>
        </w:rPr>
      </w:pPr>
      <w:r>
        <w:rPr>
          <w:sz w:val="20"/>
          <w:szCs w:val="20"/>
        </w:rPr>
        <w:t>Water is microbiologically tested to verify the cleanliness of the supply and the effectiveness of treatment methods.</w:t>
      </w:r>
    </w:p>
    <w:p w14:paraId="4B0B1ED6" w14:textId="77777777" w:rsidR="003C5ACA" w:rsidRDefault="003C5ACA" w:rsidP="00911C76">
      <w:pPr>
        <w:pStyle w:val="ListParagraph"/>
        <w:numPr>
          <w:ilvl w:val="1"/>
          <w:numId w:val="11"/>
        </w:numPr>
        <w:ind w:leftChars="0"/>
        <w:contextualSpacing/>
        <w:jc w:val="both"/>
        <w:rPr>
          <w:sz w:val="20"/>
          <w:szCs w:val="20"/>
        </w:rPr>
      </w:pPr>
      <w:r>
        <w:rPr>
          <w:sz w:val="20"/>
          <w:szCs w:val="20"/>
        </w:rPr>
        <w:t>Appropriate standards are used to collect and analyze water.</w:t>
      </w:r>
    </w:p>
    <w:p w14:paraId="04AAC213" w14:textId="77777777" w:rsidR="003C5ACA" w:rsidRDefault="003C5ACA" w:rsidP="00911C76">
      <w:pPr>
        <w:pStyle w:val="ListParagraph"/>
        <w:numPr>
          <w:ilvl w:val="1"/>
          <w:numId w:val="11"/>
        </w:numPr>
        <w:ind w:leftChars="0"/>
        <w:contextualSpacing/>
        <w:jc w:val="both"/>
        <w:rPr>
          <w:sz w:val="20"/>
          <w:szCs w:val="20"/>
        </w:rPr>
      </w:pPr>
      <w:r>
        <w:rPr>
          <w:sz w:val="20"/>
          <w:szCs w:val="20"/>
        </w:rPr>
        <w:t>The laboratories are accredited to offer water testing services where external laboratories are used.</w:t>
      </w:r>
    </w:p>
    <w:p w14:paraId="25E40D93" w14:textId="77777777" w:rsidR="003C5ACA" w:rsidRDefault="003C5ACA" w:rsidP="00911C76">
      <w:pPr>
        <w:pStyle w:val="ListParagraph"/>
        <w:ind w:left="880"/>
        <w:jc w:val="both"/>
        <w:rPr>
          <w:sz w:val="20"/>
          <w:szCs w:val="20"/>
        </w:rPr>
      </w:pPr>
    </w:p>
    <w:p w14:paraId="38E97C7F" w14:textId="77777777" w:rsidR="003C5ACA" w:rsidRDefault="003C5ACA" w:rsidP="00911C76">
      <w:pPr>
        <w:pStyle w:val="ListParagraph"/>
        <w:numPr>
          <w:ilvl w:val="0"/>
          <w:numId w:val="11"/>
        </w:numPr>
        <w:spacing w:after="200"/>
        <w:ind w:leftChars="0"/>
        <w:contextualSpacing/>
        <w:jc w:val="both"/>
        <w:rPr>
          <w:rFonts w:eastAsia="SimSun"/>
          <w:sz w:val="20"/>
          <w:szCs w:val="20"/>
        </w:rPr>
      </w:pPr>
      <w:r>
        <w:rPr>
          <w:rFonts w:eastAsia="SimSun"/>
          <w:sz w:val="20"/>
          <w:szCs w:val="20"/>
        </w:rPr>
        <w:t>Procedures</w:t>
      </w:r>
    </w:p>
    <w:p w14:paraId="7059E189" w14:textId="77777777" w:rsidR="003C5ACA" w:rsidRDefault="003C5ACA" w:rsidP="00911C76">
      <w:pPr>
        <w:pStyle w:val="ListParagraph"/>
        <w:numPr>
          <w:ilvl w:val="1"/>
          <w:numId w:val="11"/>
        </w:numPr>
        <w:spacing w:after="200"/>
        <w:ind w:leftChars="0"/>
        <w:contextualSpacing/>
        <w:jc w:val="both"/>
        <w:rPr>
          <w:rFonts w:eastAsia="SimSun"/>
          <w:sz w:val="20"/>
          <w:szCs w:val="20"/>
        </w:rPr>
      </w:pPr>
      <w:r>
        <w:rPr>
          <w:rFonts w:eastAsia="SimSun"/>
          <w:sz w:val="20"/>
          <w:szCs w:val="20"/>
          <w:lang w:val="en-PH"/>
        </w:rPr>
        <w:t>Water Quality Test</w:t>
      </w:r>
    </w:p>
    <w:p w14:paraId="432E36F6" w14:textId="77777777" w:rsidR="003C5ACA" w:rsidRDefault="003C5ACA" w:rsidP="00911C76">
      <w:pPr>
        <w:pStyle w:val="ListParagraph"/>
        <w:numPr>
          <w:ilvl w:val="2"/>
          <w:numId w:val="11"/>
        </w:numPr>
        <w:spacing w:after="200"/>
        <w:ind w:leftChars="0" w:left="1440" w:hanging="630"/>
        <w:contextualSpacing/>
        <w:jc w:val="both"/>
        <w:rPr>
          <w:rFonts w:eastAsia="SimSun"/>
          <w:sz w:val="20"/>
          <w:szCs w:val="20"/>
        </w:rPr>
      </w:pPr>
      <w:r>
        <w:rPr>
          <w:rFonts w:eastAsia="SimSun"/>
          <w:sz w:val="20"/>
          <w:szCs w:val="20"/>
        </w:rPr>
        <w:t>Even though the water supply comes from the town or regional water supply in which the water is treated, safety tested, and maintained by the local authority, it is required that storage and distribution facilities ensure their water at the point of use complies with regulations.</w:t>
      </w:r>
    </w:p>
    <w:p w14:paraId="5EFF4E50" w14:textId="77777777" w:rsidR="003C5ACA" w:rsidRDefault="003C5ACA" w:rsidP="00911C76">
      <w:pPr>
        <w:pStyle w:val="ListParagraph"/>
        <w:numPr>
          <w:ilvl w:val="2"/>
          <w:numId w:val="11"/>
        </w:numPr>
        <w:spacing w:after="200"/>
        <w:ind w:leftChars="0" w:left="1440" w:hanging="630"/>
        <w:contextualSpacing/>
        <w:jc w:val="both"/>
        <w:rPr>
          <w:rFonts w:eastAsia="SimSun"/>
          <w:sz w:val="20"/>
          <w:szCs w:val="20"/>
        </w:rPr>
      </w:pPr>
      <w:r>
        <w:rPr>
          <w:rFonts w:eastAsia="SimSun"/>
          <w:sz w:val="20"/>
          <w:szCs w:val="20"/>
        </w:rPr>
        <w:t>Any water used in the operation that could come in contact with the product or for personnel hygiene purposes is verified to comply with local and national standards.</w:t>
      </w:r>
    </w:p>
    <w:p w14:paraId="036C2FD4" w14:textId="77777777" w:rsidR="003C5ACA" w:rsidRDefault="003C5ACA" w:rsidP="00911C76">
      <w:pPr>
        <w:pStyle w:val="ListParagraph"/>
        <w:numPr>
          <w:ilvl w:val="2"/>
          <w:numId w:val="11"/>
        </w:numPr>
        <w:spacing w:after="200"/>
        <w:ind w:leftChars="0" w:left="1440" w:hanging="630"/>
        <w:contextualSpacing/>
        <w:jc w:val="both"/>
        <w:rPr>
          <w:rFonts w:eastAsia="SimSun"/>
          <w:sz w:val="20"/>
          <w:szCs w:val="20"/>
        </w:rPr>
      </w:pPr>
      <w:r>
        <w:rPr>
          <w:rFonts w:eastAsia="SimSun"/>
          <w:sz w:val="20"/>
          <w:szCs w:val="20"/>
          <w:lang w:val="en-PH"/>
        </w:rPr>
        <w:t xml:space="preserve">For example, in the US and Australia, the potability standard for drinking water is &lt;1 coliform / 100 mL water, and membrane filtration is preferred. However, standards also apply for </w:t>
      </w:r>
      <w:r>
        <w:rPr>
          <w:rFonts w:eastAsia="SimSun"/>
          <w:i/>
          <w:iCs/>
          <w:sz w:val="20"/>
          <w:szCs w:val="20"/>
          <w:lang w:val="en-PH"/>
        </w:rPr>
        <w:t xml:space="preserve">Salmonella </w:t>
      </w:r>
      <w:r>
        <w:rPr>
          <w:rFonts w:eastAsia="SimSun"/>
          <w:sz w:val="20"/>
          <w:szCs w:val="20"/>
          <w:lang w:val="en-PH"/>
        </w:rPr>
        <w:t>spp</w:t>
      </w:r>
      <w:r>
        <w:rPr>
          <w:rFonts w:eastAsia="SimSun"/>
          <w:i/>
          <w:iCs/>
          <w:sz w:val="20"/>
          <w:szCs w:val="20"/>
          <w:lang w:val="en-PH"/>
        </w:rPr>
        <w:t xml:space="preserve">, Shigella </w:t>
      </w:r>
      <w:r>
        <w:rPr>
          <w:rFonts w:eastAsia="SimSun"/>
          <w:i/>
          <w:sz w:val="20"/>
          <w:szCs w:val="20"/>
          <w:lang w:val="en-PH"/>
        </w:rPr>
        <w:t>spp</w:t>
      </w:r>
      <w:r>
        <w:rPr>
          <w:rFonts w:eastAsia="SimSun"/>
          <w:i/>
          <w:iCs/>
          <w:sz w:val="20"/>
          <w:szCs w:val="20"/>
          <w:lang w:val="en-PH"/>
        </w:rPr>
        <w:t xml:space="preserve">, </w:t>
      </w:r>
      <w:r>
        <w:rPr>
          <w:rFonts w:eastAsia="SimSun"/>
          <w:sz w:val="20"/>
          <w:szCs w:val="20"/>
          <w:lang w:val="en-PH"/>
        </w:rPr>
        <w:t>enterovirulent,</w:t>
      </w:r>
      <w:r>
        <w:rPr>
          <w:rFonts w:eastAsia="SimSun"/>
          <w:i/>
          <w:iCs/>
          <w:sz w:val="20"/>
          <w:szCs w:val="20"/>
          <w:lang w:val="en-PH"/>
        </w:rPr>
        <w:t xml:space="preserve"> E. coli, Vibrio cholera, Yersinia enterocolitica, Campylobacter jejuni,</w:t>
      </w:r>
      <w:r>
        <w:rPr>
          <w:rFonts w:eastAsia="SimSun"/>
          <w:sz w:val="20"/>
          <w:szCs w:val="20"/>
          <w:lang w:val="en-PH"/>
        </w:rPr>
        <w:t xml:space="preserve"> and protozoa.</w:t>
      </w:r>
    </w:p>
    <w:p w14:paraId="6873868B" w14:textId="03D15CFB" w:rsidR="003C5ACA" w:rsidRDefault="003C5ACA" w:rsidP="00911C76">
      <w:pPr>
        <w:pStyle w:val="ListParagraph"/>
        <w:numPr>
          <w:ilvl w:val="2"/>
          <w:numId w:val="11"/>
        </w:numPr>
        <w:spacing w:after="200"/>
        <w:ind w:leftChars="0" w:left="1440" w:hanging="630"/>
        <w:contextualSpacing/>
        <w:jc w:val="both"/>
        <w:rPr>
          <w:rFonts w:eastAsia="SimSun"/>
          <w:sz w:val="20"/>
          <w:szCs w:val="20"/>
        </w:rPr>
      </w:pPr>
      <w:r>
        <w:rPr>
          <w:sz w:val="20"/>
          <w:szCs w:val="20"/>
        </w:rPr>
        <w:t xml:space="preserve">Drinking water quality varies from place to place, depending on the condition of the source water from which it is drawn and the treatment it receives, but it </w:t>
      </w:r>
      <w:r w:rsidR="00D105F6">
        <w:rPr>
          <w:sz w:val="20"/>
          <w:szCs w:val="20"/>
        </w:rPr>
        <w:t>meets the</w:t>
      </w:r>
      <w:r>
        <w:rPr>
          <w:sz w:val="20"/>
          <w:szCs w:val="20"/>
        </w:rPr>
        <w:t xml:space="preserve"> U.S. Environmental Protection Agency (EPA) regulations. Community water systems follow the rules set forth by the Safe Drinking Water Act (SDWA).</w:t>
      </w:r>
    </w:p>
    <w:p w14:paraId="32FD7AFB" w14:textId="77777777" w:rsidR="003C5ACA" w:rsidRDefault="003C5ACA" w:rsidP="00911C76">
      <w:pPr>
        <w:pStyle w:val="ListParagraph"/>
        <w:numPr>
          <w:ilvl w:val="3"/>
          <w:numId w:val="11"/>
        </w:numPr>
        <w:spacing w:after="200"/>
        <w:ind w:leftChars="0" w:left="2250" w:hanging="810"/>
        <w:contextualSpacing/>
        <w:jc w:val="both"/>
        <w:rPr>
          <w:rFonts w:eastAsia="SimSun"/>
          <w:sz w:val="20"/>
          <w:szCs w:val="20"/>
        </w:rPr>
      </w:pPr>
      <w:r>
        <w:rPr>
          <w:rFonts w:eastAsia="SimSun"/>
          <w:sz w:val="20"/>
          <w:szCs w:val="20"/>
          <w:lang w:val="en-PH"/>
        </w:rPr>
        <w:t>The SDWA rules include guidelines for drinking water quality, water testing schedules, and water testing methods.</w:t>
      </w:r>
    </w:p>
    <w:p w14:paraId="4163CC05" w14:textId="77777777" w:rsidR="003C5ACA" w:rsidRDefault="003C5ACA" w:rsidP="00911C76">
      <w:pPr>
        <w:pStyle w:val="ListParagraph"/>
        <w:numPr>
          <w:ilvl w:val="3"/>
          <w:numId w:val="11"/>
        </w:numPr>
        <w:spacing w:after="200"/>
        <w:ind w:leftChars="0" w:left="2250" w:hanging="810"/>
        <w:contextualSpacing/>
        <w:jc w:val="both"/>
        <w:rPr>
          <w:rFonts w:eastAsia="SimSun"/>
          <w:sz w:val="20"/>
          <w:szCs w:val="20"/>
        </w:rPr>
      </w:pPr>
      <w:r>
        <w:rPr>
          <w:rFonts w:eastAsia="SimSun"/>
          <w:sz w:val="20"/>
          <w:szCs w:val="20"/>
          <w:lang w:val="en-PH"/>
        </w:rPr>
        <w:t>Even though U.S. tap water supplies are considered to be among the safest in the world, water contamination can still occur. There are many possible sources of contamination, including:</w:t>
      </w:r>
    </w:p>
    <w:p w14:paraId="2C96B7AE" w14:textId="77777777" w:rsidR="003C5ACA" w:rsidRDefault="003C5ACA" w:rsidP="00911C76">
      <w:pPr>
        <w:pStyle w:val="ListParagraph"/>
        <w:numPr>
          <w:ilvl w:val="4"/>
          <w:numId w:val="11"/>
        </w:numPr>
        <w:spacing w:after="200"/>
        <w:ind w:leftChars="0" w:left="3240" w:hanging="990"/>
        <w:contextualSpacing/>
        <w:jc w:val="both"/>
        <w:rPr>
          <w:rFonts w:eastAsia="SimSun"/>
          <w:sz w:val="20"/>
          <w:szCs w:val="20"/>
        </w:rPr>
      </w:pPr>
      <w:r>
        <w:rPr>
          <w:rFonts w:eastAsia="SimSun"/>
          <w:sz w:val="20"/>
          <w:szCs w:val="20"/>
          <w:lang w:val="en-PH"/>
        </w:rPr>
        <w:t>Sewage releases</w:t>
      </w:r>
    </w:p>
    <w:p w14:paraId="2D115C36" w14:textId="77777777" w:rsidR="003C5ACA" w:rsidRDefault="003C5ACA" w:rsidP="00911C76">
      <w:pPr>
        <w:pStyle w:val="ListParagraph"/>
        <w:numPr>
          <w:ilvl w:val="4"/>
          <w:numId w:val="11"/>
        </w:numPr>
        <w:spacing w:after="200"/>
        <w:ind w:leftChars="0" w:left="3240" w:hanging="990"/>
        <w:contextualSpacing/>
        <w:jc w:val="both"/>
        <w:rPr>
          <w:rFonts w:eastAsia="SimSun"/>
          <w:sz w:val="20"/>
          <w:szCs w:val="20"/>
        </w:rPr>
      </w:pPr>
      <w:r>
        <w:rPr>
          <w:rFonts w:eastAsia="SimSun"/>
          <w:sz w:val="20"/>
          <w:szCs w:val="20"/>
          <w:lang w:val="en-PH"/>
        </w:rPr>
        <w:t xml:space="preserve">Naturally </w:t>
      </w:r>
      <w:bookmarkStart w:id="0" w:name="_Hlk124533142"/>
      <w:r>
        <w:rPr>
          <w:rFonts w:eastAsia="SimSun"/>
          <w:sz w:val="20"/>
          <w:szCs w:val="20"/>
          <w:lang w:val="en-PH"/>
        </w:rPr>
        <w:t xml:space="preserve">occurring chemicals and minerals </w:t>
      </w:r>
      <w:bookmarkEnd w:id="0"/>
      <w:r>
        <w:rPr>
          <w:rFonts w:eastAsia="SimSun"/>
          <w:sz w:val="20"/>
          <w:szCs w:val="20"/>
          <w:lang w:val="en-PH"/>
        </w:rPr>
        <w:t>(for example, arsenic, radon, uranium)</w:t>
      </w:r>
    </w:p>
    <w:p w14:paraId="0E0B60D5" w14:textId="77777777" w:rsidR="003C5ACA" w:rsidRDefault="003C5ACA" w:rsidP="00911C76">
      <w:pPr>
        <w:pStyle w:val="ListParagraph"/>
        <w:numPr>
          <w:ilvl w:val="4"/>
          <w:numId w:val="11"/>
        </w:numPr>
        <w:spacing w:after="200"/>
        <w:ind w:leftChars="0" w:left="3240" w:hanging="990"/>
        <w:contextualSpacing/>
        <w:jc w:val="both"/>
        <w:rPr>
          <w:rFonts w:eastAsia="SimSun"/>
          <w:sz w:val="20"/>
          <w:szCs w:val="20"/>
        </w:rPr>
      </w:pPr>
      <w:r>
        <w:rPr>
          <w:rFonts w:eastAsia="SimSun"/>
          <w:sz w:val="20"/>
          <w:szCs w:val="20"/>
          <w:lang w:val="en-PH"/>
        </w:rPr>
        <w:t>Local land use practices (for example, fertilizers, pesticides, livestock, concentrated feeding operations)</w:t>
      </w:r>
    </w:p>
    <w:p w14:paraId="658E7D5B" w14:textId="77777777" w:rsidR="003C5ACA" w:rsidRDefault="003C5ACA" w:rsidP="00911C76">
      <w:pPr>
        <w:pStyle w:val="ListParagraph"/>
        <w:numPr>
          <w:ilvl w:val="4"/>
          <w:numId w:val="11"/>
        </w:numPr>
        <w:spacing w:after="200"/>
        <w:ind w:leftChars="0" w:left="3240" w:hanging="990"/>
        <w:contextualSpacing/>
        <w:jc w:val="both"/>
        <w:rPr>
          <w:rFonts w:eastAsia="SimSun"/>
          <w:sz w:val="20"/>
          <w:szCs w:val="20"/>
        </w:rPr>
      </w:pPr>
      <w:r>
        <w:rPr>
          <w:rFonts w:eastAsia="SimSun"/>
          <w:sz w:val="20"/>
          <w:szCs w:val="20"/>
          <w:lang w:val="en-PH"/>
        </w:rPr>
        <w:t>Manufacturing processes (for example, heavy metals, cyanide)</w:t>
      </w:r>
    </w:p>
    <w:p w14:paraId="266BEBD2" w14:textId="77777777" w:rsidR="003C5ACA" w:rsidRDefault="003C5ACA" w:rsidP="00911C76">
      <w:pPr>
        <w:pStyle w:val="ListParagraph"/>
        <w:numPr>
          <w:ilvl w:val="4"/>
          <w:numId w:val="11"/>
        </w:numPr>
        <w:spacing w:after="200"/>
        <w:ind w:leftChars="0" w:left="3240" w:hanging="990"/>
        <w:contextualSpacing/>
        <w:jc w:val="both"/>
        <w:rPr>
          <w:rFonts w:eastAsia="SimSun"/>
          <w:sz w:val="20"/>
          <w:szCs w:val="20"/>
        </w:rPr>
      </w:pPr>
      <w:r>
        <w:rPr>
          <w:rFonts w:eastAsia="SimSun"/>
          <w:sz w:val="20"/>
          <w:szCs w:val="20"/>
          <w:lang w:val="en-PH"/>
        </w:rPr>
        <w:t>Malfunctioning on-site wastewater treatment systems (for example, septic systems)</w:t>
      </w:r>
    </w:p>
    <w:p w14:paraId="15429003" w14:textId="77777777" w:rsidR="003C5ACA" w:rsidRDefault="003C5ACA" w:rsidP="00911C76">
      <w:pPr>
        <w:pStyle w:val="ListParagraph"/>
        <w:numPr>
          <w:ilvl w:val="2"/>
          <w:numId w:val="11"/>
        </w:numPr>
        <w:spacing w:after="200"/>
        <w:ind w:leftChars="0" w:left="1440" w:hanging="630"/>
        <w:contextualSpacing/>
        <w:jc w:val="both"/>
        <w:rPr>
          <w:rFonts w:eastAsia="SimSun"/>
          <w:sz w:val="20"/>
          <w:szCs w:val="20"/>
        </w:rPr>
      </w:pPr>
      <w:r>
        <w:rPr>
          <w:rFonts w:eastAsia="SimSun"/>
          <w:sz w:val="20"/>
          <w:szCs w:val="20"/>
          <w:lang w:val="en-PH"/>
        </w:rPr>
        <w:t xml:space="preserve">The EPA sets standards and regulations for the presence and levels of over 90 contaminants in public drinking water, including </w:t>
      </w:r>
      <w:r>
        <w:rPr>
          <w:rFonts w:eastAsia="SimSun"/>
          <w:i/>
          <w:sz w:val="20"/>
          <w:szCs w:val="20"/>
          <w:lang w:val="en-PH"/>
        </w:rPr>
        <w:t>E.coli</w:t>
      </w:r>
      <w:r>
        <w:rPr>
          <w:rFonts w:eastAsia="SimSun"/>
          <w:sz w:val="20"/>
          <w:szCs w:val="20"/>
          <w:lang w:val="en-PH"/>
        </w:rPr>
        <w:t xml:space="preserve">, </w:t>
      </w:r>
      <w:r>
        <w:rPr>
          <w:rFonts w:eastAsia="SimSun"/>
          <w:i/>
          <w:sz w:val="20"/>
          <w:szCs w:val="20"/>
          <w:lang w:val="en-PH"/>
        </w:rPr>
        <w:t>Salmonella</w:t>
      </w:r>
      <w:r>
        <w:rPr>
          <w:rFonts w:eastAsia="SimSun"/>
          <w:sz w:val="20"/>
          <w:szCs w:val="20"/>
          <w:lang w:val="en-PH"/>
        </w:rPr>
        <w:t xml:space="preserve">, </w:t>
      </w:r>
      <w:r>
        <w:rPr>
          <w:rFonts w:eastAsia="SimSun"/>
          <w:i/>
          <w:sz w:val="20"/>
          <w:szCs w:val="20"/>
          <w:lang w:val="en-PH"/>
        </w:rPr>
        <w:t>Cryptosporidium</w:t>
      </w:r>
      <w:r>
        <w:rPr>
          <w:rFonts w:eastAsia="SimSun"/>
          <w:sz w:val="20"/>
          <w:szCs w:val="20"/>
          <w:lang w:val="en-PH"/>
        </w:rPr>
        <w:t>, metals such as lead, and disinfection byproducts.</w:t>
      </w:r>
    </w:p>
    <w:p w14:paraId="359B89D3" w14:textId="7A056074" w:rsidR="003C5ACA" w:rsidRDefault="003C5ACA" w:rsidP="00911C76">
      <w:pPr>
        <w:pStyle w:val="ListParagraph"/>
        <w:numPr>
          <w:ilvl w:val="2"/>
          <w:numId w:val="11"/>
        </w:numPr>
        <w:spacing w:after="200"/>
        <w:ind w:leftChars="0" w:left="1440" w:hanging="630"/>
        <w:contextualSpacing/>
        <w:jc w:val="both"/>
        <w:rPr>
          <w:rFonts w:eastAsia="SimSun"/>
          <w:sz w:val="20"/>
          <w:szCs w:val="20"/>
        </w:rPr>
      </w:pPr>
      <w:r>
        <w:rPr>
          <w:rFonts w:eastAsia="SimSun"/>
          <w:sz w:val="20"/>
          <w:szCs w:val="20"/>
          <w:lang w:val="en-PH"/>
        </w:rPr>
        <w:t xml:space="preserve">Fat &amp; Weird Cookie Company drinking water </w:t>
      </w:r>
      <w:r w:rsidR="003A1504">
        <w:rPr>
          <w:rFonts w:eastAsia="SimSun"/>
          <w:sz w:val="20"/>
          <w:szCs w:val="20"/>
          <w:lang w:val="en-PH"/>
        </w:rPr>
        <w:t xml:space="preserve">comes </w:t>
      </w:r>
      <w:r>
        <w:rPr>
          <w:rFonts w:eastAsia="SimSun"/>
          <w:sz w:val="20"/>
          <w:szCs w:val="20"/>
          <w:lang w:val="en-PH"/>
        </w:rPr>
        <w:t xml:space="preserve">from Bay County Utility Services and is tested by The City of Panama City Utilities Department and Bay County Utility Services to ensure its safety. </w:t>
      </w:r>
    </w:p>
    <w:p w14:paraId="2B03291D" w14:textId="77777777" w:rsidR="003C5ACA" w:rsidRDefault="003C5ACA" w:rsidP="00911C76">
      <w:pPr>
        <w:pStyle w:val="ListParagraph"/>
        <w:numPr>
          <w:ilvl w:val="1"/>
          <w:numId w:val="11"/>
        </w:numPr>
        <w:spacing w:after="200"/>
        <w:ind w:leftChars="0"/>
        <w:contextualSpacing/>
        <w:jc w:val="both"/>
        <w:rPr>
          <w:rFonts w:eastAsia="SimSun"/>
          <w:sz w:val="20"/>
          <w:szCs w:val="20"/>
        </w:rPr>
      </w:pPr>
      <w:r>
        <w:rPr>
          <w:rFonts w:eastAsia="SimSun"/>
          <w:sz w:val="20"/>
          <w:szCs w:val="20"/>
          <w:lang w:val="en-PH"/>
        </w:rPr>
        <w:t>Water Standards</w:t>
      </w:r>
    </w:p>
    <w:p w14:paraId="334CFF9F" w14:textId="77777777" w:rsidR="003C5ACA" w:rsidRDefault="003C5ACA" w:rsidP="00911C76">
      <w:pPr>
        <w:pStyle w:val="ListParagraph"/>
        <w:numPr>
          <w:ilvl w:val="2"/>
          <w:numId w:val="11"/>
        </w:numPr>
        <w:spacing w:after="200"/>
        <w:ind w:leftChars="0" w:left="1440" w:hanging="630"/>
        <w:contextualSpacing/>
        <w:jc w:val="both"/>
        <w:rPr>
          <w:rFonts w:eastAsia="SimSun"/>
          <w:sz w:val="20"/>
          <w:szCs w:val="20"/>
        </w:rPr>
      </w:pPr>
      <w:r>
        <w:rPr>
          <w:rFonts w:eastAsia="SimSun"/>
          <w:sz w:val="20"/>
          <w:szCs w:val="20"/>
        </w:rPr>
        <w:t xml:space="preserve">The site is aware of the national and/or international potable water standards and any customers’ microbiological or chemical water standards. </w:t>
      </w:r>
    </w:p>
    <w:p w14:paraId="2BF7588B" w14:textId="77777777" w:rsidR="003C5ACA" w:rsidRDefault="003C5ACA" w:rsidP="00911C76">
      <w:pPr>
        <w:pStyle w:val="ListParagraph"/>
        <w:numPr>
          <w:ilvl w:val="2"/>
          <w:numId w:val="11"/>
        </w:numPr>
        <w:spacing w:after="200"/>
        <w:ind w:leftChars="0" w:left="1440" w:hanging="630"/>
        <w:contextualSpacing/>
        <w:jc w:val="both"/>
        <w:rPr>
          <w:rFonts w:eastAsia="SimSun"/>
          <w:sz w:val="20"/>
          <w:szCs w:val="20"/>
        </w:rPr>
      </w:pPr>
      <w:r>
        <w:rPr>
          <w:rFonts w:eastAsia="SimSun"/>
          <w:sz w:val="20"/>
          <w:szCs w:val="20"/>
        </w:rPr>
        <w:t>Monitoring and/or analysis are conducted to ensure water meets the required standard. The monitoring involves one or a number of the following:</w:t>
      </w:r>
    </w:p>
    <w:p w14:paraId="4B0CA7E9" w14:textId="77777777" w:rsidR="003C5ACA" w:rsidRDefault="003C5ACA" w:rsidP="00911C76">
      <w:pPr>
        <w:pStyle w:val="ListParagraph"/>
        <w:numPr>
          <w:ilvl w:val="3"/>
          <w:numId w:val="11"/>
        </w:numPr>
        <w:spacing w:after="200"/>
        <w:ind w:leftChars="0" w:left="2250" w:hanging="810"/>
        <w:contextualSpacing/>
        <w:jc w:val="both"/>
        <w:rPr>
          <w:rFonts w:eastAsia="SimSun"/>
          <w:sz w:val="20"/>
          <w:szCs w:val="20"/>
        </w:rPr>
      </w:pPr>
      <w:r>
        <w:rPr>
          <w:rFonts w:eastAsia="SimSun"/>
          <w:sz w:val="20"/>
          <w:szCs w:val="20"/>
        </w:rPr>
        <w:t>Regular testing of water (e.g., pH, turbidity)</w:t>
      </w:r>
    </w:p>
    <w:p w14:paraId="3F926033" w14:textId="77777777" w:rsidR="003C5ACA" w:rsidRDefault="003C5ACA" w:rsidP="00911C76">
      <w:pPr>
        <w:pStyle w:val="ListParagraph"/>
        <w:numPr>
          <w:ilvl w:val="3"/>
          <w:numId w:val="11"/>
        </w:numPr>
        <w:spacing w:after="200"/>
        <w:ind w:leftChars="0" w:left="2250" w:hanging="810"/>
        <w:contextualSpacing/>
        <w:jc w:val="both"/>
        <w:rPr>
          <w:rFonts w:eastAsia="SimSun"/>
          <w:sz w:val="20"/>
          <w:szCs w:val="20"/>
        </w:rPr>
      </w:pPr>
      <w:r>
        <w:rPr>
          <w:rFonts w:eastAsia="SimSun"/>
          <w:sz w:val="20"/>
          <w:szCs w:val="20"/>
        </w:rPr>
        <w:t xml:space="preserve">Checking filtration apparatus and changing it as required (Refer to </w:t>
      </w:r>
      <w:r>
        <w:rPr>
          <w:rFonts w:eastAsia="SimSun"/>
          <w:i/>
          <w:iCs/>
          <w:sz w:val="20"/>
          <w:szCs w:val="20"/>
        </w:rPr>
        <w:t>Supplier Specifications</w:t>
      </w:r>
      <w:r>
        <w:rPr>
          <w:rFonts w:eastAsia="SimSun"/>
          <w:sz w:val="20"/>
          <w:szCs w:val="20"/>
        </w:rPr>
        <w:t>)</w:t>
      </w:r>
    </w:p>
    <w:p w14:paraId="6D815419" w14:textId="77777777" w:rsidR="003C5ACA" w:rsidRDefault="003C5ACA" w:rsidP="00911C76">
      <w:pPr>
        <w:pStyle w:val="ListParagraph"/>
        <w:numPr>
          <w:ilvl w:val="3"/>
          <w:numId w:val="11"/>
        </w:numPr>
        <w:spacing w:after="200"/>
        <w:ind w:leftChars="0" w:left="2250" w:hanging="810"/>
        <w:contextualSpacing/>
        <w:jc w:val="both"/>
        <w:rPr>
          <w:rFonts w:eastAsia="SimSun"/>
          <w:sz w:val="20"/>
          <w:szCs w:val="20"/>
        </w:rPr>
      </w:pPr>
      <w:r>
        <w:rPr>
          <w:rFonts w:eastAsia="SimSun"/>
          <w:sz w:val="20"/>
          <w:szCs w:val="20"/>
        </w:rPr>
        <w:t>Regular water cleaning of holding tanks and reservoirs</w:t>
      </w:r>
    </w:p>
    <w:p w14:paraId="15843F8A" w14:textId="77777777" w:rsidR="003C5ACA" w:rsidRDefault="003C5ACA" w:rsidP="00911C76">
      <w:pPr>
        <w:pStyle w:val="ListParagraph"/>
        <w:numPr>
          <w:ilvl w:val="2"/>
          <w:numId w:val="11"/>
        </w:numPr>
        <w:spacing w:after="200"/>
        <w:ind w:leftChars="0" w:left="1440" w:hanging="630"/>
        <w:contextualSpacing/>
        <w:jc w:val="both"/>
        <w:rPr>
          <w:rFonts w:eastAsia="SimSun"/>
          <w:sz w:val="20"/>
          <w:szCs w:val="20"/>
        </w:rPr>
      </w:pPr>
      <w:r>
        <w:rPr>
          <w:rFonts w:eastAsia="SimSun"/>
          <w:sz w:val="20"/>
          <w:szCs w:val="20"/>
        </w:rPr>
        <w:lastRenderedPageBreak/>
        <w:t xml:space="preserve">The following are the parameters being tested by </w:t>
      </w:r>
      <w:r>
        <w:rPr>
          <w:rFonts w:eastAsia="SimSun"/>
          <w:sz w:val="20"/>
          <w:szCs w:val="20"/>
          <w:lang w:val="en-PH"/>
        </w:rPr>
        <w:t>The City of Panama City Utilities Department and Bay County Utility Services</w:t>
      </w:r>
    </w:p>
    <w:p w14:paraId="0D865FBC" w14:textId="77777777" w:rsidR="003C5ACA" w:rsidRDefault="003C5ACA" w:rsidP="00911C76">
      <w:pPr>
        <w:pStyle w:val="ListParagraph"/>
        <w:numPr>
          <w:ilvl w:val="3"/>
          <w:numId w:val="11"/>
        </w:numPr>
        <w:spacing w:after="200"/>
        <w:ind w:leftChars="0" w:left="2250" w:hanging="810"/>
        <w:contextualSpacing/>
        <w:jc w:val="both"/>
        <w:rPr>
          <w:rFonts w:eastAsia="SimSun"/>
          <w:sz w:val="20"/>
          <w:szCs w:val="20"/>
        </w:rPr>
      </w:pPr>
      <w:r>
        <w:rPr>
          <w:rFonts w:eastAsia="SimSun"/>
          <w:sz w:val="20"/>
          <w:szCs w:val="20"/>
        </w:rPr>
        <w:t>Primary Standards</w:t>
      </w:r>
    </w:p>
    <w:p w14:paraId="77137786" w14:textId="77777777" w:rsidR="003C5ACA" w:rsidRDefault="003C5ACA" w:rsidP="00911C76">
      <w:pPr>
        <w:pStyle w:val="ListParagraph"/>
        <w:numPr>
          <w:ilvl w:val="4"/>
          <w:numId w:val="11"/>
        </w:numPr>
        <w:tabs>
          <w:tab w:val="left" w:pos="3510"/>
        </w:tabs>
        <w:spacing w:after="200"/>
        <w:ind w:leftChars="0" w:left="3240" w:hanging="990"/>
        <w:contextualSpacing/>
        <w:jc w:val="both"/>
        <w:rPr>
          <w:rFonts w:eastAsia="SimSun"/>
          <w:sz w:val="20"/>
          <w:szCs w:val="20"/>
        </w:rPr>
      </w:pPr>
      <w:r>
        <w:rPr>
          <w:rFonts w:eastAsia="SimSun"/>
          <w:sz w:val="20"/>
          <w:szCs w:val="20"/>
        </w:rPr>
        <w:t>Microbiological</w:t>
      </w:r>
    </w:p>
    <w:p w14:paraId="40DD53C7" w14:textId="77777777" w:rsidR="003C5ACA" w:rsidRDefault="003C5ACA" w:rsidP="00911C76">
      <w:pPr>
        <w:pStyle w:val="ListParagraph"/>
        <w:numPr>
          <w:ilvl w:val="5"/>
          <w:numId w:val="11"/>
        </w:numPr>
        <w:tabs>
          <w:tab w:val="left" w:pos="3510"/>
          <w:tab w:val="left" w:pos="3870"/>
        </w:tabs>
        <w:spacing w:after="200"/>
        <w:ind w:leftChars="0" w:left="4320" w:hanging="1080"/>
        <w:contextualSpacing/>
        <w:jc w:val="both"/>
        <w:rPr>
          <w:rFonts w:eastAsia="SimSun"/>
          <w:sz w:val="20"/>
          <w:szCs w:val="20"/>
        </w:rPr>
      </w:pPr>
      <w:r>
        <w:rPr>
          <w:rFonts w:eastAsia="SimSun"/>
          <w:sz w:val="20"/>
          <w:szCs w:val="20"/>
        </w:rPr>
        <w:t>Turbidity</w:t>
      </w:r>
    </w:p>
    <w:p w14:paraId="05E3DC21" w14:textId="77777777" w:rsidR="003C5ACA" w:rsidRDefault="003C5ACA" w:rsidP="00911C76">
      <w:pPr>
        <w:pStyle w:val="ListParagraph"/>
        <w:numPr>
          <w:ilvl w:val="4"/>
          <w:numId w:val="11"/>
        </w:numPr>
        <w:spacing w:after="200"/>
        <w:ind w:leftChars="0" w:left="3240" w:hanging="990"/>
        <w:contextualSpacing/>
        <w:jc w:val="both"/>
        <w:rPr>
          <w:rFonts w:eastAsia="SimSun"/>
          <w:sz w:val="20"/>
          <w:szCs w:val="20"/>
        </w:rPr>
      </w:pPr>
      <w:r>
        <w:rPr>
          <w:rFonts w:eastAsia="SimSun"/>
          <w:sz w:val="20"/>
          <w:szCs w:val="20"/>
        </w:rPr>
        <w:t>Radioactive Contaminants</w:t>
      </w:r>
    </w:p>
    <w:p w14:paraId="11808182" w14:textId="7650AF16" w:rsidR="003C5ACA" w:rsidRDefault="003C5ACA" w:rsidP="00911C76">
      <w:pPr>
        <w:pStyle w:val="ListParagraph"/>
        <w:numPr>
          <w:ilvl w:val="5"/>
          <w:numId w:val="11"/>
        </w:numPr>
        <w:spacing w:after="200"/>
        <w:ind w:leftChars="0" w:left="4320" w:hanging="1080"/>
        <w:contextualSpacing/>
        <w:jc w:val="both"/>
        <w:rPr>
          <w:rFonts w:eastAsia="SimSun"/>
          <w:sz w:val="20"/>
          <w:szCs w:val="20"/>
        </w:rPr>
      </w:pPr>
      <w:r>
        <w:rPr>
          <w:rFonts w:eastAsia="SimSun"/>
          <w:sz w:val="20"/>
          <w:szCs w:val="20"/>
        </w:rPr>
        <w:t xml:space="preserve">Radium 226+228 </w:t>
      </w:r>
      <w:r w:rsidR="00911C76">
        <w:rPr>
          <w:rFonts w:eastAsia="SimSun"/>
          <w:sz w:val="20"/>
          <w:szCs w:val="20"/>
        </w:rPr>
        <w:t>or combined</w:t>
      </w:r>
      <w:r>
        <w:rPr>
          <w:rFonts w:eastAsia="SimSun"/>
          <w:sz w:val="20"/>
          <w:szCs w:val="20"/>
        </w:rPr>
        <w:t xml:space="preserve"> Radium (</w:t>
      </w:r>
      <w:proofErr w:type="spellStart"/>
      <w:r>
        <w:rPr>
          <w:rFonts w:eastAsia="SimSun"/>
          <w:sz w:val="20"/>
          <w:szCs w:val="20"/>
        </w:rPr>
        <w:t>pCi</w:t>
      </w:r>
      <w:proofErr w:type="spellEnd"/>
      <w:r>
        <w:rPr>
          <w:rFonts w:eastAsia="SimSun"/>
          <w:sz w:val="20"/>
          <w:szCs w:val="20"/>
        </w:rPr>
        <w:t>/l</w:t>
      </w:r>
    </w:p>
    <w:p w14:paraId="09F50F74" w14:textId="77777777" w:rsidR="003C5ACA" w:rsidRDefault="003C5ACA" w:rsidP="00911C76">
      <w:pPr>
        <w:pStyle w:val="ListParagraph"/>
        <w:numPr>
          <w:ilvl w:val="4"/>
          <w:numId w:val="11"/>
        </w:numPr>
        <w:spacing w:after="200"/>
        <w:ind w:leftChars="0" w:left="3240" w:hanging="990"/>
        <w:contextualSpacing/>
        <w:jc w:val="both"/>
        <w:rPr>
          <w:rFonts w:eastAsia="SimSun"/>
          <w:sz w:val="20"/>
          <w:szCs w:val="20"/>
        </w:rPr>
      </w:pPr>
      <w:r>
        <w:rPr>
          <w:rFonts w:eastAsia="SimSun"/>
          <w:sz w:val="20"/>
          <w:szCs w:val="20"/>
        </w:rPr>
        <w:t>Inorganic Contaminants</w:t>
      </w:r>
    </w:p>
    <w:p w14:paraId="195E8399" w14:textId="77777777" w:rsidR="003C5ACA" w:rsidRDefault="003C5ACA" w:rsidP="00911C76">
      <w:pPr>
        <w:pStyle w:val="ListParagraph"/>
        <w:numPr>
          <w:ilvl w:val="5"/>
          <w:numId w:val="11"/>
        </w:numPr>
        <w:spacing w:after="200"/>
        <w:ind w:leftChars="0" w:left="4320" w:hanging="1080"/>
        <w:contextualSpacing/>
        <w:jc w:val="both"/>
        <w:rPr>
          <w:rFonts w:eastAsia="SimSun"/>
          <w:sz w:val="20"/>
          <w:szCs w:val="20"/>
        </w:rPr>
      </w:pPr>
      <w:r>
        <w:rPr>
          <w:rFonts w:eastAsia="SimSun"/>
          <w:sz w:val="20"/>
          <w:szCs w:val="20"/>
        </w:rPr>
        <w:t>Barium (mg/l)</w:t>
      </w:r>
    </w:p>
    <w:p w14:paraId="59EB4FBC" w14:textId="5F257D54" w:rsidR="003C5ACA" w:rsidRDefault="003C5ACA" w:rsidP="00911C76">
      <w:pPr>
        <w:pStyle w:val="ListParagraph"/>
        <w:numPr>
          <w:ilvl w:val="5"/>
          <w:numId w:val="11"/>
        </w:numPr>
        <w:spacing w:after="200"/>
        <w:ind w:leftChars="0" w:left="4320" w:hanging="1080"/>
        <w:contextualSpacing/>
        <w:jc w:val="both"/>
        <w:rPr>
          <w:rFonts w:eastAsia="SimSun"/>
          <w:sz w:val="20"/>
          <w:szCs w:val="20"/>
        </w:rPr>
      </w:pPr>
      <w:r>
        <w:rPr>
          <w:rFonts w:eastAsia="SimSun"/>
          <w:sz w:val="20"/>
          <w:szCs w:val="20"/>
        </w:rPr>
        <w:t xml:space="preserve">Fluoride (mg/l) </w:t>
      </w:r>
      <w:r w:rsidR="00911C76">
        <w:rPr>
          <w:rFonts w:eastAsia="SimSun"/>
          <w:sz w:val="20"/>
          <w:szCs w:val="20"/>
        </w:rPr>
        <w:t>Naturally occurring</w:t>
      </w:r>
    </w:p>
    <w:p w14:paraId="335EC041" w14:textId="77777777" w:rsidR="003C5ACA" w:rsidRDefault="003C5ACA" w:rsidP="00911C76">
      <w:pPr>
        <w:pStyle w:val="ListParagraph"/>
        <w:numPr>
          <w:ilvl w:val="5"/>
          <w:numId w:val="11"/>
        </w:numPr>
        <w:spacing w:after="200"/>
        <w:ind w:leftChars="0" w:left="4320" w:hanging="1080"/>
        <w:contextualSpacing/>
        <w:jc w:val="both"/>
        <w:rPr>
          <w:rFonts w:eastAsia="SimSun"/>
          <w:sz w:val="20"/>
          <w:szCs w:val="20"/>
        </w:rPr>
      </w:pPr>
      <w:r>
        <w:rPr>
          <w:rFonts w:eastAsia="SimSun"/>
          <w:sz w:val="20"/>
          <w:szCs w:val="20"/>
        </w:rPr>
        <w:t>Fluoride (mg/l) Treatment-related</w:t>
      </w:r>
    </w:p>
    <w:p w14:paraId="5502591A" w14:textId="77777777" w:rsidR="003C5ACA" w:rsidRDefault="003C5ACA" w:rsidP="00911C76">
      <w:pPr>
        <w:pStyle w:val="ListParagraph"/>
        <w:numPr>
          <w:ilvl w:val="5"/>
          <w:numId w:val="11"/>
        </w:numPr>
        <w:spacing w:after="200"/>
        <w:ind w:leftChars="0" w:left="4320" w:hanging="1080"/>
        <w:contextualSpacing/>
        <w:jc w:val="both"/>
        <w:rPr>
          <w:rFonts w:eastAsia="SimSun"/>
          <w:sz w:val="20"/>
          <w:szCs w:val="20"/>
        </w:rPr>
      </w:pPr>
      <w:r>
        <w:rPr>
          <w:rFonts w:eastAsia="SimSun"/>
          <w:sz w:val="20"/>
          <w:szCs w:val="20"/>
        </w:rPr>
        <w:t>Nitrate (mg/l)</w:t>
      </w:r>
    </w:p>
    <w:p w14:paraId="56210BF7" w14:textId="77777777" w:rsidR="003C5ACA" w:rsidRDefault="003C5ACA" w:rsidP="00911C76">
      <w:pPr>
        <w:pStyle w:val="ListParagraph"/>
        <w:numPr>
          <w:ilvl w:val="5"/>
          <w:numId w:val="11"/>
        </w:numPr>
        <w:spacing w:after="200"/>
        <w:ind w:leftChars="0" w:left="4320" w:hanging="1080"/>
        <w:contextualSpacing/>
        <w:jc w:val="both"/>
        <w:rPr>
          <w:rFonts w:eastAsia="SimSun"/>
          <w:sz w:val="20"/>
          <w:szCs w:val="20"/>
        </w:rPr>
      </w:pPr>
      <w:r>
        <w:rPr>
          <w:rFonts w:eastAsia="SimSun"/>
          <w:sz w:val="20"/>
          <w:szCs w:val="20"/>
        </w:rPr>
        <w:t>Sodium</w:t>
      </w:r>
    </w:p>
    <w:p w14:paraId="4CD4F48C" w14:textId="77777777" w:rsidR="003C5ACA" w:rsidRDefault="003C5ACA" w:rsidP="00911C76">
      <w:pPr>
        <w:pStyle w:val="ListParagraph"/>
        <w:numPr>
          <w:ilvl w:val="4"/>
          <w:numId w:val="11"/>
        </w:numPr>
        <w:spacing w:after="200"/>
        <w:ind w:leftChars="0" w:left="3240" w:hanging="990"/>
        <w:contextualSpacing/>
        <w:jc w:val="both"/>
        <w:rPr>
          <w:rFonts w:eastAsia="SimSun"/>
          <w:sz w:val="20"/>
          <w:szCs w:val="20"/>
        </w:rPr>
      </w:pPr>
      <w:r>
        <w:rPr>
          <w:rFonts w:eastAsia="SimSun"/>
          <w:sz w:val="20"/>
          <w:szCs w:val="20"/>
        </w:rPr>
        <w:t>Disinfectant and Disinfection By-Products</w:t>
      </w:r>
    </w:p>
    <w:p w14:paraId="20B67554" w14:textId="77777777" w:rsidR="003C5ACA" w:rsidRDefault="003C5ACA" w:rsidP="00911C76">
      <w:pPr>
        <w:pStyle w:val="ListParagraph"/>
        <w:numPr>
          <w:ilvl w:val="5"/>
          <w:numId w:val="11"/>
        </w:numPr>
        <w:spacing w:after="200"/>
        <w:ind w:leftChars="0" w:left="4320" w:hanging="1080"/>
        <w:contextualSpacing/>
        <w:jc w:val="both"/>
        <w:rPr>
          <w:rFonts w:eastAsia="SimSun"/>
          <w:sz w:val="20"/>
          <w:szCs w:val="20"/>
        </w:rPr>
      </w:pPr>
      <w:r>
        <w:rPr>
          <w:rFonts w:eastAsia="SimSun"/>
          <w:sz w:val="20"/>
          <w:szCs w:val="20"/>
        </w:rPr>
        <w:t>Total Trihalomethanes (µg/l)</w:t>
      </w:r>
    </w:p>
    <w:p w14:paraId="12BFE286" w14:textId="77777777" w:rsidR="003C5ACA" w:rsidRDefault="003C5ACA" w:rsidP="00911C76">
      <w:pPr>
        <w:pStyle w:val="ListParagraph"/>
        <w:numPr>
          <w:ilvl w:val="5"/>
          <w:numId w:val="11"/>
        </w:numPr>
        <w:spacing w:after="200"/>
        <w:ind w:leftChars="0" w:left="4320" w:hanging="1080"/>
        <w:contextualSpacing/>
        <w:jc w:val="both"/>
        <w:rPr>
          <w:rFonts w:eastAsia="SimSun"/>
          <w:sz w:val="20"/>
          <w:szCs w:val="20"/>
        </w:rPr>
      </w:pPr>
      <w:proofErr w:type="spellStart"/>
      <w:r>
        <w:rPr>
          <w:rFonts w:eastAsia="SimSun"/>
          <w:sz w:val="20"/>
          <w:szCs w:val="20"/>
        </w:rPr>
        <w:t>Haloacetic</w:t>
      </w:r>
      <w:proofErr w:type="spellEnd"/>
      <w:r>
        <w:rPr>
          <w:rFonts w:eastAsia="SimSun"/>
          <w:sz w:val="20"/>
          <w:szCs w:val="20"/>
        </w:rPr>
        <w:t xml:space="preserve"> Acids (µg/l)</w:t>
      </w:r>
    </w:p>
    <w:p w14:paraId="6661DB56" w14:textId="77777777" w:rsidR="003C5ACA" w:rsidRDefault="003C5ACA" w:rsidP="00911C76">
      <w:pPr>
        <w:pStyle w:val="ListParagraph"/>
        <w:numPr>
          <w:ilvl w:val="5"/>
          <w:numId w:val="11"/>
        </w:numPr>
        <w:spacing w:after="200"/>
        <w:ind w:leftChars="0" w:left="4320" w:hanging="1080"/>
        <w:contextualSpacing/>
        <w:jc w:val="both"/>
        <w:rPr>
          <w:rFonts w:eastAsia="SimSun"/>
          <w:sz w:val="20"/>
          <w:szCs w:val="20"/>
        </w:rPr>
      </w:pPr>
      <w:r>
        <w:rPr>
          <w:rFonts w:eastAsia="SimSun"/>
          <w:sz w:val="20"/>
          <w:szCs w:val="20"/>
        </w:rPr>
        <w:t>Chlorine (mg/l)</w:t>
      </w:r>
    </w:p>
    <w:p w14:paraId="532855F9" w14:textId="77777777" w:rsidR="003C5ACA" w:rsidRDefault="003C5ACA" w:rsidP="00911C76">
      <w:pPr>
        <w:pStyle w:val="ListParagraph"/>
        <w:numPr>
          <w:ilvl w:val="4"/>
          <w:numId w:val="11"/>
        </w:numPr>
        <w:spacing w:after="200"/>
        <w:ind w:leftChars="0" w:left="3240" w:hanging="990"/>
        <w:contextualSpacing/>
        <w:jc w:val="both"/>
        <w:rPr>
          <w:rFonts w:eastAsia="SimSun"/>
          <w:sz w:val="20"/>
          <w:szCs w:val="20"/>
        </w:rPr>
      </w:pPr>
      <w:r>
        <w:rPr>
          <w:rFonts w:eastAsia="SimSun"/>
          <w:sz w:val="20"/>
          <w:szCs w:val="20"/>
        </w:rPr>
        <w:t>Total Organic Carbon</w:t>
      </w:r>
    </w:p>
    <w:p w14:paraId="4D77023B" w14:textId="77777777" w:rsidR="003C5ACA" w:rsidRDefault="003C5ACA" w:rsidP="00911C76">
      <w:pPr>
        <w:pStyle w:val="ListParagraph"/>
        <w:numPr>
          <w:ilvl w:val="5"/>
          <w:numId w:val="11"/>
        </w:numPr>
        <w:spacing w:after="200"/>
        <w:ind w:leftChars="0" w:left="4320" w:hanging="1080"/>
        <w:contextualSpacing/>
        <w:jc w:val="both"/>
        <w:rPr>
          <w:rFonts w:eastAsia="SimSun"/>
          <w:sz w:val="20"/>
          <w:szCs w:val="20"/>
        </w:rPr>
      </w:pPr>
      <w:r>
        <w:rPr>
          <w:rFonts w:eastAsia="SimSun"/>
          <w:sz w:val="20"/>
          <w:szCs w:val="20"/>
        </w:rPr>
        <w:t>Total Organic Carbon</w:t>
      </w:r>
    </w:p>
    <w:p w14:paraId="699D63ED" w14:textId="77777777" w:rsidR="003C5ACA" w:rsidRDefault="003C5ACA" w:rsidP="00911C76">
      <w:pPr>
        <w:pStyle w:val="ListParagraph"/>
        <w:numPr>
          <w:ilvl w:val="4"/>
          <w:numId w:val="11"/>
        </w:numPr>
        <w:tabs>
          <w:tab w:val="left" w:pos="3060"/>
        </w:tabs>
        <w:spacing w:after="200"/>
        <w:ind w:leftChars="0" w:left="3240" w:hanging="990"/>
        <w:contextualSpacing/>
        <w:jc w:val="both"/>
        <w:rPr>
          <w:rFonts w:eastAsia="SimSun"/>
          <w:sz w:val="20"/>
          <w:szCs w:val="20"/>
        </w:rPr>
      </w:pPr>
      <w:r>
        <w:rPr>
          <w:rFonts w:eastAsia="SimSun"/>
          <w:sz w:val="20"/>
          <w:szCs w:val="20"/>
        </w:rPr>
        <w:t>Other Parameters</w:t>
      </w:r>
    </w:p>
    <w:p w14:paraId="560F7AC6" w14:textId="77777777" w:rsidR="003C5ACA" w:rsidRDefault="003C5ACA" w:rsidP="00911C76">
      <w:pPr>
        <w:pStyle w:val="ListParagraph"/>
        <w:numPr>
          <w:ilvl w:val="5"/>
          <w:numId w:val="11"/>
        </w:numPr>
        <w:tabs>
          <w:tab w:val="left" w:pos="2970"/>
          <w:tab w:val="left" w:pos="3060"/>
        </w:tabs>
        <w:spacing w:after="200"/>
        <w:ind w:leftChars="0" w:left="4320" w:hanging="1080"/>
        <w:contextualSpacing/>
        <w:jc w:val="both"/>
        <w:rPr>
          <w:rFonts w:eastAsia="SimSun"/>
          <w:sz w:val="20"/>
          <w:szCs w:val="20"/>
        </w:rPr>
      </w:pPr>
      <w:r>
        <w:rPr>
          <w:rFonts w:eastAsia="SimSun"/>
          <w:sz w:val="20"/>
          <w:szCs w:val="20"/>
        </w:rPr>
        <w:t>Copper (mg/l)</w:t>
      </w:r>
    </w:p>
    <w:p w14:paraId="2AE5EB8D" w14:textId="77777777" w:rsidR="003C5ACA" w:rsidRDefault="003C5ACA" w:rsidP="00911C76">
      <w:pPr>
        <w:pStyle w:val="ListParagraph"/>
        <w:numPr>
          <w:ilvl w:val="5"/>
          <w:numId w:val="11"/>
        </w:numPr>
        <w:tabs>
          <w:tab w:val="left" w:pos="2970"/>
          <w:tab w:val="left" w:pos="3060"/>
        </w:tabs>
        <w:spacing w:after="200"/>
        <w:ind w:leftChars="0" w:left="4320" w:hanging="1080"/>
        <w:contextualSpacing/>
        <w:jc w:val="both"/>
        <w:rPr>
          <w:rFonts w:eastAsia="SimSun"/>
          <w:sz w:val="20"/>
          <w:szCs w:val="20"/>
        </w:rPr>
      </w:pPr>
      <w:r>
        <w:rPr>
          <w:rFonts w:eastAsia="SimSun"/>
          <w:sz w:val="20"/>
          <w:szCs w:val="20"/>
        </w:rPr>
        <w:t>Lead (µg/l)</w:t>
      </w:r>
    </w:p>
    <w:p w14:paraId="518A5018" w14:textId="77777777" w:rsidR="003C5ACA" w:rsidRDefault="003C5ACA" w:rsidP="00911C76">
      <w:pPr>
        <w:pStyle w:val="ListParagraph"/>
        <w:numPr>
          <w:ilvl w:val="1"/>
          <w:numId w:val="11"/>
        </w:numPr>
        <w:spacing w:after="200"/>
        <w:ind w:leftChars="0"/>
        <w:contextualSpacing/>
        <w:jc w:val="both"/>
        <w:rPr>
          <w:rFonts w:eastAsia="SimSun"/>
          <w:sz w:val="20"/>
          <w:szCs w:val="20"/>
        </w:rPr>
      </w:pPr>
      <w:r>
        <w:rPr>
          <w:rFonts w:eastAsia="SimSun"/>
          <w:sz w:val="20"/>
          <w:szCs w:val="20"/>
          <w:lang w:val="en-PH"/>
        </w:rPr>
        <w:t>Water Risk Assessment</w:t>
      </w:r>
    </w:p>
    <w:p w14:paraId="422F9AAF" w14:textId="77777777" w:rsidR="003C5ACA" w:rsidRDefault="003C5ACA" w:rsidP="00911C76">
      <w:pPr>
        <w:pStyle w:val="ListParagraph"/>
        <w:numPr>
          <w:ilvl w:val="2"/>
          <w:numId w:val="11"/>
        </w:numPr>
        <w:spacing w:after="200"/>
        <w:ind w:leftChars="0" w:left="1440" w:hanging="630"/>
        <w:contextualSpacing/>
        <w:jc w:val="both"/>
        <w:rPr>
          <w:rFonts w:eastAsia="SimSun"/>
          <w:sz w:val="20"/>
          <w:szCs w:val="20"/>
        </w:rPr>
      </w:pPr>
      <w:r>
        <w:rPr>
          <w:rFonts w:eastAsia="SimSun"/>
          <w:sz w:val="20"/>
          <w:szCs w:val="20"/>
        </w:rPr>
        <w:t>The rate at which water is monitored or tested is, ideally, based on risk, owing to the potential for seasonal variations in the supply, but at minimum, water quality is monitored and assessed for compliance at least annually.</w:t>
      </w:r>
    </w:p>
    <w:p w14:paraId="374E0FFB" w14:textId="77777777" w:rsidR="003C5ACA" w:rsidRDefault="003C5ACA" w:rsidP="00911C76">
      <w:pPr>
        <w:pStyle w:val="ListParagraph"/>
        <w:numPr>
          <w:ilvl w:val="2"/>
          <w:numId w:val="11"/>
        </w:numPr>
        <w:spacing w:after="200"/>
        <w:ind w:leftChars="0" w:left="1440" w:hanging="630"/>
        <w:contextualSpacing/>
        <w:jc w:val="both"/>
        <w:rPr>
          <w:rFonts w:eastAsia="SimSun"/>
          <w:sz w:val="20"/>
          <w:szCs w:val="20"/>
        </w:rPr>
      </w:pPr>
      <w:r>
        <w:rPr>
          <w:rFonts w:eastAsia="SimSun"/>
          <w:sz w:val="20"/>
          <w:szCs w:val="20"/>
        </w:rPr>
        <w:t>This includes potability and any additional quality or safety attribute. Utilize recognized guidance or hire a suitably qualified external resource to collect samples.</w:t>
      </w:r>
    </w:p>
    <w:p w14:paraId="48C7D2F2" w14:textId="77777777" w:rsidR="003C5ACA" w:rsidRDefault="003C5ACA" w:rsidP="00911C76">
      <w:pPr>
        <w:pStyle w:val="ListParagraph"/>
        <w:numPr>
          <w:ilvl w:val="1"/>
          <w:numId w:val="11"/>
        </w:numPr>
        <w:spacing w:after="200"/>
        <w:ind w:leftChars="0"/>
        <w:contextualSpacing/>
        <w:jc w:val="both"/>
        <w:rPr>
          <w:rFonts w:eastAsia="SimSun"/>
          <w:sz w:val="20"/>
          <w:szCs w:val="20"/>
        </w:rPr>
      </w:pPr>
      <w:r>
        <w:rPr>
          <w:rFonts w:eastAsia="SimSun"/>
          <w:sz w:val="20"/>
          <w:szCs w:val="20"/>
          <w:lang w:val="en-PH"/>
        </w:rPr>
        <w:t>Laboratory</w:t>
      </w:r>
    </w:p>
    <w:p w14:paraId="34F461AF" w14:textId="77777777" w:rsidR="003C5ACA" w:rsidRDefault="003C5ACA" w:rsidP="00911C76">
      <w:pPr>
        <w:pStyle w:val="ListParagraph"/>
        <w:numPr>
          <w:ilvl w:val="2"/>
          <w:numId w:val="11"/>
        </w:numPr>
        <w:spacing w:after="200"/>
        <w:ind w:leftChars="0" w:left="1440" w:hanging="630"/>
        <w:contextualSpacing/>
        <w:jc w:val="both"/>
        <w:rPr>
          <w:rFonts w:eastAsia="SimSun"/>
          <w:sz w:val="20"/>
          <w:szCs w:val="20"/>
        </w:rPr>
      </w:pPr>
      <w:r>
        <w:rPr>
          <w:rFonts w:eastAsia="SimSun"/>
          <w:sz w:val="20"/>
          <w:szCs w:val="20"/>
        </w:rPr>
        <w:t xml:space="preserve">When utilizing an outside laboratory, seeking a properly accredited laboratory to complete the desired analysis is required. </w:t>
      </w:r>
    </w:p>
    <w:p w14:paraId="1E545343" w14:textId="77777777" w:rsidR="003C5ACA" w:rsidRDefault="003C5ACA" w:rsidP="00911C76">
      <w:pPr>
        <w:pStyle w:val="ListParagraph"/>
        <w:numPr>
          <w:ilvl w:val="2"/>
          <w:numId w:val="11"/>
        </w:numPr>
        <w:spacing w:after="200"/>
        <w:ind w:leftChars="0" w:left="1440" w:hanging="630"/>
        <w:contextualSpacing/>
        <w:jc w:val="both"/>
        <w:rPr>
          <w:rFonts w:eastAsia="SimSun"/>
          <w:sz w:val="20"/>
          <w:szCs w:val="20"/>
        </w:rPr>
      </w:pPr>
      <w:r>
        <w:rPr>
          <w:rFonts w:eastAsia="SimSun"/>
          <w:sz w:val="20"/>
          <w:szCs w:val="20"/>
        </w:rPr>
        <w:t>The water is retested whenever the water source is changed or when equipment is added to treat or convey water within the site’s water system.</w:t>
      </w:r>
    </w:p>
    <w:p w14:paraId="240AFF44" w14:textId="77777777" w:rsidR="003C5ACA" w:rsidRDefault="003C5ACA" w:rsidP="00911C76">
      <w:pPr>
        <w:pStyle w:val="ListParagraph"/>
        <w:numPr>
          <w:ilvl w:val="2"/>
          <w:numId w:val="11"/>
        </w:numPr>
        <w:spacing w:after="200"/>
        <w:ind w:leftChars="0" w:left="1440" w:hanging="630"/>
        <w:contextualSpacing/>
        <w:jc w:val="both"/>
        <w:rPr>
          <w:rFonts w:eastAsia="SimSun"/>
          <w:sz w:val="20"/>
          <w:szCs w:val="20"/>
        </w:rPr>
      </w:pPr>
      <w:r>
        <w:rPr>
          <w:rFonts w:eastAsia="SimSun"/>
          <w:sz w:val="20"/>
          <w:szCs w:val="20"/>
        </w:rPr>
        <w:t>Where the water treatment occurs on-site, either before usage or as a treatment of wastewater, the treatment needs to have applicable analysis verifying the efficiency of the treatment.</w:t>
      </w:r>
    </w:p>
    <w:p w14:paraId="54EFA9F2" w14:textId="77777777" w:rsidR="003C5ACA" w:rsidRDefault="003C5ACA" w:rsidP="00911C76">
      <w:pPr>
        <w:pStyle w:val="ListParagraph"/>
        <w:numPr>
          <w:ilvl w:val="2"/>
          <w:numId w:val="11"/>
        </w:numPr>
        <w:spacing w:after="200"/>
        <w:ind w:leftChars="0" w:left="1440" w:hanging="630"/>
        <w:contextualSpacing/>
        <w:jc w:val="both"/>
        <w:rPr>
          <w:rFonts w:eastAsia="SimSun"/>
          <w:sz w:val="20"/>
          <w:szCs w:val="20"/>
          <w:lang w:val="en-PH"/>
        </w:rPr>
      </w:pPr>
      <w:r>
        <w:rPr>
          <w:bCs/>
          <w:sz w:val="20"/>
          <w:szCs w:val="20"/>
        </w:rPr>
        <w:t xml:space="preserve">Water used in any processing operation is from a microbiologically potable source. </w:t>
      </w:r>
    </w:p>
    <w:p w14:paraId="09578561" w14:textId="77777777" w:rsidR="003C5ACA" w:rsidRDefault="003C5ACA" w:rsidP="00911C76">
      <w:pPr>
        <w:pStyle w:val="ListParagraph"/>
        <w:ind w:left="880"/>
        <w:jc w:val="both"/>
        <w:rPr>
          <w:rFonts w:eastAsia="SimSun"/>
          <w:sz w:val="20"/>
          <w:szCs w:val="20"/>
          <w:lang w:val="en-PH"/>
        </w:rPr>
      </w:pPr>
    </w:p>
    <w:p w14:paraId="7DA49341" w14:textId="77777777" w:rsidR="003C5ACA" w:rsidRDefault="003C5ACA" w:rsidP="00911C76">
      <w:pPr>
        <w:pStyle w:val="ListParagraph"/>
        <w:numPr>
          <w:ilvl w:val="0"/>
          <w:numId w:val="11"/>
        </w:numPr>
        <w:ind w:leftChars="0"/>
        <w:contextualSpacing/>
        <w:jc w:val="both"/>
        <w:rPr>
          <w:sz w:val="20"/>
          <w:szCs w:val="20"/>
        </w:rPr>
      </w:pPr>
      <w:r>
        <w:rPr>
          <w:rFonts w:eastAsia="SimSun"/>
          <w:sz w:val="20"/>
          <w:szCs w:val="20"/>
          <w:lang w:val="en-PH"/>
        </w:rPr>
        <w:t>Responsibilities</w:t>
      </w:r>
    </w:p>
    <w:p w14:paraId="2DB22D95" w14:textId="77777777" w:rsidR="003C5ACA" w:rsidRDefault="003C5ACA" w:rsidP="00911C76">
      <w:pPr>
        <w:pStyle w:val="ListParagraph"/>
        <w:numPr>
          <w:ilvl w:val="1"/>
          <w:numId w:val="11"/>
        </w:numPr>
        <w:ind w:leftChars="0"/>
        <w:contextualSpacing/>
        <w:jc w:val="both"/>
        <w:rPr>
          <w:sz w:val="20"/>
          <w:szCs w:val="20"/>
        </w:rPr>
      </w:pPr>
      <w:r>
        <w:rPr>
          <w:rFonts w:eastAsia="SimSun"/>
          <w:sz w:val="20"/>
          <w:szCs w:val="20"/>
          <w:lang w:val="en-PH"/>
        </w:rPr>
        <w:t>Quality Personnel</w:t>
      </w:r>
    </w:p>
    <w:p w14:paraId="278B8878" w14:textId="77777777" w:rsidR="003C5ACA" w:rsidRDefault="003C5ACA" w:rsidP="00911C76">
      <w:pPr>
        <w:pStyle w:val="ListParagraph"/>
        <w:numPr>
          <w:ilvl w:val="2"/>
          <w:numId w:val="11"/>
        </w:numPr>
        <w:ind w:leftChars="0" w:left="1440" w:hanging="630"/>
        <w:contextualSpacing/>
        <w:jc w:val="both"/>
        <w:rPr>
          <w:sz w:val="20"/>
          <w:szCs w:val="20"/>
        </w:rPr>
      </w:pPr>
      <w:r>
        <w:rPr>
          <w:rFonts w:eastAsia="SimSun"/>
          <w:sz w:val="20"/>
          <w:szCs w:val="20"/>
          <w:lang w:val="en-PH"/>
        </w:rPr>
        <w:t>Ensures water testing procedure is documented and implemented.</w:t>
      </w:r>
    </w:p>
    <w:p w14:paraId="2EFF272E" w14:textId="77777777" w:rsidR="003C5ACA" w:rsidRDefault="003C5ACA" w:rsidP="00911C76">
      <w:pPr>
        <w:pStyle w:val="ListParagraph"/>
        <w:numPr>
          <w:ilvl w:val="2"/>
          <w:numId w:val="11"/>
        </w:numPr>
        <w:ind w:leftChars="0" w:left="1440" w:hanging="630"/>
        <w:contextualSpacing/>
        <w:jc w:val="both"/>
        <w:rPr>
          <w:sz w:val="20"/>
          <w:szCs w:val="20"/>
        </w:rPr>
      </w:pPr>
      <w:r>
        <w:rPr>
          <w:rFonts w:eastAsia="SimSun"/>
          <w:sz w:val="20"/>
          <w:szCs w:val="20"/>
          <w:lang w:val="en-PH"/>
        </w:rPr>
        <w:t>Conducts sample collection and microbiological testing to verify water cleanliness in the facility;</w:t>
      </w:r>
    </w:p>
    <w:p w14:paraId="0D8EE369" w14:textId="77777777" w:rsidR="003C5ACA" w:rsidRDefault="003C5ACA" w:rsidP="00911C76">
      <w:pPr>
        <w:pStyle w:val="ListParagraph"/>
        <w:numPr>
          <w:ilvl w:val="2"/>
          <w:numId w:val="11"/>
        </w:numPr>
        <w:ind w:leftChars="0" w:left="1440" w:hanging="630"/>
        <w:contextualSpacing/>
        <w:jc w:val="both"/>
        <w:rPr>
          <w:sz w:val="20"/>
          <w:szCs w:val="20"/>
        </w:rPr>
      </w:pPr>
      <w:r>
        <w:rPr>
          <w:rFonts w:eastAsia="SimSun"/>
          <w:sz w:val="20"/>
          <w:szCs w:val="20"/>
          <w:lang w:val="en-PH"/>
        </w:rPr>
        <w:t>Conducts regular monitoring of water testing;</w:t>
      </w:r>
    </w:p>
    <w:p w14:paraId="3DB6E280" w14:textId="77777777" w:rsidR="003C5ACA" w:rsidRDefault="003C5ACA" w:rsidP="00911C76">
      <w:pPr>
        <w:pStyle w:val="ListParagraph"/>
        <w:numPr>
          <w:ilvl w:val="2"/>
          <w:numId w:val="11"/>
        </w:numPr>
        <w:ind w:leftChars="0" w:left="1440" w:hanging="630"/>
        <w:contextualSpacing/>
        <w:jc w:val="both"/>
        <w:rPr>
          <w:sz w:val="20"/>
          <w:szCs w:val="20"/>
        </w:rPr>
      </w:pPr>
      <w:r>
        <w:rPr>
          <w:rFonts w:eastAsia="SimSun"/>
          <w:sz w:val="20"/>
          <w:szCs w:val="20"/>
          <w:lang w:val="en-PH"/>
        </w:rPr>
        <w:t>Monitors filtration apparatus;</w:t>
      </w:r>
    </w:p>
    <w:p w14:paraId="2C1C1A8C" w14:textId="77777777" w:rsidR="003C5ACA" w:rsidRDefault="003C5ACA" w:rsidP="00911C76">
      <w:pPr>
        <w:pStyle w:val="ListParagraph"/>
        <w:numPr>
          <w:ilvl w:val="2"/>
          <w:numId w:val="11"/>
        </w:numPr>
        <w:ind w:leftChars="0" w:left="1440" w:hanging="630"/>
        <w:contextualSpacing/>
        <w:jc w:val="both"/>
        <w:rPr>
          <w:sz w:val="20"/>
          <w:szCs w:val="20"/>
        </w:rPr>
      </w:pPr>
      <w:r>
        <w:rPr>
          <w:rFonts w:eastAsia="SimSun"/>
          <w:sz w:val="20"/>
          <w:szCs w:val="20"/>
          <w:lang w:val="en-PH"/>
        </w:rPr>
        <w:t>Monitors cleaning of water holding tanks and reservoirs;</w:t>
      </w:r>
    </w:p>
    <w:p w14:paraId="4D3342BA" w14:textId="77777777" w:rsidR="003C5ACA" w:rsidRDefault="003C5ACA" w:rsidP="00911C76">
      <w:pPr>
        <w:pStyle w:val="ListParagraph"/>
        <w:numPr>
          <w:ilvl w:val="2"/>
          <w:numId w:val="11"/>
        </w:numPr>
        <w:ind w:leftChars="0" w:left="1440" w:hanging="630"/>
        <w:contextualSpacing/>
        <w:jc w:val="both"/>
        <w:rPr>
          <w:sz w:val="20"/>
          <w:szCs w:val="20"/>
        </w:rPr>
      </w:pPr>
      <w:r>
        <w:rPr>
          <w:rFonts w:eastAsia="SimSun"/>
          <w:sz w:val="20"/>
          <w:szCs w:val="20"/>
          <w:lang w:val="en-PH"/>
        </w:rPr>
        <w:t>Monitors sanitizer levels in water</w:t>
      </w:r>
    </w:p>
    <w:p w14:paraId="4293B98E" w14:textId="77777777" w:rsidR="003C5ACA" w:rsidRDefault="003C5ACA" w:rsidP="00911C76">
      <w:pPr>
        <w:pStyle w:val="ListParagraph"/>
        <w:numPr>
          <w:ilvl w:val="1"/>
          <w:numId w:val="11"/>
        </w:numPr>
        <w:ind w:leftChars="0"/>
        <w:contextualSpacing/>
        <w:jc w:val="both"/>
        <w:rPr>
          <w:sz w:val="20"/>
          <w:szCs w:val="20"/>
        </w:rPr>
      </w:pPr>
      <w:r>
        <w:rPr>
          <w:rFonts w:eastAsia="SimSun"/>
          <w:sz w:val="20"/>
          <w:szCs w:val="20"/>
          <w:lang w:val="en-PH"/>
        </w:rPr>
        <w:t>Production Personnel</w:t>
      </w:r>
    </w:p>
    <w:p w14:paraId="38424A36" w14:textId="77777777" w:rsidR="003C5ACA" w:rsidRDefault="003C5ACA" w:rsidP="00911C76">
      <w:pPr>
        <w:pStyle w:val="ListParagraph"/>
        <w:numPr>
          <w:ilvl w:val="2"/>
          <w:numId w:val="11"/>
        </w:numPr>
        <w:ind w:leftChars="0" w:left="1440" w:hanging="630"/>
        <w:contextualSpacing/>
        <w:jc w:val="both"/>
        <w:rPr>
          <w:sz w:val="20"/>
          <w:szCs w:val="20"/>
        </w:rPr>
      </w:pPr>
      <w:r>
        <w:rPr>
          <w:rFonts w:eastAsia="SimSun"/>
          <w:sz w:val="20"/>
          <w:szCs w:val="20"/>
          <w:lang w:val="en-PH"/>
        </w:rPr>
        <w:t>Checks and changes filtration apparatus, as required;</w:t>
      </w:r>
    </w:p>
    <w:p w14:paraId="6225DA59" w14:textId="77777777" w:rsidR="003C5ACA" w:rsidRDefault="003C5ACA" w:rsidP="00911C76">
      <w:pPr>
        <w:pStyle w:val="ListParagraph"/>
        <w:numPr>
          <w:ilvl w:val="2"/>
          <w:numId w:val="11"/>
        </w:numPr>
        <w:ind w:leftChars="0" w:left="1440" w:hanging="630"/>
        <w:contextualSpacing/>
        <w:jc w:val="both"/>
        <w:rPr>
          <w:sz w:val="20"/>
          <w:szCs w:val="20"/>
        </w:rPr>
      </w:pPr>
      <w:r>
        <w:rPr>
          <w:rFonts w:eastAsia="SimSun"/>
          <w:sz w:val="20"/>
          <w:szCs w:val="20"/>
          <w:lang w:val="en-PH"/>
        </w:rPr>
        <w:t xml:space="preserve">Regular cleaning of water holding tanks and reservoirs  </w:t>
      </w:r>
    </w:p>
    <w:p w14:paraId="61367547" w14:textId="77777777" w:rsidR="003C5ACA" w:rsidRDefault="003C5ACA" w:rsidP="00911C76">
      <w:pPr>
        <w:pStyle w:val="ListParagraph"/>
        <w:numPr>
          <w:ilvl w:val="1"/>
          <w:numId w:val="11"/>
        </w:numPr>
        <w:ind w:leftChars="0"/>
        <w:contextualSpacing/>
        <w:jc w:val="both"/>
        <w:rPr>
          <w:sz w:val="20"/>
          <w:szCs w:val="20"/>
        </w:rPr>
      </w:pPr>
      <w:r>
        <w:rPr>
          <w:rFonts w:eastAsia="SimSun"/>
          <w:sz w:val="20"/>
          <w:szCs w:val="20"/>
          <w:lang w:val="en-PH"/>
        </w:rPr>
        <w:t xml:space="preserve">Supervisors / Department Heads / Team Leaders </w:t>
      </w:r>
    </w:p>
    <w:p w14:paraId="013E02AF" w14:textId="77777777" w:rsidR="003C5ACA" w:rsidRDefault="003C5ACA" w:rsidP="00911C76">
      <w:pPr>
        <w:pStyle w:val="ListParagraph"/>
        <w:numPr>
          <w:ilvl w:val="2"/>
          <w:numId w:val="11"/>
        </w:numPr>
        <w:ind w:leftChars="0" w:left="1440" w:hanging="630"/>
        <w:contextualSpacing/>
        <w:jc w:val="both"/>
        <w:rPr>
          <w:sz w:val="20"/>
          <w:szCs w:val="20"/>
        </w:rPr>
      </w:pPr>
      <w:r>
        <w:rPr>
          <w:rFonts w:eastAsia="SimSun"/>
          <w:sz w:val="20"/>
          <w:szCs w:val="20"/>
          <w:lang w:val="en-PH"/>
        </w:rPr>
        <w:t xml:space="preserve">Ensure (inspect) and verify this policy and procedure is adhered to and; </w:t>
      </w:r>
    </w:p>
    <w:p w14:paraId="42F9978A" w14:textId="77777777" w:rsidR="003C5ACA" w:rsidRDefault="003C5ACA" w:rsidP="00911C76">
      <w:pPr>
        <w:pStyle w:val="ListParagraph"/>
        <w:numPr>
          <w:ilvl w:val="2"/>
          <w:numId w:val="11"/>
        </w:numPr>
        <w:ind w:leftChars="0" w:left="1440" w:hanging="630"/>
        <w:contextualSpacing/>
        <w:jc w:val="both"/>
        <w:rPr>
          <w:sz w:val="20"/>
          <w:szCs w:val="20"/>
        </w:rPr>
      </w:pPr>
      <w:r>
        <w:rPr>
          <w:rFonts w:eastAsia="SimSun"/>
          <w:sz w:val="20"/>
          <w:szCs w:val="20"/>
          <w:lang w:val="en-PH"/>
        </w:rPr>
        <w:lastRenderedPageBreak/>
        <w:t>Take corrective action to ensure compliance with this policy.</w:t>
      </w:r>
    </w:p>
    <w:p w14:paraId="7C376A2A" w14:textId="77777777" w:rsidR="003C5ACA" w:rsidRDefault="003C5ACA" w:rsidP="00911C76">
      <w:pPr>
        <w:pStyle w:val="ListParagraph"/>
        <w:ind w:left="880"/>
        <w:jc w:val="both"/>
        <w:rPr>
          <w:sz w:val="20"/>
          <w:szCs w:val="20"/>
          <w:highlight w:val="green"/>
        </w:rPr>
      </w:pPr>
    </w:p>
    <w:p w14:paraId="74F0BB2D" w14:textId="77777777" w:rsidR="003C5ACA" w:rsidRDefault="003C5ACA" w:rsidP="00911C76">
      <w:pPr>
        <w:pStyle w:val="ListParagraph"/>
        <w:numPr>
          <w:ilvl w:val="0"/>
          <w:numId w:val="11"/>
        </w:numPr>
        <w:ind w:leftChars="0"/>
        <w:contextualSpacing/>
        <w:jc w:val="both"/>
        <w:rPr>
          <w:sz w:val="20"/>
          <w:szCs w:val="20"/>
        </w:rPr>
      </w:pPr>
      <w:r>
        <w:rPr>
          <w:rFonts w:eastAsia="SimSun"/>
          <w:sz w:val="20"/>
          <w:szCs w:val="20"/>
          <w:lang w:val="en-PH"/>
        </w:rPr>
        <w:t>Corrective Action</w:t>
      </w:r>
    </w:p>
    <w:p w14:paraId="5249992B" w14:textId="77777777" w:rsidR="003C5ACA" w:rsidRDefault="003C5ACA" w:rsidP="00911C76">
      <w:pPr>
        <w:pStyle w:val="ListParagraph"/>
        <w:numPr>
          <w:ilvl w:val="1"/>
          <w:numId w:val="11"/>
        </w:numPr>
        <w:ind w:leftChars="0"/>
        <w:contextualSpacing/>
        <w:jc w:val="both"/>
        <w:rPr>
          <w:sz w:val="20"/>
          <w:szCs w:val="20"/>
        </w:rPr>
      </w:pPr>
      <w:r>
        <w:rPr>
          <w:rFonts w:eastAsia="SimSun"/>
          <w:sz w:val="20"/>
          <w:szCs w:val="20"/>
          <w:lang w:val="en-PH"/>
        </w:rPr>
        <w:t>In the event the main water source is deemed contaminated, temporarily change to alternative water source/s.</w:t>
      </w:r>
    </w:p>
    <w:p w14:paraId="6C85EF25" w14:textId="77777777" w:rsidR="003C5ACA" w:rsidRDefault="003C5ACA" w:rsidP="00911C76">
      <w:pPr>
        <w:pStyle w:val="ListParagraph"/>
        <w:numPr>
          <w:ilvl w:val="1"/>
          <w:numId w:val="11"/>
        </w:numPr>
        <w:ind w:leftChars="0"/>
        <w:contextualSpacing/>
        <w:jc w:val="both"/>
        <w:rPr>
          <w:sz w:val="20"/>
          <w:szCs w:val="20"/>
        </w:rPr>
      </w:pPr>
      <w:r>
        <w:rPr>
          <w:rFonts w:eastAsia="SimSun"/>
          <w:sz w:val="20"/>
          <w:szCs w:val="20"/>
          <w:lang w:val="en-PH"/>
        </w:rPr>
        <w:t xml:space="preserve">Use of backup disinfection plants or spot dosing may be used to correct disinfection system failure within the water supply. </w:t>
      </w:r>
    </w:p>
    <w:p w14:paraId="69344730" w14:textId="77777777" w:rsidR="003C5ACA" w:rsidRDefault="003C5ACA" w:rsidP="00911C76">
      <w:pPr>
        <w:pStyle w:val="ListParagraph"/>
        <w:numPr>
          <w:ilvl w:val="1"/>
          <w:numId w:val="11"/>
        </w:numPr>
        <w:ind w:leftChars="0"/>
        <w:contextualSpacing/>
        <w:jc w:val="both"/>
        <w:rPr>
          <w:sz w:val="20"/>
          <w:szCs w:val="20"/>
        </w:rPr>
      </w:pPr>
      <w:r>
        <w:rPr>
          <w:rFonts w:eastAsia="SimSun"/>
          <w:sz w:val="20"/>
          <w:szCs w:val="20"/>
          <w:lang w:val="en-PH"/>
        </w:rPr>
        <w:t>Review and revise the water quality testing procedure.</w:t>
      </w:r>
    </w:p>
    <w:p w14:paraId="159BFA3F" w14:textId="77777777" w:rsidR="003C5ACA" w:rsidRDefault="003C5ACA" w:rsidP="00911C76">
      <w:pPr>
        <w:ind w:left="360"/>
        <w:jc w:val="both"/>
        <w:rPr>
          <w:sz w:val="20"/>
          <w:szCs w:val="20"/>
        </w:rPr>
      </w:pPr>
    </w:p>
    <w:p w14:paraId="1BDBF564" w14:textId="77777777" w:rsidR="003C5ACA" w:rsidRDefault="003C5ACA" w:rsidP="00911C76">
      <w:pPr>
        <w:pStyle w:val="ListParagraph"/>
        <w:numPr>
          <w:ilvl w:val="0"/>
          <w:numId w:val="11"/>
        </w:numPr>
        <w:ind w:leftChars="0"/>
        <w:contextualSpacing/>
        <w:jc w:val="both"/>
        <w:rPr>
          <w:sz w:val="20"/>
          <w:szCs w:val="20"/>
        </w:rPr>
      </w:pPr>
      <w:r>
        <w:rPr>
          <w:rFonts w:eastAsia="SimSun"/>
          <w:sz w:val="20"/>
          <w:szCs w:val="20"/>
          <w:lang w:val="en-PH"/>
        </w:rPr>
        <w:t>Review – Quality</w:t>
      </w:r>
    </w:p>
    <w:p w14:paraId="6061C123" w14:textId="77777777" w:rsidR="003C5ACA" w:rsidRDefault="003C5ACA" w:rsidP="00911C76">
      <w:pPr>
        <w:pStyle w:val="ListParagraph"/>
        <w:numPr>
          <w:ilvl w:val="1"/>
          <w:numId w:val="11"/>
        </w:numPr>
        <w:ind w:leftChars="0"/>
        <w:contextualSpacing/>
        <w:jc w:val="both"/>
        <w:rPr>
          <w:sz w:val="20"/>
          <w:szCs w:val="20"/>
        </w:rPr>
      </w:pPr>
      <w:r>
        <w:rPr>
          <w:rFonts w:eastAsia="SimSun"/>
          <w:sz w:val="20"/>
          <w:szCs w:val="20"/>
          <w:lang w:val="en-PH"/>
        </w:rPr>
        <w:t>There is a documented water testing procedure in place, including frequency and test method.</w:t>
      </w:r>
    </w:p>
    <w:p w14:paraId="213B4451" w14:textId="6AED2B3C" w:rsidR="003C5ACA" w:rsidRDefault="003C5ACA" w:rsidP="00911C76">
      <w:pPr>
        <w:pStyle w:val="ListParagraph"/>
        <w:numPr>
          <w:ilvl w:val="1"/>
          <w:numId w:val="11"/>
        </w:numPr>
        <w:ind w:leftChars="0"/>
        <w:contextualSpacing/>
        <w:jc w:val="both"/>
        <w:rPr>
          <w:sz w:val="20"/>
          <w:szCs w:val="20"/>
        </w:rPr>
      </w:pPr>
      <w:r>
        <w:rPr>
          <w:rFonts w:eastAsia="SimSun"/>
          <w:sz w:val="20"/>
          <w:szCs w:val="20"/>
          <w:lang w:val="en-PH"/>
        </w:rPr>
        <w:t xml:space="preserve">Water is microbiologically tested to verify the cleanliness of the supply and </w:t>
      </w:r>
      <w:r w:rsidR="003A1504">
        <w:rPr>
          <w:rFonts w:eastAsia="SimSun"/>
          <w:sz w:val="20"/>
          <w:szCs w:val="20"/>
          <w:lang w:val="en-PH"/>
        </w:rPr>
        <w:t xml:space="preserve">the </w:t>
      </w:r>
      <w:r>
        <w:rPr>
          <w:rFonts w:eastAsia="SimSun"/>
          <w:sz w:val="20"/>
          <w:szCs w:val="20"/>
          <w:lang w:val="en-PH"/>
        </w:rPr>
        <w:t>effectiveness of treatment methods.</w:t>
      </w:r>
    </w:p>
    <w:p w14:paraId="79B8A0C7" w14:textId="77777777" w:rsidR="003C5ACA" w:rsidRDefault="003C5ACA" w:rsidP="00911C76">
      <w:pPr>
        <w:pStyle w:val="ListParagraph"/>
        <w:numPr>
          <w:ilvl w:val="1"/>
          <w:numId w:val="11"/>
        </w:numPr>
        <w:ind w:leftChars="0"/>
        <w:contextualSpacing/>
        <w:jc w:val="both"/>
        <w:rPr>
          <w:sz w:val="20"/>
          <w:szCs w:val="20"/>
        </w:rPr>
      </w:pPr>
      <w:r>
        <w:rPr>
          <w:rFonts w:eastAsia="SimSun"/>
          <w:sz w:val="20"/>
          <w:szCs w:val="20"/>
          <w:lang w:val="en-PH"/>
        </w:rPr>
        <w:t>Appropriate standards are used to collect and analyze water.</w:t>
      </w:r>
    </w:p>
    <w:p w14:paraId="3AFCEBD4" w14:textId="77777777" w:rsidR="003C5ACA" w:rsidRDefault="003C5ACA" w:rsidP="00911C76">
      <w:pPr>
        <w:pStyle w:val="ListParagraph"/>
        <w:numPr>
          <w:ilvl w:val="1"/>
          <w:numId w:val="11"/>
        </w:numPr>
        <w:ind w:leftChars="0"/>
        <w:contextualSpacing/>
        <w:jc w:val="both"/>
        <w:rPr>
          <w:sz w:val="20"/>
          <w:szCs w:val="20"/>
        </w:rPr>
      </w:pPr>
      <w:r>
        <w:rPr>
          <w:rFonts w:eastAsia="SimSun"/>
          <w:sz w:val="20"/>
          <w:szCs w:val="20"/>
          <w:lang w:val="en-PH"/>
        </w:rPr>
        <w:t>Where external laboratories are used, the laboratories are accredited to offer water testing services.</w:t>
      </w:r>
    </w:p>
    <w:p w14:paraId="13EFEF79" w14:textId="77777777" w:rsidR="003C5ACA" w:rsidRDefault="003C5ACA" w:rsidP="00911C76">
      <w:pPr>
        <w:pStyle w:val="ListParagraph"/>
        <w:numPr>
          <w:ilvl w:val="1"/>
          <w:numId w:val="11"/>
        </w:numPr>
        <w:ind w:leftChars="0"/>
        <w:contextualSpacing/>
        <w:jc w:val="both"/>
        <w:rPr>
          <w:sz w:val="20"/>
          <w:szCs w:val="20"/>
        </w:rPr>
      </w:pPr>
      <w:r>
        <w:rPr>
          <w:rFonts w:eastAsia="SimSun"/>
          <w:sz w:val="20"/>
          <w:szCs w:val="20"/>
          <w:lang w:val="en-PH"/>
        </w:rPr>
        <w:t>Regular monitoring of water testing (e.g., pH, turbidity).</w:t>
      </w:r>
    </w:p>
    <w:p w14:paraId="76C2A50F" w14:textId="77777777" w:rsidR="003C5ACA" w:rsidRDefault="003C5ACA" w:rsidP="00911C76">
      <w:pPr>
        <w:pStyle w:val="ListParagraph"/>
        <w:numPr>
          <w:ilvl w:val="1"/>
          <w:numId w:val="11"/>
        </w:numPr>
        <w:ind w:leftChars="0"/>
        <w:contextualSpacing/>
        <w:jc w:val="both"/>
        <w:rPr>
          <w:sz w:val="20"/>
          <w:szCs w:val="20"/>
        </w:rPr>
      </w:pPr>
      <w:r>
        <w:rPr>
          <w:rFonts w:eastAsia="SimSun"/>
          <w:sz w:val="20"/>
          <w:szCs w:val="20"/>
          <w:lang w:val="en-PH"/>
        </w:rPr>
        <w:t>Checking and monitoring of filtration apparatus and changing it as required.</w:t>
      </w:r>
    </w:p>
    <w:p w14:paraId="244321D1" w14:textId="77777777" w:rsidR="003C5ACA" w:rsidRDefault="003C5ACA" w:rsidP="00911C76">
      <w:pPr>
        <w:pStyle w:val="ListParagraph"/>
        <w:numPr>
          <w:ilvl w:val="1"/>
          <w:numId w:val="11"/>
        </w:numPr>
        <w:ind w:leftChars="0"/>
        <w:contextualSpacing/>
        <w:jc w:val="both"/>
        <w:rPr>
          <w:sz w:val="20"/>
          <w:szCs w:val="20"/>
        </w:rPr>
      </w:pPr>
      <w:r>
        <w:rPr>
          <w:rFonts w:eastAsia="SimSun"/>
          <w:sz w:val="20"/>
          <w:szCs w:val="20"/>
          <w:lang w:val="en-PH"/>
        </w:rPr>
        <w:t>Regular monitoring of cleaning of water holding tanks and reservoirs</w:t>
      </w:r>
    </w:p>
    <w:p w14:paraId="3E752206" w14:textId="77777777" w:rsidR="003C5ACA" w:rsidRDefault="003C5ACA" w:rsidP="00911C76">
      <w:pPr>
        <w:pStyle w:val="ListParagraph"/>
        <w:numPr>
          <w:ilvl w:val="1"/>
          <w:numId w:val="11"/>
        </w:numPr>
        <w:ind w:leftChars="0"/>
        <w:contextualSpacing/>
        <w:jc w:val="both"/>
        <w:rPr>
          <w:sz w:val="20"/>
          <w:szCs w:val="20"/>
        </w:rPr>
      </w:pPr>
      <w:r>
        <w:rPr>
          <w:rFonts w:eastAsia="SimSun"/>
          <w:sz w:val="20"/>
          <w:szCs w:val="20"/>
          <w:lang w:val="en-PH"/>
        </w:rPr>
        <w:t>Regular monitoring of sanitizer levels in water (levels normally tested at various sites in the food handling and processing areas.)</w:t>
      </w:r>
    </w:p>
    <w:p w14:paraId="40A8F40E" w14:textId="77777777" w:rsidR="00D231C1" w:rsidRDefault="00D231C1" w:rsidP="00911C76">
      <w:pPr>
        <w:jc w:val="both"/>
        <w:rPr>
          <w:sz w:val="20"/>
          <w:szCs w:val="20"/>
        </w:rPr>
      </w:pPr>
    </w:p>
    <w:p w14:paraId="40802C49" w14:textId="54EC62B8" w:rsidR="006449D6" w:rsidRPr="00911C76" w:rsidRDefault="007A5B3F" w:rsidP="00911C76">
      <w:pPr>
        <w:pStyle w:val="ListParagraph"/>
        <w:numPr>
          <w:ilvl w:val="0"/>
          <w:numId w:val="11"/>
        </w:numPr>
        <w:ind w:leftChars="0"/>
        <w:contextualSpacing/>
        <w:jc w:val="both"/>
        <w:rPr>
          <w:sz w:val="20"/>
          <w:szCs w:val="20"/>
        </w:rPr>
      </w:pPr>
      <w:r w:rsidRPr="003C5ACA">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911C76">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911C76">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911C76">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911C76">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911C76">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911C76">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03D525AD" w:rsidR="007A5B3F" w:rsidRPr="00B162D6" w:rsidRDefault="00AB0C4C" w:rsidP="00911C76">
            <w:pPr>
              <w:widowControl w:val="0"/>
              <w:pBdr>
                <w:top w:val="nil"/>
                <w:left w:val="nil"/>
                <w:bottom w:val="nil"/>
                <w:right w:val="nil"/>
                <w:between w:val="nil"/>
              </w:pBdr>
              <w:jc w:val="center"/>
              <w:rPr>
                <w:sz w:val="20"/>
                <w:szCs w:val="20"/>
              </w:rPr>
            </w:pPr>
            <w:r>
              <w:rPr>
                <w:sz w:val="20"/>
                <w:szCs w:val="20"/>
              </w:rPr>
              <w:t>202</w:t>
            </w:r>
            <w:r w:rsidR="00936E8B">
              <w:rPr>
                <w:sz w:val="20"/>
                <w:szCs w:val="20"/>
              </w:rPr>
              <w:t>301</w:t>
            </w:r>
            <w:r w:rsidR="0053416F">
              <w:rPr>
                <w:sz w:val="20"/>
                <w:szCs w:val="20"/>
              </w:rPr>
              <w:t>11</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911C76">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911C76">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911C76">
            <w:pPr>
              <w:widowControl w:val="0"/>
              <w:pBdr>
                <w:top w:val="nil"/>
                <w:left w:val="nil"/>
                <w:bottom w:val="nil"/>
                <w:right w:val="nil"/>
                <w:between w:val="nil"/>
              </w:pBdr>
              <w:jc w:val="center"/>
              <w:rPr>
                <w:sz w:val="20"/>
                <w:szCs w:val="20"/>
              </w:rPr>
            </w:pPr>
            <w:r w:rsidRPr="00B162D6">
              <w:rPr>
                <w:sz w:val="20"/>
                <w:szCs w:val="20"/>
              </w:rPr>
              <w:t>PCQI / Compliance</w:t>
            </w:r>
          </w:p>
        </w:tc>
      </w:tr>
    </w:tbl>
    <w:p w14:paraId="202B0D0A" w14:textId="77777777" w:rsidR="00D231C1" w:rsidRDefault="00D231C1" w:rsidP="00911C76">
      <w:pPr>
        <w:spacing w:after="12"/>
        <w:jc w:val="both"/>
        <w:rPr>
          <w:b/>
          <w:sz w:val="16"/>
        </w:rPr>
      </w:pPr>
    </w:p>
    <w:p w14:paraId="0ECBF08E" w14:textId="5709CD75" w:rsidR="004D308C" w:rsidRDefault="004D308C" w:rsidP="00911C76">
      <w:pPr>
        <w:spacing w:after="12"/>
        <w:jc w:val="both"/>
        <w:rPr>
          <w:sz w:val="20"/>
          <w:szCs w:val="20"/>
        </w:rPr>
      </w:pPr>
      <w:r>
        <w:rPr>
          <w:b/>
          <w:sz w:val="16"/>
        </w:rPr>
        <w:t xml:space="preserve">Requirements: </w:t>
      </w:r>
    </w:p>
    <w:p w14:paraId="40D82BE3" w14:textId="77777777" w:rsidR="004D308C" w:rsidRPr="00960710" w:rsidRDefault="004D308C" w:rsidP="00911C76">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911C76">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7CC73E50" w14:textId="493FBB97" w:rsidR="001C391F" w:rsidRPr="00B46B77" w:rsidRDefault="004D308C" w:rsidP="00911C76">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3A9D2C58" w14:textId="77777777" w:rsidR="007A5B3F" w:rsidRDefault="007A5B3F" w:rsidP="00911C76">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911C76"/>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02B224" w14:textId="77777777" w:rsidR="00D80946" w:rsidRDefault="00D80946">
      <w:pPr>
        <w:spacing w:line="240" w:lineRule="auto"/>
      </w:pPr>
      <w:r>
        <w:separator/>
      </w:r>
    </w:p>
  </w:endnote>
  <w:endnote w:type="continuationSeparator" w:id="0">
    <w:p w14:paraId="7BB6C10F" w14:textId="77777777" w:rsidR="00D80946" w:rsidRDefault="00D809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071543" w:rsidRPr="000B4E09" w14:paraId="79DB7E14" w14:textId="77777777" w:rsidTr="00945AAC">
      <w:trPr>
        <w:trHeight w:val="279"/>
        <w:jc w:val="center"/>
      </w:trPr>
      <w:tc>
        <w:tcPr>
          <w:tcW w:w="1151" w:type="pct"/>
          <w:shd w:val="clear" w:color="auto" w:fill="auto"/>
        </w:tcPr>
        <w:p w14:paraId="49D8A287" w14:textId="451D4A00" w:rsidR="00071543" w:rsidRDefault="00071543" w:rsidP="006A6159">
          <w:pPr>
            <w:tabs>
              <w:tab w:val="center" w:pos="4680"/>
              <w:tab w:val="right" w:pos="9360"/>
            </w:tabs>
            <w:spacing w:line="240" w:lineRule="auto"/>
            <w:rPr>
              <w:rFonts w:eastAsia="Calibri"/>
              <w:sz w:val="18"/>
              <w:szCs w:val="18"/>
            </w:rPr>
          </w:pPr>
          <w:bookmarkStart w:id="1" w:name="_Hlk43133039"/>
          <w:r>
            <w:rPr>
              <w:rFonts w:eastAsia="Calibri"/>
              <w:sz w:val="18"/>
              <w:szCs w:val="18"/>
            </w:rPr>
            <w:t>202</w:t>
          </w:r>
          <w:r w:rsidR="00936E8B">
            <w:rPr>
              <w:rFonts w:eastAsia="Calibri"/>
              <w:sz w:val="18"/>
              <w:szCs w:val="18"/>
            </w:rPr>
            <w:t>301</w:t>
          </w:r>
          <w:r w:rsidR="00F716B9">
            <w:rPr>
              <w:rFonts w:eastAsia="Calibri"/>
              <w:sz w:val="18"/>
              <w:szCs w:val="18"/>
            </w:rPr>
            <w:t>11</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679"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70" w:type="pct"/>
          <w:shd w:val="clear" w:color="auto" w:fill="auto"/>
        </w:tcPr>
        <w:p w14:paraId="57A897FC" w14:textId="7600F0EC"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w:t>
          </w:r>
          <w:r w:rsidR="00945AAC">
            <w:rPr>
              <w:rFonts w:eastAsia="Calibri"/>
              <w:sz w:val="18"/>
              <w:szCs w:val="18"/>
            </w:rPr>
            <w:t>11</w:t>
          </w:r>
          <w:r w:rsidR="00AB7B88">
            <w:rPr>
              <w:rFonts w:eastAsia="Calibri"/>
              <w:sz w:val="18"/>
              <w:szCs w:val="18"/>
            </w:rPr>
            <w:t>.</w:t>
          </w:r>
          <w:r w:rsidR="00FA41CA">
            <w:rPr>
              <w:rFonts w:eastAsia="Calibri"/>
              <w:sz w:val="18"/>
              <w:szCs w:val="18"/>
            </w:rPr>
            <w:t>5</w:t>
          </w:r>
          <w:r w:rsidR="00982AEA">
            <w:rPr>
              <w:rFonts w:eastAsia="Calibri"/>
              <w:sz w:val="18"/>
              <w:szCs w:val="18"/>
            </w:rPr>
            <w:t>.</w:t>
          </w:r>
          <w:r w:rsidR="003C5ACA">
            <w:rPr>
              <w:rFonts w:eastAsia="Calibri"/>
              <w:sz w:val="18"/>
              <w:szCs w:val="18"/>
            </w:rPr>
            <w:t>3</w:t>
          </w:r>
          <w:r w:rsidR="00945AAC">
            <w:rPr>
              <w:rFonts w:eastAsia="Calibri"/>
              <w:sz w:val="18"/>
              <w:szCs w:val="18"/>
            </w:rPr>
            <w:t>.</w:t>
          </w:r>
          <w:r w:rsidRPr="0008568B">
            <w:rPr>
              <w:rFonts w:eastAsia="Calibri"/>
              <w:sz w:val="18"/>
              <w:szCs w:val="18"/>
            </w:rPr>
            <w:t>P</w:t>
          </w:r>
          <w:r w:rsidR="00AF47F3">
            <w:rPr>
              <w:rFonts w:eastAsia="Calibri"/>
              <w:sz w:val="18"/>
              <w:szCs w:val="18"/>
            </w:rPr>
            <w:t>0</w:t>
          </w:r>
          <w:r>
            <w:rPr>
              <w:rFonts w:eastAsia="Calibri"/>
              <w:sz w:val="18"/>
              <w:szCs w:val="18"/>
            </w:rPr>
            <w:t>.L0</w:t>
          </w:r>
        </w:p>
      </w:tc>
    </w:tr>
    <w:bookmarkEnd w:id="1"/>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4463CC" w14:textId="77777777" w:rsidR="00D80946" w:rsidRDefault="00D80946">
      <w:pPr>
        <w:spacing w:line="240" w:lineRule="auto"/>
      </w:pPr>
      <w:r>
        <w:separator/>
      </w:r>
    </w:p>
  </w:footnote>
  <w:footnote w:type="continuationSeparator" w:id="0">
    <w:p w14:paraId="7F9EF613" w14:textId="77777777" w:rsidR="00D80946" w:rsidRDefault="00D809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 w15:restartNumberingAfterBreak="0">
    <w:nsid w:val="203702DA"/>
    <w:multiLevelType w:val="multilevel"/>
    <w:tmpl w:val="225A7DDB"/>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315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4" w15:restartNumberingAfterBreak="0">
    <w:nsid w:val="225A7DDB"/>
    <w:multiLevelType w:val="multilevel"/>
    <w:tmpl w:val="97B221C6"/>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i w:val="0"/>
        <w:iCs w:val="0"/>
        <w:strike w:val="0"/>
        <w:dstrike w:val="0"/>
        <w:u w:val="none"/>
        <w:effect w:val="none"/>
      </w:rPr>
    </w:lvl>
    <w:lvl w:ilvl="4">
      <w:start w:val="1"/>
      <w:numFmt w:val="decimal"/>
      <w:lvlText w:val="%1.%2.%3.%4.%5."/>
      <w:lvlJc w:val="right"/>
      <w:pPr>
        <w:ind w:left="5464" w:hanging="360"/>
      </w:pPr>
      <w:rPr>
        <w:i w:val="0"/>
        <w:iCs w:val="0"/>
        <w:strike w:val="0"/>
        <w:dstrike w:val="0"/>
        <w:u w:val="none"/>
        <w:effect w:val="none"/>
      </w:rPr>
    </w:lvl>
    <w:lvl w:ilvl="5">
      <w:start w:val="1"/>
      <w:numFmt w:val="decimal"/>
      <w:lvlText w:val="%1.%2.%3.%4.%5.%6."/>
      <w:lvlJc w:val="right"/>
      <w:pPr>
        <w:ind w:left="6598"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5"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3B2C505C"/>
    <w:multiLevelType w:val="multilevel"/>
    <w:tmpl w:val="5D7CBA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auto"/>
      </w:rPr>
    </w:lvl>
    <w:lvl w:ilvl="3">
      <w:start w:val="1"/>
      <w:numFmt w:val="decimal"/>
      <w:lvlText w:val="%1.%2.%3.%4."/>
      <w:lvlJc w:val="left"/>
      <w:pPr>
        <w:ind w:left="1728" w:hanging="648"/>
      </w:pPr>
      <w:rPr>
        <w:color w:val="auto"/>
      </w:rPr>
    </w:lvl>
    <w:lvl w:ilvl="4">
      <w:start w:val="1"/>
      <w:numFmt w:val="decimal"/>
      <w:lvlText w:val="%1.%2.%3.%4.%5."/>
      <w:lvlJc w:val="left"/>
      <w:pPr>
        <w:ind w:left="4842" w:hanging="792"/>
      </w:pPr>
      <w:rPr>
        <w:color w:val="auto"/>
      </w:rPr>
    </w:lvl>
    <w:lvl w:ilvl="5">
      <w:start w:val="1"/>
      <w:numFmt w:val="decimal"/>
      <w:lvlText w:val="%1.%2.%3.%4.%5.%6."/>
      <w:lvlJc w:val="left"/>
      <w:pPr>
        <w:ind w:left="4806" w:hanging="936"/>
      </w:pPr>
      <w:rPr>
        <w:color w:val="auto"/>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55B6B21"/>
    <w:multiLevelType w:val="multilevel"/>
    <w:tmpl w:val="37D2C996"/>
    <w:lvl w:ilvl="0">
      <w:start w:val="1"/>
      <w:numFmt w:val="decimal"/>
      <w:lvlText w:val="%1."/>
      <w:lvlJc w:val="right"/>
      <w:pPr>
        <w:ind w:left="6881" w:hanging="360"/>
      </w:pPr>
      <w:rPr>
        <w:strike w:val="0"/>
        <w:dstrike w:val="0"/>
        <w:u w:val="none"/>
        <w:effect w:val="none"/>
      </w:rPr>
    </w:lvl>
    <w:lvl w:ilvl="1">
      <w:start w:val="1"/>
      <w:numFmt w:val="decimal"/>
      <w:lvlText w:val="%1.%2."/>
      <w:lvlJc w:val="right"/>
      <w:pPr>
        <w:ind w:left="7601" w:hanging="360"/>
      </w:pPr>
      <w:rPr>
        <w:i w:val="0"/>
        <w:iCs w:val="0"/>
        <w:strike w:val="0"/>
        <w:dstrike w:val="0"/>
        <w:u w:val="none"/>
        <w:effect w:val="none"/>
      </w:rPr>
    </w:lvl>
    <w:lvl w:ilvl="2">
      <w:start w:val="1"/>
      <w:numFmt w:val="decimal"/>
      <w:lvlText w:val="%1.%2.%3."/>
      <w:lvlJc w:val="right"/>
      <w:pPr>
        <w:ind w:left="8449" w:hanging="360"/>
      </w:pPr>
      <w:rPr>
        <w:strike w:val="0"/>
        <w:dstrike w:val="0"/>
        <w:u w:val="none"/>
        <w:effect w:val="none"/>
      </w:rPr>
    </w:lvl>
    <w:lvl w:ilvl="3">
      <w:start w:val="1"/>
      <w:numFmt w:val="decimal"/>
      <w:lvlText w:val="%1.%2.%3.%4."/>
      <w:lvlJc w:val="right"/>
      <w:pPr>
        <w:ind w:left="9439" w:hanging="360"/>
      </w:pPr>
      <w:rPr>
        <w:strike w:val="0"/>
        <w:dstrike w:val="0"/>
        <w:u w:val="none"/>
        <w:effect w:val="none"/>
      </w:rPr>
    </w:lvl>
    <w:lvl w:ilvl="4">
      <w:start w:val="1"/>
      <w:numFmt w:val="decimal"/>
      <w:lvlText w:val="%1.%2.%3.%4.%5."/>
      <w:lvlJc w:val="right"/>
      <w:pPr>
        <w:ind w:left="9761" w:hanging="360"/>
      </w:pPr>
      <w:rPr>
        <w:strike w:val="0"/>
        <w:dstrike w:val="0"/>
        <w:u w:val="none"/>
        <w:effect w:val="none"/>
      </w:rPr>
    </w:lvl>
    <w:lvl w:ilvl="5">
      <w:start w:val="1"/>
      <w:numFmt w:val="decimal"/>
      <w:lvlText w:val="%1.%2.%3.%4.%5.%6."/>
      <w:lvlJc w:val="right"/>
      <w:pPr>
        <w:ind w:left="10481" w:hanging="360"/>
      </w:pPr>
      <w:rPr>
        <w:strike w:val="0"/>
        <w:dstrike w:val="0"/>
        <w:u w:val="none"/>
        <w:effect w:val="none"/>
      </w:rPr>
    </w:lvl>
    <w:lvl w:ilvl="6">
      <w:start w:val="1"/>
      <w:numFmt w:val="decimal"/>
      <w:lvlText w:val="%1.%2.%3.%4.%5.%6.%7."/>
      <w:lvlJc w:val="right"/>
      <w:pPr>
        <w:ind w:left="11201" w:hanging="360"/>
      </w:pPr>
      <w:rPr>
        <w:strike w:val="0"/>
        <w:dstrike w:val="0"/>
        <w:u w:val="none"/>
        <w:effect w:val="none"/>
      </w:rPr>
    </w:lvl>
    <w:lvl w:ilvl="7">
      <w:start w:val="1"/>
      <w:numFmt w:val="decimal"/>
      <w:lvlText w:val="%1.%2.%3.%4.%5.%6.%7.%8."/>
      <w:lvlJc w:val="right"/>
      <w:pPr>
        <w:ind w:left="11921" w:hanging="360"/>
      </w:pPr>
      <w:rPr>
        <w:strike w:val="0"/>
        <w:dstrike w:val="0"/>
        <w:u w:val="none"/>
        <w:effect w:val="none"/>
      </w:rPr>
    </w:lvl>
    <w:lvl w:ilvl="8">
      <w:start w:val="1"/>
      <w:numFmt w:val="decimal"/>
      <w:lvlText w:val="%1.%2.%3.%4.%5.%6.%7.%8.%9."/>
      <w:lvlJc w:val="right"/>
      <w:pPr>
        <w:ind w:left="12641" w:hanging="360"/>
      </w:pPr>
      <w:rPr>
        <w:strike w:val="0"/>
        <w:dstrike w:val="0"/>
        <w:u w:val="none"/>
        <w:effect w:val="none"/>
      </w:rPr>
    </w:lvl>
  </w:abstractNum>
  <w:abstractNum w:abstractNumId="8"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6185315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3822527">
    <w:abstractNumId w:val="4"/>
  </w:num>
  <w:num w:numId="3" w16cid:durableId="707368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43050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46128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5246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83338978">
    <w:abstractNumId w:val="2"/>
  </w:num>
  <w:num w:numId="8" w16cid:durableId="13097481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5744955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50274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738917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5CC"/>
    <w:rsid w:val="00100D76"/>
    <w:rsid w:val="00100F41"/>
    <w:rsid w:val="00102D1E"/>
    <w:rsid w:val="001047C8"/>
    <w:rsid w:val="001057B8"/>
    <w:rsid w:val="00110FCF"/>
    <w:rsid w:val="00116D96"/>
    <w:rsid w:val="001216C3"/>
    <w:rsid w:val="001224F0"/>
    <w:rsid w:val="0012328A"/>
    <w:rsid w:val="001246A8"/>
    <w:rsid w:val="001255A3"/>
    <w:rsid w:val="00133B59"/>
    <w:rsid w:val="001341AC"/>
    <w:rsid w:val="00141818"/>
    <w:rsid w:val="00141DF2"/>
    <w:rsid w:val="00144D06"/>
    <w:rsid w:val="00145347"/>
    <w:rsid w:val="00146FE6"/>
    <w:rsid w:val="00155130"/>
    <w:rsid w:val="00155BFA"/>
    <w:rsid w:val="00156971"/>
    <w:rsid w:val="00160005"/>
    <w:rsid w:val="00162668"/>
    <w:rsid w:val="0016315F"/>
    <w:rsid w:val="001642D5"/>
    <w:rsid w:val="001703FF"/>
    <w:rsid w:val="00173EA1"/>
    <w:rsid w:val="00174892"/>
    <w:rsid w:val="001767DC"/>
    <w:rsid w:val="00177485"/>
    <w:rsid w:val="0018137A"/>
    <w:rsid w:val="0018187D"/>
    <w:rsid w:val="00182138"/>
    <w:rsid w:val="0018296F"/>
    <w:rsid w:val="00182B5A"/>
    <w:rsid w:val="001838A1"/>
    <w:rsid w:val="00183EA2"/>
    <w:rsid w:val="00184BC2"/>
    <w:rsid w:val="0018583F"/>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6D11"/>
    <w:rsid w:val="002C7A71"/>
    <w:rsid w:val="002D0888"/>
    <w:rsid w:val="002D300B"/>
    <w:rsid w:val="002D60D3"/>
    <w:rsid w:val="002D6484"/>
    <w:rsid w:val="002E093B"/>
    <w:rsid w:val="002E343F"/>
    <w:rsid w:val="002E53B2"/>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534F3"/>
    <w:rsid w:val="00360B92"/>
    <w:rsid w:val="00362A4C"/>
    <w:rsid w:val="0036380E"/>
    <w:rsid w:val="0036797F"/>
    <w:rsid w:val="00370B89"/>
    <w:rsid w:val="00370E5C"/>
    <w:rsid w:val="00371488"/>
    <w:rsid w:val="00371DF1"/>
    <w:rsid w:val="0037286D"/>
    <w:rsid w:val="00377526"/>
    <w:rsid w:val="003803F5"/>
    <w:rsid w:val="003813E6"/>
    <w:rsid w:val="00385E1D"/>
    <w:rsid w:val="00385FB9"/>
    <w:rsid w:val="003A1504"/>
    <w:rsid w:val="003A3FD6"/>
    <w:rsid w:val="003A4878"/>
    <w:rsid w:val="003A79A9"/>
    <w:rsid w:val="003B0BFB"/>
    <w:rsid w:val="003B7ADD"/>
    <w:rsid w:val="003C4555"/>
    <w:rsid w:val="003C4BF2"/>
    <w:rsid w:val="003C5705"/>
    <w:rsid w:val="003C5ACA"/>
    <w:rsid w:val="003C7828"/>
    <w:rsid w:val="003D07DE"/>
    <w:rsid w:val="003D181A"/>
    <w:rsid w:val="003D25E5"/>
    <w:rsid w:val="003D3AE7"/>
    <w:rsid w:val="003D4B2D"/>
    <w:rsid w:val="003E12E4"/>
    <w:rsid w:val="003E3453"/>
    <w:rsid w:val="003E46F3"/>
    <w:rsid w:val="003E7D8D"/>
    <w:rsid w:val="003F04C7"/>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57B7E"/>
    <w:rsid w:val="00463A7C"/>
    <w:rsid w:val="004660F5"/>
    <w:rsid w:val="004704BE"/>
    <w:rsid w:val="004711A7"/>
    <w:rsid w:val="0047222D"/>
    <w:rsid w:val="004748A9"/>
    <w:rsid w:val="00474ADA"/>
    <w:rsid w:val="00477DA7"/>
    <w:rsid w:val="00477E79"/>
    <w:rsid w:val="004831C2"/>
    <w:rsid w:val="004836E5"/>
    <w:rsid w:val="00483821"/>
    <w:rsid w:val="00485718"/>
    <w:rsid w:val="004865C0"/>
    <w:rsid w:val="00486F65"/>
    <w:rsid w:val="00487955"/>
    <w:rsid w:val="00487A1F"/>
    <w:rsid w:val="004901E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416F"/>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0CD5"/>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227"/>
    <w:rsid w:val="00635598"/>
    <w:rsid w:val="006373F6"/>
    <w:rsid w:val="00640D79"/>
    <w:rsid w:val="006449D6"/>
    <w:rsid w:val="00644E72"/>
    <w:rsid w:val="00650A8E"/>
    <w:rsid w:val="0065407A"/>
    <w:rsid w:val="006548E9"/>
    <w:rsid w:val="00655B6A"/>
    <w:rsid w:val="006565BE"/>
    <w:rsid w:val="00660069"/>
    <w:rsid w:val="00663343"/>
    <w:rsid w:val="00665066"/>
    <w:rsid w:val="00665DE0"/>
    <w:rsid w:val="00666B6B"/>
    <w:rsid w:val="00673EB6"/>
    <w:rsid w:val="00675603"/>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3C6E"/>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0878"/>
    <w:rsid w:val="008266A0"/>
    <w:rsid w:val="008267C9"/>
    <w:rsid w:val="00827C1F"/>
    <w:rsid w:val="0083045A"/>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2B3B"/>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47C9"/>
    <w:rsid w:val="008D549B"/>
    <w:rsid w:val="008E06D6"/>
    <w:rsid w:val="008F467E"/>
    <w:rsid w:val="008F4A90"/>
    <w:rsid w:val="008F68FA"/>
    <w:rsid w:val="00901752"/>
    <w:rsid w:val="00901FAA"/>
    <w:rsid w:val="009024C4"/>
    <w:rsid w:val="0090267F"/>
    <w:rsid w:val="00906A11"/>
    <w:rsid w:val="009116DF"/>
    <w:rsid w:val="00911C76"/>
    <w:rsid w:val="0091275C"/>
    <w:rsid w:val="00913DD3"/>
    <w:rsid w:val="00914E33"/>
    <w:rsid w:val="0091501A"/>
    <w:rsid w:val="0091798D"/>
    <w:rsid w:val="00920242"/>
    <w:rsid w:val="0092211D"/>
    <w:rsid w:val="00924648"/>
    <w:rsid w:val="00924921"/>
    <w:rsid w:val="00926A76"/>
    <w:rsid w:val="00930683"/>
    <w:rsid w:val="00931F4D"/>
    <w:rsid w:val="009332ED"/>
    <w:rsid w:val="009344C9"/>
    <w:rsid w:val="00934592"/>
    <w:rsid w:val="00936A1B"/>
    <w:rsid w:val="00936E8B"/>
    <w:rsid w:val="0094447E"/>
    <w:rsid w:val="00945AAC"/>
    <w:rsid w:val="0094601F"/>
    <w:rsid w:val="0094696E"/>
    <w:rsid w:val="00946C4F"/>
    <w:rsid w:val="009528B6"/>
    <w:rsid w:val="00954635"/>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9C8"/>
    <w:rsid w:val="00A62CC4"/>
    <w:rsid w:val="00A64DDC"/>
    <w:rsid w:val="00A66860"/>
    <w:rsid w:val="00A66A73"/>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47F3"/>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0B83"/>
    <w:rsid w:val="00B410DC"/>
    <w:rsid w:val="00B4681A"/>
    <w:rsid w:val="00B46B77"/>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12FA"/>
    <w:rsid w:val="00BE3185"/>
    <w:rsid w:val="00BE3329"/>
    <w:rsid w:val="00BE4756"/>
    <w:rsid w:val="00BE48C9"/>
    <w:rsid w:val="00BE5796"/>
    <w:rsid w:val="00BE5AD1"/>
    <w:rsid w:val="00BF11B2"/>
    <w:rsid w:val="00BF27F3"/>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1C80"/>
    <w:rsid w:val="00C34BA1"/>
    <w:rsid w:val="00C35ECB"/>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0D12"/>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58A6"/>
    <w:rsid w:val="00CE6397"/>
    <w:rsid w:val="00CF0F8C"/>
    <w:rsid w:val="00CF4561"/>
    <w:rsid w:val="00CF494A"/>
    <w:rsid w:val="00D00F81"/>
    <w:rsid w:val="00D04B23"/>
    <w:rsid w:val="00D04BDE"/>
    <w:rsid w:val="00D06346"/>
    <w:rsid w:val="00D105F6"/>
    <w:rsid w:val="00D14735"/>
    <w:rsid w:val="00D225FA"/>
    <w:rsid w:val="00D231C1"/>
    <w:rsid w:val="00D239F6"/>
    <w:rsid w:val="00D25B08"/>
    <w:rsid w:val="00D27400"/>
    <w:rsid w:val="00D27D75"/>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0946"/>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5C62"/>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2689"/>
    <w:rsid w:val="00DF370D"/>
    <w:rsid w:val="00DF5D49"/>
    <w:rsid w:val="00E01210"/>
    <w:rsid w:val="00E01934"/>
    <w:rsid w:val="00E04CA7"/>
    <w:rsid w:val="00E07899"/>
    <w:rsid w:val="00E124ED"/>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41D56"/>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4C55"/>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6B9"/>
    <w:rsid w:val="00F71C68"/>
    <w:rsid w:val="00F72724"/>
    <w:rsid w:val="00F72D99"/>
    <w:rsid w:val="00F73AB1"/>
    <w:rsid w:val="00F7684A"/>
    <w:rsid w:val="00F80759"/>
    <w:rsid w:val="00F81DBA"/>
    <w:rsid w:val="00F8265B"/>
    <w:rsid w:val="00F829A2"/>
    <w:rsid w:val="00F842AA"/>
    <w:rsid w:val="00F87C08"/>
    <w:rsid w:val="00F90D1F"/>
    <w:rsid w:val="00F92400"/>
    <w:rsid w:val="00F95C72"/>
    <w:rsid w:val="00F97D68"/>
    <w:rsid w:val="00FA01F1"/>
    <w:rsid w:val="00FA0790"/>
    <w:rsid w:val="00FA41CA"/>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62B3B"/>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Revision">
    <w:name w:val="Revision"/>
    <w:hidden/>
    <w:uiPriority w:val="99"/>
    <w:semiHidden/>
    <w:rsid w:val="003A1504"/>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20013222">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164978124">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13958275">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04686498">
      <w:bodyDiv w:val="1"/>
      <w:marLeft w:val="0"/>
      <w:marRight w:val="0"/>
      <w:marTop w:val="0"/>
      <w:marBottom w:val="0"/>
      <w:divBdr>
        <w:top w:val="none" w:sz="0" w:space="0" w:color="auto"/>
        <w:left w:val="none" w:sz="0" w:space="0" w:color="auto"/>
        <w:bottom w:val="none" w:sz="0" w:space="0" w:color="auto"/>
        <w:right w:val="none" w:sz="0" w:space="0" w:color="auto"/>
      </w:divBdr>
    </w:div>
    <w:div w:id="909583943">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078329456">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297179460">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385256726">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08943036">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753508474">
      <w:bodyDiv w:val="1"/>
      <w:marLeft w:val="0"/>
      <w:marRight w:val="0"/>
      <w:marTop w:val="0"/>
      <w:marBottom w:val="0"/>
      <w:divBdr>
        <w:top w:val="none" w:sz="0" w:space="0" w:color="auto"/>
        <w:left w:val="none" w:sz="0" w:space="0" w:color="auto"/>
        <w:bottom w:val="none" w:sz="0" w:space="0" w:color="auto"/>
        <w:right w:val="none" w:sz="0" w:space="0" w:color="auto"/>
      </w:divBdr>
    </w:div>
    <w:div w:id="1759013204">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1981185146">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1032</Words>
  <Characters>5887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pc</cp:lastModifiedBy>
  <cp:revision>7</cp:revision>
  <cp:lastPrinted>2019-02-08T20:50:00Z</cp:lastPrinted>
  <dcterms:created xsi:type="dcterms:W3CDTF">2023-01-24T16:14:00Z</dcterms:created>
  <dcterms:modified xsi:type="dcterms:W3CDTF">2023-02-01T06:07:00Z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0a85b705188c2bcd8a6b672487274f46e848655cf90122f7ec5c4c8cd2116b8b</vt:lpwstr>
  </property>
</Properties>
</file>