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248B3" w14:textId="36ED6DEE" w:rsidR="00A42780" w:rsidRPr="00B83E96" w:rsidRDefault="00606CB8" w:rsidP="00C451D3">
      <w:pPr>
        <w:pStyle w:val="Header"/>
        <w:tabs>
          <w:tab w:val="clear" w:pos="9026"/>
        </w:tabs>
        <w:jc w:val="center"/>
        <w:rPr>
          <w:b/>
        </w:rPr>
      </w:pPr>
      <w:r>
        <w:rPr>
          <w:b/>
        </w:rPr>
        <w:t xml:space="preserve"> </w:t>
      </w:r>
      <w:r w:rsidR="000C09A5" w:rsidRPr="00B83E96">
        <w:rPr>
          <w:b/>
        </w:rPr>
        <w:t xml:space="preserve">Product Sampling, Inspection, and Analysis </w:t>
      </w:r>
      <w:r w:rsidR="00C10B85" w:rsidRPr="00B83E96">
        <w:rPr>
          <w:b/>
        </w:rPr>
        <w:t>Lesson</w:t>
      </w:r>
    </w:p>
    <w:p w14:paraId="64220164" w14:textId="77777777" w:rsidR="006A6CCE" w:rsidRPr="00B83E96" w:rsidRDefault="006A6CCE">
      <w:pPr>
        <w:pStyle w:val="ListParagraph"/>
        <w:numPr>
          <w:ilvl w:val="0"/>
          <w:numId w:val="3"/>
        </w:numPr>
        <w:tabs>
          <w:tab w:val="left" w:pos="1344"/>
        </w:tabs>
        <w:ind w:leftChars="0"/>
        <w:jc w:val="both"/>
        <w:rPr>
          <w:bCs/>
          <w:sz w:val="20"/>
        </w:rPr>
      </w:pPr>
      <w:r w:rsidRPr="00B83E96">
        <w:rPr>
          <w:bCs/>
          <w:sz w:val="20"/>
        </w:rPr>
        <w:t>Policy</w:t>
      </w:r>
    </w:p>
    <w:p w14:paraId="079C55B2" w14:textId="2B36FBA1" w:rsidR="006A6CCE" w:rsidRPr="00B83E96" w:rsidRDefault="006A6CCE">
      <w:pPr>
        <w:pStyle w:val="ListParagraph"/>
        <w:numPr>
          <w:ilvl w:val="1"/>
          <w:numId w:val="3"/>
        </w:numPr>
        <w:tabs>
          <w:tab w:val="left" w:pos="1344"/>
        </w:tabs>
        <w:ind w:leftChars="0"/>
        <w:contextualSpacing/>
        <w:jc w:val="both"/>
        <w:rPr>
          <w:bCs/>
          <w:sz w:val="20"/>
        </w:rPr>
      </w:pPr>
      <w:r w:rsidRPr="00B83E96">
        <w:rPr>
          <w:bCs/>
          <w:sz w:val="20"/>
        </w:rPr>
        <w:t>The documented procedure outlines the methods established to test finished products, work-in-progress, and/or raw materials to ensure they meet the specification in relation to food safety. Inspections</w:t>
      </w:r>
      <w:r w:rsidR="00001C77" w:rsidRPr="00B83E96">
        <w:rPr>
          <w:bCs/>
          <w:sz w:val="20"/>
        </w:rPr>
        <w:t xml:space="preserve"> </w:t>
      </w:r>
      <w:r w:rsidRPr="00B83E96">
        <w:rPr>
          <w:bCs/>
          <w:sz w:val="20"/>
        </w:rPr>
        <w:t xml:space="preserve">of finished products are finalized before delivery to a customer is maintained by the company. </w:t>
      </w:r>
    </w:p>
    <w:p w14:paraId="139036BA" w14:textId="77777777" w:rsidR="006A6CCE" w:rsidRPr="00B83E96" w:rsidRDefault="006A6CCE">
      <w:pPr>
        <w:pStyle w:val="ListParagraph"/>
        <w:numPr>
          <w:ilvl w:val="1"/>
          <w:numId w:val="3"/>
        </w:numPr>
        <w:tabs>
          <w:tab w:val="left" w:pos="1344"/>
        </w:tabs>
        <w:ind w:leftChars="0"/>
        <w:contextualSpacing/>
        <w:jc w:val="both"/>
        <w:rPr>
          <w:bCs/>
          <w:sz w:val="20"/>
        </w:rPr>
      </w:pPr>
      <w:r w:rsidRPr="00B83E96">
        <w:rPr>
          <w:bCs/>
          <w:sz w:val="20"/>
        </w:rPr>
        <w:t>The</w:t>
      </w:r>
      <w:r w:rsidRPr="00B83E96">
        <w:rPr>
          <w:sz w:val="20"/>
        </w:rPr>
        <w:t xml:space="preserve"> assigned personnel responsible for sampling, inspecting, and testing finished products, work-in-progress, and/or raw materials and identifying the methods used to collect samples and complete these tests, inspections, and analyses are identified by the company.</w:t>
      </w:r>
    </w:p>
    <w:p w14:paraId="1E9045BB" w14:textId="77777777" w:rsidR="006A6CCE" w:rsidRPr="00B83E96" w:rsidRDefault="006A6CCE">
      <w:pPr>
        <w:pStyle w:val="ListParagraph"/>
        <w:numPr>
          <w:ilvl w:val="1"/>
          <w:numId w:val="3"/>
        </w:numPr>
        <w:tabs>
          <w:tab w:val="left" w:pos="1344"/>
        </w:tabs>
        <w:ind w:leftChars="0"/>
        <w:contextualSpacing/>
        <w:jc w:val="both"/>
        <w:rPr>
          <w:bCs/>
          <w:sz w:val="20"/>
        </w:rPr>
      </w:pPr>
      <w:r w:rsidRPr="00B83E96">
        <w:rPr>
          <w:sz w:val="20"/>
        </w:rPr>
        <w:t>Employees are trained for the appropriate sampling or testing techniques relevant to their responsibility.</w:t>
      </w:r>
    </w:p>
    <w:p w14:paraId="1FCFC757" w14:textId="77777777" w:rsidR="006A6CCE" w:rsidRPr="00B83E96" w:rsidRDefault="006A6CCE">
      <w:pPr>
        <w:pStyle w:val="ListParagraph"/>
        <w:numPr>
          <w:ilvl w:val="1"/>
          <w:numId w:val="3"/>
        </w:numPr>
        <w:tabs>
          <w:tab w:val="left" w:pos="1344"/>
        </w:tabs>
        <w:ind w:leftChars="0"/>
        <w:contextualSpacing/>
        <w:jc w:val="both"/>
        <w:rPr>
          <w:bCs/>
          <w:sz w:val="20"/>
        </w:rPr>
      </w:pPr>
      <w:r w:rsidRPr="00B83E96">
        <w:rPr>
          <w:bCs/>
          <w:sz w:val="20"/>
        </w:rPr>
        <w:t xml:space="preserve">Identification and documentation of the appropriate tests for food safety when inspecting and/or analyzing raw materials, work-in-progress, and finished products. </w:t>
      </w:r>
    </w:p>
    <w:p w14:paraId="4FB5E41A" w14:textId="5C147F70" w:rsidR="006A6CCE" w:rsidRPr="00B83E96" w:rsidRDefault="006A6CCE">
      <w:pPr>
        <w:pStyle w:val="ListParagraph"/>
        <w:numPr>
          <w:ilvl w:val="2"/>
          <w:numId w:val="3"/>
        </w:numPr>
        <w:tabs>
          <w:tab w:val="left" w:pos="1344"/>
        </w:tabs>
        <w:ind w:leftChars="0" w:left="1350" w:hanging="630"/>
        <w:contextualSpacing/>
        <w:jc w:val="both"/>
        <w:rPr>
          <w:bCs/>
          <w:sz w:val="20"/>
        </w:rPr>
      </w:pPr>
      <w:r w:rsidRPr="00B83E96">
        <w:rPr>
          <w:bCs/>
          <w:sz w:val="20"/>
        </w:rPr>
        <w:t>Testing and sampling methods represent the batch suitable for environmental conditions and activities. The results are not adversely affected and are completed at regular intervals according to specifications and legal requirements.</w:t>
      </w:r>
    </w:p>
    <w:p w14:paraId="1969C24F" w14:textId="77777777" w:rsidR="00001C77" w:rsidRPr="00B83E96" w:rsidRDefault="00001C77" w:rsidP="00001C77">
      <w:pPr>
        <w:pStyle w:val="ListParagraph"/>
        <w:tabs>
          <w:tab w:val="left" w:pos="1344"/>
        </w:tabs>
        <w:ind w:leftChars="0" w:left="1350"/>
        <w:contextualSpacing/>
        <w:jc w:val="both"/>
        <w:rPr>
          <w:bCs/>
          <w:sz w:val="20"/>
        </w:rPr>
      </w:pPr>
    </w:p>
    <w:p w14:paraId="0FFC9CBB" w14:textId="3EB3E603" w:rsidR="006A6CCE" w:rsidRPr="00B83E96" w:rsidRDefault="006A6CCE">
      <w:pPr>
        <w:pStyle w:val="ListParagraph"/>
        <w:numPr>
          <w:ilvl w:val="0"/>
          <w:numId w:val="3"/>
        </w:numPr>
        <w:tabs>
          <w:tab w:val="left" w:pos="1344"/>
        </w:tabs>
        <w:ind w:leftChars="0"/>
        <w:contextualSpacing/>
        <w:jc w:val="both"/>
        <w:rPr>
          <w:bCs/>
          <w:sz w:val="20"/>
        </w:rPr>
      </w:pPr>
      <w:r w:rsidRPr="00B83E96">
        <w:rPr>
          <w:bCs/>
          <w:sz w:val="20"/>
        </w:rPr>
        <w:t xml:space="preserve"> Procedure</w:t>
      </w:r>
    </w:p>
    <w:p w14:paraId="691558E5" w14:textId="763E50B9" w:rsidR="006A6CCE" w:rsidRPr="00B83E96" w:rsidRDefault="006A6CCE">
      <w:pPr>
        <w:pStyle w:val="ListParagraph"/>
        <w:numPr>
          <w:ilvl w:val="1"/>
          <w:numId w:val="3"/>
        </w:numPr>
        <w:tabs>
          <w:tab w:val="left" w:pos="810"/>
        </w:tabs>
        <w:ind w:leftChars="0" w:left="810"/>
        <w:contextualSpacing/>
        <w:jc w:val="both"/>
        <w:rPr>
          <w:bCs/>
          <w:sz w:val="20"/>
        </w:rPr>
      </w:pPr>
      <w:r w:rsidRPr="00B83E96">
        <w:rPr>
          <w:bCs/>
          <w:sz w:val="20"/>
        </w:rPr>
        <w:t>Product Sampling - During the normal course of food production and manufacturing, the product is sampled and analyzed either by the following frequency to meet specifications and to verify food safety aspects:</w:t>
      </w:r>
    </w:p>
    <w:p w14:paraId="064AA04B" w14:textId="40C2A67F" w:rsidR="006A6CCE" w:rsidRPr="00B83E96" w:rsidRDefault="00001C77">
      <w:pPr>
        <w:pStyle w:val="ListParagraph"/>
        <w:numPr>
          <w:ilvl w:val="2"/>
          <w:numId w:val="3"/>
        </w:numPr>
        <w:tabs>
          <w:tab w:val="left" w:pos="1530"/>
        </w:tabs>
        <w:ind w:leftChars="0" w:left="1350" w:hanging="594"/>
        <w:contextualSpacing/>
        <w:jc w:val="both"/>
        <w:rPr>
          <w:bCs/>
          <w:sz w:val="20"/>
        </w:rPr>
      </w:pPr>
      <w:r w:rsidRPr="00B83E96">
        <w:rPr>
          <w:bCs/>
          <w:sz w:val="20"/>
        </w:rPr>
        <w:t>Beginning</w:t>
      </w:r>
      <w:r w:rsidR="006A6CCE" w:rsidRPr="00B83E96">
        <w:rPr>
          <w:bCs/>
          <w:sz w:val="20"/>
        </w:rPr>
        <w:t>;</w:t>
      </w:r>
    </w:p>
    <w:p w14:paraId="1C6760C0" w14:textId="43AC5F62" w:rsidR="006A6CCE" w:rsidRPr="00B83E96" w:rsidRDefault="00001C77">
      <w:pPr>
        <w:pStyle w:val="ListParagraph"/>
        <w:numPr>
          <w:ilvl w:val="2"/>
          <w:numId w:val="3"/>
        </w:numPr>
        <w:tabs>
          <w:tab w:val="left" w:pos="1530"/>
        </w:tabs>
        <w:ind w:leftChars="0" w:left="1350" w:hanging="594"/>
        <w:contextualSpacing/>
        <w:jc w:val="both"/>
        <w:rPr>
          <w:bCs/>
          <w:sz w:val="20"/>
        </w:rPr>
      </w:pPr>
      <w:r w:rsidRPr="00B83E96">
        <w:rPr>
          <w:bCs/>
          <w:sz w:val="20"/>
        </w:rPr>
        <w:t>Middle</w:t>
      </w:r>
      <w:r w:rsidR="006A6CCE" w:rsidRPr="00B83E96">
        <w:rPr>
          <w:bCs/>
          <w:sz w:val="20"/>
        </w:rPr>
        <w:t xml:space="preserve">; and </w:t>
      </w:r>
    </w:p>
    <w:p w14:paraId="7594ECF0" w14:textId="40B34868" w:rsidR="006A6CCE" w:rsidRPr="00B83E96" w:rsidRDefault="00001C77">
      <w:pPr>
        <w:pStyle w:val="ListParagraph"/>
        <w:numPr>
          <w:ilvl w:val="2"/>
          <w:numId w:val="3"/>
        </w:numPr>
        <w:tabs>
          <w:tab w:val="left" w:pos="1530"/>
        </w:tabs>
        <w:ind w:leftChars="0" w:left="1350" w:hanging="594"/>
        <w:contextualSpacing/>
        <w:jc w:val="both"/>
        <w:rPr>
          <w:bCs/>
          <w:sz w:val="20"/>
        </w:rPr>
      </w:pPr>
      <w:r w:rsidRPr="00B83E96">
        <w:rPr>
          <w:bCs/>
          <w:sz w:val="20"/>
        </w:rPr>
        <w:t>End of</w:t>
      </w:r>
      <w:r w:rsidR="006A6CCE" w:rsidRPr="00B83E96">
        <w:rPr>
          <w:bCs/>
          <w:sz w:val="20"/>
        </w:rPr>
        <w:t xml:space="preserve"> Production</w:t>
      </w:r>
    </w:p>
    <w:p w14:paraId="6D52998A" w14:textId="4F380DB7" w:rsidR="006A6CCE" w:rsidRPr="00B83E96" w:rsidRDefault="006A6CCE">
      <w:pPr>
        <w:pStyle w:val="ListParagraph"/>
        <w:numPr>
          <w:ilvl w:val="1"/>
          <w:numId w:val="3"/>
        </w:numPr>
        <w:shd w:val="clear" w:color="auto" w:fill="FFFFFF"/>
        <w:ind w:leftChars="0"/>
        <w:contextualSpacing/>
        <w:jc w:val="both"/>
        <w:rPr>
          <w:sz w:val="20"/>
        </w:rPr>
      </w:pPr>
      <w:r w:rsidRPr="00B83E96">
        <w:rPr>
          <w:sz w:val="20"/>
        </w:rPr>
        <w:t>Specification</w:t>
      </w:r>
    </w:p>
    <w:p w14:paraId="68F145ED" w14:textId="35CB84AE"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The specification exists for each raw material, finished product, and intermediate or bulk product.</w:t>
      </w:r>
      <w:r w:rsidR="00001C77" w:rsidRPr="00B83E96">
        <w:rPr>
          <w:sz w:val="20"/>
        </w:rPr>
        <w:t xml:space="preserve"> Specification documents define official tests, test methods, and limits</w:t>
      </w:r>
      <w:r w:rsidR="0024075F" w:rsidRPr="00B83E96">
        <w:rPr>
          <w:sz w:val="20"/>
        </w:rPr>
        <w:t>.</w:t>
      </w:r>
    </w:p>
    <w:p w14:paraId="0B147A41" w14:textId="77777777" w:rsidR="006A6CCE" w:rsidRPr="00B83E96" w:rsidRDefault="006A6CCE">
      <w:pPr>
        <w:pStyle w:val="ListParagraph"/>
        <w:numPr>
          <w:ilvl w:val="1"/>
          <w:numId w:val="3"/>
        </w:numPr>
        <w:shd w:val="clear" w:color="auto" w:fill="FFFFFF"/>
        <w:ind w:leftChars="0"/>
        <w:contextualSpacing/>
        <w:jc w:val="both"/>
        <w:rPr>
          <w:sz w:val="20"/>
        </w:rPr>
      </w:pPr>
      <w:r w:rsidRPr="00B83E96">
        <w:rPr>
          <w:sz w:val="20"/>
        </w:rPr>
        <w:t>Materials</w:t>
      </w:r>
    </w:p>
    <w:p w14:paraId="2BA2CB55" w14:textId="77777777"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Requirements for starting materials are well-defined and documented to ensure that the material specified or ordered are acquired and have no mix-ups.</w:t>
      </w:r>
    </w:p>
    <w:p w14:paraId="1F5F4CCE" w14:textId="77777777"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Specifications for starting materials include:</w:t>
      </w:r>
    </w:p>
    <w:p w14:paraId="410FC6EE" w14:textId="77777777" w:rsidR="006A6CCE" w:rsidRPr="00B83E96" w:rsidRDefault="006A6CCE">
      <w:pPr>
        <w:pStyle w:val="ListParagraph"/>
        <w:numPr>
          <w:ilvl w:val="3"/>
          <w:numId w:val="4"/>
        </w:numPr>
        <w:shd w:val="clear" w:color="auto" w:fill="FFFFFF"/>
        <w:ind w:leftChars="0" w:left="2160" w:hanging="810"/>
        <w:contextualSpacing/>
        <w:jc w:val="both"/>
        <w:rPr>
          <w:sz w:val="20"/>
        </w:rPr>
      </w:pPr>
      <w:r w:rsidRPr="00B83E96">
        <w:rPr>
          <w:sz w:val="20"/>
        </w:rPr>
        <w:t>Inspections and/or tests required</w:t>
      </w:r>
    </w:p>
    <w:p w14:paraId="216EC9D6" w14:textId="77777777" w:rsidR="006A6CCE" w:rsidRPr="00B83E96" w:rsidRDefault="006A6CCE">
      <w:pPr>
        <w:pStyle w:val="ListParagraph"/>
        <w:numPr>
          <w:ilvl w:val="3"/>
          <w:numId w:val="4"/>
        </w:numPr>
        <w:shd w:val="clear" w:color="auto" w:fill="FFFFFF"/>
        <w:ind w:leftChars="0" w:left="2160" w:hanging="810"/>
        <w:contextualSpacing/>
        <w:jc w:val="both"/>
        <w:rPr>
          <w:sz w:val="20"/>
        </w:rPr>
      </w:pPr>
      <w:r w:rsidRPr="00B83E96">
        <w:rPr>
          <w:sz w:val="20"/>
        </w:rPr>
        <w:t>Reference to test methods and acceptance criteria</w:t>
      </w:r>
    </w:p>
    <w:p w14:paraId="22594102" w14:textId="77777777" w:rsidR="006A6CCE" w:rsidRPr="00B83E96" w:rsidRDefault="006A6CCE">
      <w:pPr>
        <w:pStyle w:val="ListParagraph"/>
        <w:numPr>
          <w:ilvl w:val="3"/>
          <w:numId w:val="4"/>
        </w:numPr>
        <w:shd w:val="clear" w:color="auto" w:fill="FFFFFF"/>
        <w:ind w:leftChars="0" w:left="2160" w:hanging="810"/>
        <w:contextualSpacing/>
        <w:jc w:val="both"/>
        <w:rPr>
          <w:sz w:val="20"/>
        </w:rPr>
      </w:pPr>
      <w:r w:rsidRPr="00B83E96">
        <w:rPr>
          <w:sz w:val="20"/>
        </w:rPr>
        <w:t>Material storage conditions</w:t>
      </w:r>
    </w:p>
    <w:p w14:paraId="796ACF51" w14:textId="77777777" w:rsidR="006A6CCE" w:rsidRPr="00B83E96" w:rsidRDefault="006A6CCE">
      <w:pPr>
        <w:pStyle w:val="ListParagraph"/>
        <w:numPr>
          <w:ilvl w:val="3"/>
          <w:numId w:val="4"/>
        </w:numPr>
        <w:shd w:val="clear" w:color="auto" w:fill="FFFFFF"/>
        <w:ind w:leftChars="0" w:left="2160" w:hanging="810"/>
        <w:contextualSpacing/>
        <w:jc w:val="both"/>
        <w:rPr>
          <w:sz w:val="20"/>
        </w:rPr>
      </w:pPr>
      <w:r w:rsidRPr="00B83E96">
        <w:rPr>
          <w:sz w:val="20"/>
        </w:rPr>
        <w:t>A retest or expiry date</w:t>
      </w:r>
    </w:p>
    <w:p w14:paraId="667D0572" w14:textId="77777777" w:rsidR="006A6CCE" w:rsidRPr="00B83E96" w:rsidRDefault="006A6CCE">
      <w:pPr>
        <w:pStyle w:val="ListParagraph"/>
        <w:numPr>
          <w:ilvl w:val="3"/>
          <w:numId w:val="4"/>
        </w:numPr>
        <w:shd w:val="clear" w:color="auto" w:fill="FFFFFF"/>
        <w:ind w:leftChars="0" w:left="2160" w:hanging="810"/>
        <w:contextualSpacing/>
        <w:jc w:val="both"/>
        <w:rPr>
          <w:sz w:val="20"/>
        </w:rPr>
      </w:pPr>
      <w:r w:rsidRPr="00B83E96">
        <w:rPr>
          <w:sz w:val="20"/>
        </w:rPr>
        <w:t>Sampling instruction or reference</w:t>
      </w:r>
    </w:p>
    <w:p w14:paraId="5B1C1B33" w14:textId="435D1F0D" w:rsidR="006A6CCE" w:rsidRPr="00B83E96" w:rsidRDefault="006A6CCE">
      <w:pPr>
        <w:pStyle w:val="ListParagraph"/>
        <w:numPr>
          <w:ilvl w:val="3"/>
          <w:numId w:val="4"/>
        </w:numPr>
        <w:shd w:val="clear" w:color="auto" w:fill="FFFFFF"/>
        <w:ind w:leftChars="0" w:left="2160" w:hanging="810"/>
        <w:contextualSpacing/>
        <w:jc w:val="both"/>
        <w:rPr>
          <w:sz w:val="20"/>
        </w:rPr>
      </w:pPr>
      <w:r w:rsidRPr="00B83E96">
        <w:rPr>
          <w:sz w:val="20"/>
        </w:rPr>
        <w:t>Any precautions</w:t>
      </w:r>
    </w:p>
    <w:p w14:paraId="604C62F2" w14:textId="77777777" w:rsidR="006A6CCE" w:rsidRPr="00B83E96" w:rsidRDefault="006A6CCE">
      <w:pPr>
        <w:pStyle w:val="ListParagraph"/>
        <w:numPr>
          <w:ilvl w:val="2"/>
          <w:numId w:val="3"/>
        </w:numPr>
        <w:shd w:val="clear" w:color="auto" w:fill="FFFFFF"/>
        <w:ind w:leftChars="0" w:left="1350" w:hanging="630"/>
        <w:contextualSpacing/>
        <w:jc w:val="both"/>
        <w:rPr>
          <w:sz w:val="20"/>
        </w:rPr>
      </w:pPr>
      <w:r w:rsidRPr="00B83E96">
        <w:rPr>
          <w:sz w:val="20"/>
        </w:rPr>
        <w:t xml:space="preserve">Specifications for raw material and primary/food-contact packaging are adequate and accurate to ensure compliance with relevant food safety and legislative requirements. </w:t>
      </w:r>
    </w:p>
    <w:p w14:paraId="6D7CBB92" w14:textId="77777777" w:rsidR="006A6CCE" w:rsidRPr="00B83E96" w:rsidRDefault="006A6CCE">
      <w:pPr>
        <w:pStyle w:val="ListParagraph"/>
        <w:numPr>
          <w:ilvl w:val="2"/>
          <w:numId w:val="3"/>
        </w:numPr>
        <w:shd w:val="clear" w:color="auto" w:fill="FFFFFF"/>
        <w:ind w:leftChars="0" w:left="1350" w:hanging="630"/>
        <w:contextualSpacing/>
        <w:jc w:val="both"/>
        <w:rPr>
          <w:sz w:val="20"/>
        </w:rPr>
      </w:pPr>
      <w:r w:rsidRPr="00B83E96">
        <w:rPr>
          <w:sz w:val="20"/>
        </w:rPr>
        <w:t>The specifications include defined limits for relevant attributes of the material, which may affect the quality of food safety of the final products (e.g., chemical, microbiological, or physical standards).</w:t>
      </w:r>
    </w:p>
    <w:p w14:paraId="6534D230" w14:textId="77777777" w:rsidR="006A6CCE" w:rsidRPr="00B83E96" w:rsidRDefault="006A6CCE">
      <w:pPr>
        <w:pStyle w:val="ListParagraph"/>
        <w:numPr>
          <w:ilvl w:val="1"/>
          <w:numId w:val="3"/>
        </w:numPr>
        <w:shd w:val="clear" w:color="auto" w:fill="FFFFFF"/>
        <w:ind w:leftChars="0"/>
        <w:contextualSpacing/>
        <w:jc w:val="both"/>
        <w:rPr>
          <w:sz w:val="20"/>
        </w:rPr>
      </w:pPr>
      <w:r w:rsidRPr="00B83E96">
        <w:rPr>
          <w:sz w:val="20"/>
        </w:rPr>
        <w:t>Intermediate Products</w:t>
      </w:r>
    </w:p>
    <w:p w14:paraId="25ECE045" w14:textId="77777777"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Specifications for intermediate and bulk products should be available if these are received and dispatched or if data obtained from tests on intermediate or bulk products are used to evaluate the finished product or further processing.</w:t>
      </w:r>
    </w:p>
    <w:p w14:paraId="11757496" w14:textId="7D2F9826"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As appropriate, the specifications are similar to those for starting materials or finished products.</w:t>
      </w:r>
    </w:p>
    <w:p w14:paraId="62064BF9" w14:textId="77777777" w:rsidR="006A6CCE" w:rsidRPr="00B83E96" w:rsidRDefault="006A6CCE">
      <w:pPr>
        <w:pStyle w:val="ListParagraph"/>
        <w:numPr>
          <w:ilvl w:val="1"/>
          <w:numId w:val="3"/>
        </w:numPr>
        <w:shd w:val="clear" w:color="auto" w:fill="FFFFFF"/>
        <w:ind w:leftChars="0"/>
        <w:contextualSpacing/>
        <w:jc w:val="both"/>
        <w:rPr>
          <w:sz w:val="20"/>
        </w:rPr>
      </w:pPr>
      <w:r w:rsidRPr="00B83E96">
        <w:rPr>
          <w:sz w:val="20"/>
        </w:rPr>
        <w:t>Packaging Materials</w:t>
      </w:r>
    </w:p>
    <w:p w14:paraId="1BF9C126" w14:textId="7D549812"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 xml:space="preserve">The requirements for pre-printed packaging materials are well-defined and documented to ensure that the items specified </w:t>
      </w:r>
      <w:r w:rsidR="0024075F" w:rsidRPr="00B83E96">
        <w:rPr>
          <w:sz w:val="20"/>
        </w:rPr>
        <w:t>have</w:t>
      </w:r>
      <w:r w:rsidRPr="00B83E96">
        <w:rPr>
          <w:sz w:val="20"/>
        </w:rPr>
        <w:t xml:space="preserve"> no mix-ups.</w:t>
      </w:r>
    </w:p>
    <w:p w14:paraId="46E6C43A" w14:textId="77777777"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Specification for packaging materials should include:</w:t>
      </w:r>
    </w:p>
    <w:p w14:paraId="57E58539" w14:textId="475299E5"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A detailed description of the item</w:t>
      </w:r>
    </w:p>
    <w:p w14:paraId="1F2650E6" w14:textId="77777777"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t>Inspections and/or tests required,</w:t>
      </w:r>
    </w:p>
    <w:p w14:paraId="746C678B" w14:textId="77777777"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lastRenderedPageBreak/>
        <w:t>Acceptance criteria</w:t>
      </w:r>
    </w:p>
    <w:p w14:paraId="205EA938" w14:textId="77777777"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t xml:space="preserve">An approved label copy, </w:t>
      </w:r>
    </w:p>
    <w:p w14:paraId="368F94F3" w14:textId="77777777"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t>Approved supplier and manufacturer (if available)</w:t>
      </w:r>
    </w:p>
    <w:p w14:paraId="30DC6207" w14:textId="77777777"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t>Sampling instruction or reference</w:t>
      </w:r>
    </w:p>
    <w:p w14:paraId="1BF52B73" w14:textId="77777777"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t>Storage conditions</w:t>
      </w:r>
    </w:p>
    <w:p w14:paraId="095B7DC1" w14:textId="5748B92F" w:rsidR="006A6CCE" w:rsidRPr="00B83E96" w:rsidRDefault="006A6CCE">
      <w:pPr>
        <w:pStyle w:val="ListParagraph"/>
        <w:numPr>
          <w:ilvl w:val="3"/>
          <w:numId w:val="5"/>
        </w:numPr>
        <w:shd w:val="clear" w:color="auto" w:fill="FFFFFF"/>
        <w:ind w:leftChars="0" w:left="2160" w:hanging="810"/>
        <w:contextualSpacing/>
        <w:jc w:val="both"/>
        <w:rPr>
          <w:sz w:val="20"/>
        </w:rPr>
      </w:pPr>
      <w:r w:rsidRPr="00B83E96">
        <w:rPr>
          <w:sz w:val="20"/>
        </w:rPr>
        <w:t>Any precautions.</w:t>
      </w:r>
    </w:p>
    <w:p w14:paraId="15F40273" w14:textId="77777777" w:rsidR="006A6CCE" w:rsidRPr="00B83E96" w:rsidRDefault="006A6CCE">
      <w:pPr>
        <w:pStyle w:val="ListParagraph"/>
        <w:numPr>
          <w:ilvl w:val="1"/>
          <w:numId w:val="3"/>
        </w:numPr>
        <w:shd w:val="clear" w:color="auto" w:fill="FFFFFF"/>
        <w:ind w:leftChars="0"/>
        <w:contextualSpacing/>
        <w:jc w:val="both"/>
        <w:rPr>
          <w:sz w:val="20"/>
        </w:rPr>
      </w:pPr>
      <w:r w:rsidRPr="00B83E96">
        <w:rPr>
          <w:sz w:val="20"/>
        </w:rPr>
        <w:t>Finished Product</w:t>
      </w:r>
    </w:p>
    <w:p w14:paraId="4D0EA522" w14:textId="77777777" w:rsidR="006A6CCE" w:rsidRPr="00B83E96" w:rsidRDefault="006A6CCE">
      <w:pPr>
        <w:pStyle w:val="ListParagraph"/>
        <w:numPr>
          <w:ilvl w:val="2"/>
          <w:numId w:val="3"/>
        </w:numPr>
        <w:shd w:val="clear" w:color="auto" w:fill="FFFFFF"/>
        <w:ind w:leftChars="0" w:left="1350" w:hanging="594"/>
        <w:contextualSpacing/>
        <w:jc w:val="both"/>
        <w:rPr>
          <w:sz w:val="20"/>
        </w:rPr>
      </w:pPr>
      <w:r w:rsidRPr="00B83E96">
        <w:rPr>
          <w:sz w:val="20"/>
        </w:rPr>
        <w:t>Specifications for products typically include:</w:t>
      </w:r>
    </w:p>
    <w:p w14:paraId="4334C2C3" w14:textId="50C9A0E5"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 xml:space="preserve">An exact statement of the active </w:t>
      </w:r>
      <w:r w:rsidR="003A55FA" w:rsidRPr="00B83E96">
        <w:rPr>
          <w:sz w:val="20"/>
        </w:rPr>
        <w:t>material if</w:t>
      </w:r>
      <w:r w:rsidRPr="00B83E96">
        <w:rPr>
          <w:sz w:val="20"/>
        </w:rPr>
        <w:t xml:space="preserve"> any</w:t>
      </w:r>
    </w:p>
    <w:p w14:paraId="557C7437"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The product codes</w:t>
      </w:r>
    </w:p>
    <w:p w14:paraId="0125DE47"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 xml:space="preserve">Physical appearance and identity </w:t>
      </w:r>
    </w:p>
    <w:p w14:paraId="7CED1385"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On tests and their limits</w:t>
      </w:r>
    </w:p>
    <w:p w14:paraId="678353CF"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Details of or reference to the test methods</w:t>
      </w:r>
    </w:p>
    <w:p w14:paraId="791E8C5A"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Sampling instructions</w:t>
      </w:r>
    </w:p>
    <w:p w14:paraId="7E07664C"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The shelf life and storage conditions</w:t>
      </w:r>
    </w:p>
    <w:p w14:paraId="59B5CB89" w14:textId="77777777"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Designated name</w:t>
      </w:r>
    </w:p>
    <w:p w14:paraId="3508C3DF" w14:textId="315AF7B5"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Package details</w:t>
      </w:r>
    </w:p>
    <w:p w14:paraId="7D6E8308" w14:textId="0DCE0E56" w:rsidR="006A6CCE" w:rsidRPr="00B83E96" w:rsidRDefault="006A6CCE">
      <w:pPr>
        <w:pStyle w:val="ListParagraph"/>
        <w:numPr>
          <w:ilvl w:val="3"/>
          <w:numId w:val="6"/>
        </w:numPr>
        <w:shd w:val="clear" w:color="auto" w:fill="FFFFFF"/>
        <w:tabs>
          <w:tab w:val="left" w:pos="1800"/>
        </w:tabs>
        <w:ind w:leftChars="0" w:left="2160" w:hanging="810"/>
        <w:contextualSpacing/>
        <w:jc w:val="both"/>
        <w:rPr>
          <w:sz w:val="20"/>
        </w:rPr>
      </w:pPr>
      <w:r w:rsidRPr="00B83E96">
        <w:rPr>
          <w:sz w:val="20"/>
        </w:rPr>
        <w:t>Any precautions</w:t>
      </w:r>
    </w:p>
    <w:p w14:paraId="76730441" w14:textId="77777777" w:rsidR="006A6CCE" w:rsidRPr="00B83E96" w:rsidRDefault="006A6CCE">
      <w:pPr>
        <w:pStyle w:val="ListParagraph"/>
        <w:numPr>
          <w:ilvl w:val="1"/>
          <w:numId w:val="3"/>
        </w:numPr>
        <w:shd w:val="clear" w:color="auto" w:fill="FFFFFF"/>
        <w:ind w:leftChars="0"/>
        <w:contextualSpacing/>
        <w:jc w:val="both"/>
        <w:rPr>
          <w:bCs/>
          <w:sz w:val="20"/>
        </w:rPr>
      </w:pPr>
      <w:r w:rsidRPr="00B83E96">
        <w:rPr>
          <w:bCs/>
          <w:sz w:val="20"/>
        </w:rPr>
        <w:t xml:space="preserve">Analysis - </w:t>
      </w:r>
      <w:r w:rsidRPr="00B83E96">
        <w:rPr>
          <w:sz w:val="20"/>
        </w:rPr>
        <w:t>The types of testing that are conducted on the finished product are determined by the finished product specification. Examples are varied, depending on the nature of the test for food safety or quality, and can include the following:</w:t>
      </w:r>
    </w:p>
    <w:p w14:paraId="63442D1E" w14:textId="0E1905B4" w:rsidR="00085FD6" w:rsidRPr="00B83E96" w:rsidRDefault="006A6CCE">
      <w:pPr>
        <w:pStyle w:val="ListParagraph"/>
        <w:numPr>
          <w:ilvl w:val="2"/>
          <w:numId w:val="3"/>
        </w:numPr>
        <w:tabs>
          <w:tab w:val="left" w:pos="1710"/>
        </w:tabs>
        <w:ind w:leftChars="0" w:left="1350" w:hanging="594"/>
        <w:jc w:val="both"/>
        <w:rPr>
          <w:bCs/>
          <w:sz w:val="20"/>
        </w:rPr>
      </w:pPr>
      <w:r w:rsidRPr="00B83E96">
        <w:rPr>
          <w:sz w:val="20"/>
        </w:rPr>
        <w:t>Sensory analysis (</w:t>
      </w:r>
      <w:r w:rsidR="0024075F" w:rsidRPr="00B83E96">
        <w:rPr>
          <w:sz w:val="20"/>
        </w:rPr>
        <w:t>e.g., color, appearance, texture, mouth feel, and taste</w:t>
      </w:r>
      <w:r w:rsidRPr="00B83E96">
        <w:rPr>
          <w:sz w:val="20"/>
        </w:rPr>
        <w:t>)</w:t>
      </w:r>
    </w:p>
    <w:p w14:paraId="7FD23A9A" w14:textId="77777777" w:rsidR="00085FD6" w:rsidRPr="00B83E96" w:rsidRDefault="006A6CCE">
      <w:pPr>
        <w:pStyle w:val="ListParagraph"/>
        <w:numPr>
          <w:ilvl w:val="2"/>
          <w:numId w:val="3"/>
        </w:numPr>
        <w:tabs>
          <w:tab w:val="left" w:pos="1710"/>
        </w:tabs>
        <w:ind w:leftChars="0" w:left="1350" w:hanging="594"/>
        <w:jc w:val="both"/>
        <w:rPr>
          <w:bCs/>
          <w:sz w:val="20"/>
        </w:rPr>
      </w:pPr>
      <w:r w:rsidRPr="00B83E96">
        <w:rPr>
          <w:sz w:val="20"/>
        </w:rPr>
        <w:t>Physical (e.g., count, weight, size, texture)</w:t>
      </w:r>
    </w:p>
    <w:p w14:paraId="7F6FFEA8" w14:textId="77777777" w:rsidR="006A6CCE" w:rsidRPr="00B83E96" w:rsidRDefault="006A6CCE" w:rsidP="006A6CCE">
      <w:pPr>
        <w:ind w:left="1800"/>
        <w:contextualSpacing/>
        <w:jc w:val="both"/>
        <w:rPr>
          <w:sz w:val="20"/>
        </w:rPr>
      </w:pPr>
    </w:p>
    <w:p w14:paraId="06897602" w14:textId="77777777" w:rsidR="006A6CCE" w:rsidRPr="00B83E96" w:rsidRDefault="006A6CCE">
      <w:pPr>
        <w:pStyle w:val="ListParagraph"/>
        <w:numPr>
          <w:ilvl w:val="0"/>
          <w:numId w:val="3"/>
        </w:numPr>
        <w:tabs>
          <w:tab w:val="left" w:pos="1344"/>
        </w:tabs>
        <w:ind w:leftChars="0"/>
        <w:jc w:val="both"/>
        <w:rPr>
          <w:bCs/>
          <w:sz w:val="20"/>
        </w:rPr>
      </w:pPr>
      <w:r w:rsidRPr="00B83E96">
        <w:rPr>
          <w:bCs/>
          <w:sz w:val="20"/>
        </w:rPr>
        <w:t>Responsibility</w:t>
      </w:r>
    </w:p>
    <w:p w14:paraId="6280F1AF" w14:textId="3C19FF01" w:rsidR="006A6CCE" w:rsidRPr="00B83E96" w:rsidRDefault="006A6CCE">
      <w:pPr>
        <w:pStyle w:val="ListParagraph"/>
        <w:numPr>
          <w:ilvl w:val="1"/>
          <w:numId w:val="3"/>
        </w:numPr>
        <w:tabs>
          <w:tab w:val="left" w:pos="900"/>
        </w:tabs>
        <w:ind w:leftChars="0"/>
        <w:jc w:val="both"/>
        <w:rPr>
          <w:bCs/>
          <w:sz w:val="20"/>
        </w:rPr>
      </w:pPr>
      <w:r w:rsidRPr="00B83E96">
        <w:rPr>
          <w:bCs/>
          <w:sz w:val="20"/>
        </w:rPr>
        <w:t xml:space="preserve">Quality Personnel </w:t>
      </w:r>
    </w:p>
    <w:p w14:paraId="052FB26C" w14:textId="77777777" w:rsidR="00085FD6" w:rsidRPr="00B83E96" w:rsidRDefault="006A6CCE">
      <w:pPr>
        <w:pStyle w:val="ListParagraph"/>
        <w:numPr>
          <w:ilvl w:val="2"/>
          <w:numId w:val="3"/>
        </w:numPr>
        <w:tabs>
          <w:tab w:val="left" w:pos="900"/>
        </w:tabs>
        <w:ind w:leftChars="0" w:left="1350" w:hanging="594"/>
        <w:jc w:val="both"/>
        <w:rPr>
          <w:bCs/>
          <w:sz w:val="20"/>
        </w:rPr>
      </w:pPr>
      <w:r w:rsidRPr="00B83E96">
        <w:rPr>
          <w:bCs/>
          <w:sz w:val="20"/>
        </w:rPr>
        <w:t>Responsible for the collection of sample subjects for testing</w:t>
      </w:r>
    </w:p>
    <w:p w14:paraId="6702A66E" w14:textId="77777777" w:rsidR="006A6CCE" w:rsidRPr="00B83E96" w:rsidRDefault="006A6CCE">
      <w:pPr>
        <w:numPr>
          <w:ilvl w:val="1"/>
          <w:numId w:val="3"/>
        </w:numPr>
        <w:contextualSpacing/>
        <w:jc w:val="both"/>
        <w:rPr>
          <w:sz w:val="20"/>
        </w:rPr>
      </w:pPr>
      <w:r w:rsidRPr="00B83E96">
        <w:rPr>
          <w:sz w:val="20"/>
        </w:rPr>
        <w:t xml:space="preserve">SQF Practitioner </w:t>
      </w:r>
    </w:p>
    <w:p w14:paraId="762BA8A5" w14:textId="77777777" w:rsidR="00085FD6" w:rsidRPr="00B83E96" w:rsidRDefault="006A6CCE">
      <w:pPr>
        <w:pStyle w:val="ListParagraph"/>
        <w:numPr>
          <w:ilvl w:val="2"/>
          <w:numId w:val="3"/>
        </w:numPr>
        <w:ind w:leftChars="0" w:left="1350" w:hanging="594"/>
        <w:contextualSpacing/>
        <w:jc w:val="both"/>
        <w:rPr>
          <w:sz w:val="20"/>
        </w:rPr>
      </w:pPr>
      <w:r w:rsidRPr="00B83E96">
        <w:rPr>
          <w:sz w:val="20"/>
        </w:rPr>
        <w:t>Ensure that policy is instituted</w:t>
      </w:r>
    </w:p>
    <w:p w14:paraId="4E85FAE0" w14:textId="224B1B58" w:rsidR="006A6CCE" w:rsidRPr="00B83E96" w:rsidRDefault="006A6CCE">
      <w:pPr>
        <w:pStyle w:val="ListParagraph"/>
        <w:numPr>
          <w:ilvl w:val="2"/>
          <w:numId w:val="3"/>
        </w:numPr>
        <w:ind w:leftChars="0" w:left="1350" w:hanging="594"/>
        <w:contextualSpacing/>
        <w:jc w:val="both"/>
        <w:rPr>
          <w:sz w:val="20"/>
        </w:rPr>
      </w:pPr>
      <w:r w:rsidRPr="00B83E96">
        <w:rPr>
          <w:sz w:val="20"/>
        </w:rPr>
        <w:t>Audit of the facility</w:t>
      </w:r>
    </w:p>
    <w:p w14:paraId="64EB7F0A" w14:textId="77777777" w:rsidR="006A6CCE" w:rsidRPr="00B83E96" w:rsidRDefault="006A6CCE">
      <w:pPr>
        <w:pStyle w:val="ListParagraph"/>
        <w:numPr>
          <w:ilvl w:val="1"/>
          <w:numId w:val="3"/>
        </w:numPr>
        <w:tabs>
          <w:tab w:val="left" w:pos="900"/>
        </w:tabs>
        <w:ind w:leftChars="0"/>
        <w:contextualSpacing/>
        <w:jc w:val="both"/>
        <w:rPr>
          <w:bCs/>
          <w:sz w:val="20"/>
        </w:rPr>
      </w:pPr>
      <w:r w:rsidRPr="00B83E96">
        <w:rPr>
          <w:bCs/>
          <w:sz w:val="20"/>
        </w:rPr>
        <w:t>Senior Management</w:t>
      </w:r>
    </w:p>
    <w:p w14:paraId="397593DA" w14:textId="71CA319F" w:rsidR="006A6CCE" w:rsidRPr="00B83E96" w:rsidRDefault="006A6CCE">
      <w:pPr>
        <w:pStyle w:val="ListParagraph"/>
        <w:numPr>
          <w:ilvl w:val="2"/>
          <w:numId w:val="3"/>
        </w:numPr>
        <w:tabs>
          <w:tab w:val="left" w:pos="900"/>
        </w:tabs>
        <w:ind w:leftChars="0" w:left="1350" w:hanging="594"/>
        <w:jc w:val="both"/>
        <w:rPr>
          <w:bCs/>
          <w:sz w:val="20"/>
        </w:rPr>
      </w:pPr>
      <w:r w:rsidRPr="00B83E96">
        <w:rPr>
          <w:bCs/>
          <w:sz w:val="20"/>
        </w:rPr>
        <w:t>Ensure that staff is qualified, trained, and competent to complete sampling inspection and analyses.</w:t>
      </w:r>
    </w:p>
    <w:p w14:paraId="6EB5D747" w14:textId="77777777" w:rsidR="006A6CCE" w:rsidRPr="00B83E96" w:rsidRDefault="006A6CCE" w:rsidP="006A6CCE">
      <w:pPr>
        <w:tabs>
          <w:tab w:val="left" w:pos="900"/>
        </w:tabs>
        <w:ind w:left="900" w:hanging="180"/>
        <w:jc w:val="both"/>
        <w:rPr>
          <w:sz w:val="20"/>
        </w:rPr>
      </w:pPr>
    </w:p>
    <w:p w14:paraId="5110AAC4" w14:textId="77777777" w:rsidR="006A6CCE" w:rsidRPr="00B83E96" w:rsidRDefault="006A6CCE">
      <w:pPr>
        <w:pStyle w:val="ListParagraph"/>
        <w:numPr>
          <w:ilvl w:val="0"/>
          <w:numId w:val="3"/>
        </w:numPr>
        <w:tabs>
          <w:tab w:val="left" w:pos="1344"/>
        </w:tabs>
        <w:ind w:leftChars="0"/>
        <w:jc w:val="both"/>
        <w:rPr>
          <w:sz w:val="20"/>
        </w:rPr>
      </w:pPr>
      <w:r w:rsidRPr="00B83E96">
        <w:rPr>
          <w:sz w:val="20"/>
        </w:rPr>
        <w:t>Corrective Action</w:t>
      </w:r>
    </w:p>
    <w:p w14:paraId="0773F14E" w14:textId="4AAAB2AC" w:rsidR="006A6CCE" w:rsidRPr="00B83E96" w:rsidRDefault="006A6CCE">
      <w:pPr>
        <w:pStyle w:val="ListParagraph"/>
        <w:numPr>
          <w:ilvl w:val="1"/>
          <w:numId w:val="3"/>
        </w:numPr>
        <w:tabs>
          <w:tab w:val="left" w:pos="1170"/>
          <w:tab w:val="left" w:pos="1344"/>
        </w:tabs>
        <w:ind w:leftChars="0"/>
        <w:jc w:val="both"/>
        <w:rPr>
          <w:sz w:val="20"/>
        </w:rPr>
      </w:pPr>
      <w:r w:rsidRPr="00B83E96">
        <w:rPr>
          <w:sz w:val="20"/>
        </w:rPr>
        <w:t xml:space="preserve">If </w:t>
      </w:r>
      <w:r w:rsidR="00462045" w:rsidRPr="00B83E96">
        <w:rPr>
          <w:sz w:val="20"/>
        </w:rPr>
        <w:t>quality and safety parameters are not met, the product will not be released into the market until test results are obtained and verified.</w:t>
      </w:r>
    </w:p>
    <w:p w14:paraId="54AF01B9" w14:textId="77777777" w:rsidR="006A6CCE" w:rsidRPr="00B83E96" w:rsidRDefault="006A6CCE" w:rsidP="006A6CCE">
      <w:pPr>
        <w:pStyle w:val="ListParagraph"/>
        <w:tabs>
          <w:tab w:val="left" w:pos="1344"/>
        </w:tabs>
        <w:ind w:left="880"/>
        <w:jc w:val="both"/>
        <w:rPr>
          <w:sz w:val="20"/>
        </w:rPr>
      </w:pPr>
    </w:p>
    <w:p w14:paraId="58E20074" w14:textId="77777777" w:rsidR="006A6CCE" w:rsidRPr="00B83E96" w:rsidRDefault="006A6CCE">
      <w:pPr>
        <w:pStyle w:val="ListParagraph"/>
        <w:numPr>
          <w:ilvl w:val="0"/>
          <w:numId w:val="3"/>
        </w:numPr>
        <w:tabs>
          <w:tab w:val="left" w:pos="1344"/>
        </w:tabs>
        <w:ind w:leftChars="0"/>
        <w:jc w:val="both"/>
        <w:rPr>
          <w:sz w:val="20"/>
        </w:rPr>
      </w:pPr>
      <w:r w:rsidRPr="00B83E96">
        <w:rPr>
          <w:sz w:val="20"/>
        </w:rPr>
        <w:t>Review – Quality</w:t>
      </w:r>
    </w:p>
    <w:p w14:paraId="21C5292F" w14:textId="430AAC84" w:rsidR="001E5B5A" w:rsidRPr="00B83E96" w:rsidRDefault="001E5B5A">
      <w:pPr>
        <w:pStyle w:val="ListParagraph"/>
        <w:numPr>
          <w:ilvl w:val="0"/>
          <w:numId w:val="3"/>
        </w:numPr>
        <w:tabs>
          <w:tab w:val="left" w:pos="1344"/>
        </w:tabs>
        <w:ind w:leftChars="0"/>
        <w:jc w:val="both"/>
        <w:rPr>
          <w:vanish/>
          <w:sz w:val="20"/>
        </w:rPr>
      </w:pPr>
    </w:p>
    <w:p w14:paraId="23C9BD54" w14:textId="77777777" w:rsidR="001E5B5A" w:rsidRPr="00B83E96" w:rsidRDefault="001E5B5A">
      <w:pPr>
        <w:pStyle w:val="ListParagraph"/>
        <w:numPr>
          <w:ilvl w:val="0"/>
          <w:numId w:val="3"/>
        </w:numPr>
        <w:tabs>
          <w:tab w:val="left" w:pos="1344"/>
        </w:tabs>
        <w:ind w:leftChars="0"/>
        <w:jc w:val="both"/>
        <w:rPr>
          <w:vanish/>
          <w:sz w:val="20"/>
        </w:rPr>
      </w:pPr>
    </w:p>
    <w:p w14:paraId="0D70FD69" w14:textId="77777777" w:rsidR="001E5B5A" w:rsidRPr="00B83E96" w:rsidRDefault="001E5B5A">
      <w:pPr>
        <w:pStyle w:val="ListParagraph"/>
        <w:numPr>
          <w:ilvl w:val="0"/>
          <w:numId w:val="3"/>
        </w:numPr>
        <w:tabs>
          <w:tab w:val="left" w:pos="1344"/>
        </w:tabs>
        <w:ind w:leftChars="0"/>
        <w:jc w:val="both"/>
        <w:rPr>
          <w:vanish/>
          <w:sz w:val="20"/>
        </w:rPr>
      </w:pPr>
    </w:p>
    <w:p w14:paraId="42B659F8" w14:textId="77777777" w:rsidR="001E5B5A" w:rsidRPr="00B83E96" w:rsidRDefault="001E5B5A">
      <w:pPr>
        <w:pStyle w:val="ListParagraph"/>
        <w:numPr>
          <w:ilvl w:val="0"/>
          <w:numId w:val="3"/>
        </w:numPr>
        <w:tabs>
          <w:tab w:val="left" w:pos="1344"/>
        </w:tabs>
        <w:ind w:leftChars="0"/>
        <w:jc w:val="both"/>
        <w:rPr>
          <w:vanish/>
          <w:sz w:val="20"/>
        </w:rPr>
      </w:pPr>
    </w:p>
    <w:p w14:paraId="68A65B1B" w14:textId="77777777" w:rsidR="001E5B5A" w:rsidRPr="00B83E96" w:rsidRDefault="001E5B5A">
      <w:pPr>
        <w:pStyle w:val="ListParagraph"/>
        <w:numPr>
          <w:ilvl w:val="0"/>
          <w:numId w:val="3"/>
        </w:numPr>
        <w:tabs>
          <w:tab w:val="left" w:pos="1344"/>
        </w:tabs>
        <w:ind w:leftChars="0"/>
        <w:jc w:val="both"/>
        <w:rPr>
          <w:vanish/>
          <w:sz w:val="20"/>
        </w:rPr>
      </w:pPr>
    </w:p>
    <w:p w14:paraId="5101F6BF" w14:textId="77777777" w:rsidR="001E5B5A" w:rsidRPr="00B83E96" w:rsidRDefault="001E5B5A">
      <w:pPr>
        <w:pStyle w:val="ListParagraph"/>
        <w:numPr>
          <w:ilvl w:val="0"/>
          <w:numId w:val="3"/>
        </w:numPr>
        <w:tabs>
          <w:tab w:val="left" w:pos="1344"/>
        </w:tabs>
        <w:ind w:leftChars="0"/>
        <w:jc w:val="both"/>
        <w:rPr>
          <w:vanish/>
          <w:sz w:val="20"/>
        </w:rPr>
      </w:pPr>
    </w:p>
    <w:p w14:paraId="5363D25B" w14:textId="77777777" w:rsidR="001E5B5A" w:rsidRPr="00B83E96" w:rsidRDefault="001E5B5A">
      <w:pPr>
        <w:pStyle w:val="ListParagraph"/>
        <w:numPr>
          <w:ilvl w:val="0"/>
          <w:numId w:val="3"/>
        </w:numPr>
        <w:tabs>
          <w:tab w:val="left" w:pos="1344"/>
        </w:tabs>
        <w:ind w:leftChars="0"/>
        <w:jc w:val="both"/>
        <w:rPr>
          <w:vanish/>
          <w:sz w:val="20"/>
        </w:rPr>
      </w:pPr>
    </w:p>
    <w:p w14:paraId="2BA51319" w14:textId="45D4BD42" w:rsidR="00085FD6" w:rsidRPr="00B83E96" w:rsidRDefault="00047682">
      <w:pPr>
        <w:pStyle w:val="ListParagraph"/>
        <w:numPr>
          <w:ilvl w:val="1"/>
          <w:numId w:val="7"/>
        </w:numPr>
        <w:tabs>
          <w:tab w:val="left" w:pos="1344"/>
        </w:tabs>
        <w:ind w:leftChars="0" w:left="810" w:hanging="450"/>
        <w:jc w:val="both"/>
        <w:rPr>
          <w:sz w:val="20"/>
        </w:rPr>
      </w:pPr>
      <w:r w:rsidRPr="00B83E96">
        <w:rPr>
          <w:sz w:val="20"/>
        </w:rPr>
        <w:t xml:space="preserve">Methods </w:t>
      </w:r>
      <w:r w:rsidR="006A6CCE" w:rsidRPr="00B83E96">
        <w:rPr>
          <w:sz w:val="20"/>
        </w:rPr>
        <w:t xml:space="preserve">for sampling, inspecting, and/or analyzing raw materials, finished products, and work in progress are documented; </w:t>
      </w:r>
    </w:p>
    <w:p w14:paraId="050D6711" w14:textId="77777777" w:rsidR="00085FD6" w:rsidRPr="00B83E96" w:rsidRDefault="006A6CCE">
      <w:pPr>
        <w:pStyle w:val="ListParagraph"/>
        <w:numPr>
          <w:ilvl w:val="1"/>
          <w:numId w:val="7"/>
        </w:numPr>
        <w:tabs>
          <w:tab w:val="left" w:pos="1344"/>
        </w:tabs>
        <w:ind w:leftChars="0" w:left="810" w:hanging="450"/>
        <w:jc w:val="both"/>
        <w:rPr>
          <w:sz w:val="20"/>
        </w:rPr>
      </w:pPr>
      <w:r w:rsidRPr="00B83E96">
        <w:rPr>
          <w:sz w:val="20"/>
        </w:rPr>
        <w:t>Documented methods are approved methods and meet regulatory and customer requirements;</w:t>
      </w:r>
    </w:p>
    <w:p w14:paraId="72D81F78" w14:textId="64BB6B39" w:rsidR="006A6CCE" w:rsidRPr="00B83E96" w:rsidRDefault="006A6CCE">
      <w:pPr>
        <w:pStyle w:val="ListParagraph"/>
        <w:numPr>
          <w:ilvl w:val="1"/>
          <w:numId w:val="7"/>
        </w:numPr>
        <w:tabs>
          <w:tab w:val="left" w:pos="1344"/>
        </w:tabs>
        <w:ind w:leftChars="0" w:left="810" w:hanging="450"/>
        <w:jc w:val="both"/>
        <w:rPr>
          <w:sz w:val="20"/>
        </w:rPr>
      </w:pPr>
      <w:r w:rsidRPr="00B83E96">
        <w:rPr>
          <w:sz w:val="20"/>
        </w:rPr>
        <w:t xml:space="preserve">Inspections are conducted as documented and at intervals sufficient to maintain control; </w:t>
      </w:r>
    </w:p>
    <w:p w14:paraId="683C3C8C" w14:textId="77777777" w:rsidR="006A6CCE" w:rsidRPr="00B83E96" w:rsidRDefault="006A6CCE">
      <w:pPr>
        <w:pStyle w:val="ListParagraph"/>
        <w:numPr>
          <w:ilvl w:val="1"/>
          <w:numId w:val="7"/>
        </w:numPr>
        <w:shd w:val="clear" w:color="auto" w:fill="FFFFFF"/>
        <w:ind w:leftChars="0" w:left="810" w:hanging="450"/>
        <w:contextualSpacing/>
        <w:jc w:val="both"/>
        <w:rPr>
          <w:sz w:val="20"/>
        </w:rPr>
      </w:pPr>
      <w:r w:rsidRPr="00B83E96">
        <w:rPr>
          <w:sz w:val="20"/>
        </w:rPr>
        <w:t xml:space="preserve">Inspections confirm specifications, label requirements, and trade weights and measures; </w:t>
      </w:r>
    </w:p>
    <w:p w14:paraId="11D6A88F" w14:textId="0D6D6C97" w:rsidR="00085FD6" w:rsidRPr="00B83E96" w:rsidRDefault="006A6CCE">
      <w:pPr>
        <w:pStyle w:val="ListParagraph"/>
        <w:numPr>
          <w:ilvl w:val="1"/>
          <w:numId w:val="7"/>
        </w:numPr>
        <w:shd w:val="clear" w:color="auto" w:fill="FFFFFF"/>
        <w:ind w:leftChars="0" w:left="810" w:hanging="450"/>
        <w:contextualSpacing/>
        <w:jc w:val="both"/>
        <w:rPr>
          <w:sz w:val="20"/>
        </w:rPr>
      </w:pPr>
      <w:r w:rsidRPr="00B83E96">
        <w:rPr>
          <w:sz w:val="20"/>
        </w:rPr>
        <w:t xml:space="preserve">Analyses are conducted by qualified individuals and to approved methods; </w:t>
      </w:r>
    </w:p>
    <w:p w14:paraId="55869F35" w14:textId="77777777" w:rsidR="00085FD6" w:rsidRPr="00B83E96" w:rsidRDefault="006A6CCE">
      <w:pPr>
        <w:pStyle w:val="ListParagraph"/>
        <w:numPr>
          <w:ilvl w:val="1"/>
          <w:numId w:val="7"/>
        </w:numPr>
        <w:shd w:val="clear" w:color="auto" w:fill="FFFFFF"/>
        <w:ind w:leftChars="0" w:left="810" w:hanging="450"/>
        <w:contextualSpacing/>
        <w:jc w:val="both"/>
        <w:rPr>
          <w:sz w:val="20"/>
        </w:rPr>
      </w:pPr>
      <w:r w:rsidRPr="00B83E96">
        <w:rPr>
          <w:sz w:val="20"/>
        </w:rPr>
        <w:t xml:space="preserve">Sensory evaluations are completed to internal and customer specifications; </w:t>
      </w:r>
    </w:p>
    <w:p w14:paraId="25A9B089" w14:textId="1C953488" w:rsidR="00085FD6" w:rsidRPr="00B83E96" w:rsidRDefault="006A6CCE">
      <w:pPr>
        <w:pStyle w:val="ListParagraph"/>
        <w:numPr>
          <w:ilvl w:val="1"/>
          <w:numId w:val="7"/>
        </w:numPr>
        <w:shd w:val="clear" w:color="auto" w:fill="FFFFFF"/>
        <w:ind w:leftChars="0" w:left="810" w:hanging="450"/>
        <w:contextualSpacing/>
        <w:jc w:val="both"/>
        <w:rPr>
          <w:sz w:val="20"/>
        </w:rPr>
      </w:pPr>
      <w:r w:rsidRPr="00B83E96">
        <w:rPr>
          <w:sz w:val="20"/>
        </w:rPr>
        <w:t>Records of all inspections and analyses (including sensory analyses) are accurate and maintained.</w:t>
      </w:r>
    </w:p>
    <w:p w14:paraId="129F2D50" w14:textId="77777777" w:rsidR="00085FD6" w:rsidRPr="00B83E96" w:rsidRDefault="00085FD6" w:rsidP="001224F0">
      <w:pPr>
        <w:contextualSpacing/>
        <w:jc w:val="both"/>
        <w:rPr>
          <w:sz w:val="20"/>
          <w:szCs w:val="20"/>
        </w:rPr>
      </w:pPr>
    </w:p>
    <w:p w14:paraId="40802C49" w14:textId="350ACC39" w:rsidR="006449D6" w:rsidRPr="00B83E96" w:rsidRDefault="007A5B3F">
      <w:pPr>
        <w:pStyle w:val="ListParagraph"/>
        <w:numPr>
          <w:ilvl w:val="0"/>
          <w:numId w:val="7"/>
        </w:numPr>
        <w:ind w:leftChars="0"/>
        <w:contextualSpacing/>
        <w:jc w:val="both"/>
        <w:rPr>
          <w:sz w:val="20"/>
          <w:szCs w:val="20"/>
        </w:rPr>
      </w:pPr>
      <w:r w:rsidRPr="00B83E96">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83E9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Title / Department:</w:t>
            </w:r>
          </w:p>
        </w:tc>
      </w:tr>
      <w:tr w:rsidR="007A5B3F" w:rsidRPr="00B83E9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83E96" w:rsidRDefault="00AB0C4C" w:rsidP="00963440">
            <w:pPr>
              <w:widowControl w:val="0"/>
              <w:pBdr>
                <w:top w:val="nil"/>
                <w:left w:val="nil"/>
                <w:bottom w:val="nil"/>
                <w:right w:val="nil"/>
                <w:between w:val="nil"/>
              </w:pBdr>
              <w:jc w:val="center"/>
              <w:rPr>
                <w:sz w:val="20"/>
                <w:szCs w:val="20"/>
              </w:rPr>
            </w:pPr>
            <w:r w:rsidRPr="00B83E96">
              <w:rPr>
                <w:sz w:val="20"/>
                <w:szCs w:val="20"/>
              </w:rPr>
              <w:t>202</w:t>
            </w:r>
            <w:r w:rsidR="00963440" w:rsidRPr="00B83E96">
              <w:rPr>
                <w:sz w:val="20"/>
                <w:szCs w:val="20"/>
              </w:rPr>
              <w:t>2</w:t>
            </w:r>
            <w:r w:rsidR="00CC3094" w:rsidRPr="00B83E96">
              <w:rPr>
                <w:sz w:val="20"/>
                <w:szCs w:val="20"/>
              </w:rPr>
              <w:t>11</w:t>
            </w:r>
            <w:r w:rsidR="00AB7B88" w:rsidRPr="00B83E96">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83E96" w:rsidRDefault="007A5B3F" w:rsidP="00963440">
            <w:pPr>
              <w:widowControl w:val="0"/>
              <w:pBdr>
                <w:top w:val="nil"/>
                <w:left w:val="nil"/>
                <w:bottom w:val="nil"/>
                <w:right w:val="nil"/>
                <w:between w:val="nil"/>
              </w:pBdr>
              <w:jc w:val="center"/>
              <w:rPr>
                <w:sz w:val="20"/>
                <w:szCs w:val="20"/>
              </w:rPr>
            </w:pPr>
            <w:r w:rsidRPr="00B83E96">
              <w:rPr>
                <w:sz w:val="20"/>
                <w:szCs w:val="20"/>
              </w:rPr>
              <w:t>PCQI / Compliance</w:t>
            </w:r>
          </w:p>
        </w:tc>
      </w:tr>
      <w:tr w:rsidR="00074A27" w:rsidRPr="00B83E96" w14:paraId="3E30DEDF" w14:textId="77777777" w:rsidTr="00963440">
        <w:trPr>
          <w:jc w:val="center"/>
        </w:trPr>
        <w:tc>
          <w:tcPr>
            <w:tcW w:w="801" w:type="pct"/>
            <w:shd w:val="clear" w:color="auto" w:fill="auto"/>
            <w:tcMar>
              <w:top w:w="100" w:type="dxa"/>
              <w:left w:w="100" w:type="dxa"/>
              <w:bottom w:w="100" w:type="dxa"/>
              <w:right w:w="100" w:type="dxa"/>
            </w:tcMar>
            <w:vAlign w:val="center"/>
          </w:tcPr>
          <w:p w14:paraId="41D0B1E5" w14:textId="73E2E66D" w:rsidR="00074A27" w:rsidRPr="00B83E96" w:rsidRDefault="00074A27" w:rsidP="00074A27">
            <w:pPr>
              <w:widowControl w:val="0"/>
              <w:pBdr>
                <w:top w:val="nil"/>
                <w:left w:val="nil"/>
                <w:bottom w:val="nil"/>
                <w:right w:val="nil"/>
                <w:between w:val="nil"/>
              </w:pBdr>
              <w:jc w:val="center"/>
              <w:rPr>
                <w:sz w:val="20"/>
                <w:szCs w:val="20"/>
              </w:rPr>
            </w:pPr>
            <w:r w:rsidRPr="00B83E96">
              <w:rPr>
                <w:sz w:val="20"/>
                <w:szCs w:val="20"/>
              </w:rPr>
              <w:t>1</w:t>
            </w:r>
          </w:p>
        </w:tc>
        <w:tc>
          <w:tcPr>
            <w:tcW w:w="760" w:type="pct"/>
            <w:shd w:val="clear" w:color="auto" w:fill="auto"/>
            <w:tcMar>
              <w:top w:w="100" w:type="dxa"/>
              <w:left w:w="100" w:type="dxa"/>
              <w:bottom w:w="100" w:type="dxa"/>
              <w:right w:w="100" w:type="dxa"/>
            </w:tcMar>
            <w:vAlign w:val="center"/>
          </w:tcPr>
          <w:p w14:paraId="7E457388" w14:textId="3C9FE059" w:rsidR="00074A27" w:rsidRPr="00B83E96" w:rsidRDefault="00074A27" w:rsidP="00074A27">
            <w:pPr>
              <w:widowControl w:val="0"/>
              <w:pBdr>
                <w:top w:val="nil"/>
                <w:left w:val="nil"/>
                <w:bottom w:val="nil"/>
                <w:right w:val="nil"/>
                <w:between w:val="nil"/>
              </w:pBdr>
              <w:jc w:val="center"/>
              <w:rPr>
                <w:sz w:val="20"/>
                <w:szCs w:val="20"/>
              </w:rPr>
            </w:pPr>
            <w:r w:rsidRPr="00B83E96">
              <w:rPr>
                <w:sz w:val="20"/>
                <w:szCs w:val="20"/>
              </w:rPr>
              <w:t>20230328</w:t>
            </w:r>
          </w:p>
        </w:tc>
        <w:tc>
          <w:tcPr>
            <w:tcW w:w="1185" w:type="pct"/>
            <w:shd w:val="clear" w:color="auto" w:fill="auto"/>
            <w:tcMar>
              <w:top w:w="100" w:type="dxa"/>
              <w:left w:w="100" w:type="dxa"/>
              <w:bottom w:w="100" w:type="dxa"/>
              <w:right w:w="100" w:type="dxa"/>
            </w:tcMar>
            <w:vAlign w:val="center"/>
          </w:tcPr>
          <w:p w14:paraId="496E2456" w14:textId="49EFF345" w:rsidR="00074A27" w:rsidRPr="00B83E96" w:rsidRDefault="00074A27" w:rsidP="00074A27">
            <w:pPr>
              <w:widowControl w:val="0"/>
              <w:pBdr>
                <w:top w:val="nil"/>
                <w:left w:val="nil"/>
                <w:bottom w:val="nil"/>
                <w:right w:val="nil"/>
                <w:between w:val="nil"/>
              </w:pBdr>
              <w:jc w:val="center"/>
              <w:rPr>
                <w:sz w:val="20"/>
                <w:szCs w:val="20"/>
              </w:rPr>
            </w:pPr>
            <w:r w:rsidRPr="00B83E96">
              <w:rPr>
                <w:sz w:val="20"/>
              </w:rPr>
              <w:t>Align with current program and procedure</w:t>
            </w:r>
          </w:p>
        </w:tc>
        <w:tc>
          <w:tcPr>
            <w:tcW w:w="1233" w:type="pct"/>
            <w:shd w:val="clear" w:color="auto" w:fill="auto"/>
            <w:tcMar>
              <w:top w:w="100" w:type="dxa"/>
              <w:left w:w="100" w:type="dxa"/>
              <w:bottom w:w="100" w:type="dxa"/>
              <w:right w:w="100" w:type="dxa"/>
            </w:tcMar>
            <w:vAlign w:val="center"/>
          </w:tcPr>
          <w:p w14:paraId="2174E1DE" w14:textId="192629B6" w:rsidR="00074A27" w:rsidRPr="00B83E96" w:rsidRDefault="00074A27" w:rsidP="00074A27">
            <w:pPr>
              <w:widowControl w:val="0"/>
              <w:pBdr>
                <w:top w:val="nil"/>
                <w:left w:val="nil"/>
                <w:bottom w:val="nil"/>
                <w:right w:val="nil"/>
                <w:between w:val="nil"/>
              </w:pBdr>
              <w:jc w:val="center"/>
              <w:rPr>
                <w:sz w:val="20"/>
                <w:szCs w:val="20"/>
              </w:rPr>
            </w:pPr>
            <w:r w:rsidRPr="00B83E96">
              <w:rPr>
                <w:sz w:val="20"/>
              </w:rPr>
              <w:t>Arnel Ryan</w:t>
            </w:r>
          </w:p>
        </w:tc>
        <w:tc>
          <w:tcPr>
            <w:tcW w:w="1021" w:type="pct"/>
            <w:shd w:val="clear" w:color="auto" w:fill="auto"/>
            <w:tcMar>
              <w:top w:w="100" w:type="dxa"/>
              <w:left w:w="100" w:type="dxa"/>
              <w:bottom w:w="100" w:type="dxa"/>
              <w:right w:w="100" w:type="dxa"/>
            </w:tcMar>
            <w:vAlign w:val="center"/>
          </w:tcPr>
          <w:p w14:paraId="1C09C756" w14:textId="681AEC4D" w:rsidR="00074A27" w:rsidRPr="00B83E96" w:rsidRDefault="00074A27" w:rsidP="00074A27">
            <w:pPr>
              <w:widowControl w:val="0"/>
              <w:pBdr>
                <w:top w:val="nil"/>
                <w:left w:val="nil"/>
                <w:bottom w:val="nil"/>
                <w:right w:val="nil"/>
                <w:between w:val="nil"/>
              </w:pBdr>
              <w:jc w:val="center"/>
              <w:rPr>
                <w:sz w:val="20"/>
                <w:szCs w:val="20"/>
              </w:rPr>
            </w:pPr>
            <w:r w:rsidRPr="00B83E96">
              <w:rPr>
                <w:sz w:val="20"/>
              </w:rPr>
              <w:t>PCQI/Compliance</w:t>
            </w:r>
          </w:p>
        </w:tc>
      </w:tr>
    </w:tbl>
    <w:p w14:paraId="439BE88C" w14:textId="77777777" w:rsidR="008C5E35" w:rsidRPr="00B83E96" w:rsidRDefault="008C5E35" w:rsidP="00990D81">
      <w:pPr>
        <w:jc w:val="both"/>
        <w:rPr>
          <w:b/>
          <w:sz w:val="16"/>
          <w:szCs w:val="16"/>
        </w:rPr>
      </w:pPr>
    </w:p>
    <w:p w14:paraId="0ECBF08E" w14:textId="77777777" w:rsidR="004D308C" w:rsidRPr="00B83E96" w:rsidRDefault="004D308C" w:rsidP="004D308C">
      <w:pPr>
        <w:spacing w:after="12"/>
        <w:jc w:val="both"/>
        <w:rPr>
          <w:sz w:val="20"/>
          <w:szCs w:val="20"/>
        </w:rPr>
      </w:pPr>
      <w:r w:rsidRPr="00B83E96">
        <w:rPr>
          <w:b/>
          <w:sz w:val="16"/>
        </w:rPr>
        <w:t xml:space="preserve">Requirements: </w:t>
      </w:r>
    </w:p>
    <w:p w14:paraId="40D82BE3" w14:textId="77777777" w:rsidR="004D308C" w:rsidRPr="00B83E96" w:rsidRDefault="004D308C">
      <w:pPr>
        <w:pStyle w:val="NormalWeb"/>
        <w:numPr>
          <w:ilvl w:val="0"/>
          <w:numId w:val="2"/>
        </w:numPr>
        <w:shd w:val="clear" w:color="auto" w:fill="FFFFFF"/>
        <w:spacing w:before="0" w:beforeAutospacing="0" w:after="0" w:afterAutospacing="0" w:line="276" w:lineRule="auto"/>
        <w:jc w:val="both"/>
        <w:rPr>
          <w:rFonts w:ascii="Arial" w:hAnsi="Arial" w:cs="Arial"/>
          <w:color w:val="222222"/>
          <w:sz w:val="16"/>
          <w:szCs w:val="16"/>
        </w:rPr>
      </w:pPr>
      <w:r w:rsidRPr="00B83E96">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Pr="00B83E96" w:rsidRDefault="004D308C">
      <w:pPr>
        <w:pStyle w:val="NormalWeb"/>
        <w:numPr>
          <w:ilvl w:val="0"/>
          <w:numId w:val="2"/>
        </w:numPr>
        <w:shd w:val="clear" w:color="auto" w:fill="FFFFFF"/>
        <w:spacing w:before="0" w:beforeAutospacing="0" w:after="0" w:afterAutospacing="0" w:line="276" w:lineRule="auto"/>
        <w:jc w:val="both"/>
        <w:rPr>
          <w:rFonts w:ascii="Arial" w:hAnsi="Arial" w:cs="Arial"/>
          <w:color w:val="222222"/>
          <w:sz w:val="16"/>
          <w:szCs w:val="16"/>
        </w:rPr>
      </w:pPr>
      <w:r w:rsidRPr="00B83E96">
        <w:rPr>
          <w:rFonts w:ascii="Arial" w:hAnsi="Arial" w:cs="Arial"/>
          <w:color w:val="222222"/>
          <w:sz w:val="16"/>
          <w:szCs w:val="16"/>
        </w:rPr>
        <w:t>The trainee has observed a demonstration of the task they are to perform or the procedure for which they are being trained as required. </w:t>
      </w:r>
    </w:p>
    <w:p w14:paraId="7CE060C8" w14:textId="3BE055C1" w:rsidR="008C5E35" w:rsidRPr="00B83E96" w:rsidRDefault="004D308C">
      <w:pPr>
        <w:pStyle w:val="NormalWeb"/>
        <w:numPr>
          <w:ilvl w:val="0"/>
          <w:numId w:val="2"/>
        </w:numPr>
        <w:shd w:val="clear" w:color="auto" w:fill="FFFFFF"/>
        <w:spacing w:before="0" w:beforeAutospacing="0" w:after="0" w:afterAutospacing="0" w:line="276" w:lineRule="auto"/>
        <w:jc w:val="both"/>
        <w:rPr>
          <w:rFonts w:ascii="Arial" w:hAnsi="Arial" w:cs="Arial"/>
          <w:color w:val="222222"/>
          <w:sz w:val="16"/>
          <w:szCs w:val="16"/>
        </w:rPr>
      </w:pPr>
      <w:r w:rsidRPr="00B83E96">
        <w:rPr>
          <w:rFonts w:ascii="Arial" w:hAnsi="Arial" w:cs="Arial"/>
          <w:color w:val="222222"/>
          <w:sz w:val="16"/>
          <w:szCs w:val="16"/>
        </w:rPr>
        <w:t>The trainee has demonstrated the ability to perform the task with acceptable proficiency and minimal supervision.</w:t>
      </w:r>
    </w:p>
    <w:p w14:paraId="6C1BA15A" w14:textId="1574AEC1" w:rsidR="00074A27" w:rsidRPr="00B83E96" w:rsidRDefault="00074A27" w:rsidP="00C451D3">
      <w:pPr>
        <w:shd w:val="clear" w:color="auto" w:fill="FFFFFF"/>
        <w:jc w:val="center"/>
        <w:rPr>
          <w:b/>
          <w:bCs/>
          <w:i/>
          <w:iCs/>
          <w:sz w:val="18"/>
          <w:szCs w:val="18"/>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9428A" w14:textId="77777777" w:rsidR="00443359" w:rsidRDefault="00443359">
      <w:pPr>
        <w:spacing w:line="240" w:lineRule="auto"/>
      </w:pPr>
      <w:r>
        <w:separator/>
      </w:r>
    </w:p>
  </w:endnote>
  <w:endnote w:type="continuationSeparator" w:id="0">
    <w:p w14:paraId="61F42DBE" w14:textId="77777777" w:rsidR="00443359" w:rsidRDefault="004433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9C66EA4"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074A27">
            <w:rPr>
              <w:rFonts w:eastAsia="Calibri"/>
              <w:sz w:val="18"/>
              <w:szCs w:val="18"/>
            </w:rPr>
            <w:t>30328</w:t>
          </w:r>
          <w:r w:rsidR="00464AD3">
            <w:rPr>
              <w:rFonts w:eastAsia="Calibri"/>
              <w:sz w:val="18"/>
              <w:szCs w:val="18"/>
            </w:rPr>
            <w:t>.R1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5BF755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1947B1">
            <w:rPr>
              <w:rFonts w:eastAsia="Calibri"/>
              <w:sz w:val="18"/>
              <w:szCs w:val="18"/>
            </w:rPr>
            <w:t>4</w:t>
          </w:r>
          <w:r w:rsidR="008410D5">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6E8CD" w14:textId="77777777" w:rsidR="00443359" w:rsidRDefault="00443359">
      <w:pPr>
        <w:spacing w:line="240" w:lineRule="auto"/>
      </w:pPr>
      <w:r>
        <w:separator/>
      </w:r>
    </w:p>
  </w:footnote>
  <w:footnote w:type="continuationSeparator" w:id="0">
    <w:p w14:paraId="7C77E8E1" w14:textId="77777777" w:rsidR="00443359" w:rsidRDefault="004433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81A"/>
    <w:multiLevelType w:val="hybridMultilevel"/>
    <w:tmpl w:val="E8A248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1660EEB"/>
    <w:multiLevelType w:val="multilevel"/>
    <w:tmpl w:val="1C844B9E"/>
    <w:lvl w:ilvl="0">
      <w:start w:val="2"/>
      <w:numFmt w:val="decimal"/>
      <w:lvlText w:val="%1."/>
      <w:lvlJc w:val="left"/>
      <w:pPr>
        <w:ind w:left="680" w:hanging="680"/>
      </w:pPr>
      <w:rPr>
        <w:rFonts w:hint="default"/>
      </w:rPr>
    </w:lvl>
    <w:lvl w:ilvl="1">
      <w:start w:val="5"/>
      <w:numFmt w:val="decimal"/>
      <w:lvlText w:val="%1.%2."/>
      <w:lvlJc w:val="left"/>
      <w:pPr>
        <w:ind w:left="680" w:hanging="6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301483"/>
    <w:multiLevelType w:val="hybridMultilevel"/>
    <w:tmpl w:val="1E8EA12C"/>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3B1D075E"/>
    <w:multiLevelType w:val="hybridMultilevel"/>
    <w:tmpl w:val="07129822"/>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684138"/>
    <w:multiLevelType w:val="multilevel"/>
    <w:tmpl w:val="8DCEBFEA"/>
    <w:lvl w:ilvl="0">
      <w:start w:val="2"/>
      <w:numFmt w:val="decimal"/>
      <w:lvlText w:val="%1."/>
      <w:lvlJc w:val="left"/>
      <w:pPr>
        <w:ind w:left="680" w:hanging="680"/>
      </w:pPr>
      <w:rPr>
        <w:rFonts w:hint="default"/>
      </w:rPr>
    </w:lvl>
    <w:lvl w:ilvl="1">
      <w:start w:val="6"/>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8E9378D"/>
    <w:multiLevelType w:val="hybridMultilevel"/>
    <w:tmpl w:val="C776B7D4"/>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61791B16"/>
    <w:multiLevelType w:val="hybridMultilevel"/>
    <w:tmpl w:val="A8262592"/>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0374D3"/>
    <w:multiLevelType w:val="multilevel"/>
    <w:tmpl w:val="59B02A2E"/>
    <w:lvl w:ilvl="0">
      <w:start w:val="1"/>
      <w:numFmt w:val="decimal"/>
      <w:lvlText w:val="%1."/>
      <w:lvlJc w:val="left"/>
      <w:pPr>
        <w:ind w:left="360" w:hanging="360"/>
      </w:pPr>
      <w:rPr>
        <w:rFonts w:hint="default"/>
        <w:u w:val="none"/>
      </w:rPr>
    </w:lvl>
    <w:lvl w:ilvl="1">
      <w:start w:val="1"/>
      <w:numFmt w:val="decimal"/>
      <w:lvlText w:val="%1.%2."/>
      <w:lvlJc w:val="left"/>
      <w:pPr>
        <w:ind w:left="792" w:hanging="432"/>
      </w:pPr>
      <w:rPr>
        <w:rFonts w:hint="default"/>
        <w:i w:val="0"/>
        <w:u w:val="none"/>
      </w:rPr>
    </w:lvl>
    <w:lvl w:ilvl="2">
      <w:start w:val="1"/>
      <w:numFmt w:val="decimal"/>
      <w:lvlText w:val="%1.%2.%3."/>
      <w:lvlJc w:val="left"/>
      <w:pPr>
        <w:ind w:left="1224" w:hanging="504"/>
      </w:pPr>
      <w:rPr>
        <w:rFonts w:hint="default"/>
        <w:u w:val="none"/>
      </w:rPr>
    </w:lvl>
    <w:lvl w:ilvl="3">
      <w:start w:val="1"/>
      <w:numFmt w:val="none"/>
      <w:lvlText w:val="3.3.1"/>
      <w:lvlJc w:val="left"/>
      <w:pPr>
        <w:ind w:left="1728" w:hanging="648"/>
      </w:pPr>
      <w:rPr>
        <w:rFonts w:hint="default"/>
        <w:u w:val="none"/>
      </w:rPr>
    </w:lvl>
    <w:lvl w:ilvl="4">
      <w:start w:val="1"/>
      <w:numFmt w:val="decimal"/>
      <w:lvlText w:val="%1.%2.%3.%4.%5."/>
      <w:lvlJc w:val="left"/>
      <w:pPr>
        <w:ind w:left="2232" w:hanging="792"/>
      </w:pPr>
      <w:rPr>
        <w:rFonts w:hint="default"/>
        <w:u w:val="none"/>
      </w:rPr>
    </w:lvl>
    <w:lvl w:ilvl="5">
      <w:start w:val="1"/>
      <w:numFmt w:val="decimal"/>
      <w:lvlText w:val="%1.%2.%3.%4.%5.%6."/>
      <w:lvlJc w:val="left"/>
      <w:pPr>
        <w:ind w:left="2736" w:hanging="936"/>
      </w:pPr>
      <w:rPr>
        <w:rFonts w:hint="default"/>
        <w:u w:val="none"/>
      </w:rPr>
    </w:lvl>
    <w:lvl w:ilvl="6">
      <w:start w:val="1"/>
      <w:numFmt w:val="decimal"/>
      <w:lvlText w:val="%1.%2.%3.%4.%5.%6.%7."/>
      <w:lvlJc w:val="left"/>
      <w:pPr>
        <w:ind w:left="3240" w:hanging="1080"/>
      </w:pPr>
      <w:rPr>
        <w:rFonts w:hint="default"/>
        <w:u w:val="none"/>
      </w:rPr>
    </w:lvl>
    <w:lvl w:ilvl="7">
      <w:start w:val="1"/>
      <w:numFmt w:val="decimal"/>
      <w:lvlText w:val="%1.%2.%3.%4.%5.%6.%7.%8."/>
      <w:lvlJc w:val="left"/>
      <w:pPr>
        <w:ind w:left="3744" w:hanging="1224"/>
      </w:pPr>
      <w:rPr>
        <w:rFonts w:hint="default"/>
        <w:u w:val="none"/>
      </w:rPr>
    </w:lvl>
    <w:lvl w:ilvl="8">
      <w:start w:val="1"/>
      <w:numFmt w:val="decimal"/>
      <w:lvlText w:val="%1.%2.%3.%4.%5.%6.%7.%8.%9."/>
      <w:lvlJc w:val="left"/>
      <w:pPr>
        <w:ind w:left="4320" w:hanging="1440"/>
      </w:pPr>
      <w:rPr>
        <w:rFonts w:hint="default"/>
        <w:u w:val="none"/>
      </w:rPr>
    </w:lvl>
  </w:abstractNum>
  <w:abstractNum w:abstractNumId="10" w15:restartNumberingAfterBreak="0">
    <w:nsid w:val="6ADB2981"/>
    <w:multiLevelType w:val="multilevel"/>
    <w:tmpl w:val="0C64CC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583AE7"/>
    <w:multiLevelType w:val="multilevel"/>
    <w:tmpl w:val="FCAAB076"/>
    <w:lvl w:ilvl="0">
      <w:start w:val="2"/>
      <w:numFmt w:val="decimal"/>
      <w:lvlText w:val="%1."/>
      <w:lvlJc w:val="left"/>
      <w:pPr>
        <w:ind w:left="680" w:hanging="680"/>
      </w:pPr>
      <w:rPr>
        <w:rFonts w:hint="default"/>
      </w:rPr>
    </w:lvl>
    <w:lvl w:ilvl="1">
      <w:start w:val="3"/>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075117">
    <w:abstractNumId w:val="2"/>
  </w:num>
  <w:num w:numId="2" w16cid:durableId="915289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8079578">
    <w:abstractNumId w:val="9"/>
  </w:num>
  <w:num w:numId="4" w16cid:durableId="525411144">
    <w:abstractNumId w:val="11"/>
  </w:num>
  <w:num w:numId="5" w16cid:durableId="606157182">
    <w:abstractNumId w:val="3"/>
  </w:num>
  <w:num w:numId="6" w16cid:durableId="2081975616">
    <w:abstractNumId w:val="6"/>
  </w:num>
  <w:num w:numId="7" w16cid:durableId="1346399321">
    <w:abstractNumId w:val="10"/>
  </w:num>
  <w:num w:numId="8" w16cid:durableId="1658683263">
    <w:abstractNumId w:val="5"/>
  </w:num>
  <w:num w:numId="9" w16cid:durableId="1136989911">
    <w:abstractNumId w:val="7"/>
  </w:num>
  <w:num w:numId="10" w16cid:durableId="1143810589">
    <w:abstractNumId w:val="8"/>
  </w:num>
  <w:num w:numId="11" w16cid:durableId="471676568">
    <w:abstractNumId w:val="4"/>
  </w:num>
  <w:num w:numId="12" w16cid:durableId="1212110913">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1C77"/>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47682"/>
    <w:rsid w:val="000530EA"/>
    <w:rsid w:val="00062E75"/>
    <w:rsid w:val="00063690"/>
    <w:rsid w:val="00071543"/>
    <w:rsid w:val="00072C43"/>
    <w:rsid w:val="00073669"/>
    <w:rsid w:val="00074709"/>
    <w:rsid w:val="00074A27"/>
    <w:rsid w:val="00080D4F"/>
    <w:rsid w:val="00081081"/>
    <w:rsid w:val="0008463D"/>
    <w:rsid w:val="000851F7"/>
    <w:rsid w:val="0008568B"/>
    <w:rsid w:val="00085FD6"/>
    <w:rsid w:val="00086487"/>
    <w:rsid w:val="0008693F"/>
    <w:rsid w:val="000A0DDB"/>
    <w:rsid w:val="000A548A"/>
    <w:rsid w:val="000B358E"/>
    <w:rsid w:val="000B6FB5"/>
    <w:rsid w:val="000B76B4"/>
    <w:rsid w:val="000C0234"/>
    <w:rsid w:val="000C09A5"/>
    <w:rsid w:val="000C589D"/>
    <w:rsid w:val="000C6866"/>
    <w:rsid w:val="000D390F"/>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7B1"/>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62C6"/>
    <w:rsid w:val="001D74DB"/>
    <w:rsid w:val="001E174F"/>
    <w:rsid w:val="001E36D3"/>
    <w:rsid w:val="001E3C87"/>
    <w:rsid w:val="001E5B5A"/>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75F"/>
    <w:rsid w:val="0024223D"/>
    <w:rsid w:val="00244618"/>
    <w:rsid w:val="0024553E"/>
    <w:rsid w:val="0025267C"/>
    <w:rsid w:val="00253DBD"/>
    <w:rsid w:val="0025482A"/>
    <w:rsid w:val="00255676"/>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55FA"/>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59"/>
    <w:rsid w:val="00443375"/>
    <w:rsid w:val="00445ABD"/>
    <w:rsid w:val="004461DE"/>
    <w:rsid w:val="004478D4"/>
    <w:rsid w:val="00451CE8"/>
    <w:rsid w:val="00455EFB"/>
    <w:rsid w:val="0045742B"/>
    <w:rsid w:val="00462045"/>
    <w:rsid w:val="00464AD3"/>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AC4"/>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A6CCE"/>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6E00"/>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5404"/>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26D4"/>
    <w:rsid w:val="0088430C"/>
    <w:rsid w:val="008843B7"/>
    <w:rsid w:val="0089148A"/>
    <w:rsid w:val="008919DC"/>
    <w:rsid w:val="00891CA1"/>
    <w:rsid w:val="00894A8A"/>
    <w:rsid w:val="008969F9"/>
    <w:rsid w:val="008970D9"/>
    <w:rsid w:val="008A08AD"/>
    <w:rsid w:val="008A2040"/>
    <w:rsid w:val="008A444A"/>
    <w:rsid w:val="008A7717"/>
    <w:rsid w:val="008B0645"/>
    <w:rsid w:val="008B10E8"/>
    <w:rsid w:val="008B1552"/>
    <w:rsid w:val="008B2949"/>
    <w:rsid w:val="008B5F67"/>
    <w:rsid w:val="008C588A"/>
    <w:rsid w:val="008C5E35"/>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5FBC"/>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2F4"/>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0232"/>
    <w:rsid w:val="00B528D0"/>
    <w:rsid w:val="00B54102"/>
    <w:rsid w:val="00B60994"/>
    <w:rsid w:val="00B674B4"/>
    <w:rsid w:val="00B71A7C"/>
    <w:rsid w:val="00B83E96"/>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51D3"/>
    <w:rsid w:val="00C462EE"/>
    <w:rsid w:val="00C4636A"/>
    <w:rsid w:val="00C4636C"/>
    <w:rsid w:val="00C501D5"/>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0E9"/>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113"/>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3F52"/>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B3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4668"/>
    <w:rsid w:val="00E564E6"/>
    <w:rsid w:val="00E61591"/>
    <w:rsid w:val="00E62E1B"/>
    <w:rsid w:val="00E63A69"/>
    <w:rsid w:val="00E71A01"/>
    <w:rsid w:val="00E71C22"/>
    <w:rsid w:val="00E73735"/>
    <w:rsid w:val="00E741EB"/>
    <w:rsid w:val="00E80A55"/>
    <w:rsid w:val="00E90380"/>
    <w:rsid w:val="00E916F5"/>
    <w:rsid w:val="00E960DE"/>
    <w:rsid w:val="00EA395C"/>
    <w:rsid w:val="00EA435C"/>
    <w:rsid w:val="00EA4BA8"/>
    <w:rsid w:val="00EA5274"/>
    <w:rsid w:val="00EA6910"/>
    <w:rsid w:val="00EB0EEF"/>
    <w:rsid w:val="00EB62B2"/>
    <w:rsid w:val="00EB6916"/>
    <w:rsid w:val="00EB7FF7"/>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6DEE"/>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B3C23"/>
    <w:rsid w:val="00FC2278"/>
    <w:rsid w:val="00FC445F"/>
    <w:rsid w:val="00FC4927"/>
    <w:rsid w:val="00FC5CAE"/>
    <w:rsid w:val="00FC651F"/>
    <w:rsid w:val="00FD4A6D"/>
    <w:rsid w:val="00FD646E"/>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 w:type="paragraph" w:styleId="Revision">
    <w:name w:val="Revision"/>
    <w:hidden/>
    <w:uiPriority w:val="99"/>
    <w:semiHidden/>
    <w:rsid w:val="001E5B5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75443073">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cherry.rose.damayo@outlook.com</cp:lastModifiedBy>
  <cp:revision>9</cp:revision>
  <cp:lastPrinted>2019-02-08T20:50:00Z</cp:lastPrinted>
  <dcterms:created xsi:type="dcterms:W3CDTF">2023-03-28T18:42:00Z</dcterms:created>
  <dcterms:modified xsi:type="dcterms:W3CDTF">2023-03-29T17:49:00Z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d9f3aa6407ded4930aafaaa7b19a704f2a28d49c29d2a77bc14721c63d491f9e</vt:lpwstr>
  </property>
</Properties>
</file>