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F8E7" w14:textId="2488844E" w:rsidR="008A2D38" w:rsidRPr="002D614E" w:rsidRDefault="002F2D46" w:rsidP="006D759B">
      <w:pPr>
        <w:spacing w:after="0" w:line="276" w:lineRule="auto"/>
        <w:ind w:left="0" w:firstLine="0"/>
        <w:jc w:val="center"/>
        <w:rPr>
          <w:b/>
          <w:bCs/>
          <w:sz w:val="22"/>
          <w:szCs w:val="22"/>
        </w:rPr>
      </w:pPr>
      <w:r>
        <w:rPr>
          <w:b/>
          <w:bCs/>
          <w:sz w:val="22"/>
          <w:szCs w:val="22"/>
        </w:rPr>
        <w:t xml:space="preserve">Scaffolds and Rope Descent </w:t>
      </w:r>
      <w:r w:rsidRPr="002D614E">
        <w:rPr>
          <w:b/>
          <w:bCs/>
          <w:sz w:val="22"/>
          <w:szCs w:val="22"/>
        </w:rPr>
        <w:t>Systems</w:t>
      </w:r>
      <w:r w:rsidR="00696167" w:rsidRPr="002D614E">
        <w:rPr>
          <w:b/>
          <w:bCs/>
          <w:sz w:val="22"/>
          <w:szCs w:val="22"/>
        </w:rPr>
        <w:t xml:space="preserve"> </w:t>
      </w:r>
      <w:r w:rsidR="006D759B" w:rsidRPr="002D614E">
        <w:rPr>
          <w:b/>
          <w:bCs/>
          <w:sz w:val="22"/>
          <w:szCs w:val="22"/>
        </w:rPr>
        <w:t>Training Material and Comprehensive Quiz</w:t>
      </w:r>
    </w:p>
    <w:p w14:paraId="7F94CB9D" w14:textId="77777777" w:rsidR="00D35DA2" w:rsidRPr="002D614E" w:rsidRDefault="00D35DA2" w:rsidP="00D35DA2">
      <w:pPr>
        <w:spacing w:after="0" w:line="276" w:lineRule="auto"/>
        <w:ind w:left="1080" w:right="1080" w:firstLine="0"/>
        <w:jc w:val="center"/>
        <w:rPr>
          <w:b/>
          <w:bCs/>
          <w:sz w:val="22"/>
          <w:szCs w:val="22"/>
        </w:rPr>
      </w:pPr>
    </w:p>
    <w:p w14:paraId="331DE4AC" w14:textId="17D11A75" w:rsidR="008A2D38" w:rsidRPr="002D614E" w:rsidRDefault="0078273E" w:rsidP="00D35DA2">
      <w:pPr>
        <w:numPr>
          <w:ilvl w:val="0"/>
          <w:numId w:val="7"/>
        </w:numPr>
        <w:spacing w:after="0" w:line="276" w:lineRule="auto"/>
        <w:contextualSpacing/>
        <w:rPr>
          <w:color w:val="auto"/>
        </w:rPr>
      </w:pPr>
      <w:r w:rsidRPr="002D614E">
        <w:t>Policy</w:t>
      </w:r>
    </w:p>
    <w:p w14:paraId="6AA7F613" w14:textId="77777777" w:rsidR="0078273E" w:rsidRDefault="0078273E" w:rsidP="00D35DA2">
      <w:pPr>
        <w:numPr>
          <w:ilvl w:val="1"/>
          <w:numId w:val="7"/>
        </w:numPr>
        <w:shd w:val="clear" w:color="auto" w:fill="FFFFFF"/>
        <w:spacing w:after="0" w:line="276" w:lineRule="auto"/>
        <w:ind w:left="900" w:hanging="540"/>
      </w:pPr>
      <w:r w:rsidRPr="002D614E">
        <w:t>The management is committed to the compliance and implementation of the Fall Protection Program</w:t>
      </w:r>
      <w:r w:rsidRPr="00746567">
        <w:t xml:space="preserve"> and</w:t>
      </w:r>
      <w:r w:rsidRPr="0088040B">
        <w:t xml:space="preserve"> the assignment of responsibilities and the assurance of employee compliance.</w:t>
      </w:r>
    </w:p>
    <w:p w14:paraId="6D0A35CC" w14:textId="77777777" w:rsidR="0078273E" w:rsidRDefault="0078273E" w:rsidP="00D35DA2">
      <w:pPr>
        <w:numPr>
          <w:ilvl w:val="1"/>
          <w:numId w:val="7"/>
        </w:numPr>
        <w:shd w:val="clear" w:color="auto" w:fill="FFFFFF"/>
        <w:spacing w:after="0" w:line="276" w:lineRule="auto"/>
        <w:ind w:left="900" w:hanging="540"/>
      </w:pPr>
      <w:r w:rsidRPr="00B32619">
        <w:t>The management ensures that a person or persons with authority and responsibility is designated for implementing the program.</w:t>
      </w:r>
    </w:p>
    <w:p w14:paraId="184ED7C5" w14:textId="77777777" w:rsidR="0078273E" w:rsidRDefault="0078273E" w:rsidP="00D35DA2">
      <w:pPr>
        <w:numPr>
          <w:ilvl w:val="1"/>
          <w:numId w:val="7"/>
        </w:numPr>
        <w:shd w:val="clear" w:color="auto" w:fill="FFFFFF"/>
        <w:spacing w:after="0" w:line="276" w:lineRule="auto"/>
        <w:ind w:left="900" w:hanging="540"/>
      </w:pPr>
      <w:r w:rsidRPr="00B32619">
        <w:t xml:space="preserve">A system is in place to ensure that employees comply with safe and healthy work practices. </w:t>
      </w:r>
    </w:p>
    <w:p w14:paraId="45277C88" w14:textId="77777777" w:rsidR="0078273E" w:rsidRDefault="0078273E" w:rsidP="00D35DA2">
      <w:pPr>
        <w:numPr>
          <w:ilvl w:val="1"/>
          <w:numId w:val="7"/>
        </w:numPr>
        <w:shd w:val="clear" w:color="auto" w:fill="FFFFFF"/>
        <w:spacing w:after="0" w:line="276" w:lineRule="auto"/>
        <w:ind w:left="900" w:hanging="540"/>
      </w:pPr>
      <w:r w:rsidRPr="00B32619">
        <w:t>Communication with employees in a form readily understandable by all affected employees on matters relating to occupational safety and health is established, including provisions designed to encourage employees to inform the employer of hazards at the worksite without fear of reprisal.</w:t>
      </w:r>
      <w:r>
        <w:t xml:space="preserve"> </w:t>
      </w:r>
    </w:p>
    <w:p w14:paraId="5943A6E8" w14:textId="1366EDC6" w:rsidR="0078273E" w:rsidRDefault="0078273E" w:rsidP="00D35DA2">
      <w:pPr>
        <w:numPr>
          <w:ilvl w:val="1"/>
          <w:numId w:val="7"/>
        </w:numPr>
        <w:shd w:val="clear" w:color="auto" w:fill="FFFFFF"/>
        <w:spacing w:after="0" w:line="276" w:lineRule="auto"/>
        <w:ind w:left="900" w:hanging="540"/>
      </w:pPr>
      <w:r w:rsidRPr="00B32619">
        <w:t xml:space="preserve">Procedures to identify and evaluate workplace hazards including scheduled periodic inspections to identify unsafe conditions and work </w:t>
      </w:r>
      <w:r>
        <w:t>practices</w:t>
      </w:r>
      <w:r w:rsidRPr="00B32619">
        <w:t xml:space="preserve"> are established.</w:t>
      </w:r>
    </w:p>
    <w:p w14:paraId="063EDC9E" w14:textId="77777777" w:rsidR="0078273E" w:rsidRDefault="0078273E" w:rsidP="00D35DA2">
      <w:pPr>
        <w:numPr>
          <w:ilvl w:val="1"/>
          <w:numId w:val="7"/>
        </w:numPr>
        <w:shd w:val="clear" w:color="auto" w:fill="FFFFFF"/>
        <w:spacing w:after="0" w:line="276" w:lineRule="auto"/>
        <w:ind w:left="900" w:hanging="540"/>
      </w:pPr>
      <w:r w:rsidRPr="00B32619">
        <w:t>Inspections are made to identify and evaluate hazards.</w:t>
      </w:r>
    </w:p>
    <w:p w14:paraId="61F712C0" w14:textId="1B4DEF0A" w:rsidR="0078273E" w:rsidRDefault="0078273E" w:rsidP="00D35DA2">
      <w:pPr>
        <w:numPr>
          <w:ilvl w:val="1"/>
          <w:numId w:val="7"/>
        </w:numPr>
        <w:shd w:val="clear" w:color="auto" w:fill="FFFFFF"/>
        <w:spacing w:after="0" w:line="276" w:lineRule="auto"/>
        <w:ind w:left="900" w:hanging="540"/>
      </w:pPr>
      <w:r w:rsidRPr="00B32619">
        <w:t>A procedure to investigate occupational injury or occupational illness is established.</w:t>
      </w:r>
      <w:r>
        <w:t xml:space="preserve"> </w:t>
      </w:r>
    </w:p>
    <w:p w14:paraId="33BCFCB2" w14:textId="77777777" w:rsidR="0078273E" w:rsidRDefault="0078273E" w:rsidP="00D35DA2">
      <w:pPr>
        <w:pStyle w:val="ListParagraph"/>
        <w:numPr>
          <w:ilvl w:val="1"/>
          <w:numId w:val="7"/>
        </w:numPr>
        <w:shd w:val="clear" w:color="auto" w:fill="FFFFFF"/>
        <w:spacing w:after="0" w:line="276" w:lineRule="auto"/>
        <w:ind w:left="900" w:hanging="540"/>
      </w:pPr>
      <w:r w:rsidRPr="00B32619">
        <w:t>Correcting unsafe or unhealthy conditions, work practices, and work procedures are established in a timely manner based on the severity.</w:t>
      </w:r>
    </w:p>
    <w:p w14:paraId="7605579A" w14:textId="77777777" w:rsidR="00D35DA2" w:rsidRDefault="0078273E" w:rsidP="00D35DA2">
      <w:pPr>
        <w:pStyle w:val="ListParagraph"/>
        <w:numPr>
          <w:ilvl w:val="1"/>
          <w:numId w:val="7"/>
        </w:numPr>
        <w:shd w:val="clear" w:color="auto" w:fill="FFFFFF"/>
        <w:spacing w:after="0" w:line="276" w:lineRule="auto"/>
        <w:ind w:left="900" w:hanging="540"/>
      </w:pPr>
      <w:r w:rsidRPr="00B32619">
        <w:t>The management provides training and instruction for this program.</w:t>
      </w:r>
    </w:p>
    <w:p w14:paraId="44268AE6" w14:textId="77777777" w:rsidR="00D35DA2" w:rsidRDefault="0078273E" w:rsidP="00D35DA2">
      <w:pPr>
        <w:pStyle w:val="ListParagraph"/>
        <w:numPr>
          <w:ilvl w:val="1"/>
          <w:numId w:val="7"/>
        </w:numPr>
        <w:shd w:val="clear" w:color="auto" w:fill="FFFFFF"/>
        <w:spacing w:after="0" w:line="276" w:lineRule="auto"/>
        <w:ind w:left="900" w:hanging="540"/>
      </w:pPr>
      <w:r w:rsidRPr="00B32619">
        <w:t>Employees are allowed access with the right and opportunity to examine and receive a copy of the program.</w:t>
      </w:r>
    </w:p>
    <w:p w14:paraId="3F8C5AF0" w14:textId="77777777" w:rsidR="00D35DA2" w:rsidRDefault="0078273E" w:rsidP="00D35DA2">
      <w:pPr>
        <w:pStyle w:val="ListParagraph"/>
        <w:numPr>
          <w:ilvl w:val="1"/>
          <w:numId w:val="7"/>
        </w:numPr>
        <w:shd w:val="clear" w:color="auto" w:fill="FFFFFF"/>
        <w:spacing w:after="0" w:line="276" w:lineRule="auto"/>
        <w:ind w:left="900" w:hanging="540"/>
      </w:pPr>
      <w:r>
        <w:t>I</w:t>
      </w:r>
      <w:r w:rsidRPr="00B32619">
        <w:t>nspection and assessment of the program are conducted on a regular basis and are properly documented.</w:t>
      </w:r>
    </w:p>
    <w:p w14:paraId="0E69A683" w14:textId="03C4A34D" w:rsidR="009324D5" w:rsidRDefault="0078273E" w:rsidP="00D35DA2">
      <w:pPr>
        <w:pStyle w:val="ListParagraph"/>
        <w:numPr>
          <w:ilvl w:val="1"/>
          <w:numId w:val="7"/>
        </w:numPr>
        <w:shd w:val="clear" w:color="auto" w:fill="FFFFFF"/>
        <w:spacing w:after="0" w:line="276" w:lineRule="auto"/>
        <w:ind w:left="900" w:hanging="540"/>
      </w:pPr>
      <w:r w:rsidRPr="00B32619">
        <w:t>Record keeping and documentation are established in implementing and maintaining the program.</w:t>
      </w:r>
    </w:p>
    <w:p w14:paraId="487EEAED" w14:textId="77777777" w:rsidR="00D35DA2" w:rsidRPr="00D35DA2" w:rsidRDefault="00D35DA2" w:rsidP="00D35DA2">
      <w:pPr>
        <w:pStyle w:val="ListParagraph"/>
        <w:shd w:val="clear" w:color="auto" w:fill="FFFFFF"/>
        <w:spacing w:after="0" w:line="276" w:lineRule="auto"/>
        <w:ind w:left="360" w:firstLine="0"/>
      </w:pPr>
    </w:p>
    <w:p w14:paraId="0A0DDA49" w14:textId="071B2D79" w:rsidR="00704C5E" w:rsidRDefault="00D35DA2" w:rsidP="00D35DA2">
      <w:pPr>
        <w:pStyle w:val="ListParagraph"/>
        <w:numPr>
          <w:ilvl w:val="0"/>
          <w:numId w:val="7"/>
        </w:numPr>
        <w:spacing w:after="0" w:line="276" w:lineRule="auto"/>
        <w:ind w:right="1080"/>
        <w:rPr>
          <w:color w:val="000000" w:themeColor="text1"/>
        </w:rPr>
      </w:pPr>
      <w:r>
        <w:rPr>
          <w:color w:val="000000" w:themeColor="text1"/>
        </w:rPr>
        <w:t>Procedure</w:t>
      </w:r>
    </w:p>
    <w:p w14:paraId="24613451" w14:textId="77777777" w:rsidR="00D35DA2" w:rsidRDefault="00D35DA2" w:rsidP="00F02A8C">
      <w:pPr>
        <w:pStyle w:val="ListParagraph"/>
        <w:numPr>
          <w:ilvl w:val="1"/>
          <w:numId w:val="7"/>
        </w:numPr>
        <w:spacing w:after="0" w:line="276" w:lineRule="auto"/>
        <w:ind w:left="900" w:hanging="540"/>
        <w:contextualSpacing w:val="0"/>
      </w:pPr>
      <w:r w:rsidRPr="0088040B">
        <w:t>Scaffolds</w:t>
      </w:r>
    </w:p>
    <w:p w14:paraId="4020D74D" w14:textId="77777777" w:rsidR="00D35DA2" w:rsidRDefault="00D35DA2" w:rsidP="00F02A8C">
      <w:pPr>
        <w:pStyle w:val="ListParagraph"/>
        <w:numPr>
          <w:ilvl w:val="2"/>
          <w:numId w:val="7"/>
        </w:numPr>
        <w:spacing w:after="0" w:line="276" w:lineRule="auto"/>
        <w:ind w:left="1620" w:hanging="720"/>
        <w:contextualSpacing w:val="0"/>
      </w:pPr>
      <w:r w:rsidRPr="00B32619">
        <w:t>A scaffold is any temporary elevated work platform and its supporting structures (including points of anchorage) used for supporting people or materials or both.</w:t>
      </w:r>
    </w:p>
    <w:p w14:paraId="40D5D10A" w14:textId="77777777" w:rsidR="00F02A8C" w:rsidRDefault="00F02A8C" w:rsidP="00F02A8C">
      <w:pPr>
        <w:pStyle w:val="ListParagraph"/>
        <w:numPr>
          <w:ilvl w:val="2"/>
          <w:numId w:val="7"/>
        </w:numPr>
        <w:spacing w:after="0" w:line="276" w:lineRule="auto"/>
        <w:ind w:left="1620" w:hanging="720"/>
        <w:contextualSpacing w:val="0"/>
      </w:pPr>
      <w:r w:rsidRPr="00B32619">
        <w:t>All fabricated or conventional supported scaffolds exceeding 6 meters in height or a working load of 150</w:t>
      </w:r>
      <w:r>
        <w:t xml:space="preserve"> </w:t>
      </w:r>
      <w:r w:rsidRPr="00B32619">
        <w:t>kg/m</w:t>
      </w:r>
      <w:r w:rsidRPr="00F02A8C">
        <w:rPr>
          <w:vertAlign w:val="superscript"/>
        </w:rPr>
        <w:t>2</w:t>
      </w:r>
      <w:r w:rsidRPr="00B32619">
        <w:t>, structural steel should be used, shall be designed and inspected by the structural engineer</w:t>
      </w:r>
      <w:r>
        <w:t>,</w:t>
      </w:r>
      <w:r w:rsidRPr="00B32619">
        <w:t xml:space="preserve"> and approved by the appropriate authority.</w:t>
      </w:r>
      <w:r>
        <w:t xml:space="preserve"> </w:t>
      </w:r>
    </w:p>
    <w:p w14:paraId="49516BBB" w14:textId="54C7F897" w:rsidR="00F02A8C" w:rsidRDefault="00F02A8C" w:rsidP="00F02A8C">
      <w:pPr>
        <w:pStyle w:val="ListParagraph"/>
        <w:numPr>
          <w:ilvl w:val="2"/>
          <w:numId w:val="7"/>
        </w:numPr>
        <w:spacing w:after="0" w:line="276" w:lineRule="auto"/>
        <w:ind w:left="1620" w:hanging="720"/>
        <w:contextualSpacing w:val="0"/>
      </w:pPr>
      <w:r w:rsidRPr="00B32619">
        <w:t xml:space="preserve">All </w:t>
      </w:r>
      <w:r w:rsidRPr="00D35DA2">
        <w:t>scaffold inspections must be conducted by a person who underwent standard scaffold training and assessment prescribed by OSHA.</w:t>
      </w:r>
    </w:p>
    <w:p w14:paraId="6B3516F5" w14:textId="77777777" w:rsidR="00D35DA2" w:rsidRPr="00D35DA2" w:rsidRDefault="00D35DA2" w:rsidP="00F02A8C">
      <w:pPr>
        <w:pStyle w:val="ListParagraph"/>
        <w:numPr>
          <w:ilvl w:val="1"/>
          <w:numId w:val="7"/>
        </w:numPr>
        <w:spacing w:after="0" w:line="276" w:lineRule="auto"/>
        <w:ind w:left="900" w:hanging="540"/>
        <w:contextualSpacing w:val="0"/>
      </w:pPr>
      <w:r w:rsidRPr="00D35DA2">
        <w:t>Types of Scaffolds</w:t>
      </w:r>
    </w:p>
    <w:p w14:paraId="6EBEAF22" w14:textId="77777777" w:rsidR="00D35DA2" w:rsidRPr="00D35DA2" w:rsidRDefault="00D35DA2" w:rsidP="00F02A8C">
      <w:pPr>
        <w:pStyle w:val="ListParagraph"/>
        <w:numPr>
          <w:ilvl w:val="2"/>
          <w:numId w:val="7"/>
        </w:numPr>
        <w:spacing w:after="0" w:line="276" w:lineRule="auto"/>
        <w:ind w:left="1620" w:hanging="720"/>
        <w:contextualSpacing w:val="0"/>
      </w:pPr>
      <w:r w:rsidRPr="00D35DA2">
        <w:t>Supported scaffolds</w:t>
      </w:r>
    </w:p>
    <w:p w14:paraId="2451AE8E" w14:textId="77777777" w:rsidR="00D35DA2" w:rsidRPr="00D35DA2" w:rsidRDefault="00D35DA2" w:rsidP="00F02A8C">
      <w:pPr>
        <w:pStyle w:val="ListParagraph"/>
        <w:numPr>
          <w:ilvl w:val="3"/>
          <w:numId w:val="7"/>
        </w:numPr>
        <w:spacing w:after="160" w:line="276" w:lineRule="auto"/>
        <w:ind w:left="2520" w:hanging="900"/>
        <w:contextualSpacing w:val="0"/>
        <w:jc w:val="left"/>
      </w:pPr>
      <w:r w:rsidRPr="00D35DA2">
        <w:t>Consists of one or more platforms supported by outrigger beams, brackets, poles, legs, uprights, posts, frames, or any rigid support.</w:t>
      </w:r>
    </w:p>
    <w:p w14:paraId="6CA23328" w14:textId="77777777" w:rsidR="00D35DA2" w:rsidRPr="00D35DA2" w:rsidRDefault="00D35DA2" w:rsidP="00D35DA2">
      <w:pPr>
        <w:jc w:val="center"/>
      </w:pPr>
      <w:r w:rsidRPr="00D35DA2">
        <w:rPr>
          <w:noProof/>
        </w:rPr>
        <w:drawing>
          <wp:inline distT="0" distB="0" distL="0" distR="0" wp14:anchorId="3012671D" wp14:editId="542D9467">
            <wp:extent cx="2599337" cy="1947333"/>
            <wp:effectExtent l="0" t="0" r="0" b="0"/>
            <wp:docPr id="4" name="Picture 4" descr="Critical Safety Areas to Know When Using Supported Scaf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itical Safety Areas to Know When Using Supported Scaffol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9337" cy="1947333"/>
                    </a:xfrm>
                    <a:prstGeom prst="rect">
                      <a:avLst/>
                    </a:prstGeom>
                    <a:noFill/>
                    <a:ln>
                      <a:noFill/>
                    </a:ln>
                  </pic:spPr>
                </pic:pic>
              </a:graphicData>
            </a:graphic>
          </wp:inline>
        </w:drawing>
      </w:r>
    </w:p>
    <w:p w14:paraId="259180DD" w14:textId="77777777" w:rsidR="00D35DA2" w:rsidRPr="00D35DA2" w:rsidRDefault="00D35DA2" w:rsidP="00F02A8C">
      <w:pPr>
        <w:pStyle w:val="ListParagraph"/>
        <w:numPr>
          <w:ilvl w:val="2"/>
          <w:numId w:val="7"/>
        </w:numPr>
        <w:spacing w:after="0" w:line="276" w:lineRule="auto"/>
        <w:ind w:left="1620" w:hanging="720"/>
        <w:contextualSpacing w:val="0"/>
        <w:jc w:val="left"/>
      </w:pPr>
      <w:r w:rsidRPr="00D35DA2">
        <w:lastRenderedPageBreak/>
        <w:t>Suspended scaffolds</w:t>
      </w:r>
    </w:p>
    <w:p w14:paraId="5A097786" w14:textId="77777777" w:rsidR="00D35DA2" w:rsidRPr="00D35DA2" w:rsidRDefault="00D35DA2" w:rsidP="00F02A8C">
      <w:pPr>
        <w:pStyle w:val="ListParagraph"/>
        <w:numPr>
          <w:ilvl w:val="3"/>
          <w:numId w:val="7"/>
        </w:numPr>
        <w:spacing w:after="0" w:line="276" w:lineRule="auto"/>
        <w:ind w:left="2520" w:hanging="900"/>
        <w:contextualSpacing w:val="0"/>
        <w:jc w:val="left"/>
      </w:pPr>
      <w:r w:rsidRPr="00D35DA2">
        <w:t>Platforms suspended by ropes or other non-rigid means from an overhead structure.</w:t>
      </w:r>
    </w:p>
    <w:p w14:paraId="383B3655" w14:textId="77777777" w:rsidR="00D35DA2" w:rsidRPr="00D35DA2" w:rsidRDefault="00D35DA2" w:rsidP="00D35DA2">
      <w:pPr>
        <w:jc w:val="center"/>
      </w:pPr>
      <w:r w:rsidRPr="00D35DA2">
        <w:rPr>
          <w:noProof/>
        </w:rPr>
        <w:drawing>
          <wp:inline distT="0" distB="0" distL="0" distR="0" wp14:anchorId="2B94B9ED" wp14:editId="28D20D56">
            <wp:extent cx="2395399" cy="1798481"/>
            <wp:effectExtent l="0" t="0" r="5080" b="0"/>
            <wp:docPr id="5" name="Picture 5" descr="Swing Stage / Suspended Scaffolding System Explained - Scaffold 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wing Stage / Suspended Scaffolding System Explained - Scaffold Po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8760" cy="1801004"/>
                    </a:xfrm>
                    <a:prstGeom prst="rect">
                      <a:avLst/>
                    </a:prstGeom>
                    <a:noFill/>
                    <a:ln>
                      <a:noFill/>
                    </a:ln>
                  </pic:spPr>
                </pic:pic>
              </a:graphicData>
            </a:graphic>
          </wp:inline>
        </w:drawing>
      </w:r>
    </w:p>
    <w:p w14:paraId="52A02EDF" w14:textId="77777777" w:rsidR="00D35DA2" w:rsidRPr="00D35DA2" w:rsidRDefault="00D35DA2" w:rsidP="00F02A8C">
      <w:pPr>
        <w:pStyle w:val="ListParagraph"/>
        <w:numPr>
          <w:ilvl w:val="1"/>
          <w:numId w:val="7"/>
        </w:numPr>
        <w:spacing w:after="0" w:line="276" w:lineRule="auto"/>
        <w:ind w:left="900" w:hanging="540"/>
        <w:contextualSpacing w:val="0"/>
      </w:pPr>
      <w:r w:rsidRPr="00D35DA2">
        <w:t>Hazards and Accidents Associated with Scaffolds</w:t>
      </w:r>
    </w:p>
    <w:p w14:paraId="6633129A" w14:textId="77777777" w:rsidR="00D35DA2" w:rsidRPr="00D35DA2" w:rsidRDefault="00D35DA2" w:rsidP="00F02A8C">
      <w:pPr>
        <w:pStyle w:val="ListParagraph"/>
        <w:numPr>
          <w:ilvl w:val="2"/>
          <w:numId w:val="7"/>
        </w:numPr>
        <w:spacing w:after="0" w:line="276" w:lineRule="auto"/>
        <w:ind w:left="1620" w:hanging="720"/>
        <w:contextualSpacing w:val="0"/>
      </w:pPr>
      <w:r w:rsidRPr="00D35DA2">
        <w:t>Hazards</w:t>
      </w:r>
    </w:p>
    <w:p w14:paraId="505D85DF" w14:textId="77777777" w:rsidR="00D35DA2" w:rsidRPr="00D35DA2" w:rsidRDefault="00D35DA2" w:rsidP="00F02A8C">
      <w:pPr>
        <w:pStyle w:val="ListParagraph"/>
        <w:numPr>
          <w:ilvl w:val="3"/>
          <w:numId w:val="7"/>
        </w:numPr>
        <w:spacing w:after="0" w:line="276" w:lineRule="auto"/>
        <w:ind w:left="2520" w:hanging="900"/>
        <w:contextualSpacing w:val="0"/>
      </w:pPr>
      <w:r w:rsidRPr="00D35DA2">
        <w:t>According to a study made in June 2020 entitled “Causes of Accidents Involving Scaffolding at Construction Sites”, the following are the usual accidents involving scaffolding:</w:t>
      </w:r>
    </w:p>
    <w:tbl>
      <w:tblPr>
        <w:tblStyle w:val="TableGrid0"/>
        <w:tblW w:w="0" w:type="auto"/>
        <w:jc w:val="center"/>
        <w:tblLook w:val="04A0" w:firstRow="1" w:lastRow="0" w:firstColumn="1" w:lastColumn="0" w:noHBand="0" w:noVBand="1"/>
      </w:tblPr>
      <w:tblGrid>
        <w:gridCol w:w="1748"/>
        <w:gridCol w:w="4820"/>
      </w:tblGrid>
      <w:tr w:rsidR="00D35DA2" w:rsidRPr="00D35DA2" w14:paraId="004B80A6" w14:textId="77777777" w:rsidTr="00390850">
        <w:trPr>
          <w:jc w:val="center"/>
        </w:trPr>
        <w:tc>
          <w:tcPr>
            <w:tcW w:w="1748" w:type="dxa"/>
            <w:vAlign w:val="center"/>
          </w:tcPr>
          <w:p w14:paraId="2EE59361" w14:textId="77777777" w:rsidR="00D35DA2" w:rsidRPr="00D35DA2" w:rsidRDefault="00D35DA2" w:rsidP="00390850">
            <w:pPr>
              <w:pStyle w:val="ListParagraph"/>
              <w:spacing w:after="0" w:line="276" w:lineRule="auto"/>
              <w:ind w:left="0"/>
              <w:jc w:val="center"/>
              <w:rPr>
                <w:b/>
                <w:bCs/>
                <w:sz w:val="20"/>
                <w:szCs w:val="20"/>
              </w:rPr>
            </w:pPr>
            <w:r w:rsidRPr="00D35DA2">
              <w:rPr>
                <w:b/>
                <w:bCs/>
                <w:sz w:val="20"/>
                <w:szCs w:val="20"/>
              </w:rPr>
              <w:t>Frequency (%)</w:t>
            </w:r>
          </w:p>
        </w:tc>
        <w:tc>
          <w:tcPr>
            <w:tcW w:w="4820" w:type="dxa"/>
            <w:vAlign w:val="center"/>
          </w:tcPr>
          <w:p w14:paraId="3853C223" w14:textId="77777777" w:rsidR="00D35DA2" w:rsidRPr="00D35DA2" w:rsidRDefault="00D35DA2" w:rsidP="00390850">
            <w:pPr>
              <w:pStyle w:val="ListParagraph"/>
              <w:spacing w:after="0" w:line="276" w:lineRule="auto"/>
              <w:ind w:left="0"/>
              <w:jc w:val="center"/>
              <w:rPr>
                <w:b/>
                <w:bCs/>
                <w:sz w:val="20"/>
                <w:szCs w:val="20"/>
              </w:rPr>
            </w:pPr>
            <w:r w:rsidRPr="00D35DA2">
              <w:rPr>
                <w:b/>
                <w:bCs/>
                <w:sz w:val="20"/>
                <w:szCs w:val="20"/>
              </w:rPr>
              <w:t>Usual Accidents</w:t>
            </w:r>
          </w:p>
        </w:tc>
      </w:tr>
      <w:tr w:rsidR="00D35DA2" w:rsidRPr="00D35DA2" w14:paraId="40F1364D" w14:textId="77777777" w:rsidTr="00390850">
        <w:trPr>
          <w:jc w:val="center"/>
        </w:trPr>
        <w:tc>
          <w:tcPr>
            <w:tcW w:w="1748" w:type="dxa"/>
          </w:tcPr>
          <w:p w14:paraId="6B93222A"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23</w:t>
            </w:r>
          </w:p>
        </w:tc>
        <w:tc>
          <w:tcPr>
            <w:tcW w:w="4820" w:type="dxa"/>
          </w:tcPr>
          <w:p w14:paraId="06929881" w14:textId="77777777" w:rsidR="00D35DA2" w:rsidRPr="00D35DA2" w:rsidRDefault="00D35DA2" w:rsidP="00390850">
            <w:pPr>
              <w:pStyle w:val="ListParagraph"/>
              <w:spacing w:after="0" w:line="276" w:lineRule="auto"/>
              <w:ind w:left="0"/>
              <w:rPr>
                <w:sz w:val="20"/>
                <w:szCs w:val="20"/>
              </w:rPr>
            </w:pPr>
            <w:r w:rsidRPr="00D35DA2">
              <w:rPr>
                <w:sz w:val="20"/>
                <w:szCs w:val="20"/>
              </w:rPr>
              <w:t>Result of construction deficiencies</w:t>
            </w:r>
          </w:p>
        </w:tc>
      </w:tr>
      <w:tr w:rsidR="00D35DA2" w:rsidRPr="00D35DA2" w14:paraId="76EA7A20" w14:textId="77777777" w:rsidTr="00390850">
        <w:trPr>
          <w:jc w:val="center"/>
        </w:trPr>
        <w:tc>
          <w:tcPr>
            <w:tcW w:w="1748" w:type="dxa"/>
          </w:tcPr>
          <w:p w14:paraId="00BCEC9C"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18</w:t>
            </w:r>
          </w:p>
        </w:tc>
        <w:tc>
          <w:tcPr>
            <w:tcW w:w="4820" w:type="dxa"/>
          </w:tcPr>
          <w:p w14:paraId="6ACDDED5" w14:textId="77777777" w:rsidR="00D35DA2" w:rsidRPr="00D35DA2" w:rsidRDefault="00D35DA2" w:rsidP="00390850">
            <w:pPr>
              <w:pStyle w:val="ListParagraph"/>
              <w:spacing w:after="0" w:line="276" w:lineRule="auto"/>
              <w:ind w:left="0"/>
              <w:rPr>
                <w:sz w:val="20"/>
                <w:szCs w:val="20"/>
              </w:rPr>
            </w:pPr>
            <w:r w:rsidRPr="00D35DA2">
              <w:rPr>
                <w:sz w:val="20"/>
                <w:szCs w:val="20"/>
              </w:rPr>
              <w:t>Electrocutions</w:t>
            </w:r>
          </w:p>
        </w:tc>
      </w:tr>
      <w:tr w:rsidR="00D35DA2" w:rsidRPr="00D35DA2" w14:paraId="325DFF14" w14:textId="77777777" w:rsidTr="00390850">
        <w:trPr>
          <w:jc w:val="center"/>
        </w:trPr>
        <w:tc>
          <w:tcPr>
            <w:tcW w:w="1748" w:type="dxa"/>
          </w:tcPr>
          <w:p w14:paraId="1C5C26D2"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14</w:t>
            </w:r>
          </w:p>
        </w:tc>
        <w:tc>
          <w:tcPr>
            <w:tcW w:w="4820" w:type="dxa"/>
          </w:tcPr>
          <w:p w14:paraId="164A103F" w14:textId="77777777" w:rsidR="00D35DA2" w:rsidRPr="00D35DA2" w:rsidRDefault="00D35DA2" w:rsidP="00390850">
            <w:pPr>
              <w:pStyle w:val="ListParagraph"/>
              <w:spacing w:after="0" w:line="276" w:lineRule="auto"/>
              <w:ind w:left="0"/>
              <w:rPr>
                <w:sz w:val="20"/>
                <w:szCs w:val="20"/>
              </w:rPr>
            </w:pPr>
            <w:r w:rsidRPr="00D35DA2">
              <w:rPr>
                <w:sz w:val="20"/>
                <w:szCs w:val="20"/>
              </w:rPr>
              <w:t>While climbing</w:t>
            </w:r>
          </w:p>
        </w:tc>
      </w:tr>
      <w:tr w:rsidR="00D35DA2" w:rsidRPr="00D35DA2" w14:paraId="55337669" w14:textId="77777777" w:rsidTr="00390850">
        <w:trPr>
          <w:jc w:val="center"/>
        </w:trPr>
        <w:tc>
          <w:tcPr>
            <w:tcW w:w="1748" w:type="dxa"/>
          </w:tcPr>
          <w:p w14:paraId="5B0F72F6"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10</w:t>
            </w:r>
          </w:p>
        </w:tc>
        <w:tc>
          <w:tcPr>
            <w:tcW w:w="4820" w:type="dxa"/>
          </w:tcPr>
          <w:p w14:paraId="7ABA3941" w14:textId="77777777" w:rsidR="00D35DA2" w:rsidRPr="00D35DA2" w:rsidRDefault="00D35DA2" w:rsidP="00390850">
            <w:pPr>
              <w:pStyle w:val="ListParagraph"/>
              <w:spacing w:after="0" w:line="276" w:lineRule="auto"/>
              <w:ind w:left="0"/>
              <w:rPr>
                <w:sz w:val="20"/>
                <w:szCs w:val="20"/>
              </w:rPr>
            </w:pPr>
            <w:r w:rsidRPr="00D35DA2">
              <w:rPr>
                <w:sz w:val="20"/>
                <w:szCs w:val="20"/>
              </w:rPr>
              <w:t>Falling objects</w:t>
            </w:r>
          </w:p>
        </w:tc>
      </w:tr>
      <w:tr w:rsidR="00D35DA2" w:rsidRPr="00D35DA2" w14:paraId="2CBA354F" w14:textId="77777777" w:rsidTr="00390850">
        <w:trPr>
          <w:jc w:val="center"/>
        </w:trPr>
        <w:tc>
          <w:tcPr>
            <w:tcW w:w="1748" w:type="dxa"/>
          </w:tcPr>
          <w:p w14:paraId="32528777"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10</w:t>
            </w:r>
          </w:p>
        </w:tc>
        <w:tc>
          <w:tcPr>
            <w:tcW w:w="4820" w:type="dxa"/>
          </w:tcPr>
          <w:p w14:paraId="2323BA99" w14:textId="77777777" w:rsidR="00D35DA2" w:rsidRPr="00D35DA2" w:rsidRDefault="00D35DA2" w:rsidP="00390850">
            <w:pPr>
              <w:pStyle w:val="ListParagraph"/>
              <w:spacing w:after="0" w:line="276" w:lineRule="auto"/>
              <w:ind w:left="0"/>
              <w:rPr>
                <w:sz w:val="20"/>
                <w:szCs w:val="20"/>
              </w:rPr>
            </w:pPr>
            <w:r w:rsidRPr="00D35DA2">
              <w:rPr>
                <w:sz w:val="20"/>
                <w:szCs w:val="20"/>
              </w:rPr>
              <w:t>Structural failure</w:t>
            </w:r>
          </w:p>
        </w:tc>
      </w:tr>
      <w:tr w:rsidR="00D35DA2" w:rsidRPr="00D35DA2" w14:paraId="5A02590D" w14:textId="77777777" w:rsidTr="00390850">
        <w:trPr>
          <w:jc w:val="center"/>
        </w:trPr>
        <w:tc>
          <w:tcPr>
            <w:tcW w:w="1748" w:type="dxa"/>
          </w:tcPr>
          <w:p w14:paraId="7E9BD43D"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10</w:t>
            </w:r>
          </w:p>
        </w:tc>
        <w:tc>
          <w:tcPr>
            <w:tcW w:w="4820" w:type="dxa"/>
          </w:tcPr>
          <w:p w14:paraId="3B2A1F5F" w14:textId="77777777" w:rsidR="00D35DA2" w:rsidRPr="00D35DA2" w:rsidRDefault="00D35DA2" w:rsidP="00390850">
            <w:pPr>
              <w:pStyle w:val="ListParagraph"/>
              <w:spacing w:after="0" w:line="276" w:lineRule="auto"/>
              <w:ind w:left="0"/>
              <w:rPr>
                <w:sz w:val="20"/>
                <w:szCs w:val="20"/>
              </w:rPr>
            </w:pPr>
            <w:r w:rsidRPr="00D35DA2">
              <w:rPr>
                <w:sz w:val="20"/>
                <w:szCs w:val="20"/>
              </w:rPr>
              <w:t>Falls while working on the platform</w:t>
            </w:r>
          </w:p>
        </w:tc>
      </w:tr>
      <w:tr w:rsidR="00D35DA2" w:rsidRPr="00D35DA2" w14:paraId="3E04098C" w14:textId="77777777" w:rsidTr="00390850">
        <w:trPr>
          <w:jc w:val="center"/>
        </w:trPr>
        <w:tc>
          <w:tcPr>
            <w:tcW w:w="1748" w:type="dxa"/>
          </w:tcPr>
          <w:p w14:paraId="271F23E3" w14:textId="77777777" w:rsidR="00D35DA2" w:rsidRPr="00D35DA2" w:rsidRDefault="00D35DA2" w:rsidP="00390850">
            <w:pPr>
              <w:pStyle w:val="ListParagraph"/>
              <w:spacing w:after="0" w:line="276" w:lineRule="auto"/>
              <w:ind w:left="0"/>
              <w:jc w:val="center"/>
              <w:rPr>
                <w:sz w:val="20"/>
                <w:szCs w:val="20"/>
              </w:rPr>
            </w:pPr>
            <w:r w:rsidRPr="00D35DA2">
              <w:rPr>
                <w:sz w:val="20"/>
                <w:szCs w:val="20"/>
              </w:rPr>
              <w:t>8</w:t>
            </w:r>
          </w:p>
        </w:tc>
        <w:tc>
          <w:tcPr>
            <w:tcW w:w="4820" w:type="dxa"/>
          </w:tcPr>
          <w:p w14:paraId="70B07EF9" w14:textId="77777777" w:rsidR="00D35DA2" w:rsidRPr="00D35DA2" w:rsidRDefault="00D35DA2" w:rsidP="00390850">
            <w:pPr>
              <w:pStyle w:val="ListParagraph"/>
              <w:spacing w:after="0" w:line="276" w:lineRule="auto"/>
              <w:ind w:left="0"/>
              <w:rPr>
                <w:sz w:val="20"/>
                <w:szCs w:val="20"/>
              </w:rPr>
            </w:pPr>
            <w:r w:rsidRPr="00D35DA2">
              <w:rPr>
                <w:sz w:val="20"/>
                <w:szCs w:val="20"/>
              </w:rPr>
              <w:t>While assembling/disassembling the scaffolding</w:t>
            </w:r>
          </w:p>
        </w:tc>
      </w:tr>
    </w:tbl>
    <w:p w14:paraId="3BEF19B3" w14:textId="77777777" w:rsidR="00D35DA2" w:rsidRPr="00D35DA2" w:rsidRDefault="00D35DA2" w:rsidP="00D35DA2">
      <w:pPr>
        <w:pStyle w:val="ListParagraph"/>
        <w:spacing w:after="0"/>
        <w:ind w:left="1224" w:firstLine="666"/>
      </w:pPr>
    </w:p>
    <w:p w14:paraId="5EB9B9B3" w14:textId="77777777" w:rsidR="00D35DA2" w:rsidRPr="00D35DA2" w:rsidRDefault="00D35DA2" w:rsidP="00F02A8C">
      <w:pPr>
        <w:pStyle w:val="ListParagraph"/>
        <w:numPr>
          <w:ilvl w:val="2"/>
          <w:numId w:val="7"/>
        </w:numPr>
        <w:spacing w:after="0" w:line="276" w:lineRule="auto"/>
        <w:ind w:left="1620" w:hanging="720"/>
        <w:contextualSpacing w:val="0"/>
        <w:jc w:val="left"/>
      </w:pPr>
      <w:r w:rsidRPr="00D35DA2">
        <w:t>Root Cause</w:t>
      </w:r>
    </w:p>
    <w:p w14:paraId="1615E16B" w14:textId="77777777" w:rsidR="00D35DA2" w:rsidRDefault="00D35DA2" w:rsidP="00F02A8C">
      <w:pPr>
        <w:pStyle w:val="ListParagraph"/>
        <w:numPr>
          <w:ilvl w:val="3"/>
          <w:numId w:val="7"/>
        </w:numPr>
        <w:spacing w:after="0" w:line="276" w:lineRule="auto"/>
        <w:ind w:left="2520" w:hanging="900"/>
        <w:contextualSpacing w:val="0"/>
      </w:pPr>
      <w:r w:rsidRPr="00D35DA2">
        <w:t>Unguarded or improperly guarded scaffolds may cause workers to fall from height.</w:t>
      </w:r>
    </w:p>
    <w:p w14:paraId="3D820963" w14:textId="27850D4E" w:rsidR="00F02A8C" w:rsidRDefault="00F02A8C" w:rsidP="00F02A8C">
      <w:pPr>
        <w:pStyle w:val="ListParagraph"/>
        <w:numPr>
          <w:ilvl w:val="3"/>
          <w:numId w:val="7"/>
        </w:numPr>
        <w:spacing w:after="0" w:line="276" w:lineRule="auto"/>
        <w:ind w:left="2520" w:hanging="900"/>
        <w:contextualSpacing w:val="0"/>
      </w:pPr>
      <w:r w:rsidRPr="00D35DA2">
        <w:t>The absence of appropriate guardrails and toe boards can allow tools and materials to fall and can hurt workers on the lower</w:t>
      </w:r>
      <w:r>
        <w:t xml:space="preserve"> level.</w:t>
      </w:r>
    </w:p>
    <w:p w14:paraId="2EA9E750" w14:textId="43E43465" w:rsidR="00F02A8C" w:rsidRDefault="00F02A8C" w:rsidP="00F02A8C">
      <w:pPr>
        <w:pStyle w:val="ListParagraph"/>
        <w:numPr>
          <w:ilvl w:val="3"/>
          <w:numId w:val="7"/>
        </w:numPr>
        <w:spacing w:after="0" w:line="276" w:lineRule="auto"/>
        <w:ind w:left="2520" w:hanging="900"/>
        <w:contextualSpacing w:val="0"/>
      </w:pPr>
      <w:r w:rsidRPr="00D35DA2">
        <w:t>Improperly installed and wrong dismantling procedures can cause a scaffold to collapse in a manner that could cause injury or death</w:t>
      </w:r>
      <w:r>
        <w:t>.</w:t>
      </w:r>
    </w:p>
    <w:p w14:paraId="2E294A83" w14:textId="4BBEFCE3" w:rsidR="00F02A8C" w:rsidRPr="00D35DA2" w:rsidRDefault="00F02A8C" w:rsidP="00F02A8C">
      <w:pPr>
        <w:pStyle w:val="ListParagraph"/>
        <w:numPr>
          <w:ilvl w:val="3"/>
          <w:numId w:val="7"/>
        </w:numPr>
        <w:spacing w:after="0" w:line="276" w:lineRule="auto"/>
        <w:ind w:left="2520" w:hanging="900"/>
        <w:contextualSpacing w:val="0"/>
      </w:pPr>
      <w:r w:rsidRPr="00D35DA2">
        <w:t>Working close to energized electrical power lines can cause electrocution of the scaffolders</w:t>
      </w:r>
      <w:r>
        <w:t>.</w:t>
      </w:r>
    </w:p>
    <w:p w14:paraId="490CFABA" w14:textId="77777777" w:rsidR="00D35DA2" w:rsidRPr="00D35DA2" w:rsidRDefault="00D35DA2" w:rsidP="00F02A8C">
      <w:pPr>
        <w:pStyle w:val="ListParagraph"/>
        <w:numPr>
          <w:ilvl w:val="1"/>
          <w:numId w:val="7"/>
        </w:numPr>
        <w:spacing w:after="0" w:line="276" w:lineRule="auto"/>
        <w:ind w:left="900" w:hanging="540"/>
        <w:contextualSpacing w:val="0"/>
      </w:pPr>
      <w:r w:rsidRPr="00D35DA2">
        <w:t>Control Measures</w:t>
      </w:r>
    </w:p>
    <w:p w14:paraId="11FB8618" w14:textId="77777777" w:rsidR="00D35DA2" w:rsidRPr="00D35DA2" w:rsidRDefault="00D35DA2" w:rsidP="00F02A8C">
      <w:pPr>
        <w:pStyle w:val="ListParagraph"/>
        <w:numPr>
          <w:ilvl w:val="2"/>
          <w:numId w:val="7"/>
        </w:numPr>
        <w:spacing w:after="0" w:line="276" w:lineRule="auto"/>
        <w:ind w:left="1620" w:hanging="720"/>
        <w:contextualSpacing w:val="0"/>
      </w:pPr>
      <w:r w:rsidRPr="00D35DA2">
        <w:t>Inspection and Tagging</w:t>
      </w:r>
    </w:p>
    <w:p w14:paraId="7953F5FF" w14:textId="77777777" w:rsidR="00D35DA2" w:rsidRDefault="00D35DA2" w:rsidP="00F67E64">
      <w:pPr>
        <w:pStyle w:val="ListParagraph"/>
        <w:numPr>
          <w:ilvl w:val="3"/>
          <w:numId w:val="7"/>
        </w:numPr>
        <w:spacing w:after="0" w:line="276" w:lineRule="auto"/>
        <w:ind w:left="2520" w:hanging="918"/>
        <w:contextualSpacing w:val="0"/>
      </w:pPr>
      <w:r w:rsidRPr="00D35DA2">
        <w:t>Ensure scaffolds are erected, moved, dismantled, or altered under the supervision of a competent person.</w:t>
      </w:r>
    </w:p>
    <w:p w14:paraId="530A3A27" w14:textId="6CCD364C" w:rsidR="00F67E64" w:rsidRDefault="00F67E64" w:rsidP="00F67E64">
      <w:pPr>
        <w:pStyle w:val="ListParagraph"/>
        <w:numPr>
          <w:ilvl w:val="3"/>
          <w:numId w:val="7"/>
        </w:numPr>
        <w:spacing w:after="0" w:line="276" w:lineRule="auto"/>
        <w:ind w:left="2520" w:hanging="918"/>
        <w:contextualSpacing w:val="0"/>
      </w:pPr>
      <w:r w:rsidRPr="00D35DA2">
        <w:t>Make sure a competent person inspects the scaffolding and, at designated intervals, repeat the inspection</w:t>
      </w:r>
      <w:r>
        <w:t>.</w:t>
      </w:r>
    </w:p>
    <w:p w14:paraId="4758D586" w14:textId="46050656" w:rsidR="00F67E64" w:rsidRDefault="00F67E64" w:rsidP="00F67E64">
      <w:pPr>
        <w:pStyle w:val="ListParagraph"/>
        <w:numPr>
          <w:ilvl w:val="3"/>
          <w:numId w:val="7"/>
        </w:numPr>
        <w:spacing w:after="0" w:line="276" w:lineRule="auto"/>
        <w:ind w:left="2520" w:hanging="918"/>
        <w:contextualSpacing w:val="0"/>
      </w:pPr>
      <w:r w:rsidRPr="00D35DA2">
        <w:t>Ensure a competent person inspects rigging on suspension scaffolds before each shift and after any occurrence that could affect structural integrity</w:t>
      </w:r>
      <w:r>
        <w:t>.</w:t>
      </w:r>
    </w:p>
    <w:p w14:paraId="1FBD0F37" w14:textId="031EBE54" w:rsidR="00F67E64" w:rsidRDefault="00F67E64" w:rsidP="00F67E64">
      <w:pPr>
        <w:pStyle w:val="ListParagraph"/>
        <w:numPr>
          <w:ilvl w:val="3"/>
          <w:numId w:val="7"/>
        </w:numPr>
        <w:spacing w:after="0" w:line="276" w:lineRule="auto"/>
        <w:ind w:left="2520" w:hanging="918"/>
        <w:contextualSpacing w:val="0"/>
      </w:pPr>
      <w:r w:rsidRPr="00D35DA2">
        <w:t>Check the synthetic and natural rope used in suspension scaffolding is protected from heat-producing sources</w:t>
      </w:r>
      <w:r>
        <w:t>.</w:t>
      </w:r>
    </w:p>
    <w:p w14:paraId="1B11DB6B" w14:textId="0D2926EC" w:rsidR="00F67E64" w:rsidRDefault="00F67E64" w:rsidP="00F67E64">
      <w:pPr>
        <w:pStyle w:val="ListParagraph"/>
        <w:numPr>
          <w:ilvl w:val="3"/>
          <w:numId w:val="7"/>
        </w:numPr>
        <w:spacing w:after="0" w:line="276" w:lineRule="auto"/>
        <w:ind w:left="2520" w:hanging="918"/>
        <w:contextualSpacing w:val="0"/>
      </w:pPr>
      <w:r w:rsidRPr="00D35DA2">
        <w:t>Always make sure that scaffolds are always at least 10 feet from electric power lines</w:t>
      </w:r>
      <w:r>
        <w:t>.</w:t>
      </w:r>
    </w:p>
    <w:p w14:paraId="2EB8A8EE" w14:textId="1156E1AB" w:rsidR="00F67E64" w:rsidRDefault="00F67E64" w:rsidP="00F67E64">
      <w:pPr>
        <w:pStyle w:val="ListParagraph"/>
        <w:numPr>
          <w:ilvl w:val="3"/>
          <w:numId w:val="7"/>
        </w:numPr>
        <w:spacing w:after="0" w:line="276" w:lineRule="auto"/>
        <w:ind w:left="2520" w:hanging="918"/>
        <w:contextualSpacing w:val="0"/>
      </w:pPr>
      <w:r w:rsidRPr="00D35DA2">
        <w:t>Equip scaffolds with guardrails, mid rails, and toe boards as required</w:t>
      </w:r>
      <w:r>
        <w:t>.</w:t>
      </w:r>
    </w:p>
    <w:p w14:paraId="48A45008" w14:textId="3892484E" w:rsidR="00F67E64" w:rsidRDefault="00F67E64" w:rsidP="00F67E64">
      <w:pPr>
        <w:pStyle w:val="ListParagraph"/>
        <w:numPr>
          <w:ilvl w:val="3"/>
          <w:numId w:val="7"/>
        </w:numPr>
        <w:spacing w:after="0" w:line="276" w:lineRule="auto"/>
        <w:ind w:left="2520" w:hanging="918"/>
        <w:contextualSpacing w:val="0"/>
      </w:pPr>
      <w:r w:rsidRPr="00D35DA2">
        <w:lastRenderedPageBreak/>
        <w:t>Make sure that scaffolds are not moved horizontally while workers are on them unless they are designed to be mobile, and workers have been trained in the proper procedures</w:t>
      </w:r>
      <w:r>
        <w:t>.</w:t>
      </w:r>
    </w:p>
    <w:p w14:paraId="7867D3A0" w14:textId="77777777" w:rsidR="00D35DA2" w:rsidRPr="00D35DA2" w:rsidRDefault="00D35DA2" w:rsidP="00F67E64">
      <w:pPr>
        <w:pStyle w:val="ListParagraph"/>
        <w:numPr>
          <w:ilvl w:val="2"/>
          <w:numId w:val="7"/>
        </w:numPr>
        <w:spacing w:after="0" w:line="276" w:lineRule="auto"/>
        <w:ind w:left="1620" w:hanging="720"/>
        <w:contextualSpacing w:val="0"/>
      </w:pPr>
      <w:r w:rsidRPr="00D35DA2">
        <w:t>Precautions when Using Scaffolds</w:t>
      </w:r>
    </w:p>
    <w:p w14:paraId="2D8C9931" w14:textId="77777777" w:rsidR="00F67E64" w:rsidRDefault="00D35DA2" w:rsidP="00F67E64">
      <w:pPr>
        <w:pStyle w:val="ListParagraph"/>
        <w:numPr>
          <w:ilvl w:val="3"/>
          <w:numId w:val="7"/>
        </w:numPr>
        <w:spacing w:after="0" w:line="276" w:lineRule="auto"/>
        <w:ind w:left="2520" w:hanging="900"/>
        <w:contextualSpacing w:val="0"/>
      </w:pPr>
      <w:r w:rsidRPr="00D35DA2">
        <w:t>Ensure that employees are taking protection while working near overhead power lines.</w:t>
      </w:r>
    </w:p>
    <w:p w14:paraId="6E690506" w14:textId="77777777" w:rsidR="00F67E64" w:rsidRDefault="00F67E64" w:rsidP="00F67E64">
      <w:pPr>
        <w:pStyle w:val="ListParagraph"/>
        <w:numPr>
          <w:ilvl w:val="3"/>
          <w:numId w:val="7"/>
        </w:numPr>
        <w:spacing w:after="0" w:line="276" w:lineRule="auto"/>
        <w:ind w:left="2520" w:hanging="900"/>
        <w:contextualSpacing w:val="0"/>
      </w:pPr>
      <w:r w:rsidRPr="00D35DA2">
        <w:t>Access scaffolds by using ladders and stairwells. Do not use cross-bracing.</w:t>
      </w:r>
    </w:p>
    <w:p w14:paraId="3516525D" w14:textId="31ED0F19" w:rsidR="00F67E64" w:rsidRDefault="00F67E64" w:rsidP="00F67E64">
      <w:pPr>
        <w:pStyle w:val="ListParagraph"/>
        <w:numPr>
          <w:ilvl w:val="3"/>
          <w:numId w:val="7"/>
        </w:numPr>
        <w:spacing w:after="0" w:line="276" w:lineRule="auto"/>
        <w:ind w:left="2520" w:hanging="900"/>
        <w:contextualSpacing w:val="0"/>
      </w:pPr>
      <w:r w:rsidRPr="00D35DA2">
        <w:t>Provide employees with a full body harness when working at a height of more than 6 meters.</w:t>
      </w:r>
    </w:p>
    <w:p w14:paraId="34998220" w14:textId="37BA9A02" w:rsidR="00F67E64" w:rsidRDefault="00F67E64" w:rsidP="00F67E64">
      <w:pPr>
        <w:pStyle w:val="ListParagraph"/>
        <w:numPr>
          <w:ilvl w:val="3"/>
          <w:numId w:val="7"/>
        </w:numPr>
        <w:spacing w:after="0" w:line="276" w:lineRule="auto"/>
        <w:ind w:left="2520" w:hanging="900"/>
        <w:contextualSpacing w:val="0"/>
      </w:pPr>
      <w:r w:rsidRPr="00D35DA2">
        <w:t>Make sure scaffolds are sound, rigid, and sufficient to carry their weight plus four times the maximum intended load</w:t>
      </w:r>
      <w:r>
        <w:t>.</w:t>
      </w:r>
    </w:p>
    <w:p w14:paraId="1ECDC486" w14:textId="77777777" w:rsidR="00F67E64" w:rsidRDefault="00F67E64" w:rsidP="00F67E64">
      <w:pPr>
        <w:pStyle w:val="ListParagraph"/>
        <w:numPr>
          <w:ilvl w:val="3"/>
          <w:numId w:val="7"/>
        </w:numPr>
        <w:spacing w:after="0" w:line="276" w:lineRule="auto"/>
        <w:ind w:left="2520" w:hanging="900"/>
        <w:contextualSpacing w:val="0"/>
      </w:pPr>
      <w:r w:rsidRPr="00D35DA2">
        <w:t>Ensure scaffolds are erected on solid footing.</w:t>
      </w:r>
    </w:p>
    <w:p w14:paraId="5DEB3102" w14:textId="77777777" w:rsidR="00F67E64" w:rsidRDefault="00F67E64" w:rsidP="00F67E64">
      <w:pPr>
        <w:pStyle w:val="ListParagraph"/>
        <w:numPr>
          <w:ilvl w:val="3"/>
          <w:numId w:val="7"/>
        </w:numPr>
        <w:spacing w:after="0" w:line="276" w:lineRule="auto"/>
        <w:ind w:left="2520" w:hanging="900"/>
        <w:contextualSpacing w:val="0"/>
      </w:pPr>
      <w:r w:rsidRPr="00D35DA2">
        <w:t>Do not support scaffolds or planks with unstable objects.</w:t>
      </w:r>
    </w:p>
    <w:p w14:paraId="68A7E367" w14:textId="294F2FD8" w:rsidR="00F67E64" w:rsidRDefault="00F67E64" w:rsidP="00F67E64">
      <w:pPr>
        <w:pStyle w:val="ListParagraph"/>
        <w:numPr>
          <w:ilvl w:val="3"/>
          <w:numId w:val="7"/>
        </w:numPr>
        <w:spacing w:after="0" w:line="276" w:lineRule="auto"/>
        <w:ind w:left="2520" w:hanging="900"/>
        <w:contextualSpacing w:val="0"/>
      </w:pPr>
      <w:r w:rsidRPr="00D35DA2">
        <w:t>Never use scaffold accessories such as braces, brackets, screw legs, or ladders that are damaged or weakened.</w:t>
      </w:r>
    </w:p>
    <w:p w14:paraId="2C4E823D" w14:textId="77777777" w:rsidR="00F67E64" w:rsidRDefault="00F67E64" w:rsidP="00F67E64">
      <w:pPr>
        <w:pStyle w:val="ListParagraph"/>
        <w:numPr>
          <w:ilvl w:val="3"/>
          <w:numId w:val="7"/>
        </w:numPr>
        <w:spacing w:after="0" w:line="276" w:lineRule="auto"/>
        <w:ind w:left="2520" w:hanging="900"/>
        <w:contextualSpacing w:val="0"/>
      </w:pPr>
      <w:r w:rsidRPr="00D35DA2">
        <w:t>Use tightly plank scaffold platforms with scaffold plank grade material or equivalent. Ensure all scaffolds are fully planked</w:t>
      </w:r>
      <w:r>
        <w:t>.</w:t>
      </w:r>
    </w:p>
    <w:p w14:paraId="341CD432" w14:textId="77777777" w:rsidR="00F67E64" w:rsidRDefault="00F67E64" w:rsidP="00F67E64">
      <w:pPr>
        <w:pStyle w:val="ListParagraph"/>
        <w:numPr>
          <w:ilvl w:val="3"/>
          <w:numId w:val="7"/>
        </w:numPr>
        <w:spacing w:after="0" w:line="276" w:lineRule="auto"/>
        <w:ind w:left="2520" w:hanging="900"/>
        <w:contextualSpacing w:val="0"/>
      </w:pPr>
      <w:r w:rsidRPr="00D35DA2">
        <w:t>Do not allow employees to work on scaffolds when covered with slippery materials.</w:t>
      </w:r>
    </w:p>
    <w:p w14:paraId="09CA7733" w14:textId="33934723" w:rsidR="00F67E64" w:rsidRPr="00D35DA2" w:rsidRDefault="00F67E64" w:rsidP="00F67E64">
      <w:pPr>
        <w:pStyle w:val="ListParagraph"/>
        <w:numPr>
          <w:ilvl w:val="3"/>
          <w:numId w:val="7"/>
        </w:numPr>
        <w:spacing w:after="0" w:line="276" w:lineRule="auto"/>
        <w:ind w:left="2520" w:hanging="900"/>
        <w:contextualSpacing w:val="0"/>
      </w:pPr>
      <w:r w:rsidRPr="00D35DA2">
        <w:t>Do not permit work in bad weather or strong winds.</w:t>
      </w:r>
    </w:p>
    <w:p w14:paraId="0CD96ED1" w14:textId="77777777" w:rsidR="00D35DA2" w:rsidRPr="00D35DA2" w:rsidRDefault="00D35DA2" w:rsidP="006C1A36">
      <w:pPr>
        <w:pStyle w:val="ListParagraph"/>
        <w:numPr>
          <w:ilvl w:val="2"/>
          <w:numId w:val="7"/>
        </w:numPr>
        <w:spacing w:after="0" w:line="276" w:lineRule="auto"/>
        <w:ind w:left="1620" w:hanging="720"/>
      </w:pPr>
      <w:r w:rsidRPr="00D35DA2">
        <w:t>Safe Work Practices</w:t>
      </w:r>
    </w:p>
    <w:p w14:paraId="778514C8" w14:textId="77777777" w:rsidR="006C1A36" w:rsidRDefault="00D35DA2" w:rsidP="006C1A36">
      <w:pPr>
        <w:pStyle w:val="ListParagraph"/>
        <w:numPr>
          <w:ilvl w:val="3"/>
          <w:numId w:val="7"/>
        </w:numPr>
        <w:spacing w:after="0" w:line="276" w:lineRule="auto"/>
        <w:ind w:left="2520" w:hanging="900"/>
        <w:contextualSpacing w:val="0"/>
      </w:pPr>
      <w:r w:rsidRPr="00D35DA2">
        <w:t>Make sure workers are properly trained.</w:t>
      </w:r>
      <w:r w:rsidR="006C1A36">
        <w:t xml:space="preserve"> </w:t>
      </w:r>
    </w:p>
    <w:p w14:paraId="38A25D0A" w14:textId="77777777" w:rsidR="006C1A36" w:rsidRDefault="006C1A36" w:rsidP="006C1A36">
      <w:pPr>
        <w:pStyle w:val="ListParagraph"/>
        <w:numPr>
          <w:ilvl w:val="3"/>
          <w:numId w:val="7"/>
        </w:numPr>
        <w:spacing w:after="0" w:line="276" w:lineRule="auto"/>
        <w:ind w:left="2520" w:hanging="900"/>
        <w:contextualSpacing w:val="0"/>
      </w:pPr>
      <w:r w:rsidRPr="00D35DA2">
        <w:t>Operate elevating work platforms according to the manufacturer’s specifications.</w:t>
      </w:r>
    </w:p>
    <w:p w14:paraId="28FEA36E" w14:textId="77777777" w:rsidR="006C1A36" w:rsidRDefault="006C1A36" w:rsidP="006C1A36">
      <w:pPr>
        <w:pStyle w:val="ListParagraph"/>
        <w:numPr>
          <w:ilvl w:val="3"/>
          <w:numId w:val="7"/>
        </w:numPr>
        <w:spacing w:after="0" w:line="276" w:lineRule="auto"/>
        <w:ind w:left="2520" w:hanging="900"/>
        <w:contextualSpacing w:val="0"/>
      </w:pPr>
      <w:r w:rsidRPr="00D35DA2">
        <w:t>Never override hydraulic, mechanical, or electrical safety devices.</w:t>
      </w:r>
    </w:p>
    <w:p w14:paraId="39F4DA63" w14:textId="62200DE7" w:rsidR="006C1A36" w:rsidRDefault="006C1A36" w:rsidP="006C1A36">
      <w:pPr>
        <w:pStyle w:val="ListParagraph"/>
        <w:numPr>
          <w:ilvl w:val="3"/>
          <w:numId w:val="7"/>
        </w:numPr>
        <w:spacing w:after="0" w:line="276" w:lineRule="auto"/>
        <w:ind w:left="2520" w:hanging="900"/>
        <w:contextualSpacing w:val="0"/>
      </w:pPr>
      <w:r w:rsidRPr="00D35DA2">
        <w:t>Never move the equipment with workers in an elevated platform unless permitted by the manufacturer.</w:t>
      </w:r>
      <w:r>
        <w:t xml:space="preserve"> </w:t>
      </w:r>
    </w:p>
    <w:p w14:paraId="7F5440DA" w14:textId="77777777" w:rsidR="006C1A36" w:rsidRPr="00D35DA2" w:rsidRDefault="006C1A36" w:rsidP="006C1A36">
      <w:pPr>
        <w:pStyle w:val="ListParagraph"/>
        <w:numPr>
          <w:ilvl w:val="3"/>
          <w:numId w:val="7"/>
        </w:numPr>
        <w:spacing w:after="0" w:line="276" w:lineRule="auto"/>
        <w:ind w:left="2520" w:hanging="900"/>
      </w:pPr>
      <w:r w:rsidRPr="00D35DA2">
        <w:t>Do not allow workers to position themselves between overhead hazards such as joints and beams, and the rails of the scaffold.</w:t>
      </w:r>
    </w:p>
    <w:p w14:paraId="7E36A2AC" w14:textId="77777777" w:rsidR="006C1A36" w:rsidRDefault="006C1A36" w:rsidP="006C1A36">
      <w:pPr>
        <w:pStyle w:val="ListParagraph"/>
        <w:numPr>
          <w:ilvl w:val="3"/>
          <w:numId w:val="7"/>
        </w:numPr>
        <w:spacing w:after="0" w:line="276" w:lineRule="auto"/>
        <w:ind w:left="2520" w:hanging="900"/>
        <w:contextualSpacing w:val="0"/>
      </w:pPr>
      <w:r w:rsidRPr="00D35DA2">
        <w:t>Maintain a minimum clearance of at least 10 feet away from the nearest energized overhead lines.</w:t>
      </w:r>
    </w:p>
    <w:p w14:paraId="7C83B454" w14:textId="77777777" w:rsidR="006C1A36" w:rsidRDefault="006C1A36" w:rsidP="006C1A36">
      <w:pPr>
        <w:pStyle w:val="ListParagraph"/>
        <w:numPr>
          <w:ilvl w:val="3"/>
          <w:numId w:val="7"/>
        </w:numPr>
        <w:spacing w:after="0" w:line="276" w:lineRule="auto"/>
        <w:ind w:left="2520" w:hanging="900"/>
        <w:contextualSpacing w:val="0"/>
      </w:pPr>
      <w:r w:rsidRPr="00D35DA2">
        <w:t>Use a body harness or restraining belt with a lanyard attached to the scaffold to</w:t>
      </w:r>
    </w:p>
    <w:p w14:paraId="576A29C6" w14:textId="77777777" w:rsidR="006C1A36" w:rsidRDefault="006C1A36" w:rsidP="006C1A36">
      <w:pPr>
        <w:pStyle w:val="ListParagraph"/>
        <w:numPr>
          <w:ilvl w:val="3"/>
          <w:numId w:val="7"/>
        </w:numPr>
        <w:spacing w:after="0" w:line="276" w:lineRule="auto"/>
        <w:ind w:left="2520" w:hanging="900"/>
        <w:contextualSpacing w:val="0"/>
      </w:pPr>
      <w:r w:rsidRPr="00D35DA2">
        <w:t>Use outriggers if provided.</w:t>
      </w:r>
    </w:p>
    <w:p w14:paraId="59D0F9A1" w14:textId="1AF22B0C" w:rsidR="006C1A36" w:rsidRPr="00D35DA2" w:rsidRDefault="006C1A36" w:rsidP="006C1A36">
      <w:pPr>
        <w:pStyle w:val="ListParagraph"/>
        <w:numPr>
          <w:ilvl w:val="3"/>
          <w:numId w:val="7"/>
        </w:numPr>
        <w:spacing w:after="0" w:line="276" w:lineRule="auto"/>
        <w:ind w:left="2520" w:hanging="900"/>
        <w:contextualSpacing w:val="0"/>
      </w:pPr>
      <w:r w:rsidRPr="00D35DA2">
        <w:t>Do not exceed the limits of the equipment as specified by the manufacturer.</w:t>
      </w:r>
    </w:p>
    <w:p w14:paraId="55C4F6E9" w14:textId="77777777" w:rsidR="00D35DA2" w:rsidRPr="00D35DA2" w:rsidRDefault="00D35DA2" w:rsidP="006C1A36">
      <w:pPr>
        <w:pStyle w:val="ListParagraph"/>
        <w:numPr>
          <w:ilvl w:val="1"/>
          <w:numId w:val="7"/>
        </w:numPr>
        <w:spacing w:after="0" w:line="276" w:lineRule="auto"/>
        <w:ind w:left="900" w:hanging="540"/>
        <w:contextualSpacing w:val="0"/>
      </w:pPr>
      <w:r w:rsidRPr="00D35DA2">
        <w:t>Rope Descent Systems</w:t>
      </w:r>
    </w:p>
    <w:p w14:paraId="00412F9A" w14:textId="77777777" w:rsidR="00D35DA2" w:rsidRPr="00D35DA2" w:rsidRDefault="00D35DA2" w:rsidP="006C1A36">
      <w:pPr>
        <w:pStyle w:val="ListParagraph"/>
        <w:numPr>
          <w:ilvl w:val="2"/>
          <w:numId w:val="7"/>
        </w:numPr>
        <w:spacing w:after="0" w:line="276" w:lineRule="auto"/>
        <w:ind w:left="1620" w:hanging="720"/>
        <w:contextualSpacing w:val="0"/>
      </w:pPr>
      <w:r w:rsidRPr="00D35DA2">
        <w:rPr>
          <w:shd w:val="clear" w:color="auto" w:fill="FFFFFF"/>
        </w:rPr>
        <w:t xml:space="preserve">A Rope Descent System is a non-motorized system that uses gravity, with the worker controlling their rate of descent to access the interior and exterior facade of a building. </w:t>
      </w:r>
    </w:p>
    <w:p w14:paraId="5FCBCA16" w14:textId="77777777" w:rsidR="00D35DA2" w:rsidRPr="00D35DA2" w:rsidRDefault="00D35DA2" w:rsidP="006C1A36">
      <w:pPr>
        <w:pStyle w:val="ListParagraph"/>
        <w:numPr>
          <w:ilvl w:val="3"/>
          <w:numId w:val="7"/>
        </w:numPr>
        <w:spacing w:after="0" w:line="276" w:lineRule="auto"/>
        <w:ind w:left="2520" w:hanging="900"/>
        <w:contextualSpacing w:val="0"/>
      </w:pPr>
      <w:r w:rsidRPr="00D35DA2">
        <w:rPr>
          <w:shd w:val="clear" w:color="auto" w:fill="FFFFFF"/>
        </w:rPr>
        <w:t>The system's friction device also allows workers to stop the descent and remain suspended at any location along their rope to perform their work.</w:t>
      </w:r>
    </w:p>
    <w:p w14:paraId="28148F1A" w14:textId="77777777" w:rsidR="00D35DA2" w:rsidRPr="00D35DA2" w:rsidRDefault="00D35DA2" w:rsidP="00D35DA2">
      <w:pPr>
        <w:pStyle w:val="ListParagraph"/>
        <w:ind w:left="1224"/>
        <w:jc w:val="center"/>
      </w:pPr>
      <w:r w:rsidRPr="00D35DA2">
        <w:rPr>
          <w:noProof/>
        </w:rPr>
        <w:drawing>
          <wp:inline distT="0" distB="0" distL="0" distR="0" wp14:anchorId="34CE1427" wp14:editId="60E7F867">
            <wp:extent cx="1923691" cy="1923691"/>
            <wp:effectExtent l="0" t="0" r="635" b="635"/>
            <wp:docPr id="3" name="Picture 3" descr="DBI/SALA 8900101 Rollgliss 3/8 Kernmantle Rope Descent Uni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I/SALA 8900101 Rollgliss 3/8 Kernmantle Rope Descent Unit Syste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7441" cy="1927441"/>
                    </a:xfrm>
                    <a:prstGeom prst="rect">
                      <a:avLst/>
                    </a:prstGeom>
                    <a:noFill/>
                    <a:ln>
                      <a:noFill/>
                    </a:ln>
                  </pic:spPr>
                </pic:pic>
              </a:graphicData>
            </a:graphic>
          </wp:inline>
        </w:drawing>
      </w:r>
    </w:p>
    <w:p w14:paraId="37C2A9E5" w14:textId="77777777" w:rsidR="00D35DA2" w:rsidRPr="00D35DA2" w:rsidRDefault="00D35DA2" w:rsidP="006C1A36">
      <w:pPr>
        <w:pStyle w:val="ListParagraph"/>
        <w:numPr>
          <w:ilvl w:val="2"/>
          <w:numId w:val="7"/>
        </w:numPr>
        <w:spacing w:after="0" w:line="276" w:lineRule="auto"/>
        <w:ind w:left="1620" w:hanging="720"/>
        <w:contextualSpacing w:val="0"/>
      </w:pPr>
      <w:r w:rsidRPr="00D35DA2">
        <w:rPr>
          <w:shd w:val="clear" w:color="auto" w:fill="FFFFFF"/>
        </w:rPr>
        <w:t xml:space="preserve">Before any rope descent system is used, the building owner informs the employer, in writing that the building owner has identified, tested, certified, and maintained each anchorage so it is </w:t>
      </w:r>
      <w:r w:rsidRPr="00D35DA2">
        <w:rPr>
          <w:shd w:val="clear" w:color="auto" w:fill="FFFFFF"/>
        </w:rPr>
        <w:lastRenderedPageBreak/>
        <w:t>capable of supporting at least 5,000 pounds (2,268 kg), in any direction, for each employee attached;</w:t>
      </w:r>
    </w:p>
    <w:p w14:paraId="41FC7AAD" w14:textId="77777777" w:rsidR="00D35DA2" w:rsidRPr="00D35DA2" w:rsidRDefault="00D35DA2" w:rsidP="006C1A36">
      <w:pPr>
        <w:pStyle w:val="ListParagraph"/>
        <w:numPr>
          <w:ilvl w:val="3"/>
          <w:numId w:val="7"/>
        </w:numPr>
        <w:spacing w:after="0" w:line="276" w:lineRule="auto"/>
        <w:ind w:left="2520" w:hanging="900"/>
        <w:contextualSpacing w:val="0"/>
      </w:pPr>
      <w:r w:rsidRPr="00D35DA2">
        <w:rPr>
          <w:shd w:val="clear" w:color="auto" w:fill="FFFFFF"/>
        </w:rPr>
        <w:t>The information must be based on an annual inspection by a qualified person and certification of each anchorage by a qualified person, as necessary, and at least every 10 years;</w:t>
      </w:r>
    </w:p>
    <w:p w14:paraId="0DFB1970" w14:textId="77777777" w:rsidR="00D35DA2" w:rsidRPr="00D35DA2" w:rsidRDefault="00D35DA2" w:rsidP="006C1A36">
      <w:pPr>
        <w:pStyle w:val="ListParagraph"/>
        <w:numPr>
          <w:ilvl w:val="2"/>
          <w:numId w:val="7"/>
        </w:numPr>
        <w:spacing w:after="0" w:line="276" w:lineRule="auto"/>
        <w:ind w:left="1620" w:hanging="720"/>
        <w:contextualSpacing w:val="0"/>
      </w:pPr>
      <w:r w:rsidRPr="00D35DA2">
        <w:rPr>
          <w:shd w:val="clear" w:color="auto" w:fill="FFFFFF"/>
        </w:rPr>
        <w:t>The employer ensures that no employee uses any anchorage before the employer has obtained written information from the building owner that each anchorage meets the requirements of the paragraph above;</w:t>
      </w:r>
    </w:p>
    <w:p w14:paraId="750BA850" w14:textId="77777777" w:rsidR="00D35DA2" w:rsidRPr="00D35DA2" w:rsidRDefault="00D35DA2" w:rsidP="000D11E2">
      <w:pPr>
        <w:pStyle w:val="ListParagraph"/>
        <w:numPr>
          <w:ilvl w:val="3"/>
          <w:numId w:val="7"/>
        </w:numPr>
        <w:spacing w:after="0" w:line="276" w:lineRule="auto"/>
        <w:ind w:left="2520" w:hanging="900"/>
        <w:contextualSpacing w:val="0"/>
      </w:pPr>
      <w:r w:rsidRPr="00D35DA2">
        <w:rPr>
          <w:shd w:val="clear" w:color="auto" w:fill="FFFFFF"/>
        </w:rPr>
        <w:t>The employer keeps the information for the duration of the job;</w:t>
      </w:r>
    </w:p>
    <w:p w14:paraId="5B4501F7" w14:textId="77777777" w:rsidR="00D35DA2" w:rsidRPr="000D11E2" w:rsidRDefault="00D35DA2" w:rsidP="000D11E2">
      <w:pPr>
        <w:pStyle w:val="ListParagraph"/>
        <w:numPr>
          <w:ilvl w:val="2"/>
          <w:numId w:val="7"/>
        </w:numPr>
        <w:spacing w:after="0" w:line="276" w:lineRule="auto"/>
        <w:ind w:left="1620" w:hanging="720"/>
        <w:contextualSpacing w:val="0"/>
      </w:pPr>
      <w:r w:rsidRPr="00D35DA2">
        <w:rPr>
          <w:shd w:val="clear" w:color="auto" w:fill="FFFFFF"/>
        </w:rPr>
        <w:t>Do not use a rope descent system for heights greater than 300 feet (91 m) above grade unless the employer demonstrates that it is not feasible to access such heights by any other means or that those means pose a greater hazard than using a rope descent system;</w:t>
      </w:r>
    </w:p>
    <w:p w14:paraId="31B0D9BA" w14:textId="1629071B" w:rsidR="000D11E2" w:rsidRPr="000D11E2" w:rsidRDefault="000D11E2" w:rsidP="000D11E2">
      <w:pPr>
        <w:pStyle w:val="ListParagraph"/>
        <w:numPr>
          <w:ilvl w:val="2"/>
          <w:numId w:val="7"/>
        </w:numPr>
        <w:spacing w:after="0" w:line="276" w:lineRule="auto"/>
        <w:ind w:left="1620" w:hanging="720"/>
        <w:contextualSpacing w:val="0"/>
      </w:pPr>
      <w:r w:rsidRPr="000D11E2">
        <w:rPr>
          <w:shd w:val="clear" w:color="auto" w:fill="FFFFFF"/>
        </w:rPr>
        <w:t>Ensure to use of the rope descent system by instructions, warnings, and design limitations set by the manufacturer or under the direction of a qualified person</w:t>
      </w:r>
      <w:r>
        <w:rPr>
          <w:shd w:val="clear" w:color="auto" w:fill="FFFFFF"/>
        </w:rPr>
        <w:t>;</w:t>
      </w:r>
    </w:p>
    <w:p w14:paraId="5516CDA2" w14:textId="492E0511" w:rsidR="000D11E2" w:rsidRPr="000D11E2" w:rsidRDefault="000D11E2" w:rsidP="000D11E2">
      <w:pPr>
        <w:pStyle w:val="ListParagraph"/>
        <w:numPr>
          <w:ilvl w:val="2"/>
          <w:numId w:val="7"/>
        </w:numPr>
        <w:spacing w:after="0" w:line="276" w:lineRule="auto"/>
        <w:ind w:left="1620" w:hanging="720"/>
        <w:contextualSpacing w:val="0"/>
      </w:pPr>
      <w:r w:rsidRPr="00D35DA2">
        <w:rPr>
          <w:shd w:val="clear" w:color="auto" w:fill="FFFFFF"/>
        </w:rPr>
        <w:t>Make sure each employee who uses the rope descent system is trained in accordance with § 1910.30;</w:t>
      </w:r>
    </w:p>
    <w:p w14:paraId="7D6FE841" w14:textId="2FD25076" w:rsidR="000D11E2" w:rsidRPr="000D11E2" w:rsidRDefault="000D11E2" w:rsidP="000D11E2">
      <w:pPr>
        <w:pStyle w:val="ListParagraph"/>
        <w:numPr>
          <w:ilvl w:val="2"/>
          <w:numId w:val="7"/>
        </w:numPr>
        <w:spacing w:after="0" w:line="276" w:lineRule="auto"/>
        <w:ind w:left="1620" w:hanging="720"/>
        <w:contextualSpacing w:val="0"/>
      </w:pPr>
      <w:r w:rsidRPr="00D35DA2">
        <w:rPr>
          <w:shd w:val="clear" w:color="auto" w:fill="FFFFFF"/>
        </w:rPr>
        <w:t>Inspect the rope descent system at the start of each work shift that it is to be used. The employer ensures that damaged or defective equipment is removed from service immediately and replaced</w:t>
      </w:r>
      <w:r>
        <w:rPr>
          <w:shd w:val="clear" w:color="auto" w:fill="FFFFFF"/>
        </w:rPr>
        <w:t>;</w:t>
      </w:r>
    </w:p>
    <w:p w14:paraId="7C8DD148" w14:textId="7BF17EEC" w:rsidR="000D11E2" w:rsidRPr="000D11E2" w:rsidRDefault="000D11E2" w:rsidP="000D11E2">
      <w:pPr>
        <w:pStyle w:val="ListParagraph"/>
        <w:numPr>
          <w:ilvl w:val="2"/>
          <w:numId w:val="7"/>
        </w:numPr>
        <w:spacing w:after="0" w:line="276" w:lineRule="auto"/>
        <w:ind w:left="1620" w:hanging="720"/>
        <w:contextualSpacing w:val="0"/>
      </w:pPr>
      <w:r w:rsidRPr="000D11E2">
        <w:rPr>
          <w:shd w:val="clear" w:color="auto" w:fill="FFFFFF"/>
        </w:rPr>
        <w:t>Provide the rope descent system with proper rigging, including anchorages and tiebacks, with particular emphasis on providing tiebacks when counterweights, cornice hooks, or similar non-permanent anchorages are used;</w:t>
      </w:r>
    </w:p>
    <w:p w14:paraId="6EA9AFF4" w14:textId="77777777" w:rsidR="000D11E2" w:rsidRPr="000D11E2" w:rsidRDefault="000D11E2" w:rsidP="000D11E2">
      <w:pPr>
        <w:pStyle w:val="ListParagraph"/>
        <w:numPr>
          <w:ilvl w:val="2"/>
          <w:numId w:val="7"/>
        </w:numPr>
        <w:spacing w:after="0" w:line="276" w:lineRule="auto"/>
        <w:ind w:left="1620" w:hanging="720"/>
        <w:contextualSpacing w:val="0"/>
      </w:pPr>
      <w:r w:rsidRPr="00D35DA2">
        <w:rPr>
          <w:shd w:val="clear" w:color="auto" w:fill="FFFFFF"/>
        </w:rPr>
        <w:t xml:space="preserve">Use separate, independent personal fall arrest system for each employee that meets the </w:t>
      </w:r>
      <w:r w:rsidRPr="000D11E2">
        <w:rPr>
          <w:shd w:val="clear" w:color="auto" w:fill="FFFFFF"/>
        </w:rPr>
        <w:t>requirements of subpart I of this part;</w:t>
      </w:r>
    </w:p>
    <w:p w14:paraId="4A16C47B" w14:textId="2E8D6593" w:rsidR="000D11E2" w:rsidRPr="000D11E2" w:rsidRDefault="000D11E2" w:rsidP="000D11E2">
      <w:pPr>
        <w:pStyle w:val="ListParagraph"/>
        <w:numPr>
          <w:ilvl w:val="2"/>
          <w:numId w:val="7"/>
        </w:numPr>
        <w:spacing w:after="0" w:line="276" w:lineRule="auto"/>
        <w:ind w:left="1620" w:hanging="720"/>
        <w:contextualSpacing w:val="0"/>
      </w:pPr>
      <w:r w:rsidRPr="000D11E2">
        <w:rPr>
          <w:shd w:val="clear" w:color="auto" w:fill="FFFFFF"/>
        </w:rPr>
        <w:t xml:space="preserve">All components of each rope descent system, except seat boards, are capable of sustaining a minimum rated load of 5,000 pounds (22.2 </w:t>
      </w:r>
      <w:proofErr w:type="spellStart"/>
      <w:r w:rsidRPr="000D11E2">
        <w:rPr>
          <w:shd w:val="clear" w:color="auto" w:fill="FFFFFF"/>
        </w:rPr>
        <w:t>kN</w:t>
      </w:r>
      <w:proofErr w:type="spellEnd"/>
      <w:r w:rsidRPr="000D11E2">
        <w:rPr>
          <w:shd w:val="clear" w:color="auto" w:fill="FFFFFF"/>
        </w:rPr>
        <w:t>). Ensure seat boards are capable of supporting a live load of 300 pounds (136 kg</w:t>
      </w:r>
      <w:r>
        <w:rPr>
          <w:shd w:val="clear" w:color="auto" w:fill="FFFFFF"/>
        </w:rPr>
        <w:t>);</w:t>
      </w:r>
    </w:p>
    <w:p w14:paraId="034089FA" w14:textId="55A9D052" w:rsidR="000D11E2" w:rsidRPr="00D35DA2" w:rsidRDefault="000D11E2" w:rsidP="000D11E2">
      <w:pPr>
        <w:pStyle w:val="ListParagraph"/>
        <w:numPr>
          <w:ilvl w:val="2"/>
          <w:numId w:val="7"/>
        </w:numPr>
        <w:spacing w:after="0" w:line="276" w:lineRule="auto"/>
        <w:ind w:left="1620" w:hanging="720"/>
        <w:contextualSpacing w:val="0"/>
      </w:pPr>
      <w:r w:rsidRPr="000D11E2">
        <w:rPr>
          <w:shd w:val="clear" w:color="auto" w:fill="FFFFFF"/>
        </w:rPr>
        <w:t>Prompt rescue of each employee is provided in the event of a fall;</w:t>
      </w:r>
    </w:p>
    <w:p w14:paraId="5DF9FA3C" w14:textId="77777777" w:rsidR="000D11E2" w:rsidRPr="00D35DA2" w:rsidRDefault="000D11E2" w:rsidP="000D11E2">
      <w:pPr>
        <w:pStyle w:val="ListParagraph"/>
        <w:numPr>
          <w:ilvl w:val="2"/>
          <w:numId w:val="7"/>
        </w:numPr>
        <w:spacing w:after="0" w:line="276" w:lineRule="auto"/>
        <w:ind w:left="1620" w:hanging="720"/>
        <w:contextualSpacing w:val="0"/>
      </w:pPr>
      <w:r w:rsidRPr="00D35DA2">
        <w:rPr>
          <w:shd w:val="clear" w:color="auto" w:fill="FFFFFF"/>
        </w:rPr>
        <w:t>Ensure the ropes of each rope descent system are effectively padded or otherwise protected, where they can contact edges of the building, anchorage, obstructions, or other surfaces, to prevent them from being cut or weakened;</w:t>
      </w:r>
    </w:p>
    <w:p w14:paraId="5A01B567" w14:textId="77777777" w:rsidR="000D11E2" w:rsidRPr="00D35DA2" w:rsidRDefault="000D11E2" w:rsidP="000D11E2">
      <w:pPr>
        <w:pStyle w:val="ListParagraph"/>
        <w:numPr>
          <w:ilvl w:val="2"/>
          <w:numId w:val="7"/>
        </w:numPr>
        <w:spacing w:after="0" w:line="276" w:lineRule="auto"/>
        <w:ind w:left="1620" w:hanging="720"/>
        <w:contextualSpacing w:val="0"/>
      </w:pPr>
      <w:r w:rsidRPr="00D35DA2">
        <w:rPr>
          <w:shd w:val="clear" w:color="auto" w:fill="FFFFFF"/>
        </w:rPr>
        <w:t>Provide stabilization at the specific work location when descents are greater than 130 feet (39.6 m);</w:t>
      </w:r>
    </w:p>
    <w:p w14:paraId="0E990697" w14:textId="77777777" w:rsidR="000D11E2" w:rsidRPr="00D35DA2" w:rsidRDefault="000D11E2" w:rsidP="000D11E2">
      <w:pPr>
        <w:pStyle w:val="ListParagraph"/>
        <w:numPr>
          <w:ilvl w:val="2"/>
          <w:numId w:val="7"/>
        </w:numPr>
        <w:spacing w:after="0" w:line="276" w:lineRule="auto"/>
        <w:ind w:left="1620" w:hanging="720"/>
        <w:contextualSpacing w:val="0"/>
      </w:pPr>
      <w:r w:rsidRPr="00D35DA2">
        <w:rPr>
          <w:shd w:val="clear" w:color="auto" w:fill="FFFFFF"/>
        </w:rPr>
        <w:t>Prohibit employees from using the rope descent system during hazardous weather conditions, such as storms or gusty or excessive wind, are present.</w:t>
      </w:r>
    </w:p>
    <w:p w14:paraId="1F9E7DFD" w14:textId="77777777" w:rsidR="000D11E2" w:rsidRPr="000D11E2" w:rsidRDefault="000D11E2" w:rsidP="000D11E2">
      <w:pPr>
        <w:pStyle w:val="ListParagraph"/>
        <w:numPr>
          <w:ilvl w:val="2"/>
          <w:numId w:val="7"/>
        </w:numPr>
        <w:spacing w:after="0" w:line="276" w:lineRule="auto"/>
        <w:ind w:left="1620" w:hanging="720"/>
        <w:contextualSpacing w:val="0"/>
      </w:pPr>
      <w:r w:rsidRPr="00D35DA2">
        <w:rPr>
          <w:shd w:val="clear" w:color="auto" w:fill="FFFFFF"/>
        </w:rPr>
        <w:t>Secure equipment, such as tools, squeegees, or buckets by a tool lanyard or similar method to prevent it from falling; and</w:t>
      </w:r>
    </w:p>
    <w:p w14:paraId="75A2EEC6" w14:textId="0FE239C6" w:rsidR="000D11E2" w:rsidRPr="000D11E2" w:rsidRDefault="000D11E2" w:rsidP="000D11E2">
      <w:pPr>
        <w:pStyle w:val="ListParagraph"/>
        <w:numPr>
          <w:ilvl w:val="2"/>
          <w:numId w:val="7"/>
        </w:numPr>
        <w:spacing w:after="0" w:line="276" w:lineRule="auto"/>
        <w:ind w:left="1620" w:hanging="720"/>
        <w:contextualSpacing w:val="0"/>
      </w:pPr>
      <w:r w:rsidRPr="00D35DA2">
        <w:rPr>
          <w:shd w:val="clear" w:color="auto" w:fill="FFFFFF"/>
        </w:rPr>
        <w:t>Protect ropes of each rope descent system from exposure to open flames, hot work, corrosive chemicals, and other destructive conditions</w:t>
      </w:r>
      <w:r>
        <w:rPr>
          <w:shd w:val="clear" w:color="auto" w:fill="FFFFFF"/>
        </w:rPr>
        <w:t>.</w:t>
      </w:r>
    </w:p>
    <w:p w14:paraId="5DFE9E2D" w14:textId="77777777" w:rsidR="000D11E2" w:rsidRDefault="000D11E2" w:rsidP="000D11E2">
      <w:pPr>
        <w:spacing w:after="0" w:line="276" w:lineRule="auto"/>
      </w:pPr>
    </w:p>
    <w:p w14:paraId="69282315" w14:textId="77777777" w:rsidR="000D11E2" w:rsidRPr="00E602B2" w:rsidRDefault="000D11E2" w:rsidP="000D11E2">
      <w:pPr>
        <w:numPr>
          <w:ilvl w:val="0"/>
          <w:numId w:val="7"/>
        </w:numPr>
        <w:shd w:val="clear" w:color="auto" w:fill="FFFFFF"/>
        <w:spacing w:after="0" w:line="276" w:lineRule="auto"/>
      </w:pPr>
      <w:r w:rsidRPr="00E602B2">
        <w:t>Responsibility</w:t>
      </w:r>
    </w:p>
    <w:p w14:paraId="43D6DB55" w14:textId="77777777" w:rsidR="000D11E2" w:rsidRPr="0088040B" w:rsidRDefault="000D11E2" w:rsidP="000D11E2">
      <w:pPr>
        <w:numPr>
          <w:ilvl w:val="1"/>
          <w:numId w:val="7"/>
        </w:numPr>
        <w:shd w:val="clear" w:color="auto" w:fill="FFFFFF"/>
        <w:spacing w:after="0" w:line="276" w:lineRule="auto"/>
        <w:ind w:left="900" w:hanging="540"/>
      </w:pPr>
      <w:r w:rsidRPr="0088040B">
        <w:t>Health Committee</w:t>
      </w:r>
    </w:p>
    <w:p w14:paraId="24A92BA4" w14:textId="77777777" w:rsidR="000D11E2" w:rsidRPr="0088040B" w:rsidRDefault="000D11E2" w:rsidP="000D11E2">
      <w:pPr>
        <w:numPr>
          <w:ilvl w:val="2"/>
          <w:numId w:val="7"/>
        </w:numPr>
        <w:shd w:val="clear" w:color="auto" w:fill="FFFFFF"/>
        <w:spacing w:after="0" w:line="276" w:lineRule="auto"/>
        <w:ind w:left="1620" w:hanging="720"/>
      </w:pPr>
      <w:r w:rsidRPr="0088040B">
        <w:t>The members of the committee are responsible for helping implement the safety measures for scaffolds and rope descent systems. Their responsibilities include:</w:t>
      </w:r>
    </w:p>
    <w:p w14:paraId="1E1A31A3" w14:textId="77777777" w:rsidR="000D11E2" w:rsidRDefault="000D11E2" w:rsidP="000D11E2">
      <w:pPr>
        <w:numPr>
          <w:ilvl w:val="3"/>
          <w:numId w:val="7"/>
        </w:numPr>
        <w:shd w:val="clear" w:color="auto" w:fill="FFFFFF"/>
        <w:spacing w:after="0" w:line="276" w:lineRule="auto"/>
        <w:ind w:left="2520" w:hanging="900"/>
      </w:pPr>
      <w:r w:rsidRPr="0088040B">
        <w:t>Meet not less than quarterly</w:t>
      </w:r>
      <w:r>
        <w:t>;</w:t>
      </w:r>
    </w:p>
    <w:p w14:paraId="20634006" w14:textId="77777777" w:rsidR="000D11E2" w:rsidRDefault="000D11E2" w:rsidP="000D11E2">
      <w:pPr>
        <w:numPr>
          <w:ilvl w:val="3"/>
          <w:numId w:val="7"/>
        </w:numPr>
        <w:shd w:val="clear" w:color="auto" w:fill="FFFFFF"/>
        <w:spacing w:after="0" w:line="276" w:lineRule="auto"/>
        <w:ind w:left="2520" w:hanging="900"/>
      </w:pPr>
      <w:r w:rsidRPr="00B67A12">
        <w:t>Prepare records of health and safety discussions</w:t>
      </w:r>
      <w:r>
        <w:t>;</w:t>
      </w:r>
    </w:p>
    <w:p w14:paraId="55D396DE" w14:textId="77777777" w:rsidR="000D11E2" w:rsidRDefault="000D11E2" w:rsidP="000D11E2">
      <w:pPr>
        <w:numPr>
          <w:ilvl w:val="3"/>
          <w:numId w:val="7"/>
        </w:numPr>
        <w:shd w:val="clear" w:color="auto" w:fill="FFFFFF"/>
        <w:spacing w:after="0" w:line="276" w:lineRule="auto"/>
        <w:ind w:left="2520" w:hanging="900"/>
      </w:pPr>
      <w:r w:rsidRPr="00B67A12">
        <w:t>Review inspection results</w:t>
      </w:r>
      <w:r>
        <w:t>;</w:t>
      </w:r>
    </w:p>
    <w:p w14:paraId="77C04703" w14:textId="77777777" w:rsidR="000D11E2" w:rsidRDefault="000D11E2" w:rsidP="000D11E2">
      <w:pPr>
        <w:numPr>
          <w:ilvl w:val="3"/>
          <w:numId w:val="7"/>
        </w:numPr>
        <w:shd w:val="clear" w:color="auto" w:fill="FFFFFF"/>
        <w:spacing w:after="0" w:line="276" w:lineRule="auto"/>
        <w:ind w:left="2520" w:hanging="900"/>
      </w:pPr>
      <w:r w:rsidRPr="00B67A12">
        <w:t>Review accidents</w:t>
      </w:r>
      <w:r>
        <w:t>;</w:t>
      </w:r>
    </w:p>
    <w:p w14:paraId="452B7B58" w14:textId="77777777" w:rsidR="000D11E2" w:rsidRPr="00C1334C" w:rsidRDefault="000D11E2" w:rsidP="000D11E2">
      <w:pPr>
        <w:numPr>
          <w:ilvl w:val="3"/>
          <w:numId w:val="7"/>
        </w:numPr>
        <w:shd w:val="clear" w:color="auto" w:fill="FFFFFF"/>
        <w:spacing w:after="0" w:line="276" w:lineRule="auto"/>
        <w:ind w:left="2520" w:hanging="900"/>
      </w:pPr>
      <w:r w:rsidRPr="00C1334C">
        <w:t xml:space="preserve">Review hazardous conditions brought upon by committee members; and </w:t>
      </w:r>
    </w:p>
    <w:p w14:paraId="6302433B" w14:textId="171CC12C" w:rsidR="000D11E2" w:rsidRPr="00C1334C" w:rsidRDefault="000D11E2" w:rsidP="000D11E2">
      <w:pPr>
        <w:numPr>
          <w:ilvl w:val="3"/>
          <w:numId w:val="7"/>
        </w:numPr>
        <w:shd w:val="clear" w:color="auto" w:fill="FFFFFF"/>
        <w:spacing w:after="0" w:line="276" w:lineRule="auto"/>
        <w:ind w:left="2520" w:hanging="900"/>
      </w:pPr>
      <w:r w:rsidRPr="00C1334C">
        <w:lastRenderedPageBreak/>
        <w:t>Submit recommendations to the management regarding safety and health.</w:t>
      </w:r>
    </w:p>
    <w:p w14:paraId="68DA1E13" w14:textId="77777777" w:rsidR="000D11E2" w:rsidRPr="00C1334C" w:rsidRDefault="000D11E2" w:rsidP="000D11E2">
      <w:pPr>
        <w:pStyle w:val="ListParagraph"/>
        <w:numPr>
          <w:ilvl w:val="1"/>
          <w:numId w:val="7"/>
        </w:numPr>
        <w:shd w:val="clear" w:color="auto" w:fill="FFFFFF"/>
        <w:spacing w:after="0" w:line="276" w:lineRule="auto"/>
        <w:ind w:left="900" w:hanging="540"/>
        <w:contextualSpacing w:val="0"/>
      </w:pPr>
      <w:r w:rsidRPr="00C1334C">
        <w:t>Management</w:t>
      </w:r>
    </w:p>
    <w:p w14:paraId="1B651E13" w14:textId="77777777" w:rsidR="000D11E2" w:rsidRPr="00C1334C" w:rsidRDefault="000D11E2" w:rsidP="000D11E2">
      <w:pPr>
        <w:numPr>
          <w:ilvl w:val="2"/>
          <w:numId w:val="7"/>
        </w:numPr>
        <w:shd w:val="clear" w:color="auto" w:fill="FFFFFF"/>
        <w:spacing w:after="0" w:line="276" w:lineRule="auto"/>
        <w:ind w:left="1620" w:hanging="720"/>
      </w:pPr>
      <w:r w:rsidRPr="00C1334C">
        <w:t>Check purchase orders of items necessary to implement the program.</w:t>
      </w:r>
    </w:p>
    <w:p w14:paraId="6B5BEBD4" w14:textId="77777777" w:rsidR="000D11E2" w:rsidRPr="00C1334C" w:rsidRDefault="000D11E2" w:rsidP="000D11E2">
      <w:pPr>
        <w:numPr>
          <w:ilvl w:val="2"/>
          <w:numId w:val="7"/>
        </w:numPr>
        <w:shd w:val="clear" w:color="auto" w:fill="FFFFFF"/>
        <w:spacing w:after="0" w:line="276" w:lineRule="auto"/>
        <w:ind w:left="1620" w:hanging="720"/>
      </w:pPr>
      <w:r w:rsidRPr="00C1334C">
        <w:t>Record delivery receipts.</w:t>
      </w:r>
    </w:p>
    <w:p w14:paraId="07FB6619" w14:textId="77777777" w:rsidR="000D11E2" w:rsidRPr="00C1334C" w:rsidRDefault="000D11E2" w:rsidP="000D11E2">
      <w:pPr>
        <w:numPr>
          <w:ilvl w:val="2"/>
          <w:numId w:val="7"/>
        </w:numPr>
        <w:shd w:val="clear" w:color="auto" w:fill="FFFFFF"/>
        <w:spacing w:after="0" w:line="276" w:lineRule="auto"/>
        <w:ind w:left="1620" w:hanging="720"/>
      </w:pPr>
      <w:r w:rsidRPr="00C1334C">
        <w:t>Document the quantity and quality of each incoming delivery.</w:t>
      </w:r>
    </w:p>
    <w:p w14:paraId="383E0A3A" w14:textId="144075FF" w:rsidR="000D11E2" w:rsidRPr="00C1334C" w:rsidRDefault="000D11E2" w:rsidP="000D11E2">
      <w:pPr>
        <w:numPr>
          <w:ilvl w:val="2"/>
          <w:numId w:val="7"/>
        </w:numPr>
        <w:shd w:val="clear" w:color="auto" w:fill="FFFFFF"/>
        <w:spacing w:after="0" w:line="276" w:lineRule="auto"/>
        <w:ind w:left="1620" w:hanging="720"/>
      </w:pPr>
      <w:r w:rsidRPr="00C1334C">
        <w:t>Provide the necessary support to the health committee such as a sufficient budget for the program maintenance.</w:t>
      </w:r>
    </w:p>
    <w:p w14:paraId="3F1B1395" w14:textId="77777777" w:rsidR="000D11E2" w:rsidRPr="00C1334C" w:rsidRDefault="000D11E2" w:rsidP="000D11E2">
      <w:pPr>
        <w:numPr>
          <w:ilvl w:val="1"/>
          <w:numId w:val="7"/>
        </w:numPr>
        <w:shd w:val="clear" w:color="auto" w:fill="FFFFFF"/>
        <w:spacing w:after="0" w:line="276" w:lineRule="auto"/>
        <w:ind w:left="900" w:hanging="540"/>
      </w:pPr>
      <w:r w:rsidRPr="00C1334C">
        <w:t>Quality Assurance</w:t>
      </w:r>
    </w:p>
    <w:p w14:paraId="5FB4322E" w14:textId="77777777" w:rsidR="000D11E2" w:rsidRPr="00C1334C" w:rsidRDefault="000D11E2" w:rsidP="000D11E2">
      <w:pPr>
        <w:numPr>
          <w:ilvl w:val="2"/>
          <w:numId w:val="7"/>
        </w:numPr>
        <w:shd w:val="clear" w:color="auto" w:fill="FFFFFF"/>
        <w:spacing w:after="0" w:line="276" w:lineRule="auto"/>
        <w:ind w:left="1620" w:hanging="720"/>
      </w:pPr>
      <w:r w:rsidRPr="00C1334C">
        <w:t>Help analyze or audit the results of safety inspections.</w:t>
      </w:r>
    </w:p>
    <w:p w14:paraId="683205C5" w14:textId="6E30C2F5" w:rsidR="000D11E2" w:rsidRPr="00C1334C" w:rsidRDefault="000D11E2" w:rsidP="000D11E2">
      <w:pPr>
        <w:numPr>
          <w:ilvl w:val="2"/>
          <w:numId w:val="7"/>
        </w:numPr>
        <w:shd w:val="clear" w:color="auto" w:fill="FFFFFF"/>
        <w:spacing w:after="0" w:line="276" w:lineRule="auto"/>
        <w:ind w:left="1620" w:hanging="720"/>
      </w:pPr>
      <w:r w:rsidRPr="00C1334C">
        <w:t>Check the implementation of all corrective actions taken to improve health and safety in the workplace.</w:t>
      </w:r>
    </w:p>
    <w:p w14:paraId="5BC1B110" w14:textId="2141097A" w:rsidR="000D11E2" w:rsidRPr="00C1334C" w:rsidRDefault="000D11E2" w:rsidP="000D11E2">
      <w:pPr>
        <w:numPr>
          <w:ilvl w:val="2"/>
          <w:numId w:val="7"/>
        </w:numPr>
        <w:shd w:val="clear" w:color="auto" w:fill="FFFFFF"/>
        <w:spacing w:after="0" w:line="276" w:lineRule="auto"/>
        <w:ind w:left="1620" w:hanging="720"/>
      </w:pPr>
      <w:r w:rsidRPr="00C1334C">
        <w:t>Report health and safety hazards that may affect the quality or compliance of raw materials, ingredients, or finished products.</w:t>
      </w:r>
    </w:p>
    <w:p w14:paraId="3DD95D33" w14:textId="77777777" w:rsidR="000D11E2" w:rsidRPr="00C1334C" w:rsidRDefault="000D11E2" w:rsidP="000D11E2">
      <w:pPr>
        <w:numPr>
          <w:ilvl w:val="1"/>
          <w:numId w:val="7"/>
        </w:numPr>
        <w:shd w:val="clear" w:color="auto" w:fill="FFFFFF"/>
        <w:spacing w:after="0" w:line="276" w:lineRule="auto"/>
        <w:ind w:left="900" w:hanging="540"/>
      </w:pPr>
      <w:r w:rsidRPr="00C1334C">
        <w:t>HR Department</w:t>
      </w:r>
    </w:p>
    <w:p w14:paraId="56D94E55" w14:textId="644115C8" w:rsidR="000D11E2" w:rsidRPr="00C1334C" w:rsidRDefault="000D11E2" w:rsidP="000D11E2">
      <w:pPr>
        <w:numPr>
          <w:ilvl w:val="2"/>
          <w:numId w:val="7"/>
        </w:numPr>
        <w:shd w:val="clear" w:color="auto" w:fill="FFFFFF"/>
        <w:spacing w:after="0" w:line="276" w:lineRule="auto"/>
        <w:ind w:left="1620" w:hanging="720"/>
      </w:pPr>
      <w:r w:rsidRPr="00C1334C">
        <w:t>Facilitate the hiring of qualified personnel needed to maintain the safety procedures for using scaffolds and rope descent systems.</w:t>
      </w:r>
    </w:p>
    <w:p w14:paraId="699F06CA" w14:textId="77777777" w:rsidR="000D11E2" w:rsidRPr="00C1334C" w:rsidRDefault="000D11E2" w:rsidP="000D11E2">
      <w:pPr>
        <w:numPr>
          <w:ilvl w:val="2"/>
          <w:numId w:val="7"/>
        </w:numPr>
        <w:shd w:val="clear" w:color="auto" w:fill="FFFFFF"/>
        <w:spacing w:after="0" w:line="276" w:lineRule="auto"/>
        <w:ind w:left="1620" w:hanging="720"/>
      </w:pPr>
      <w:r w:rsidRPr="00C1334C">
        <w:t>Organize trainings and seminars that will bolster the knowledge and skills of all employees related to safety and health procedures.</w:t>
      </w:r>
    </w:p>
    <w:p w14:paraId="14D47383" w14:textId="77777777" w:rsidR="000D11E2" w:rsidRPr="00C1334C" w:rsidRDefault="000D11E2" w:rsidP="000D11E2">
      <w:pPr>
        <w:numPr>
          <w:ilvl w:val="2"/>
          <w:numId w:val="7"/>
        </w:numPr>
        <w:shd w:val="clear" w:color="auto" w:fill="FFFFFF"/>
        <w:spacing w:after="0" w:line="276" w:lineRule="auto"/>
        <w:ind w:left="1620" w:hanging="720"/>
      </w:pPr>
      <w:r w:rsidRPr="00C1334C">
        <w:t>Ensure that all employees follow the program and its regulations which includes conducting the necessary disciplinary actions to violators and commendation to outstanding employees.</w:t>
      </w:r>
    </w:p>
    <w:p w14:paraId="3560334B" w14:textId="77777777" w:rsidR="000D11E2" w:rsidRPr="00C1334C" w:rsidRDefault="000D11E2" w:rsidP="000D11E2">
      <w:pPr>
        <w:shd w:val="clear" w:color="auto" w:fill="FFFFFF"/>
        <w:spacing w:after="0"/>
      </w:pPr>
    </w:p>
    <w:p w14:paraId="469CA1C2" w14:textId="77777777" w:rsidR="000D11E2" w:rsidRPr="00C1334C" w:rsidRDefault="000D11E2" w:rsidP="000D11E2">
      <w:pPr>
        <w:numPr>
          <w:ilvl w:val="0"/>
          <w:numId w:val="7"/>
        </w:numPr>
        <w:shd w:val="clear" w:color="auto" w:fill="FFFFFF"/>
        <w:spacing w:after="0" w:line="276" w:lineRule="auto"/>
      </w:pPr>
      <w:r w:rsidRPr="00C1334C">
        <w:t>Corrective Action</w:t>
      </w:r>
    </w:p>
    <w:p w14:paraId="01F65D55" w14:textId="77777777" w:rsidR="000D11E2" w:rsidRPr="00C1334C" w:rsidRDefault="000D11E2" w:rsidP="00C1334C">
      <w:pPr>
        <w:numPr>
          <w:ilvl w:val="1"/>
          <w:numId w:val="7"/>
        </w:numPr>
        <w:shd w:val="clear" w:color="auto" w:fill="FFFFFF"/>
        <w:spacing w:after="0" w:line="276" w:lineRule="auto"/>
        <w:ind w:left="900" w:hanging="540"/>
      </w:pPr>
      <w:r w:rsidRPr="00C1334C">
        <w:t>Hazards that are discovered must be addressed in a timely manner depending on its level of risk.</w:t>
      </w:r>
    </w:p>
    <w:p w14:paraId="63672ECA" w14:textId="77777777" w:rsidR="000D11E2" w:rsidRPr="00C1334C" w:rsidRDefault="000D11E2" w:rsidP="00C1334C">
      <w:pPr>
        <w:numPr>
          <w:ilvl w:val="1"/>
          <w:numId w:val="7"/>
        </w:numPr>
        <w:shd w:val="clear" w:color="auto" w:fill="FFFFFF"/>
        <w:spacing w:after="0" w:line="276" w:lineRule="auto"/>
        <w:ind w:left="900" w:hanging="540"/>
      </w:pPr>
      <w:r w:rsidRPr="00C1334C">
        <w:t>Root cause analysis must be done to evaluate the hazards so that an effective control measure may be implemented.</w:t>
      </w:r>
    </w:p>
    <w:p w14:paraId="087ADBF9" w14:textId="77777777" w:rsidR="000D11E2" w:rsidRPr="00C1334C" w:rsidRDefault="000D11E2" w:rsidP="00C1334C">
      <w:pPr>
        <w:numPr>
          <w:ilvl w:val="1"/>
          <w:numId w:val="7"/>
        </w:numPr>
        <w:shd w:val="clear" w:color="auto" w:fill="FFFFFF"/>
        <w:spacing w:after="0" w:line="276" w:lineRule="auto"/>
        <w:ind w:left="900" w:hanging="540"/>
      </w:pPr>
      <w:r w:rsidRPr="00C1334C">
        <w:t>In the event that a hazard cannot be corrected immediately without risking employee safety, evacuation procedures must be initiated.</w:t>
      </w:r>
    </w:p>
    <w:p w14:paraId="211E5ADC" w14:textId="7BD7E70C" w:rsidR="00C1334C" w:rsidRPr="00C1334C" w:rsidRDefault="00C1334C" w:rsidP="00C1334C">
      <w:pPr>
        <w:numPr>
          <w:ilvl w:val="1"/>
          <w:numId w:val="7"/>
        </w:numPr>
        <w:shd w:val="clear" w:color="auto" w:fill="FFFFFF"/>
        <w:spacing w:after="0" w:line="276" w:lineRule="auto"/>
        <w:ind w:left="900" w:hanging="540"/>
      </w:pPr>
      <w:r w:rsidRPr="00C1334C">
        <w:t>Employees that are tasked with removing or controlling discovered hazards must have the necessary training and personnel protective equipment.</w:t>
      </w:r>
    </w:p>
    <w:p w14:paraId="35F1467C" w14:textId="77777777" w:rsidR="00EF1AF7" w:rsidRPr="00C1334C" w:rsidRDefault="00EF1AF7" w:rsidP="00D35DA2">
      <w:pPr>
        <w:pStyle w:val="ListParagraph"/>
        <w:spacing w:line="276" w:lineRule="auto"/>
        <w:ind w:left="1080" w:right="1080"/>
      </w:pPr>
    </w:p>
    <w:p w14:paraId="14AD9CF1" w14:textId="77777777" w:rsidR="00C1334C" w:rsidRPr="00C1334C" w:rsidRDefault="00C1334C" w:rsidP="00C1334C">
      <w:pPr>
        <w:numPr>
          <w:ilvl w:val="0"/>
          <w:numId w:val="7"/>
        </w:numPr>
        <w:shd w:val="clear" w:color="auto" w:fill="FFFFFF"/>
        <w:spacing w:after="0" w:line="276" w:lineRule="auto"/>
      </w:pPr>
      <w:r w:rsidRPr="00C1334C">
        <w:t>Review - Quality</w:t>
      </w:r>
    </w:p>
    <w:p w14:paraId="66A79F8C" w14:textId="77777777" w:rsidR="00C1334C" w:rsidRPr="00C1334C" w:rsidRDefault="00C1334C" w:rsidP="00C1334C">
      <w:pPr>
        <w:numPr>
          <w:ilvl w:val="1"/>
          <w:numId w:val="7"/>
        </w:numPr>
        <w:shd w:val="clear" w:color="auto" w:fill="FFFFFF"/>
        <w:spacing w:after="0" w:line="276" w:lineRule="auto"/>
        <w:ind w:left="900" w:hanging="540"/>
      </w:pPr>
      <w:r w:rsidRPr="00C1334C">
        <w:t>Review of the criteria for developing and approving rules and regulations.</w:t>
      </w:r>
    </w:p>
    <w:p w14:paraId="4B02350E" w14:textId="77777777" w:rsidR="00C1334C" w:rsidRPr="00C1334C" w:rsidRDefault="00C1334C" w:rsidP="00C1334C">
      <w:pPr>
        <w:numPr>
          <w:ilvl w:val="1"/>
          <w:numId w:val="7"/>
        </w:numPr>
        <w:shd w:val="clear" w:color="auto" w:fill="FFFFFF"/>
        <w:spacing w:after="0" w:line="276" w:lineRule="auto"/>
        <w:ind w:left="900" w:hanging="540"/>
      </w:pPr>
      <w:r w:rsidRPr="00C1334C">
        <w:t>Inspect workplace and its potential hazards and unsafe practices.</w:t>
      </w:r>
    </w:p>
    <w:p w14:paraId="42F21F79" w14:textId="77777777" w:rsidR="00C1334C" w:rsidRPr="00C1334C" w:rsidRDefault="00C1334C" w:rsidP="00C1334C">
      <w:pPr>
        <w:numPr>
          <w:ilvl w:val="1"/>
          <w:numId w:val="7"/>
        </w:numPr>
        <w:shd w:val="clear" w:color="auto" w:fill="FFFFFF"/>
        <w:spacing w:after="0" w:line="276" w:lineRule="auto"/>
        <w:ind w:left="900" w:hanging="540"/>
      </w:pPr>
      <w:r w:rsidRPr="00C1334C">
        <w:t>Review of records pertaining to the program.</w:t>
      </w:r>
    </w:p>
    <w:p w14:paraId="1B7850E5" w14:textId="6887F5EB" w:rsidR="00C1334C" w:rsidRPr="00C1334C" w:rsidRDefault="00C1334C" w:rsidP="00C1334C">
      <w:pPr>
        <w:numPr>
          <w:ilvl w:val="1"/>
          <w:numId w:val="7"/>
        </w:numPr>
        <w:shd w:val="clear" w:color="auto" w:fill="FFFFFF"/>
        <w:spacing w:after="0" w:line="276" w:lineRule="auto"/>
        <w:ind w:left="900" w:hanging="540"/>
      </w:pPr>
      <w:r w:rsidRPr="00C1334C">
        <w:t>Interview of employees regarding workplace safety.</w:t>
      </w:r>
    </w:p>
    <w:p w14:paraId="0B81C87A" w14:textId="77777777" w:rsidR="00C1334C" w:rsidRPr="00C1334C" w:rsidRDefault="00C1334C" w:rsidP="00C1334C">
      <w:pPr>
        <w:pStyle w:val="ListParagraph"/>
        <w:spacing w:after="0" w:line="276" w:lineRule="auto"/>
        <w:ind w:left="360" w:right="1080" w:firstLine="0"/>
        <w:rPr>
          <w:color w:val="000000" w:themeColor="text1"/>
        </w:rPr>
      </w:pPr>
    </w:p>
    <w:p w14:paraId="1323C5A8" w14:textId="71C41C62" w:rsidR="00F73751" w:rsidRPr="008A2D38" w:rsidRDefault="00AD3505" w:rsidP="00D35DA2">
      <w:pPr>
        <w:pStyle w:val="ListParagraph"/>
        <w:numPr>
          <w:ilvl w:val="0"/>
          <w:numId w:val="7"/>
        </w:numPr>
        <w:spacing w:after="0" w:line="276" w:lineRule="auto"/>
        <w:ind w:right="1080"/>
        <w:rPr>
          <w:color w:val="000000" w:themeColor="text1"/>
        </w:rPr>
      </w:pPr>
      <w:r w:rsidRPr="008A2D38">
        <w:t xml:space="preserve">History </w:t>
      </w:r>
    </w:p>
    <w:tbl>
      <w:tblPr>
        <w:tblW w:w="5000" w:type="pct"/>
        <w:tblLayout w:type="fixed"/>
        <w:tblLook w:val="0400" w:firstRow="0" w:lastRow="0" w:firstColumn="0" w:lastColumn="0" w:noHBand="0" w:noVBand="1"/>
      </w:tblPr>
      <w:tblGrid>
        <w:gridCol w:w="1431"/>
        <w:gridCol w:w="1529"/>
        <w:gridCol w:w="2897"/>
        <w:gridCol w:w="2384"/>
        <w:gridCol w:w="1819"/>
      </w:tblGrid>
      <w:tr w:rsidR="002D7CFA" w:rsidRPr="008A2D38" w14:paraId="0802A8F2" w14:textId="77777777" w:rsidTr="006A7511">
        <w:trPr>
          <w:trHeight w:val="504"/>
        </w:trPr>
        <w:tc>
          <w:tcPr>
            <w:tcW w:w="711" w:type="pct"/>
            <w:tcBorders>
              <w:top w:val="single" w:sz="8" w:space="0" w:color="000000"/>
              <w:left w:val="single" w:sz="8" w:space="0" w:color="000000"/>
              <w:bottom w:val="single" w:sz="8" w:space="0" w:color="000000"/>
              <w:right w:val="single" w:sz="8" w:space="0" w:color="000000"/>
            </w:tcBorders>
            <w:vAlign w:val="center"/>
          </w:tcPr>
          <w:p w14:paraId="74BAA0AE" w14:textId="5ABEFDB8" w:rsidR="009324D5" w:rsidRPr="008A2D38" w:rsidRDefault="009324D5" w:rsidP="00C1334C">
            <w:pPr>
              <w:spacing w:line="276" w:lineRule="auto"/>
              <w:ind w:left="0" w:firstLine="0"/>
              <w:jc w:val="center"/>
            </w:pPr>
            <w:r w:rsidRPr="008A2D38">
              <w:t>Revision No.:</w:t>
            </w:r>
          </w:p>
        </w:tc>
        <w:tc>
          <w:tcPr>
            <w:tcW w:w="760" w:type="pct"/>
            <w:tcBorders>
              <w:top w:val="single" w:sz="8" w:space="0" w:color="000000"/>
              <w:left w:val="single" w:sz="8" w:space="0" w:color="000000"/>
              <w:bottom w:val="single" w:sz="8" w:space="0" w:color="000000"/>
              <w:right w:val="single" w:sz="8" w:space="0" w:color="000000"/>
            </w:tcBorders>
            <w:vAlign w:val="center"/>
          </w:tcPr>
          <w:p w14:paraId="36B32F4B" w14:textId="6C186A36" w:rsidR="009324D5" w:rsidRPr="008A2D38" w:rsidRDefault="009324D5" w:rsidP="00C1334C">
            <w:pPr>
              <w:spacing w:line="276" w:lineRule="auto"/>
              <w:ind w:left="2" w:firstLine="0"/>
              <w:jc w:val="center"/>
            </w:pPr>
            <w:r w:rsidRPr="008A2D38">
              <w:t>Revision Date:</w:t>
            </w:r>
          </w:p>
        </w:tc>
        <w:tc>
          <w:tcPr>
            <w:tcW w:w="1440" w:type="pct"/>
            <w:tcBorders>
              <w:top w:val="single" w:sz="8" w:space="0" w:color="000000"/>
              <w:left w:val="single" w:sz="8" w:space="0" w:color="000000"/>
              <w:bottom w:val="single" w:sz="8" w:space="0" w:color="000000"/>
              <w:right w:val="single" w:sz="8" w:space="0" w:color="000000"/>
            </w:tcBorders>
            <w:vAlign w:val="center"/>
          </w:tcPr>
          <w:p w14:paraId="132A224C" w14:textId="7FAF88CF" w:rsidR="009324D5" w:rsidRPr="008A2D38" w:rsidRDefault="009324D5" w:rsidP="00C1334C">
            <w:pPr>
              <w:spacing w:line="276" w:lineRule="auto"/>
              <w:ind w:left="0" w:firstLine="0"/>
              <w:jc w:val="center"/>
            </w:pPr>
            <w:r w:rsidRPr="008A2D38">
              <w:t>Description of Change:</w:t>
            </w:r>
          </w:p>
        </w:tc>
        <w:tc>
          <w:tcPr>
            <w:tcW w:w="1185" w:type="pct"/>
            <w:tcBorders>
              <w:top w:val="single" w:sz="8" w:space="0" w:color="000000"/>
              <w:left w:val="single" w:sz="8" w:space="0" w:color="000000"/>
              <w:bottom w:val="single" w:sz="8" w:space="0" w:color="000000"/>
              <w:right w:val="single" w:sz="8" w:space="0" w:color="000000"/>
            </w:tcBorders>
            <w:vAlign w:val="center"/>
          </w:tcPr>
          <w:p w14:paraId="52726D1D" w14:textId="0C205C52" w:rsidR="009324D5" w:rsidRPr="008A2D38" w:rsidRDefault="009324D5" w:rsidP="00C1334C">
            <w:pPr>
              <w:spacing w:line="276" w:lineRule="auto"/>
              <w:ind w:left="0" w:firstLine="0"/>
              <w:jc w:val="center"/>
            </w:pPr>
            <w:r w:rsidRPr="008A2D38">
              <w:t>Originator / Author Name:</w:t>
            </w:r>
          </w:p>
        </w:tc>
        <w:tc>
          <w:tcPr>
            <w:tcW w:w="904" w:type="pct"/>
            <w:tcBorders>
              <w:top w:val="single" w:sz="8" w:space="0" w:color="000000"/>
              <w:left w:val="single" w:sz="8" w:space="0" w:color="000000"/>
              <w:bottom w:val="single" w:sz="8" w:space="0" w:color="000000"/>
              <w:right w:val="single" w:sz="8" w:space="0" w:color="000000"/>
            </w:tcBorders>
            <w:vAlign w:val="center"/>
          </w:tcPr>
          <w:p w14:paraId="0AD0D186" w14:textId="508277A6" w:rsidR="009324D5" w:rsidRPr="008A2D38" w:rsidRDefault="009324D5" w:rsidP="00C1334C">
            <w:pPr>
              <w:spacing w:line="276" w:lineRule="auto"/>
              <w:ind w:left="1" w:firstLine="0"/>
              <w:jc w:val="center"/>
            </w:pPr>
            <w:r w:rsidRPr="008A2D38">
              <w:t>Title / Department:</w:t>
            </w:r>
          </w:p>
        </w:tc>
      </w:tr>
      <w:tr w:rsidR="002D7CFA" w:rsidRPr="008A2D38" w14:paraId="46D8DFFA" w14:textId="77777777" w:rsidTr="006A7511">
        <w:trPr>
          <w:trHeight w:val="504"/>
        </w:trPr>
        <w:tc>
          <w:tcPr>
            <w:tcW w:w="711" w:type="pct"/>
            <w:tcBorders>
              <w:top w:val="single" w:sz="8" w:space="0" w:color="000000"/>
              <w:left w:val="single" w:sz="8" w:space="0" w:color="000000"/>
              <w:bottom w:val="single" w:sz="8" w:space="0" w:color="000000"/>
              <w:right w:val="single" w:sz="8" w:space="0" w:color="000000"/>
            </w:tcBorders>
            <w:vAlign w:val="center"/>
          </w:tcPr>
          <w:p w14:paraId="69180648" w14:textId="05319A69" w:rsidR="009324D5" w:rsidRPr="008A2D38" w:rsidRDefault="009324D5" w:rsidP="00C1334C">
            <w:pPr>
              <w:spacing w:line="276" w:lineRule="auto"/>
              <w:ind w:left="0" w:firstLine="0"/>
              <w:jc w:val="center"/>
            </w:pPr>
            <w:r w:rsidRPr="008A2D38">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59B5E51A" w14:textId="5D88E76B" w:rsidR="009324D5" w:rsidRPr="008A2D38" w:rsidRDefault="00C1334C" w:rsidP="00C1334C">
            <w:pPr>
              <w:spacing w:line="276" w:lineRule="auto"/>
              <w:ind w:left="2" w:firstLine="0"/>
              <w:jc w:val="center"/>
            </w:pPr>
            <w:r>
              <w:t>20210104</w:t>
            </w:r>
          </w:p>
        </w:tc>
        <w:tc>
          <w:tcPr>
            <w:tcW w:w="1440" w:type="pct"/>
            <w:tcBorders>
              <w:top w:val="single" w:sz="8" w:space="0" w:color="000000"/>
              <w:left w:val="single" w:sz="8" w:space="0" w:color="000000"/>
              <w:bottom w:val="single" w:sz="8" w:space="0" w:color="000000"/>
              <w:right w:val="single" w:sz="8" w:space="0" w:color="000000"/>
            </w:tcBorders>
            <w:vAlign w:val="center"/>
          </w:tcPr>
          <w:p w14:paraId="3222F455" w14:textId="5AFD6212" w:rsidR="009324D5" w:rsidRPr="008A2D38" w:rsidRDefault="009324D5" w:rsidP="00C1334C">
            <w:pPr>
              <w:spacing w:line="276" w:lineRule="auto"/>
              <w:ind w:left="0" w:firstLine="0"/>
              <w:jc w:val="center"/>
            </w:pPr>
            <w:r w:rsidRPr="008A2D38">
              <w:t>Original</w:t>
            </w:r>
          </w:p>
        </w:tc>
        <w:tc>
          <w:tcPr>
            <w:tcW w:w="1185" w:type="pct"/>
            <w:tcBorders>
              <w:top w:val="single" w:sz="8" w:space="0" w:color="000000"/>
              <w:left w:val="single" w:sz="8" w:space="0" w:color="000000"/>
              <w:bottom w:val="single" w:sz="8" w:space="0" w:color="000000"/>
              <w:right w:val="single" w:sz="8" w:space="0" w:color="000000"/>
            </w:tcBorders>
            <w:vAlign w:val="center"/>
          </w:tcPr>
          <w:p w14:paraId="02042B36" w14:textId="45A821A8" w:rsidR="009324D5" w:rsidRPr="008A2D38" w:rsidRDefault="009324D5" w:rsidP="00C1334C">
            <w:pPr>
              <w:spacing w:line="276" w:lineRule="auto"/>
              <w:ind w:left="0" w:firstLine="0"/>
              <w:jc w:val="center"/>
            </w:pPr>
            <w:r w:rsidRPr="008A2D38">
              <w:t>Arnel Ryan</w:t>
            </w:r>
          </w:p>
        </w:tc>
        <w:tc>
          <w:tcPr>
            <w:tcW w:w="904" w:type="pct"/>
            <w:tcBorders>
              <w:top w:val="single" w:sz="8" w:space="0" w:color="000000"/>
              <w:left w:val="single" w:sz="8" w:space="0" w:color="000000"/>
              <w:bottom w:val="single" w:sz="8" w:space="0" w:color="000000"/>
              <w:right w:val="single" w:sz="8" w:space="0" w:color="000000"/>
            </w:tcBorders>
            <w:vAlign w:val="center"/>
          </w:tcPr>
          <w:p w14:paraId="74FA7148" w14:textId="5E20110E" w:rsidR="009324D5" w:rsidRPr="008A2D38" w:rsidRDefault="009324D5" w:rsidP="00C1334C">
            <w:pPr>
              <w:spacing w:line="276" w:lineRule="auto"/>
              <w:ind w:left="1" w:firstLine="0"/>
              <w:jc w:val="center"/>
            </w:pPr>
            <w:r w:rsidRPr="008A2D38">
              <w:t>PCQI/Compliance</w:t>
            </w:r>
          </w:p>
        </w:tc>
      </w:tr>
      <w:tr w:rsidR="002D7CFA" w:rsidRPr="008A2D38" w14:paraId="6D4E7605" w14:textId="77777777" w:rsidTr="006A7511">
        <w:trPr>
          <w:trHeight w:val="736"/>
        </w:trPr>
        <w:tc>
          <w:tcPr>
            <w:tcW w:w="711" w:type="pct"/>
            <w:tcBorders>
              <w:top w:val="single" w:sz="8" w:space="0" w:color="000000"/>
              <w:left w:val="single" w:sz="8" w:space="0" w:color="000000"/>
              <w:bottom w:val="single" w:sz="8" w:space="0" w:color="000000"/>
              <w:right w:val="single" w:sz="8" w:space="0" w:color="000000"/>
            </w:tcBorders>
            <w:vAlign w:val="center"/>
          </w:tcPr>
          <w:p w14:paraId="40D0592E" w14:textId="76128E95" w:rsidR="002D7CFA" w:rsidRPr="008A2D38" w:rsidRDefault="002D7CFA" w:rsidP="002D7CFA">
            <w:pPr>
              <w:spacing w:line="276" w:lineRule="auto"/>
              <w:ind w:left="0" w:firstLine="0"/>
              <w:jc w:val="center"/>
            </w:pPr>
            <w:r>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13FA0C23" w14:textId="1E813080" w:rsidR="002D7CFA" w:rsidRDefault="002D7CFA" w:rsidP="002D7CFA">
            <w:pPr>
              <w:spacing w:line="276" w:lineRule="auto"/>
              <w:ind w:left="2" w:firstLine="0"/>
              <w:jc w:val="center"/>
            </w:pPr>
            <w:r>
              <w:t>20241005</w:t>
            </w:r>
          </w:p>
        </w:tc>
        <w:tc>
          <w:tcPr>
            <w:tcW w:w="1440" w:type="pct"/>
            <w:tcBorders>
              <w:top w:val="single" w:sz="8" w:space="0" w:color="000000"/>
              <w:left w:val="single" w:sz="8" w:space="0" w:color="000000"/>
              <w:bottom w:val="single" w:sz="8" w:space="0" w:color="000000"/>
              <w:right w:val="single" w:sz="8" w:space="0" w:color="000000"/>
            </w:tcBorders>
            <w:vAlign w:val="center"/>
          </w:tcPr>
          <w:p w14:paraId="7AB046B2" w14:textId="64921139" w:rsidR="002D7CFA" w:rsidRPr="006A7511" w:rsidRDefault="002D7CFA" w:rsidP="002D7CFA">
            <w:pPr>
              <w:pStyle w:val="ListParagraph"/>
              <w:numPr>
                <w:ilvl w:val="0"/>
                <w:numId w:val="31"/>
              </w:numPr>
              <w:spacing w:line="276" w:lineRule="auto"/>
              <w:ind w:left="506" w:hanging="416"/>
            </w:pPr>
            <w:r w:rsidRPr="006A7511">
              <w:t>Change</w:t>
            </w:r>
            <w:r w:rsidR="00FE0674">
              <w:t>d</w:t>
            </w:r>
            <w:r w:rsidRPr="006A7511">
              <w:t xml:space="preserve"> email </w:t>
            </w:r>
            <w:r w:rsidR="00FE0674">
              <w:t>from</w:t>
            </w:r>
            <w:r w:rsidRPr="006A7511">
              <w:t xml:space="preserve"> </w:t>
            </w:r>
            <w:r w:rsidR="00FE0674" w:rsidRPr="00FE0674">
              <w:t>services@consultareinc.com</w:t>
            </w:r>
            <w:r w:rsidR="00FE0674">
              <w:t xml:space="preserve"> to rfp</w:t>
            </w:r>
            <w:r w:rsidR="00FE0674" w:rsidRPr="006A7511">
              <w:t>@consultareinc.com</w:t>
            </w:r>
          </w:p>
        </w:tc>
        <w:tc>
          <w:tcPr>
            <w:tcW w:w="1185" w:type="pct"/>
            <w:tcBorders>
              <w:top w:val="single" w:sz="8" w:space="0" w:color="000000"/>
              <w:left w:val="single" w:sz="8" w:space="0" w:color="000000"/>
              <w:bottom w:val="single" w:sz="8" w:space="0" w:color="000000"/>
              <w:right w:val="single" w:sz="8" w:space="0" w:color="000000"/>
            </w:tcBorders>
            <w:vAlign w:val="center"/>
          </w:tcPr>
          <w:p w14:paraId="57950C67" w14:textId="5B9F7DCC" w:rsidR="002D7CFA" w:rsidRPr="008A2D38" w:rsidRDefault="002D7CFA" w:rsidP="002D7CFA">
            <w:pPr>
              <w:spacing w:line="276" w:lineRule="auto"/>
              <w:ind w:left="0" w:firstLine="0"/>
              <w:jc w:val="center"/>
            </w:pPr>
            <w:r w:rsidRPr="008A2D38">
              <w:t>Arnel Ryan</w:t>
            </w:r>
          </w:p>
        </w:tc>
        <w:tc>
          <w:tcPr>
            <w:tcW w:w="904" w:type="pct"/>
            <w:tcBorders>
              <w:top w:val="single" w:sz="8" w:space="0" w:color="000000"/>
              <w:left w:val="single" w:sz="8" w:space="0" w:color="000000"/>
              <w:bottom w:val="single" w:sz="8" w:space="0" w:color="000000"/>
              <w:right w:val="single" w:sz="8" w:space="0" w:color="000000"/>
            </w:tcBorders>
            <w:vAlign w:val="center"/>
          </w:tcPr>
          <w:p w14:paraId="0C09C16F" w14:textId="10A9F10D" w:rsidR="002D7CFA" w:rsidRPr="008A2D38" w:rsidRDefault="002D7CFA" w:rsidP="002D7CFA">
            <w:pPr>
              <w:spacing w:line="276" w:lineRule="auto"/>
              <w:ind w:left="1" w:firstLine="0"/>
              <w:jc w:val="center"/>
            </w:pPr>
            <w:r w:rsidRPr="008A2D38">
              <w:t>PCQI/Compliance</w:t>
            </w:r>
          </w:p>
        </w:tc>
      </w:tr>
    </w:tbl>
    <w:p w14:paraId="374657B5" w14:textId="77777777" w:rsidR="002D7CFA" w:rsidRDefault="002D7CFA" w:rsidP="00C1334C">
      <w:pPr>
        <w:spacing w:after="12" w:line="276" w:lineRule="auto"/>
        <w:rPr>
          <w:b/>
          <w:sz w:val="16"/>
        </w:rPr>
      </w:pPr>
      <w:bookmarkStart w:id="0" w:name="_Hlk95463753"/>
    </w:p>
    <w:p w14:paraId="7CBAC22D" w14:textId="6ECC863A" w:rsidR="00C1334C" w:rsidRPr="00DA71F3" w:rsidRDefault="00C1334C" w:rsidP="00C1334C">
      <w:pPr>
        <w:spacing w:after="12" w:line="276" w:lineRule="auto"/>
      </w:pPr>
      <w:r w:rsidRPr="00DA71F3">
        <w:rPr>
          <w:b/>
          <w:sz w:val="16"/>
        </w:rPr>
        <w:t xml:space="preserve">Requirements: </w:t>
      </w:r>
    </w:p>
    <w:bookmarkEnd w:id="0"/>
    <w:p w14:paraId="23B837A7" w14:textId="77777777" w:rsidR="00C1334C" w:rsidRPr="00DA71F3" w:rsidRDefault="00C1334C" w:rsidP="00C1334C">
      <w:pPr>
        <w:numPr>
          <w:ilvl w:val="0"/>
          <w:numId w:val="17"/>
        </w:numPr>
        <w:spacing w:after="1" w:line="276" w:lineRule="auto"/>
        <w:ind w:hanging="360"/>
      </w:pPr>
      <w:r w:rsidRPr="00DA71F3">
        <w:rPr>
          <w:sz w:val="16"/>
        </w:rPr>
        <w:t>The trainee has read or received a verbal translation of all or part of the policy, procedure, method, and</w:t>
      </w:r>
      <w:r>
        <w:rPr>
          <w:sz w:val="16"/>
        </w:rPr>
        <w:t>/</w:t>
      </w:r>
      <w:r w:rsidRPr="00DA71F3">
        <w:rPr>
          <w:sz w:val="16"/>
        </w:rPr>
        <w:t xml:space="preserve">or SOP for which they are being trained.  </w:t>
      </w:r>
    </w:p>
    <w:p w14:paraId="6D3BCC85" w14:textId="77777777" w:rsidR="00C1334C" w:rsidRPr="00DA71F3" w:rsidRDefault="00C1334C" w:rsidP="00C1334C">
      <w:pPr>
        <w:numPr>
          <w:ilvl w:val="0"/>
          <w:numId w:val="17"/>
        </w:numPr>
        <w:spacing w:after="1" w:line="276" w:lineRule="auto"/>
        <w:ind w:hanging="360"/>
      </w:pPr>
      <w:r w:rsidRPr="00DA71F3">
        <w:rPr>
          <w:sz w:val="16"/>
        </w:rPr>
        <w:t xml:space="preserve">The trainee has demonstrated the task they are to perform or the procedure for which they are being trained as required.  </w:t>
      </w:r>
    </w:p>
    <w:p w14:paraId="2A21F5C4" w14:textId="77777777" w:rsidR="00C1334C" w:rsidRPr="00DA71F3" w:rsidRDefault="00C1334C" w:rsidP="00C1334C">
      <w:pPr>
        <w:numPr>
          <w:ilvl w:val="0"/>
          <w:numId w:val="17"/>
        </w:numPr>
        <w:spacing w:after="0" w:line="276" w:lineRule="auto"/>
        <w:ind w:hanging="360"/>
      </w:pPr>
      <w:r w:rsidRPr="00DA71F3">
        <w:rPr>
          <w:sz w:val="16"/>
        </w:rPr>
        <w:lastRenderedPageBreak/>
        <w:t xml:space="preserve">The trainee has demonstrated the ability to perform the task with acceptable proficiency and </w:t>
      </w:r>
      <w:r>
        <w:rPr>
          <w:sz w:val="16"/>
        </w:rPr>
        <w:t>minimal supervision</w:t>
      </w:r>
      <w:r w:rsidRPr="00DA71F3">
        <w:rPr>
          <w:sz w:val="16"/>
        </w:rPr>
        <w:t xml:space="preserve">. </w:t>
      </w:r>
    </w:p>
    <w:p w14:paraId="2C632C54" w14:textId="77777777" w:rsidR="00C1334C" w:rsidRPr="00DA71F3" w:rsidRDefault="00C1334C" w:rsidP="00C1334C">
      <w:pPr>
        <w:spacing w:after="21" w:line="276" w:lineRule="auto"/>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C1334C" w:rsidRPr="00DA71F3" w14:paraId="18DCF812" w14:textId="77777777" w:rsidTr="00181146">
        <w:trPr>
          <w:jc w:val="center"/>
        </w:trPr>
        <w:tc>
          <w:tcPr>
            <w:tcW w:w="3900" w:type="dxa"/>
            <w:tcBorders>
              <w:top w:val="single" w:sz="4" w:space="0" w:color="auto"/>
              <w:bottom w:val="single" w:sz="4" w:space="0" w:color="auto"/>
              <w:right w:val="single" w:sz="4" w:space="0" w:color="auto"/>
            </w:tcBorders>
          </w:tcPr>
          <w:p w14:paraId="73A863F6" w14:textId="77777777" w:rsidR="00C1334C" w:rsidRPr="00DA71F3" w:rsidRDefault="00C1334C" w:rsidP="00181146">
            <w:pPr>
              <w:autoSpaceDE w:val="0"/>
              <w:autoSpaceDN w:val="0"/>
              <w:adjustRightInd w:val="0"/>
              <w:spacing w:after="0" w:line="276" w:lineRule="auto"/>
              <w:rPr>
                <w:rFonts w:eastAsiaTheme="minorEastAsia"/>
                <w:b/>
                <w:bCs/>
                <w:i/>
                <w:iCs/>
              </w:rPr>
            </w:pPr>
            <w:r w:rsidRPr="00DA71F3">
              <w:rPr>
                <w:rFonts w:eastAsiaTheme="minorEastAsia"/>
                <w:b/>
                <w:bCs/>
                <w:i/>
                <w:iCs/>
              </w:rPr>
              <w:t>TRAINEE (Print Name):</w:t>
            </w:r>
          </w:p>
          <w:p w14:paraId="1E0FBF38" w14:textId="77777777" w:rsidR="00C1334C" w:rsidRPr="00DA71F3" w:rsidRDefault="00C1334C" w:rsidP="00181146">
            <w:pPr>
              <w:autoSpaceDE w:val="0"/>
              <w:autoSpaceDN w:val="0"/>
              <w:adjustRightInd w:val="0"/>
              <w:spacing w:after="0" w:line="276" w:lineRule="auto"/>
              <w:rPr>
                <w:rFonts w:eastAsiaTheme="minorEastAsia"/>
                <w:b/>
                <w:bCs/>
                <w:i/>
                <w:iCs/>
              </w:rPr>
            </w:pPr>
          </w:p>
          <w:p w14:paraId="5D277BB8" w14:textId="77777777" w:rsidR="00C1334C" w:rsidRDefault="00C1334C" w:rsidP="00181146">
            <w:pPr>
              <w:autoSpaceDE w:val="0"/>
              <w:autoSpaceDN w:val="0"/>
              <w:adjustRightInd w:val="0"/>
              <w:spacing w:after="0" w:line="276" w:lineRule="auto"/>
              <w:rPr>
                <w:rFonts w:eastAsiaTheme="minorEastAsia"/>
                <w:b/>
                <w:bCs/>
                <w:i/>
                <w:iCs/>
              </w:rPr>
            </w:pPr>
          </w:p>
          <w:p w14:paraId="4EC21A69" w14:textId="77777777" w:rsidR="00C1334C" w:rsidRPr="00DA71F3" w:rsidRDefault="00C1334C" w:rsidP="00181146">
            <w:pPr>
              <w:autoSpaceDE w:val="0"/>
              <w:autoSpaceDN w:val="0"/>
              <w:adjustRightInd w:val="0"/>
              <w:spacing w:after="0" w:line="276" w:lineRule="auto"/>
              <w:rPr>
                <w:rFonts w:eastAsiaTheme="minorEastAsia"/>
                <w:b/>
                <w:bCs/>
                <w:i/>
                <w:iCs/>
              </w:rPr>
            </w:pPr>
          </w:p>
          <w:p w14:paraId="077BFC73" w14:textId="77777777" w:rsidR="00C1334C" w:rsidRPr="00DA71F3" w:rsidRDefault="00C1334C" w:rsidP="00181146">
            <w:pPr>
              <w:autoSpaceDE w:val="0"/>
              <w:autoSpaceDN w:val="0"/>
              <w:adjustRightInd w:val="0"/>
              <w:spacing w:after="0" w:line="276" w:lineRule="auto"/>
              <w:rPr>
                <w:rFonts w:eastAsiaTheme="minorEastAsia"/>
                <w:b/>
                <w:bCs/>
                <w:i/>
                <w:iCs/>
              </w:rPr>
            </w:pPr>
          </w:p>
        </w:tc>
        <w:tc>
          <w:tcPr>
            <w:tcW w:w="2275" w:type="dxa"/>
            <w:tcBorders>
              <w:top w:val="single" w:sz="4" w:space="0" w:color="auto"/>
              <w:left w:val="single" w:sz="4" w:space="0" w:color="auto"/>
              <w:bottom w:val="single" w:sz="4" w:space="0" w:color="auto"/>
              <w:right w:val="single" w:sz="4" w:space="0" w:color="auto"/>
            </w:tcBorders>
          </w:tcPr>
          <w:p w14:paraId="3A907423" w14:textId="77777777" w:rsidR="00C1334C" w:rsidRPr="00DA71F3" w:rsidRDefault="00C1334C" w:rsidP="00181146">
            <w:pPr>
              <w:autoSpaceDE w:val="0"/>
              <w:autoSpaceDN w:val="0"/>
              <w:adjustRightInd w:val="0"/>
              <w:spacing w:after="0" w:line="276" w:lineRule="auto"/>
              <w:rPr>
                <w:rFonts w:eastAsiaTheme="minorEastAsia"/>
                <w:b/>
                <w:bCs/>
                <w:i/>
                <w:iCs/>
              </w:rPr>
            </w:pPr>
            <w:r w:rsidRPr="00DA71F3">
              <w:rPr>
                <w:rFonts w:eastAsiaTheme="minorEastAsia"/>
                <w:b/>
                <w:bCs/>
                <w:i/>
                <w:iCs/>
              </w:rPr>
              <w:t>TRAINEE (Signature):</w:t>
            </w:r>
          </w:p>
        </w:tc>
        <w:tc>
          <w:tcPr>
            <w:tcW w:w="1710" w:type="dxa"/>
            <w:tcBorders>
              <w:top w:val="single" w:sz="4" w:space="0" w:color="auto"/>
              <w:left w:val="single" w:sz="4" w:space="0" w:color="auto"/>
              <w:bottom w:val="single" w:sz="4" w:space="0" w:color="auto"/>
              <w:right w:val="single" w:sz="4" w:space="0" w:color="auto"/>
            </w:tcBorders>
          </w:tcPr>
          <w:p w14:paraId="52C42A92" w14:textId="77777777" w:rsidR="00C1334C" w:rsidRPr="00DA71F3" w:rsidRDefault="00C1334C" w:rsidP="00181146">
            <w:pPr>
              <w:autoSpaceDE w:val="0"/>
              <w:autoSpaceDN w:val="0"/>
              <w:adjustRightInd w:val="0"/>
              <w:spacing w:after="0" w:line="276" w:lineRule="auto"/>
              <w:rPr>
                <w:rFonts w:eastAsiaTheme="minorEastAsia"/>
                <w:b/>
                <w:bCs/>
                <w:i/>
                <w:iCs/>
              </w:rPr>
            </w:pPr>
            <w:r w:rsidRPr="00DA71F3">
              <w:rPr>
                <w:rFonts w:eastAsiaTheme="minorEastAsia"/>
                <w:b/>
                <w:bCs/>
                <w:i/>
                <w:iCs/>
              </w:rPr>
              <w:t>Date:</w:t>
            </w:r>
          </w:p>
        </w:tc>
        <w:tc>
          <w:tcPr>
            <w:tcW w:w="2465" w:type="dxa"/>
            <w:tcBorders>
              <w:top w:val="single" w:sz="4" w:space="0" w:color="auto"/>
              <w:left w:val="single" w:sz="4" w:space="0" w:color="auto"/>
              <w:bottom w:val="single" w:sz="4" w:space="0" w:color="auto"/>
            </w:tcBorders>
          </w:tcPr>
          <w:p w14:paraId="4AA2044C" w14:textId="77777777" w:rsidR="00C1334C" w:rsidRPr="00DA71F3" w:rsidRDefault="00C1334C" w:rsidP="00181146">
            <w:pPr>
              <w:autoSpaceDE w:val="0"/>
              <w:autoSpaceDN w:val="0"/>
              <w:adjustRightInd w:val="0"/>
              <w:spacing w:after="0" w:line="276" w:lineRule="auto"/>
              <w:rPr>
                <w:rFonts w:eastAsiaTheme="minorEastAsia"/>
                <w:b/>
                <w:bCs/>
                <w:i/>
                <w:iCs/>
              </w:rPr>
            </w:pPr>
            <w:r w:rsidRPr="00DA71F3">
              <w:rPr>
                <w:rFonts w:eastAsiaTheme="minorEastAsia"/>
                <w:b/>
                <w:bCs/>
                <w:i/>
                <w:iCs/>
              </w:rPr>
              <w:t>Department:</w:t>
            </w:r>
          </w:p>
          <w:p w14:paraId="448BA89B" w14:textId="77777777" w:rsidR="00C1334C" w:rsidRPr="00DA71F3" w:rsidRDefault="00C1334C" w:rsidP="00181146">
            <w:pPr>
              <w:autoSpaceDE w:val="0"/>
              <w:autoSpaceDN w:val="0"/>
              <w:adjustRightInd w:val="0"/>
              <w:spacing w:after="0" w:line="276" w:lineRule="auto"/>
              <w:rPr>
                <w:rFonts w:eastAsiaTheme="minorEastAsia"/>
                <w:b/>
                <w:bCs/>
                <w:i/>
                <w:iCs/>
              </w:rPr>
            </w:pPr>
          </w:p>
          <w:p w14:paraId="3CD029B6" w14:textId="77777777" w:rsidR="00C1334C" w:rsidRPr="00DA71F3" w:rsidRDefault="00C1334C" w:rsidP="00181146">
            <w:pPr>
              <w:autoSpaceDE w:val="0"/>
              <w:autoSpaceDN w:val="0"/>
              <w:adjustRightInd w:val="0"/>
              <w:spacing w:after="0" w:line="276" w:lineRule="auto"/>
              <w:rPr>
                <w:rFonts w:eastAsiaTheme="minorEastAsia"/>
                <w:b/>
                <w:bCs/>
                <w:i/>
                <w:iCs/>
              </w:rPr>
            </w:pPr>
          </w:p>
        </w:tc>
      </w:tr>
      <w:tr w:rsidR="00C1334C" w:rsidRPr="00DA71F3" w14:paraId="2BAAC3CE" w14:textId="77777777" w:rsidTr="00181146">
        <w:trPr>
          <w:jc w:val="center"/>
        </w:trPr>
        <w:tc>
          <w:tcPr>
            <w:tcW w:w="3900" w:type="dxa"/>
            <w:tcBorders>
              <w:top w:val="single" w:sz="4" w:space="0" w:color="auto"/>
              <w:bottom w:val="single" w:sz="4" w:space="0" w:color="auto"/>
              <w:right w:val="single" w:sz="4" w:space="0" w:color="auto"/>
            </w:tcBorders>
          </w:tcPr>
          <w:p w14:paraId="702592EB" w14:textId="77777777" w:rsidR="00C1334C" w:rsidRPr="00DA71F3" w:rsidRDefault="00C1334C" w:rsidP="00181146">
            <w:pPr>
              <w:autoSpaceDE w:val="0"/>
              <w:autoSpaceDN w:val="0"/>
              <w:adjustRightInd w:val="0"/>
              <w:spacing w:after="0" w:line="276" w:lineRule="auto"/>
              <w:rPr>
                <w:rFonts w:eastAsiaTheme="minorEastAsia"/>
              </w:rPr>
            </w:pPr>
            <w:r w:rsidRPr="00DA71F3">
              <w:rPr>
                <w:rFonts w:eastAsiaTheme="minorEastAsia"/>
              </w:rPr>
              <w:t>Trainer / Supervisor (Print Name):</w:t>
            </w:r>
          </w:p>
          <w:p w14:paraId="6C822D0A" w14:textId="77777777" w:rsidR="00C1334C" w:rsidRPr="00DA71F3" w:rsidRDefault="00C1334C" w:rsidP="00181146">
            <w:pPr>
              <w:autoSpaceDE w:val="0"/>
              <w:autoSpaceDN w:val="0"/>
              <w:adjustRightInd w:val="0"/>
              <w:spacing w:after="0" w:line="276" w:lineRule="auto"/>
              <w:rPr>
                <w:rFonts w:eastAsiaTheme="minorEastAsia"/>
              </w:rPr>
            </w:pPr>
          </w:p>
          <w:p w14:paraId="5906D995" w14:textId="77777777" w:rsidR="00C1334C" w:rsidRDefault="00C1334C" w:rsidP="00181146">
            <w:pPr>
              <w:autoSpaceDE w:val="0"/>
              <w:autoSpaceDN w:val="0"/>
              <w:adjustRightInd w:val="0"/>
              <w:spacing w:after="0" w:line="276" w:lineRule="auto"/>
              <w:rPr>
                <w:rFonts w:eastAsiaTheme="minorEastAsia"/>
              </w:rPr>
            </w:pPr>
          </w:p>
          <w:p w14:paraId="76D61A31" w14:textId="77777777" w:rsidR="00C1334C" w:rsidRPr="00DA71F3" w:rsidRDefault="00C1334C" w:rsidP="00181146">
            <w:pPr>
              <w:autoSpaceDE w:val="0"/>
              <w:autoSpaceDN w:val="0"/>
              <w:adjustRightInd w:val="0"/>
              <w:spacing w:after="0" w:line="276" w:lineRule="auto"/>
              <w:rPr>
                <w:rFonts w:eastAsiaTheme="minorEastAsia"/>
              </w:rPr>
            </w:pPr>
          </w:p>
          <w:p w14:paraId="0EB7CDAE" w14:textId="77777777" w:rsidR="00C1334C" w:rsidRPr="00DA71F3" w:rsidRDefault="00C1334C" w:rsidP="00181146">
            <w:pPr>
              <w:autoSpaceDE w:val="0"/>
              <w:autoSpaceDN w:val="0"/>
              <w:adjustRightInd w:val="0"/>
              <w:spacing w:after="0" w:line="276" w:lineRule="auto"/>
              <w:rPr>
                <w:rFonts w:eastAsiaTheme="minorEastAsia"/>
              </w:rPr>
            </w:pPr>
          </w:p>
        </w:tc>
        <w:tc>
          <w:tcPr>
            <w:tcW w:w="2275" w:type="dxa"/>
            <w:tcBorders>
              <w:top w:val="single" w:sz="4" w:space="0" w:color="auto"/>
              <w:left w:val="single" w:sz="4" w:space="0" w:color="auto"/>
              <w:bottom w:val="single" w:sz="4" w:space="0" w:color="auto"/>
              <w:right w:val="single" w:sz="4" w:space="0" w:color="auto"/>
            </w:tcBorders>
          </w:tcPr>
          <w:p w14:paraId="3C5A33B3" w14:textId="77777777" w:rsidR="00C1334C" w:rsidRPr="00DA71F3" w:rsidRDefault="00C1334C" w:rsidP="00181146">
            <w:pPr>
              <w:autoSpaceDE w:val="0"/>
              <w:autoSpaceDN w:val="0"/>
              <w:adjustRightInd w:val="0"/>
              <w:spacing w:after="0" w:line="276" w:lineRule="auto"/>
              <w:rPr>
                <w:rFonts w:eastAsiaTheme="minorEastAsia"/>
              </w:rPr>
            </w:pPr>
            <w:r w:rsidRPr="00DA71F3">
              <w:rPr>
                <w:rFonts w:eastAsiaTheme="minorEastAsia"/>
              </w:rPr>
              <w:t>Trainer (Signature):</w:t>
            </w:r>
          </w:p>
        </w:tc>
        <w:tc>
          <w:tcPr>
            <w:tcW w:w="1710" w:type="dxa"/>
            <w:tcBorders>
              <w:top w:val="single" w:sz="4" w:space="0" w:color="auto"/>
              <w:left w:val="single" w:sz="4" w:space="0" w:color="auto"/>
              <w:bottom w:val="single" w:sz="4" w:space="0" w:color="auto"/>
              <w:right w:val="single" w:sz="4" w:space="0" w:color="auto"/>
            </w:tcBorders>
          </w:tcPr>
          <w:p w14:paraId="6B7E294D" w14:textId="77777777" w:rsidR="00C1334C" w:rsidRPr="00DA71F3" w:rsidRDefault="00C1334C" w:rsidP="00181146">
            <w:pPr>
              <w:autoSpaceDE w:val="0"/>
              <w:autoSpaceDN w:val="0"/>
              <w:adjustRightInd w:val="0"/>
              <w:spacing w:after="0" w:line="276" w:lineRule="auto"/>
              <w:rPr>
                <w:rFonts w:eastAsiaTheme="minorEastAsia"/>
              </w:rPr>
            </w:pPr>
            <w:r w:rsidRPr="00DA71F3">
              <w:rPr>
                <w:rFonts w:eastAsiaTheme="minorEastAsia"/>
              </w:rPr>
              <w:t>Date:</w:t>
            </w:r>
          </w:p>
        </w:tc>
        <w:tc>
          <w:tcPr>
            <w:tcW w:w="2465" w:type="dxa"/>
            <w:tcBorders>
              <w:top w:val="single" w:sz="4" w:space="0" w:color="auto"/>
              <w:left w:val="single" w:sz="4" w:space="0" w:color="auto"/>
              <w:bottom w:val="single" w:sz="4" w:space="0" w:color="auto"/>
            </w:tcBorders>
          </w:tcPr>
          <w:p w14:paraId="62034F8E" w14:textId="77777777" w:rsidR="00C1334C" w:rsidRPr="00DA71F3" w:rsidRDefault="00C1334C" w:rsidP="00181146">
            <w:pPr>
              <w:autoSpaceDE w:val="0"/>
              <w:autoSpaceDN w:val="0"/>
              <w:adjustRightInd w:val="0"/>
              <w:spacing w:after="0" w:line="276" w:lineRule="auto"/>
              <w:rPr>
                <w:rFonts w:eastAsiaTheme="minorEastAsia"/>
              </w:rPr>
            </w:pPr>
            <w:r w:rsidRPr="00DA71F3">
              <w:rPr>
                <w:rFonts w:eastAsiaTheme="minorEastAsia"/>
              </w:rPr>
              <w:t>Department:</w:t>
            </w:r>
          </w:p>
          <w:p w14:paraId="340FD9AC" w14:textId="77777777" w:rsidR="00C1334C" w:rsidRPr="00DA71F3" w:rsidRDefault="00C1334C" w:rsidP="00181146">
            <w:pPr>
              <w:autoSpaceDE w:val="0"/>
              <w:autoSpaceDN w:val="0"/>
              <w:adjustRightInd w:val="0"/>
              <w:spacing w:after="0" w:line="276" w:lineRule="auto"/>
              <w:rPr>
                <w:rFonts w:eastAsiaTheme="minorEastAsia"/>
              </w:rPr>
            </w:pPr>
          </w:p>
          <w:p w14:paraId="5F1E6237" w14:textId="77777777" w:rsidR="00C1334C" w:rsidRPr="00DA71F3" w:rsidRDefault="00C1334C" w:rsidP="00181146">
            <w:pPr>
              <w:autoSpaceDE w:val="0"/>
              <w:autoSpaceDN w:val="0"/>
              <w:adjustRightInd w:val="0"/>
              <w:spacing w:after="0" w:line="276" w:lineRule="auto"/>
              <w:rPr>
                <w:rFonts w:eastAsiaTheme="minorEastAsia"/>
              </w:rPr>
            </w:pPr>
          </w:p>
        </w:tc>
      </w:tr>
    </w:tbl>
    <w:p w14:paraId="4BD37A84" w14:textId="77777777" w:rsidR="00C1334C" w:rsidRPr="00DA71F3" w:rsidRDefault="00C1334C" w:rsidP="00C1334C">
      <w:pPr>
        <w:spacing w:after="16" w:line="276" w:lineRule="auto"/>
      </w:pPr>
    </w:p>
    <w:p w14:paraId="0B0FF55F" w14:textId="0A31E8A7" w:rsidR="00C1334C" w:rsidRPr="00FE0674" w:rsidRDefault="00C1334C" w:rsidP="00C1334C">
      <w:pPr>
        <w:spacing w:after="16" w:line="276" w:lineRule="auto"/>
        <w:jc w:val="center"/>
        <w:rPr>
          <w:b/>
          <w:bCs/>
          <w:i/>
          <w:iCs/>
          <w:color w:val="0563C1" w:themeColor="hyperlink"/>
          <w:u w:val="single"/>
        </w:rPr>
      </w:pPr>
      <w:r w:rsidRPr="009433EC">
        <w:rPr>
          <w:b/>
          <w:bCs/>
          <w:i/>
          <w:iCs/>
        </w:rPr>
        <w:t xml:space="preserve">UPON COMPLETION – EMAIL TO </w:t>
      </w:r>
      <w:r w:rsidR="00FE0674" w:rsidRPr="009433EC">
        <w:rPr>
          <w:b/>
          <w:bCs/>
          <w:i/>
          <w:iCs/>
        </w:rPr>
        <w:t>rfp@</w:t>
      </w:r>
      <w:r w:rsidR="002D7CFA" w:rsidRPr="009433EC">
        <w:rPr>
          <w:b/>
          <w:bCs/>
          <w:i/>
          <w:iCs/>
        </w:rPr>
        <w:t>consultareinc.com</w:t>
      </w:r>
    </w:p>
    <w:p w14:paraId="780A2B62" w14:textId="77777777" w:rsidR="008A2D38" w:rsidRDefault="008A2D38" w:rsidP="00D35DA2">
      <w:pPr>
        <w:spacing w:after="0" w:line="276" w:lineRule="auto"/>
        <w:ind w:left="0" w:right="6" w:firstLine="0"/>
        <w:jc w:val="center"/>
        <w:rPr>
          <w:rStyle w:val="Hyperlink"/>
          <w:b/>
          <w:i/>
        </w:rPr>
      </w:pPr>
    </w:p>
    <w:p w14:paraId="3251D76D" w14:textId="77777777" w:rsidR="00C1334C" w:rsidRDefault="00C1334C" w:rsidP="00D35DA2">
      <w:pPr>
        <w:spacing w:after="0" w:line="276" w:lineRule="auto"/>
        <w:ind w:left="0" w:right="6" w:firstLine="0"/>
        <w:jc w:val="center"/>
        <w:rPr>
          <w:rStyle w:val="Hyperlink"/>
          <w:b/>
          <w:i/>
        </w:rPr>
      </w:pPr>
    </w:p>
    <w:p w14:paraId="1C16D142" w14:textId="77777777" w:rsidR="00C1334C" w:rsidRDefault="00C1334C" w:rsidP="00D35DA2">
      <w:pPr>
        <w:spacing w:after="0" w:line="276" w:lineRule="auto"/>
        <w:ind w:left="0" w:right="6" w:firstLine="0"/>
        <w:jc w:val="center"/>
        <w:rPr>
          <w:rStyle w:val="Hyperlink"/>
          <w:b/>
          <w:i/>
        </w:rPr>
      </w:pPr>
    </w:p>
    <w:p w14:paraId="21840CDC" w14:textId="77777777" w:rsidR="00C1334C" w:rsidRDefault="00C1334C" w:rsidP="00D35DA2">
      <w:pPr>
        <w:spacing w:after="0" w:line="276" w:lineRule="auto"/>
        <w:ind w:left="0" w:right="6" w:firstLine="0"/>
        <w:jc w:val="center"/>
        <w:rPr>
          <w:rStyle w:val="Hyperlink"/>
          <w:b/>
          <w:i/>
        </w:rPr>
      </w:pPr>
    </w:p>
    <w:p w14:paraId="04A439F6" w14:textId="77777777" w:rsidR="00C1334C" w:rsidRDefault="00C1334C" w:rsidP="00D35DA2">
      <w:pPr>
        <w:spacing w:after="0" w:line="276" w:lineRule="auto"/>
        <w:ind w:left="0" w:right="6" w:firstLine="0"/>
        <w:jc w:val="center"/>
        <w:rPr>
          <w:rStyle w:val="Hyperlink"/>
          <w:b/>
          <w:i/>
        </w:rPr>
      </w:pPr>
    </w:p>
    <w:p w14:paraId="42CD930B" w14:textId="77777777" w:rsidR="00C1334C" w:rsidRDefault="00C1334C" w:rsidP="00D35DA2">
      <w:pPr>
        <w:spacing w:after="0" w:line="276" w:lineRule="auto"/>
        <w:ind w:left="0" w:right="6" w:firstLine="0"/>
        <w:jc w:val="center"/>
        <w:rPr>
          <w:rStyle w:val="Hyperlink"/>
          <w:b/>
          <w:i/>
        </w:rPr>
      </w:pPr>
    </w:p>
    <w:p w14:paraId="7DD57EEB" w14:textId="77777777" w:rsidR="00C1334C" w:rsidRDefault="00C1334C" w:rsidP="00D35DA2">
      <w:pPr>
        <w:spacing w:after="0" w:line="276" w:lineRule="auto"/>
        <w:ind w:left="0" w:right="6" w:firstLine="0"/>
        <w:jc w:val="center"/>
        <w:rPr>
          <w:rStyle w:val="Hyperlink"/>
          <w:b/>
          <w:i/>
        </w:rPr>
      </w:pPr>
    </w:p>
    <w:p w14:paraId="0E51BAC7" w14:textId="77777777" w:rsidR="00C1334C" w:rsidRDefault="00C1334C" w:rsidP="00D35DA2">
      <w:pPr>
        <w:spacing w:after="0" w:line="276" w:lineRule="auto"/>
        <w:ind w:left="0" w:right="6" w:firstLine="0"/>
        <w:jc w:val="center"/>
        <w:rPr>
          <w:rStyle w:val="Hyperlink"/>
          <w:b/>
          <w:i/>
        </w:rPr>
      </w:pPr>
    </w:p>
    <w:p w14:paraId="26C047BF" w14:textId="77777777" w:rsidR="00C1334C" w:rsidRDefault="00C1334C" w:rsidP="00D35DA2">
      <w:pPr>
        <w:spacing w:after="0" w:line="276" w:lineRule="auto"/>
        <w:ind w:left="0" w:right="6" w:firstLine="0"/>
        <w:jc w:val="center"/>
        <w:rPr>
          <w:rStyle w:val="Hyperlink"/>
          <w:b/>
          <w:i/>
        </w:rPr>
      </w:pPr>
    </w:p>
    <w:p w14:paraId="7B17BB65" w14:textId="77777777" w:rsidR="00C1334C" w:rsidRDefault="00C1334C" w:rsidP="00D35DA2">
      <w:pPr>
        <w:spacing w:after="0" w:line="276" w:lineRule="auto"/>
        <w:ind w:left="0" w:right="6" w:firstLine="0"/>
        <w:jc w:val="center"/>
        <w:rPr>
          <w:rStyle w:val="Hyperlink"/>
          <w:b/>
          <w:i/>
        </w:rPr>
      </w:pPr>
    </w:p>
    <w:p w14:paraId="504F9982" w14:textId="77777777" w:rsidR="00C1334C" w:rsidRDefault="00C1334C" w:rsidP="00D35DA2">
      <w:pPr>
        <w:spacing w:after="0" w:line="276" w:lineRule="auto"/>
        <w:ind w:left="0" w:right="6" w:firstLine="0"/>
        <w:jc w:val="center"/>
        <w:rPr>
          <w:rStyle w:val="Hyperlink"/>
          <w:b/>
          <w:i/>
        </w:rPr>
      </w:pPr>
    </w:p>
    <w:p w14:paraId="3C8FB7F6" w14:textId="77777777" w:rsidR="00C1334C" w:rsidRDefault="00C1334C" w:rsidP="00D35DA2">
      <w:pPr>
        <w:spacing w:after="0" w:line="276" w:lineRule="auto"/>
        <w:ind w:left="0" w:right="6" w:firstLine="0"/>
        <w:jc w:val="center"/>
        <w:rPr>
          <w:rStyle w:val="Hyperlink"/>
          <w:b/>
          <w:i/>
        </w:rPr>
      </w:pPr>
    </w:p>
    <w:p w14:paraId="0A01324E" w14:textId="77777777" w:rsidR="00C1334C" w:rsidRDefault="00C1334C" w:rsidP="00D35DA2">
      <w:pPr>
        <w:spacing w:after="0" w:line="276" w:lineRule="auto"/>
        <w:ind w:left="0" w:right="6" w:firstLine="0"/>
        <w:jc w:val="center"/>
        <w:rPr>
          <w:rStyle w:val="Hyperlink"/>
          <w:b/>
          <w:i/>
        </w:rPr>
      </w:pPr>
    </w:p>
    <w:p w14:paraId="1CC7F3E9" w14:textId="77777777" w:rsidR="00C1334C" w:rsidRDefault="00C1334C" w:rsidP="00D35DA2">
      <w:pPr>
        <w:spacing w:after="0" w:line="276" w:lineRule="auto"/>
        <w:ind w:left="0" w:right="6" w:firstLine="0"/>
        <w:jc w:val="center"/>
        <w:rPr>
          <w:rStyle w:val="Hyperlink"/>
          <w:b/>
          <w:i/>
        </w:rPr>
      </w:pPr>
    </w:p>
    <w:p w14:paraId="11872451" w14:textId="77777777" w:rsidR="00C1334C" w:rsidRDefault="00C1334C" w:rsidP="00D35DA2">
      <w:pPr>
        <w:spacing w:after="0" w:line="276" w:lineRule="auto"/>
        <w:ind w:left="0" w:right="6" w:firstLine="0"/>
        <w:jc w:val="center"/>
        <w:rPr>
          <w:rStyle w:val="Hyperlink"/>
          <w:b/>
          <w:i/>
        </w:rPr>
      </w:pPr>
    </w:p>
    <w:p w14:paraId="078BB2E3" w14:textId="77777777" w:rsidR="00C1334C" w:rsidRDefault="00C1334C" w:rsidP="00D35DA2">
      <w:pPr>
        <w:spacing w:after="0" w:line="276" w:lineRule="auto"/>
        <w:ind w:left="0" w:right="6" w:firstLine="0"/>
        <w:jc w:val="center"/>
        <w:rPr>
          <w:rStyle w:val="Hyperlink"/>
          <w:b/>
          <w:i/>
        </w:rPr>
      </w:pPr>
    </w:p>
    <w:p w14:paraId="47C82816" w14:textId="77777777" w:rsidR="00C1334C" w:rsidRDefault="00C1334C" w:rsidP="00D35DA2">
      <w:pPr>
        <w:spacing w:after="0" w:line="276" w:lineRule="auto"/>
        <w:ind w:left="0" w:right="6" w:firstLine="0"/>
        <w:jc w:val="center"/>
        <w:rPr>
          <w:rStyle w:val="Hyperlink"/>
          <w:b/>
          <w:i/>
        </w:rPr>
      </w:pPr>
    </w:p>
    <w:p w14:paraId="4CA273CC" w14:textId="77777777" w:rsidR="00C1334C" w:rsidRDefault="00C1334C" w:rsidP="00D35DA2">
      <w:pPr>
        <w:spacing w:after="0" w:line="276" w:lineRule="auto"/>
        <w:ind w:left="0" w:right="6" w:firstLine="0"/>
        <w:jc w:val="center"/>
        <w:rPr>
          <w:rStyle w:val="Hyperlink"/>
          <w:b/>
          <w:i/>
        </w:rPr>
      </w:pPr>
    </w:p>
    <w:p w14:paraId="518BFA20" w14:textId="77777777" w:rsidR="00C1334C" w:rsidRDefault="00C1334C" w:rsidP="00D35DA2">
      <w:pPr>
        <w:spacing w:after="0" w:line="276" w:lineRule="auto"/>
        <w:ind w:left="0" w:right="6" w:firstLine="0"/>
        <w:jc w:val="center"/>
        <w:rPr>
          <w:rStyle w:val="Hyperlink"/>
          <w:b/>
          <w:i/>
        </w:rPr>
      </w:pPr>
    </w:p>
    <w:p w14:paraId="720932B6" w14:textId="77777777" w:rsidR="00C1334C" w:rsidRDefault="00C1334C" w:rsidP="00D35DA2">
      <w:pPr>
        <w:spacing w:after="0" w:line="276" w:lineRule="auto"/>
        <w:ind w:left="0" w:right="6" w:firstLine="0"/>
        <w:jc w:val="center"/>
        <w:rPr>
          <w:rStyle w:val="Hyperlink"/>
          <w:b/>
          <w:i/>
        </w:rPr>
      </w:pPr>
    </w:p>
    <w:p w14:paraId="13FBE592" w14:textId="77777777" w:rsidR="00C1334C" w:rsidRDefault="00C1334C" w:rsidP="00D35DA2">
      <w:pPr>
        <w:spacing w:after="0" w:line="276" w:lineRule="auto"/>
        <w:ind w:left="0" w:right="6" w:firstLine="0"/>
        <w:jc w:val="center"/>
        <w:rPr>
          <w:rStyle w:val="Hyperlink"/>
          <w:b/>
          <w:i/>
        </w:rPr>
      </w:pPr>
    </w:p>
    <w:p w14:paraId="1E65F4C5" w14:textId="77777777" w:rsidR="00C1334C" w:rsidRDefault="00C1334C" w:rsidP="00D35DA2">
      <w:pPr>
        <w:spacing w:after="0" w:line="276" w:lineRule="auto"/>
        <w:ind w:left="0" w:right="6" w:firstLine="0"/>
        <w:jc w:val="center"/>
        <w:rPr>
          <w:rStyle w:val="Hyperlink"/>
          <w:b/>
          <w:i/>
        </w:rPr>
      </w:pPr>
    </w:p>
    <w:p w14:paraId="71D72971" w14:textId="77777777" w:rsidR="00C1334C" w:rsidRDefault="00C1334C" w:rsidP="00D35DA2">
      <w:pPr>
        <w:spacing w:after="0" w:line="276" w:lineRule="auto"/>
        <w:ind w:left="0" w:right="6" w:firstLine="0"/>
        <w:jc w:val="center"/>
        <w:rPr>
          <w:rStyle w:val="Hyperlink"/>
          <w:b/>
          <w:i/>
        </w:rPr>
      </w:pPr>
    </w:p>
    <w:p w14:paraId="3953EB66" w14:textId="77777777" w:rsidR="00C1334C" w:rsidRDefault="00C1334C" w:rsidP="00D35DA2">
      <w:pPr>
        <w:spacing w:after="0" w:line="276" w:lineRule="auto"/>
        <w:ind w:left="0" w:right="6" w:firstLine="0"/>
        <w:jc w:val="center"/>
        <w:rPr>
          <w:rStyle w:val="Hyperlink"/>
          <w:b/>
          <w:i/>
        </w:rPr>
      </w:pPr>
    </w:p>
    <w:p w14:paraId="6A97453C" w14:textId="77777777" w:rsidR="00C1334C" w:rsidRDefault="00C1334C" w:rsidP="00D35DA2">
      <w:pPr>
        <w:spacing w:after="0" w:line="276" w:lineRule="auto"/>
        <w:ind w:left="0" w:right="6" w:firstLine="0"/>
        <w:jc w:val="center"/>
        <w:rPr>
          <w:rStyle w:val="Hyperlink"/>
          <w:b/>
          <w:i/>
        </w:rPr>
      </w:pPr>
    </w:p>
    <w:p w14:paraId="0FA5227A" w14:textId="77777777" w:rsidR="00C1334C" w:rsidRDefault="00C1334C" w:rsidP="00D35DA2">
      <w:pPr>
        <w:spacing w:after="0" w:line="276" w:lineRule="auto"/>
        <w:ind w:left="0" w:right="6" w:firstLine="0"/>
        <w:jc w:val="center"/>
        <w:rPr>
          <w:rStyle w:val="Hyperlink"/>
          <w:b/>
          <w:i/>
        </w:rPr>
      </w:pPr>
    </w:p>
    <w:p w14:paraId="205EDA0D" w14:textId="77777777" w:rsidR="00C1334C" w:rsidRDefault="00C1334C" w:rsidP="00D35DA2">
      <w:pPr>
        <w:spacing w:after="0" w:line="276" w:lineRule="auto"/>
        <w:ind w:left="0" w:right="6" w:firstLine="0"/>
        <w:jc w:val="center"/>
        <w:rPr>
          <w:rStyle w:val="Hyperlink"/>
          <w:b/>
          <w:i/>
        </w:rPr>
      </w:pPr>
    </w:p>
    <w:p w14:paraId="33E0496A" w14:textId="77777777" w:rsidR="00C1334C" w:rsidRDefault="00C1334C" w:rsidP="00D35DA2">
      <w:pPr>
        <w:spacing w:after="0" w:line="276" w:lineRule="auto"/>
        <w:ind w:left="0" w:right="6" w:firstLine="0"/>
        <w:jc w:val="center"/>
        <w:rPr>
          <w:rStyle w:val="Hyperlink"/>
          <w:b/>
          <w:i/>
        </w:rPr>
      </w:pPr>
    </w:p>
    <w:p w14:paraId="0087C3F9" w14:textId="77777777" w:rsidR="00C1334C" w:rsidRDefault="00C1334C" w:rsidP="00D35DA2">
      <w:pPr>
        <w:spacing w:after="0" w:line="276" w:lineRule="auto"/>
        <w:ind w:left="0" w:right="6" w:firstLine="0"/>
        <w:jc w:val="center"/>
        <w:rPr>
          <w:rStyle w:val="Hyperlink"/>
          <w:b/>
          <w:i/>
        </w:rPr>
      </w:pPr>
    </w:p>
    <w:p w14:paraId="0C1A8BF7" w14:textId="77777777" w:rsidR="00C1334C" w:rsidRDefault="00C1334C" w:rsidP="00D35DA2">
      <w:pPr>
        <w:spacing w:after="0" w:line="276" w:lineRule="auto"/>
        <w:ind w:left="0" w:right="6" w:firstLine="0"/>
        <w:jc w:val="center"/>
        <w:rPr>
          <w:rStyle w:val="Hyperlink"/>
          <w:b/>
          <w:i/>
        </w:rPr>
      </w:pPr>
    </w:p>
    <w:p w14:paraId="2CE993BC" w14:textId="128D6822" w:rsidR="00C1334C" w:rsidRDefault="00C1334C" w:rsidP="00D35DA2">
      <w:pPr>
        <w:spacing w:after="0" w:line="276" w:lineRule="auto"/>
        <w:ind w:left="0" w:right="6" w:firstLine="0"/>
        <w:jc w:val="center"/>
        <w:rPr>
          <w:rStyle w:val="Hyperlink"/>
          <w:b/>
          <w:i/>
        </w:rPr>
      </w:pPr>
    </w:p>
    <w:p w14:paraId="55E0A8A8" w14:textId="26B319BD" w:rsidR="00D257C0" w:rsidRDefault="00D257C0" w:rsidP="00D35DA2">
      <w:pPr>
        <w:spacing w:after="0" w:line="276" w:lineRule="auto"/>
        <w:ind w:left="0" w:right="6" w:firstLine="0"/>
        <w:jc w:val="center"/>
        <w:rPr>
          <w:rStyle w:val="Hyperlink"/>
          <w:b/>
          <w:i/>
        </w:rPr>
      </w:pPr>
    </w:p>
    <w:p w14:paraId="3FEF1FEE" w14:textId="53A8D71C" w:rsidR="00D257C0" w:rsidRDefault="00D257C0" w:rsidP="00D35DA2">
      <w:pPr>
        <w:spacing w:after="0" w:line="276" w:lineRule="auto"/>
        <w:ind w:left="0" w:right="6" w:firstLine="0"/>
        <w:jc w:val="center"/>
        <w:rPr>
          <w:rStyle w:val="Hyperlink"/>
          <w:b/>
          <w:i/>
        </w:rPr>
      </w:pPr>
    </w:p>
    <w:p w14:paraId="0F512B5C" w14:textId="77777777" w:rsidR="00D257C0" w:rsidRDefault="00D257C0" w:rsidP="00D35DA2">
      <w:pPr>
        <w:spacing w:after="0" w:line="276" w:lineRule="auto"/>
        <w:ind w:left="0" w:right="6" w:firstLine="0"/>
        <w:jc w:val="center"/>
        <w:rPr>
          <w:rStyle w:val="Hyperlink"/>
          <w:b/>
          <w:i/>
        </w:rPr>
      </w:pPr>
    </w:p>
    <w:p w14:paraId="71F6A751" w14:textId="77777777" w:rsidR="00C1334C" w:rsidRDefault="00C1334C" w:rsidP="00D35DA2">
      <w:pPr>
        <w:spacing w:after="0" w:line="276" w:lineRule="auto"/>
        <w:ind w:left="0" w:right="6" w:firstLine="0"/>
        <w:jc w:val="center"/>
        <w:rPr>
          <w:rStyle w:val="Hyperlink"/>
          <w:b/>
          <w:i/>
        </w:rPr>
      </w:pPr>
    </w:p>
    <w:p w14:paraId="2D6EF62B" w14:textId="77777777" w:rsidR="009324D5" w:rsidRPr="008A2D38" w:rsidRDefault="009324D5" w:rsidP="00FE0674">
      <w:pPr>
        <w:spacing w:after="0" w:line="276" w:lineRule="auto"/>
        <w:ind w:left="0" w:right="6" w:firstLine="0"/>
        <w:rPr>
          <w:b/>
          <w:i/>
        </w:rPr>
      </w:pPr>
    </w:p>
    <w:tbl>
      <w:tblPr>
        <w:tblW w:w="5000" w:type="pct"/>
        <w:tblLook w:val="0400" w:firstRow="0" w:lastRow="0" w:firstColumn="0" w:lastColumn="0" w:noHBand="0" w:noVBand="1"/>
      </w:tblPr>
      <w:tblGrid>
        <w:gridCol w:w="6560"/>
        <w:gridCol w:w="3510"/>
      </w:tblGrid>
      <w:tr w:rsidR="009324D5" w:rsidRPr="008A2D38" w14:paraId="320881DD" w14:textId="77777777" w:rsidTr="00AC7B21">
        <w:trPr>
          <w:trHeight w:val="702"/>
        </w:trPr>
        <w:tc>
          <w:tcPr>
            <w:tcW w:w="3257" w:type="pct"/>
            <w:tcBorders>
              <w:top w:val="single" w:sz="4" w:space="0" w:color="000000"/>
              <w:left w:val="single" w:sz="4" w:space="0" w:color="000000"/>
              <w:bottom w:val="single" w:sz="4" w:space="0" w:color="000000"/>
              <w:right w:val="single" w:sz="4" w:space="0" w:color="000000"/>
            </w:tcBorders>
          </w:tcPr>
          <w:p w14:paraId="3D5D6B5B" w14:textId="77777777" w:rsidR="009324D5" w:rsidRPr="008A2D38" w:rsidRDefault="009324D5" w:rsidP="00D35DA2">
            <w:pPr>
              <w:spacing w:line="276" w:lineRule="auto"/>
              <w:ind w:left="103" w:firstLine="0"/>
              <w:jc w:val="left"/>
            </w:pPr>
            <w:r w:rsidRPr="008A2D38">
              <w:rPr>
                <w:b/>
              </w:rPr>
              <w:t xml:space="preserve">NAME (Print): </w:t>
            </w:r>
          </w:p>
          <w:p w14:paraId="43EC440F" w14:textId="77777777" w:rsidR="009324D5" w:rsidRPr="008A2D38" w:rsidRDefault="009324D5" w:rsidP="00D35DA2">
            <w:pPr>
              <w:spacing w:line="276" w:lineRule="auto"/>
              <w:ind w:left="103" w:firstLine="0"/>
              <w:jc w:val="left"/>
            </w:pPr>
            <w:r w:rsidRPr="008A2D38">
              <w:rPr>
                <w:b/>
              </w:rPr>
              <w:t xml:space="preserve"> </w:t>
            </w:r>
          </w:p>
        </w:tc>
        <w:tc>
          <w:tcPr>
            <w:tcW w:w="1743" w:type="pct"/>
            <w:tcBorders>
              <w:top w:val="single" w:sz="4" w:space="0" w:color="000000"/>
              <w:left w:val="single" w:sz="4" w:space="0" w:color="000000"/>
              <w:bottom w:val="single" w:sz="4" w:space="0" w:color="000000"/>
              <w:right w:val="single" w:sz="4" w:space="0" w:color="000000"/>
            </w:tcBorders>
          </w:tcPr>
          <w:p w14:paraId="59FBC2DF" w14:textId="77777777" w:rsidR="009324D5" w:rsidRPr="008A2D38" w:rsidRDefault="009324D5" w:rsidP="00D35DA2">
            <w:pPr>
              <w:spacing w:line="276" w:lineRule="auto"/>
              <w:ind w:left="92" w:firstLine="0"/>
              <w:jc w:val="left"/>
            </w:pPr>
            <w:r w:rsidRPr="008A2D38">
              <w:rPr>
                <w:b/>
              </w:rPr>
              <w:t xml:space="preserve">Date: </w:t>
            </w:r>
          </w:p>
          <w:p w14:paraId="2A6FD388" w14:textId="77777777" w:rsidR="009324D5" w:rsidRPr="008A2D38" w:rsidRDefault="009324D5" w:rsidP="00D35DA2">
            <w:pPr>
              <w:spacing w:line="276" w:lineRule="auto"/>
              <w:ind w:left="92" w:firstLine="0"/>
              <w:jc w:val="left"/>
            </w:pPr>
            <w:r w:rsidRPr="008A2D38">
              <w:rPr>
                <w:b/>
              </w:rPr>
              <w:t xml:space="preserve"> </w:t>
            </w:r>
          </w:p>
          <w:p w14:paraId="1F12DF2D" w14:textId="77777777" w:rsidR="009324D5" w:rsidRPr="008A2D38" w:rsidRDefault="009324D5" w:rsidP="00D35DA2">
            <w:pPr>
              <w:spacing w:line="276" w:lineRule="auto"/>
              <w:ind w:left="92" w:firstLine="0"/>
              <w:jc w:val="left"/>
            </w:pPr>
            <w:r w:rsidRPr="008A2D38">
              <w:rPr>
                <w:b/>
              </w:rPr>
              <w:t xml:space="preserve"> </w:t>
            </w:r>
          </w:p>
        </w:tc>
      </w:tr>
    </w:tbl>
    <w:p w14:paraId="45B73C8D" w14:textId="77777777" w:rsidR="00F73751" w:rsidRPr="00FE0674" w:rsidRDefault="00F73751" w:rsidP="00D35DA2">
      <w:pPr>
        <w:spacing w:after="0" w:line="276" w:lineRule="auto"/>
        <w:ind w:left="1080" w:right="1080" w:firstLine="0"/>
        <w:jc w:val="left"/>
        <w:rPr>
          <w:b/>
          <w:sz w:val="22"/>
          <w:szCs w:val="22"/>
        </w:rPr>
      </w:pPr>
    </w:p>
    <w:p w14:paraId="2D25D25E" w14:textId="071ADF75" w:rsidR="00F73751" w:rsidRPr="00FE0674" w:rsidRDefault="00FE0674" w:rsidP="00D35DA2">
      <w:pPr>
        <w:spacing w:after="0" w:line="276" w:lineRule="auto"/>
        <w:ind w:left="0" w:right="1080" w:firstLine="0"/>
        <w:jc w:val="center"/>
        <w:rPr>
          <w:sz w:val="22"/>
          <w:szCs w:val="22"/>
        </w:rPr>
      </w:pPr>
      <w:r w:rsidRPr="009433EC">
        <w:rPr>
          <w:b/>
          <w:bCs/>
          <w:sz w:val="22"/>
          <w:szCs w:val="22"/>
        </w:rPr>
        <w:t xml:space="preserve">Scaffolds and Rope Descent Systems </w:t>
      </w:r>
      <w:r w:rsidR="009324D5" w:rsidRPr="009433EC">
        <w:rPr>
          <w:b/>
          <w:bCs/>
          <w:sz w:val="22"/>
          <w:szCs w:val="22"/>
        </w:rPr>
        <w:t>Comprehension Quiz</w:t>
      </w:r>
    </w:p>
    <w:p w14:paraId="689EF004" w14:textId="346AA71D" w:rsidR="009324D5" w:rsidRPr="008A2D38" w:rsidRDefault="009324D5" w:rsidP="00D35DA2">
      <w:pPr>
        <w:spacing w:after="0" w:line="276" w:lineRule="auto"/>
        <w:ind w:left="0" w:right="1080" w:firstLine="0"/>
        <w:rPr>
          <w:b/>
          <w:bCs/>
        </w:rPr>
      </w:pPr>
    </w:p>
    <w:p w14:paraId="6ED9FE67" w14:textId="7C4C7C34" w:rsidR="009324D5" w:rsidRPr="008A2D38" w:rsidRDefault="009324D5" w:rsidP="00D35DA2">
      <w:pPr>
        <w:spacing w:line="276" w:lineRule="auto"/>
        <w:ind w:left="10" w:firstLine="195"/>
      </w:pPr>
      <w:r w:rsidRPr="008A2D38">
        <w:rPr>
          <w:b/>
        </w:rPr>
        <w:t>Direction:</w:t>
      </w:r>
      <w:r w:rsidRPr="008A2D38">
        <w:t xml:space="preserve"> Choose the best answer and encircle the letter. </w:t>
      </w:r>
    </w:p>
    <w:p w14:paraId="1D45E4BB" w14:textId="1D64ADEE" w:rsidR="009324D5" w:rsidRPr="008A2D38" w:rsidRDefault="009324D5" w:rsidP="00D35DA2">
      <w:pPr>
        <w:spacing w:line="276" w:lineRule="auto"/>
      </w:pPr>
    </w:p>
    <w:p w14:paraId="52B9D45F" w14:textId="77777777" w:rsidR="00E77221" w:rsidRPr="008A2D38" w:rsidRDefault="00E77221" w:rsidP="00E77221">
      <w:pPr>
        <w:pStyle w:val="ListParagraph"/>
        <w:numPr>
          <w:ilvl w:val="0"/>
          <w:numId w:val="13"/>
        </w:numPr>
        <w:spacing w:after="0" w:line="276" w:lineRule="auto"/>
        <w:ind w:right="1080"/>
        <w:rPr>
          <w:b/>
          <w:bCs/>
          <w:color w:val="000000" w:themeColor="text1"/>
        </w:rPr>
      </w:pPr>
      <w:r>
        <w:rPr>
          <w:b/>
          <w:bCs/>
          <w:color w:val="000000" w:themeColor="text1"/>
          <w:lang w:val="en-PH"/>
        </w:rPr>
        <w:t>A temporary elevated work platform that is used for supporting people and materials.</w:t>
      </w:r>
    </w:p>
    <w:p w14:paraId="3E1530D4" w14:textId="77777777" w:rsidR="00E77221" w:rsidRPr="00C1334C" w:rsidRDefault="00E77221" w:rsidP="00E77221">
      <w:pPr>
        <w:pStyle w:val="ListParagraph"/>
        <w:numPr>
          <w:ilvl w:val="0"/>
          <w:numId w:val="18"/>
        </w:numPr>
        <w:spacing w:after="0" w:line="276" w:lineRule="auto"/>
        <w:ind w:right="1080"/>
        <w:rPr>
          <w:color w:val="000000" w:themeColor="text1"/>
          <w:lang w:val="en-PH"/>
        </w:rPr>
      </w:pPr>
      <w:r w:rsidRPr="00C1334C">
        <w:rPr>
          <w:color w:val="000000" w:themeColor="text1"/>
          <w:lang w:val="en-PH"/>
        </w:rPr>
        <w:t>Scaffold</w:t>
      </w:r>
    </w:p>
    <w:p w14:paraId="4DFF1992" w14:textId="77777777" w:rsidR="00E77221" w:rsidRPr="00C1334C" w:rsidRDefault="00E77221" w:rsidP="00E77221">
      <w:pPr>
        <w:pStyle w:val="ListParagraph"/>
        <w:numPr>
          <w:ilvl w:val="0"/>
          <w:numId w:val="18"/>
        </w:numPr>
        <w:spacing w:after="0" w:line="276" w:lineRule="auto"/>
        <w:ind w:right="1080"/>
        <w:rPr>
          <w:color w:val="000000" w:themeColor="text1"/>
          <w:lang w:val="en-PH"/>
        </w:rPr>
      </w:pPr>
      <w:r w:rsidRPr="00C1334C">
        <w:rPr>
          <w:color w:val="000000" w:themeColor="text1"/>
        </w:rPr>
        <w:t>Rope Descent System</w:t>
      </w:r>
    </w:p>
    <w:p w14:paraId="4E84C6BC" w14:textId="77777777" w:rsidR="00E77221" w:rsidRPr="00C1334C" w:rsidRDefault="00E77221" w:rsidP="00E77221">
      <w:pPr>
        <w:pStyle w:val="ListParagraph"/>
        <w:numPr>
          <w:ilvl w:val="0"/>
          <w:numId w:val="18"/>
        </w:numPr>
        <w:spacing w:after="0" w:line="276" w:lineRule="auto"/>
        <w:ind w:right="1080"/>
        <w:rPr>
          <w:color w:val="000000" w:themeColor="text1"/>
          <w:lang w:val="en-PH"/>
        </w:rPr>
      </w:pPr>
      <w:r w:rsidRPr="00C1334C">
        <w:rPr>
          <w:color w:val="000000" w:themeColor="text1"/>
          <w:lang w:val="en-PH"/>
        </w:rPr>
        <w:t>Ladder</w:t>
      </w:r>
    </w:p>
    <w:p w14:paraId="56C90C30" w14:textId="77777777" w:rsidR="00E77221" w:rsidRPr="008A2D38" w:rsidRDefault="00E77221" w:rsidP="00E77221">
      <w:pPr>
        <w:spacing w:after="0" w:line="276" w:lineRule="auto"/>
        <w:ind w:left="565" w:right="1080" w:firstLine="515"/>
        <w:rPr>
          <w:color w:val="000000" w:themeColor="text1"/>
        </w:rPr>
      </w:pPr>
    </w:p>
    <w:p w14:paraId="79E56ADF" w14:textId="77777777" w:rsidR="00E77221" w:rsidRPr="008A2D38" w:rsidRDefault="00E77221" w:rsidP="00E77221">
      <w:pPr>
        <w:pStyle w:val="ListParagraph"/>
        <w:numPr>
          <w:ilvl w:val="0"/>
          <w:numId w:val="13"/>
        </w:numPr>
        <w:spacing w:after="0" w:line="276" w:lineRule="auto"/>
        <w:ind w:right="1080"/>
        <w:rPr>
          <w:b/>
          <w:bCs/>
          <w:color w:val="000000" w:themeColor="text1"/>
        </w:rPr>
      </w:pPr>
      <w:r>
        <w:rPr>
          <w:b/>
          <w:bCs/>
          <w:color w:val="000000" w:themeColor="text1"/>
          <w:lang w:val="en-PH"/>
        </w:rPr>
        <w:t>Consists of one or more platforms supported by outrigger beams, brackets, poles, legs, or any rigid support.</w:t>
      </w:r>
    </w:p>
    <w:p w14:paraId="7141DA41" w14:textId="77777777" w:rsidR="00E77221" w:rsidRPr="00C1334C" w:rsidRDefault="00E77221" w:rsidP="00E77221">
      <w:pPr>
        <w:pStyle w:val="ListParagraph"/>
        <w:numPr>
          <w:ilvl w:val="0"/>
          <w:numId w:val="19"/>
        </w:numPr>
        <w:spacing w:after="0" w:line="276" w:lineRule="auto"/>
        <w:ind w:right="1080"/>
        <w:rPr>
          <w:color w:val="000000" w:themeColor="text1"/>
          <w:lang w:val="en-PH"/>
        </w:rPr>
      </w:pPr>
      <w:r w:rsidRPr="00C1334C">
        <w:rPr>
          <w:color w:val="000000" w:themeColor="text1"/>
          <w:lang w:val="en-PH"/>
        </w:rPr>
        <w:t>Supported Scaffold</w:t>
      </w:r>
    </w:p>
    <w:p w14:paraId="065EE987" w14:textId="77777777" w:rsidR="00E77221" w:rsidRPr="00C1334C" w:rsidRDefault="00E77221" w:rsidP="00E77221">
      <w:pPr>
        <w:pStyle w:val="ListParagraph"/>
        <w:numPr>
          <w:ilvl w:val="0"/>
          <w:numId w:val="19"/>
        </w:numPr>
        <w:spacing w:after="0" w:line="276" w:lineRule="auto"/>
        <w:ind w:right="1080"/>
        <w:rPr>
          <w:color w:val="000000" w:themeColor="text1"/>
          <w:lang w:val="en-PH"/>
        </w:rPr>
      </w:pPr>
      <w:r w:rsidRPr="00C1334C">
        <w:rPr>
          <w:color w:val="000000" w:themeColor="text1"/>
        </w:rPr>
        <w:t>Suspended Scaffold</w:t>
      </w:r>
    </w:p>
    <w:p w14:paraId="0231818A" w14:textId="77777777" w:rsidR="00E77221" w:rsidRPr="00C1334C" w:rsidRDefault="00E77221" w:rsidP="00E77221">
      <w:pPr>
        <w:pStyle w:val="ListParagraph"/>
        <w:numPr>
          <w:ilvl w:val="0"/>
          <w:numId w:val="19"/>
        </w:numPr>
        <w:spacing w:after="0" w:line="276" w:lineRule="auto"/>
        <w:ind w:right="1080"/>
        <w:rPr>
          <w:color w:val="000000" w:themeColor="text1"/>
          <w:lang w:val="en-PH"/>
        </w:rPr>
      </w:pPr>
      <w:r w:rsidRPr="00C1334C">
        <w:rPr>
          <w:color w:val="000000" w:themeColor="text1"/>
        </w:rPr>
        <w:t>Air Lifts</w:t>
      </w:r>
    </w:p>
    <w:p w14:paraId="40434607" w14:textId="77777777" w:rsidR="00E77221" w:rsidRPr="008A2D38" w:rsidRDefault="00E77221" w:rsidP="00E77221">
      <w:pPr>
        <w:spacing w:after="0" w:line="276" w:lineRule="auto"/>
        <w:ind w:left="1080" w:right="1080" w:firstLine="0"/>
        <w:contextualSpacing/>
        <w:rPr>
          <w:color w:val="000000" w:themeColor="text1"/>
        </w:rPr>
      </w:pPr>
    </w:p>
    <w:p w14:paraId="6FE24B8A" w14:textId="4D7CC7CB" w:rsidR="00E77221" w:rsidRPr="008A2D38" w:rsidRDefault="00E77221" w:rsidP="00E77221">
      <w:pPr>
        <w:numPr>
          <w:ilvl w:val="0"/>
          <w:numId w:val="13"/>
        </w:numPr>
        <w:spacing w:after="0" w:line="276" w:lineRule="auto"/>
        <w:ind w:right="1080"/>
        <w:contextualSpacing/>
        <w:rPr>
          <w:b/>
          <w:bCs/>
          <w:i/>
          <w:iCs/>
          <w:color w:val="000000" w:themeColor="text1"/>
        </w:rPr>
      </w:pPr>
      <w:r>
        <w:rPr>
          <w:b/>
          <w:bCs/>
          <w:color w:val="000000" w:themeColor="text1"/>
          <w:lang w:val="en-PH"/>
        </w:rPr>
        <w:t>Who is responsible for p</w:t>
      </w:r>
      <w:r w:rsidRPr="00E77221">
        <w:rPr>
          <w:b/>
          <w:bCs/>
          <w:color w:val="000000" w:themeColor="text1"/>
          <w:lang w:val="en-PH"/>
        </w:rPr>
        <w:t>rovid</w:t>
      </w:r>
      <w:r>
        <w:rPr>
          <w:b/>
          <w:bCs/>
          <w:color w:val="000000" w:themeColor="text1"/>
          <w:lang w:val="en-PH"/>
        </w:rPr>
        <w:t>ing</w:t>
      </w:r>
      <w:r w:rsidRPr="00E77221">
        <w:rPr>
          <w:b/>
          <w:bCs/>
          <w:color w:val="000000" w:themeColor="text1"/>
          <w:lang w:val="en-PH"/>
        </w:rPr>
        <w:t xml:space="preserve"> the necessary support to the health committee such as a sufficient budget for the program maintenance</w:t>
      </w:r>
      <w:r>
        <w:rPr>
          <w:b/>
          <w:bCs/>
          <w:color w:val="000000" w:themeColor="text1"/>
          <w:lang w:val="en-PH"/>
        </w:rPr>
        <w:t>?</w:t>
      </w:r>
    </w:p>
    <w:p w14:paraId="5778EB89" w14:textId="23EB3F6C" w:rsidR="00E77221" w:rsidRPr="00C1334C" w:rsidRDefault="00E77221" w:rsidP="00E77221">
      <w:pPr>
        <w:pStyle w:val="ListParagraph"/>
        <w:numPr>
          <w:ilvl w:val="0"/>
          <w:numId w:val="20"/>
        </w:numPr>
        <w:spacing w:after="0" w:line="276" w:lineRule="auto"/>
        <w:ind w:right="1080"/>
        <w:rPr>
          <w:color w:val="000000" w:themeColor="text1"/>
          <w:lang w:val="en-PH"/>
        </w:rPr>
      </w:pPr>
      <w:r>
        <w:rPr>
          <w:color w:val="000000" w:themeColor="text1"/>
          <w:lang w:val="en-PH"/>
        </w:rPr>
        <w:t>HR Department</w:t>
      </w:r>
    </w:p>
    <w:p w14:paraId="54F0D118" w14:textId="6E9F45EA" w:rsidR="00E77221" w:rsidRPr="00C1334C" w:rsidRDefault="00E77221" w:rsidP="00E77221">
      <w:pPr>
        <w:pStyle w:val="ListParagraph"/>
        <w:numPr>
          <w:ilvl w:val="0"/>
          <w:numId w:val="20"/>
        </w:numPr>
        <w:spacing w:after="0" w:line="276" w:lineRule="auto"/>
        <w:ind w:right="1080"/>
        <w:rPr>
          <w:color w:val="000000" w:themeColor="text1"/>
          <w:lang w:val="en-PH"/>
        </w:rPr>
      </w:pPr>
      <w:r>
        <w:rPr>
          <w:color w:val="000000" w:themeColor="text1"/>
        </w:rPr>
        <w:t>Employee</w:t>
      </w:r>
    </w:p>
    <w:p w14:paraId="359255E5" w14:textId="4B3A2290" w:rsidR="00E77221" w:rsidRPr="00C1334C" w:rsidRDefault="00E77221" w:rsidP="00E77221">
      <w:pPr>
        <w:pStyle w:val="ListParagraph"/>
        <w:numPr>
          <w:ilvl w:val="0"/>
          <w:numId w:val="20"/>
        </w:numPr>
        <w:spacing w:after="0" w:line="276" w:lineRule="auto"/>
        <w:ind w:right="1080"/>
        <w:rPr>
          <w:color w:val="000000" w:themeColor="text1"/>
          <w:lang w:val="en-PH"/>
        </w:rPr>
      </w:pPr>
      <w:r>
        <w:rPr>
          <w:color w:val="000000" w:themeColor="text1"/>
        </w:rPr>
        <w:t>Management</w:t>
      </w:r>
    </w:p>
    <w:p w14:paraId="49F5F34E" w14:textId="77777777" w:rsidR="00E77221" w:rsidRPr="008A2D38" w:rsidRDefault="00E77221" w:rsidP="00E77221">
      <w:pPr>
        <w:spacing w:after="0" w:line="276" w:lineRule="auto"/>
        <w:ind w:left="1080" w:right="1080" w:firstLine="0"/>
        <w:contextualSpacing/>
        <w:rPr>
          <w:i/>
          <w:iCs/>
          <w:color w:val="000000" w:themeColor="text1"/>
        </w:rPr>
      </w:pPr>
    </w:p>
    <w:p w14:paraId="7B83CB41" w14:textId="77777777" w:rsidR="00E77221" w:rsidRPr="008A2D38" w:rsidRDefault="00E77221" w:rsidP="00E77221">
      <w:pPr>
        <w:pStyle w:val="ListParagraph"/>
        <w:numPr>
          <w:ilvl w:val="0"/>
          <w:numId w:val="13"/>
        </w:numPr>
        <w:spacing w:after="0" w:line="276" w:lineRule="auto"/>
        <w:ind w:right="1080"/>
        <w:rPr>
          <w:b/>
          <w:bCs/>
          <w:color w:val="000000" w:themeColor="text1"/>
        </w:rPr>
      </w:pPr>
      <w:r>
        <w:rPr>
          <w:b/>
          <w:bCs/>
          <w:color w:val="000000" w:themeColor="text1"/>
          <w:lang w:val="en-PH"/>
        </w:rPr>
        <w:t>What is the minimum load for rope descent systems?</w:t>
      </w:r>
    </w:p>
    <w:p w14:paraId="0A19673D" w14:textId="77777777" w:rsidR="00E77221" w:rsidRPr="00E77221" w:rsidRDefault="00E77221" w:rsidP="00E77221">
      <w:pPr>
        <w:pStyle w:val="ListParagraph"/>
        <w:numPr>
          <w:ilvl w:val="0"/>
          <w:numId w:val="21"/>
        </w:numPr>
        <w:spacing w:after="0" w:line="276" w:lineRule="auto"/>
        <w:ind w:right="1080"/>
        <w:rPr>
          <w:color w:val="000000" w:themeColor="text1"/>
          <w:lang w:val="en-PH"/>
        </w:rPr>
      </w:pPr>
      <w:r w:rsidRPr="00E77221">
        <w:rPr>
          <w:color w:val="000000" w:themeColor="text1"/>
        </w:rPr>
        <w:t>4,000 pounds</w:t>
      </w:r>
    </w:p>
    <w:p w14:paraId="0B9A54EC" w14:textId="77777777" w:rsidR="00E77221" w:rsidRDefault="00E77221" w:rsidP="00E77221">
      <w:pPr>
        <w:pStyle w:val="ListParagraph"/>
        <w:numPr>
          <w:ilvl w:val="0"/>
          <w:numId w:val="21"/>
        </w:numPr>
        <w:spacing w:after="0" w:line="276" w:lineRule="auto"/>
        <w:ind w:right="1080"/>
        <w:rPr>
          <w:color w:val="000000" w:themeColor="text1"/>
          <w:lang w:val="en-PH"/>
        </w:rPr>
      </w:pPr>
      <w:r w:rsidRPr="00E77221">
        <w:rPr>
          <w:color w:val="000000" w:themeColor="text1"/>
          <w:lang w:val="en-PH"/>
        </w:rPr>
        <w:t>5,000 pounds</w:t>
      </w:r>
    </w:p>
    <w:p w14:paraId="3AB89955" w14:textId="77777777" w:rsidR="00E77221" w:rsidRPr="00E77221" w:rsidRDefault="00E77221" w:rsidP="00E77221">
      <w:pPr>
        <w:pStyle w:val="ListParagraph"/>
        <w:numPr>
          <w:ilvl w:val="0"/>
          <w:numId w:val="21"/>
        </w:numPr>
        <w:spacing w:after="0" w:line="276" w:lineRule="auto"/>
        <w:ind w:right="1080"/>
        <w:rPr>
          <w:color w:val="000000" w:themeColor="text1"/>
          <w:lang w:val="en-PH"/>
        </w:rPr>
      </w:pPr>
      <w:r w:rsidRPr="00E77221">
        <w:rPr>
          <w:color w:val="000000" w:themeColor="text1"/>
        </w:rPr>
        <w:t>6,000 pounds</w:t>
      </w:r>
    </w:p>
    <w:p w14:paraId="56DF232D" w14:textId="77777777" w:rsidR="00E77221" w:rsidRPr="008A2D38" w:rsidRDefault="00E77221" w:rsidP="00E77221">
      <w:pPr>
        <w:spacing w:line="276" w:lineRule="auto"/>
        <w:ind w:left="0" w:firstLine="0"/>
        <w:rPr>
          <w:color w:val="000000" w:themeColor="text1"/>
        </w:rPr>
      </w:pPr>
    </w:p>
    <w:p w14:paraId="49555242" w14:textId="77777777" w:rsidR="00E77221" w:rsidRPr="008A2D38" w:rsidRDefault="00E77221" w:rsidP="00E77221">
      <w:pPr>
        <w:numPr>
          <w:ilvl w:val="0"/>
          <w:numId w:val="13"/>
        </w:numPr>
        <w:spacing w:after="0" w:line="276" w:lineRule="auto"/>
        <w:ind w:right="1080"/>
        <w:contextualSpacing/>
        <w:rPr>
          <w:b/>
          <w:bCs/>
          <w:color w:val="000000" w:themeColor="text1"/>
        </w:rPr>
      </w:pPr>
      <w:r>
        <w:rPr>
          <w:rFonts w:eastAsia="Times New Roman"/>
          <w:b/>
          <w:bCs/>
          <w:color w:val="000000" w:themeColor="text1"/>
          <w:kern w:val="28"/>
        </w:rPr>
        <w:t>What is the most common cause of scaffold accidents?</w:t>
      </w:r>
    </w:p>
    <w:p w14:paraId="694190CE" w14:textId="77777777" w:rsidR="00E77221" w:rsidRPr="00E77221" w:rsidRDefault="00E77221" w:rsidP="00E77221">
      <w:pPr>
        <w:pStyle w:val="ListParagraph"/>
        <w:numPr>
          <w:ilvl w:val="0"/>
          <w:numId w:val="22"/>
        </w:numPr>
        <w:spacing w:after="0" w:line="276" w:lineRule="auto"/>
        <w:ind w:right="1080"/>
        <w:rPr>
          <w:color w:val="000000" w:themeColor="text1"/>
          <w:lang w:val="en-PH"/>
        </w:rPr>
      </w:pPr>
      <w:r w:rsidRPr="00E77221">
        <w:rPr>
          <w:rFonts w:eastAsia="Times New Roman"/>
          <w:color w:val="000000" w:themeColor="text1"/>
          <w:kern w:val="28"/>
        </w:rPr>
        <w:t>Electrocution</w:t>
      </w:r>
    </w:p>
    <w:p w14:paraId="135D1F15" w14:textId="77777777" w:rsidR="00E77221" w:rsidRDefault="00E77221" w:rsidP="00E77221">
      <w:pPr>
        <w:pStyle w:val="ListParagraph"/>
        <w:numPr>
          <w:ilvl w:val="0"/>
          <w:numId w:val="22"/>
        </w:numPr>
        <w:spacing w:after="0" w:line="276" w:lineRule="auto"/>
        <w:ind w:right="1080"/>
        <w:rPr>
          <w:color w:val="000000" w:themeColor="text1"/>
          <w:lang w:val="en-PH"/>
        </w:rPr>
      </w:pPr>
      <w:r w:rsidRPr="00E77221">
        <w:rPr>
          <w:color w:val="000000" w:themeColor="text1"/>
          <w:lang w:val="en-PH"/>
        </w:rPr>
        <w:t>Falling Objects</w:t>
      </w:r>
    </w:p>
    <w:p w14:paraId="767E1FD9" w14:textId="77777777" w:rsidR="00E77221" w:rsidRPr="00E77221" w:rsidRDefault="00E77221" w:rsidP="00E77221">
      <w:pPr>
        <w:pStyle w:val="ListParagraph"/>
        <w:numPr>
          <w:ilvl w:val="0"/>
          <w:numId w:val="22"/>
        </w:numPr>
        <w:spacing w:after="0" w:line="276" w:lineRule="auto"/>
        <w:ind w:right="1080"/>
        <w:rPr>
          <w:color w:val="000000" w:themeColor="text1"/>
          <w:lang w:val="en-PH"/>
        </w:rPr>
      </w:pPr>
      <w:r w:rsidRPr="00E77221">
        <w:rPr>
          <w:color w:val="000000" w:themeColor="text1"/>
          <w:lang w:val="en-PH"/>
        </w:rPr>
        <w:t>Construction deficiencies</w:t>
      </w:r>
    </w:p>
    <w:p w14:paraId="0B8302C4" w14:textId="77777777" w:rsidR="00F73751" w:rsidRPr="008A2D38" w:rsidRDefault="00F73751" w:rsidP="00D35DA2">
      <w:pPr>
        <w:spacing w:line="276" w:lineRule="auto"/>
        <w:ind w:left="1080" w:right="1080"/>
      </w:pPr>
    </w:p>
    <w:p w14:paraId="30E881C0" w14:textId="4371FF2D" w:rsidR="00031CC7" w:rsidRDefault="00FE0674" w:rsidP="00FE0674">
      <w:pPr>
        <w:spacing w:after="0" w:line="276" w:lineRule="auto"/>
        <w:ind w:right="90"/>
        <w:jc w:val="center"/>
        <w:rPr>
          <w:b/>
          <w:bCs/>
        </w:rPr>
      </w:pPr>
      <w:r w:rsidRPr="009433EC">
        <w:rPr>
          <w:b/>
          <w:bCs/>
          <w:i/>
          <w:iCs/>
        </w:rPr>
        <w:t>UPON COMPLETION – EMAIL TO rfp@consultareinc.com</w:t>
      </w:r>
    </w:p>
    <w:p w14:paraId="6C8A62E3" w14:textId="1400826C" w:rsidR="00D257C0" w:rsidRDefault="00D257C0" w:rsidP="00FE0674">
      <w:pPr>
        <w:spacing w:after="0" w:line="276" w:lineRule="auto"/>
        <w:ind w:right="180"/>
        <w:rPr>
          <w:b/>
          <w:bCs/>
        </w:rPr>
      </w:pPr>
    </w:p>
    <w:p w14:paraId="729828B2" w14:textId="525E2F19" w:rsidR="00D257C0" w:rsidRDefault="00D257C0" w:rsidP="00D35DA2">
      <w:pPr>
        <w:spacing w:after="0" w:line="276" w:lineRule="auto"/>
        <w:ind w:right="1080"/>
        <w:rPr>
          <w:b/>
          <w:bCs/>
        </w:rPr>
      </w:pPr>
    </w:p>
    <w:p w14:paraId="0241A46F" w14:textId="77777777" w:rsidR="00D257C0" w:rsidRPr="008A2D38" w:rsidRDefault="00D257C0" w:rsidP="00D35DA2">
      <w:pPr>
        <w:spacing w:after="0" w:line="276" w:lineRule="auto"/>
        <w:ind w:right="1080"/>
        <w:rPr>
          <w:b/>
          <w:bCs/>
        </w:rPr>
      </w:pPr>
    </w:p>
    <w:p w14:paraId="7766785B" w14:textId="77777777" w:rsidR="00106373" w:rsidRPr="008A2D38" w:rsidRDefault="00106373" w:rsidP="00D35DA2">
      <w:pPr>
        <w:spacing w:after="0" w:line="276" w:lineRule="auto"/>
        <w:ind w:right="1080"/>
        <w:rPr>
          <w:b/>
          <w:bCs/>
        </w:rPr>
      </w:pPr>
    </w:p>
    <w:p w14:paraId="309651B3" w14:textId="77777777" w:rsidR="00F50AB8" w:rsidRDefault="00F50AB8" w:rsidP="00D35DA2">
      <w:pPr>
        <w:spacing w:line="276" w:lineRule="auto"/>
        <w:ind w:left="10" w:firstLine="195"/>
      </w:pPr>
    </w:p>
    <w:p w14:paraId="4F680833" w14:textId="0DA2BE20" w:rsidR="00550256" w:rsidRPr="00550256" w:rsidRDefault="00550256" w:rsidP="001818C6">
      <w:pPr>
        <w:spacing w:after="0" w:line="276" w:lineRule="auto"/>
        <w:ind w:left="0" w:right="1080" w:firstLine="0"/>
        <w:rPr>
          <w:b/>
          <w:bCs/>
        </w:rPr>
      </w:pPr>
    </w:p>
    <w:sectPr w:rsidR="00550256" w:rsidRPr="00550256" w:rsidSect="00BE4A1F">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F435F" w14:textId="77777777" w:rsidR="004A19D1" w:rsidRDefault="004A19D1">
      <w:pPr>
        <w:spacing w:after="0" w:line="240" w:lineRule="auto"/>
      </w:pPr>
      <w:r>
        <w:separator/>
      </w:r>
    </w:p>
  </w:endnote>
  <w:endnote w:type="continuationSeparator" w:id="0">
    <w:p w14:paraId="53D19BC1" w14:textId="77777777" w:rsidR="004A19D1" w:rsidRDefault="004A1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0CCC"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 Inc. </w:t>
    </w:r>
    <w:r>
      <w:rPr>
        <w:b/>
        <w:sz w:val="18"/>
        <w:szCs w:val="18"/>
      </w:rPr>
      <w:tab/>
    </w:r>
    <w:r>
      <w:rPr>
        <w:sz w:val="18"/>
        <w:szCs w:val="18"/>
      </w:rPr>
      <w:t>-QMS-2.1.</w:t>
    </w:r>
    <w:proofErr w:type="gramStart"/>
    <w:r>
      <w:rPr>
        <w:sz w:val="18"/>
        <w:szCs w:val="18"/>
      </w:rPr>
      <w:t>3.P</w:t>
    </w:r>
    <w:proofErr w:type="gramEnd"/>
    <w:r>
      <w:rPr>
        <w:sz w:val="18"/>
        <w:szCs w:val="18"/>
      </w:rPr>
      <w:t xml:space="preserve">0.L0 </w:t>
    </w:r>
  </w:p>
  <w:p w14:paraId="6F61D58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48CF8B" w14:textId="77777777" w:rsidR="00F73751" w:rsidRDefault="00AD3505">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D722BB" w:rsidRPr="00381429" w14:paraId="0E184A8D" w14:textId="77777777" w:rsidTr="00C9606E">
      <w:trPr>
        <w:trHeight w:val="460"/>
      </w:trPr>
      <w:tc>
        <w:tcPr>
          <w:tcW w:w="2142" w:type="dxa"/>
          <w:shd w:val="clear" w:color="auto" w:fill="auto"/>
        </w:tcPr>
        <w:p w14:paraId="4481A7E0" w14:textId="70432CB9" w:rsidR="00D722BB" w:rsidRPr="00381429" w:rsidRDefault="00F02A8C" w:rsidP="00D722BB">
          <w:pPr>
            <w:tabs>
              <w:tab w:val="center" w:pos="4680"/>
              <w:tab w:val="right" w:pos="9360"/>
            </w:tabs>
            <w:spacing w:after="0" w:line="276" w:lineRule="auto"/>
            <w:ind w:left="0" w:firstLine="0"/>
            <w:jc w:val="left"/>
            <w:rPr>
              <w:rFonts w:eastAsia="Calibri"/>
              <w:sz w:val="18"/>
              <w:lang w:eastAsia="ja-JP"/>
            </w:rPr>
          </w:pPr>
          <w:bookmarkStart w:id="1" w:name="_Hlk57070772"/>
          <w:bookmarkStart w:id="2" w:name="_Hlk68737765"/>
          <w:bookmarkStart w:id="3" w:name="_Hlk68737766"/>
          <w:r>
            <w:rPr>
              <w:sz w:val="18"/>
              <w:szCs w:val="18"/>
            </w:rPr>
            <w:t>2024</w:t>
          </w:r>
          <w:r w:rsidR="002D7CFA">
            <w:rPr>
              <w:sz w:val="18"/>
              <w:szCs w:val="18"/>
            </w:rPr>
            <w:t>1005.R1</w:t>
          </w:r>
        </w:p>
      </w:tc>
      <w:tc>
        <w:tcPr>
          <w:tcW w:w="5368" w:type="dxa"/>
          <w:shd w:val="clear" w:color="auto" w:fill="auto"/>
        </w:tcPr>
        <w:p w14:paraId="188AA5A3" w14:textId="77777777" w:rsidR="00F02A8C" w:rsidRPr="00DA71F3" w:rsidRDefault="00F02A8C" w:rsidP="00F02A8C">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7B3B5E85" w14:textId="1A0127A6" w:rsidR="00D722BB" w:rsidRPr="00286D8E" w:rsidRDefault="00F02A8C" w:rsidP="00F02A8C">
          <w:pPr>
            <w:tabs>
              <w:tab w:val="center" w:pos="4680"/>
              <w:tab w:val="right" w:pos="9360"/>
            </w:tabs>
            <w:spacing w:after="0" w:line="276" w:lineRule="auto"/>
            <w:ind w:left="0" w:firstLine="0"/>
            <w:jc w:val="center"/>
            <w:rPr>
              <w:rFonts w:eastAsia="Calibri"/>
              <w:bCs/>
              <w:color w:val="auto"/>
              <w:sz w:val="18"/>
              <w:lang w:eastAsia="ja-JP"/>
            </w:rPr>
          </w:pPr>
          <w:r w:rsidRPr="00DA71F3">
            <w:rPr>
              <w:rFonts w:eastAsia="MS PGothic"/>
              <w:sz w:val="18"/>
              <w:szCs w:val="18"/>
            </w:rPr>
            <w:t>15155 Valley View Ave. Santa Fe Springs CA 90670</w:t>
          </w:r>
        </w:p>
      </w:tc>
      <w:tc>
        <w:tcPr>
          <w:tcW w:w="2570" w:type="dxa"/>
          <w:shd w:val="clear" w:color="auto" w:fill="auto"/>
        </w:tcPr>
        <w:p w14:paraId="2FA5FE44" w14:textId="6B4EF36E" w:rsidR="00D722BB" w:rsidRPr="00381429" w:rsidRDefault="00F02A8C" w:rsidP="00F02A8C">
          <w:pPr>
            <w:tabs>
              <w:tab w:val="center" w:pos="4680"/>
              <w:tab w:val="right" w:pos="9360"/>
            </w:tabs>
            <w:spacing w:after="0" w:line="276" w:lineRule="auto"/>
            <w:ind w:left="0" w:firstLine="0"/>
            <w:jc w:val="center"/>
            <w:rPr>
              <w:rFonts w:eastAsia="Calibri"/>
              <w:sz w:val="18"/>
              <w:lang w:eastAsia="ja-JP"/>
            </w:rPr>
          </w:pPr>
          <w:r>
            <w:rPr>
              <w:sz w:val="18"/>
              <w:szCs w:val="18"/>
            </w:rPr>
            <w:t>RFP</w:t>
          </w:r>
          <w:r w:rsidR="00704C5E">
            <w:rPr>
              <w:sz w:val="18"/>
              <w:szCs w:val="18"/>
            </w:rPr>
            <w:t>-OSHA-</w:t>
          </w:r>
          <w:r w:rsidR="00454FAD">
            <w:rPr>
              <w:sz w:val="18"/>
              <w:szCs w:val="18"/>
            </w:rPr>
            <w:t>1910.</w:t>
          </w:r>
          <w:proofErr w:type="gramStart"/>
          <w:r w:rsidR="00454FAD">
            <w:rPr>
              <w:sz w:val="18"/>
              <w:szCs w:val="18"/>
            </w:rPr>
            <w:t>27</w:t>
          </w:r>
          <w:r w:rsidR="003F185C">
            <w:rPr>
              <w:sz w:val="18"/>
              <w:szCs w:val="18"/>
            </w:rPr>
            <w:t>.P</w:t>
          </w:r>
          <w:proofErr w:type="gramEnd"/>
          <w:r w:rsidR="003F185C">
            <w:rPr>
              <w:sz w:val="18"/>
              <w:szCs w:val="18"/>
            </w:rPr>
            <w:t>0.L0</w:t>
          </w:r>
        </w:p>
      </w:tc>
    </w:tr>
  </w:tbl>
  <w:bookmarkEnd w:id="1"/>
  <w:p w14:paraId="177C2351" w14:textId="3732AFA9" w:rsidR="00F73751" w:rsidRPr="00D722BB" w:rsidRDefault="00D722BB" w:rsidP="00D722BB">
    <w:pPr>
      <w:pStyle w:val="Footer"/>
      <w:ind w:left="0" w:firstLine="0"/>
    </w:pPr>
    <w:r w:rsidRPr="00305721">
      <w:t xml:space="preserve"> </w:t>
    </w:r>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54AB"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lo, Inc. </w:t>
    </w:r>
    <w:r>
      <w:rPr>
        <w:b/>
        <w:sz w:val="18"/>
        <w:szCs w:val="18"/>
      </w:rPr>
      <w:tab/>
    </w:r>
    <w:r>
      <w:rPr>
        <w:sz w:val="18"/>
        <w:szCs w:val="18"/>
      </w:rPr>
      <w:t>-QMS-2.1.</w:t>
    </w:r>
    <w:proofErr w:type="gramStart"/>
    <w:r>
      <w:rPr>
        <w:sz w:val="18"/>
        <w:szCs w:val="18"/>
      </w:rPr>
      <w:t>3.P</w:t>
    </w:r>
    <w:proofErr w:type="gramEnd"/>
    <w:r>
      <w:rPr>
        <w:sz w:val="18"/>
        <w:szCs w:val="18"/>
      </w:rPr>
      <w:t xml:space="preserve">0.L0 </w:t>
    </w:r>
  </w:p>
  <w:p w14:paraId="61E30D5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5E82DD87" w14:textId="77777777" w:rsidR="00F73751" w:rsidRDefault="00AD350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20151" w14:textId="77777777" w:rsidR="004A19D1" w:rsidRDefault="004A19D1">
      <w:pPr>
        <w:spacing w:after="0" w:line="240" w:lineRule="auto"/>
      </w:pPr>
      <w:r>
        <w:separator/>
      </w:r>
    </w:p>
  </w:footnote>
  <w:footnote w:type="continuationSeparator" w:id="0">
    <w:p w14:paraId="2444DBC0" w14:textId="77777777" w:rsidR="004A19D1" w:rsidRDefault="004A1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FBC3D" w14:textId="77777777" w:rsidR="00F73751" w:rsidRDefault="00AD3505">
    <w:pPr>
      <w:spacing w:after="0" w:line="259" w:lineRule="auto"/>
      <w:ind w:left="58" w:firstLine="0"/>
      <w:jc w:val="center"/>
    </w:pPr>
    <w:r>
      <w:rPr>
        <w:noProof/>
        <w:lang w:val="en-PH" w:eastAsia="en-PH"/>
      </w:rPr>
      <w:drawing>
        <wp:anchor distT="0" distB="0" distL="114300" distR="114300" simplePos="0" relativeHeight="251662336" behindDoc="0" locked="0" layoutInCell="1" hidden="0" allowOverlap="1" wp14:anchorId="7760152D" wp14:editId="3C194D91">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0B1BC" w14:textId="493D9394" w:rsidR="00F73751" w:rsidRDefault="0078273E">
    <w:pPr>
      <w:spacing w:after="0" w:line="259" w:lineRule="auto"/>
      <w:ind w:left="58" w:firstLine="0"/>
      <w:jc w:val="center"/>
    </w:pPr>
    <w:r w:rsidRPr="00F0241D">
      <w:rPr>
        <w:noProof/>
      </w:rPr>
      <w:drawing>
        <wp:inline distT="0" distB="0" distL="0" distR="0" wp14:anchorId="5A5373B3" wp14:editId="4E8A7930">
          <wp:extent cx="914400" cy="914400"/>
          <wp:effectExtent l="0" t="0" r="0" b="0"/>
          <wp:docPr id="1987734028" name="Picture 1987734028"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8138" w14:textId="77777777" w:rsidR="00F73751" w:rsidRDefault="00AD3505">
    <w:pPr>
      <w:spacing w:after="0" w:line="259" w:lineRule="auto"/>
      <w:ind w:left="58" w:firstLine="0"/>
      <w:jc w:val="center"/>
    </w:pPr>
    <w:r>
      <w:rPr>
        <w:noProof/>
        <w:lang w:val="en-PH" w:eastAsia="en-PH"/>
      </w:rPr>
      <w:drawing>
        <wp:anchor distT="0" distB="0" distL="114300" distR="114300" simplePos="0" relativeHeight="251657216" behindDoc="0" locked="0" layoutInCell="1" hidden="0" allowOverlap="1" wp14:anchorId="09447A96" wp14:editId="231F737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34F2E8E"/>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E29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42F37"/>
    <w:multiLevelType w:val="hybridMultilevel"/>
    <w:tmpl w:val="747C3176"/>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 w15:restartNumberingAfterBreak="0">
    <w:nsid w:val="10EA0397"/>
    <w:multiLevelType w:val="hybridMultilevel"/>
    <w:tmpl w:val="F2F64B0C"/>
    <w:lvl w:ilvl="0" w:tplc="6EEA69CA">
      <w:start w:val="1"/>
      <w:numFmt w:val="decimal"/>
      <w:lvlText w:val="%1."/>
      <w:lvlJc w:val="left"/>
      <w:pPr>
        <w:ind w:left="555" w:hanging="360"/>
      </w:pPr>
      <w:rPr>
        <w:rFonts w:hint="default"/>
        <w:i w:val="0"/>
        <w:iCs w:val="0"/>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 w15:restartNumberingAfterBreak="0">
    <w:nsid w:val="143035F0"/>
    <w:multiLevelType w:val="hybridMultilevel"/>
    <w:tmpl w:val="C27A48B6"/>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162D6C15"/>
    <w:multiLevelType w:val="hybridMultilevel"/>
    <w:tmpl w:val="1BEA6232"/>
    <w:lvl w:ilvl="0" w:tplc="46AEF5C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2204E44"/>
    <w:multiLevelType w:val="multilevel"/>
    <w:tmpl w:val="B28671A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9" w15:restartNumberingAfterBreak="0">
    <w:nsid w:val="2AFC4C6D"/>
    <w:multiLevelType w:val="hybridMultilevel"/>
    <w:tmpl w:val="747C3176"/>
    <w:lvl w:ilvl="0" w:tplc="FAFC391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3158324B"/>
    <w:multiLevelType w:val="hybridMultilevel"/>
    <w:tmpl w:val="4C0A91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409720E"/>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2" w15:restartNumberingAfterBreak="0">
    <w:nsid w:val="38D033A9"/>
    <w:multiLevelType w:val="multilevel"/>
    <w:tmpl w:val="1B4ED120"/>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49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4338E0"/>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25D6A"/>
    <w:multiLevelType w:val="multilevel"/>
    <w:tmpl w:val="FCA04E4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15" w15:restartNumberingAfterBreak="0">
    <w:nsid w:val="3F415EEE"/>
    <w:multiLevelType w:val="multilevel"/>
    <w:tmpl w:val="1F44C1B0"/>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405D7523"/>
    <w:multiLevelType w:val="hybridMultilevel"/>
    <w:tmpl w:val="E6225D34"/>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7" w15:restartNumberingAfterBreak="0">
    <w:nsid w:val="43025DE6"/>
    <w:multiLevelType w:val="multilevel"/>
    <w:tmpl w:val="27868A34"/>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18" w15:restartNumberingAfterBreak="0">
    <w:nsid w:val="47083AF0"/>
    <w:multiLevelType w:val="multilevel"/>
    <w:tmpl w:val="AB822C8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491A3B84"/>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4264A"/>
    <w:multiLevelType w:val="hybridMultilevel"/>
    <w:tmpl w:val="F2F64B0C"/>
    <w:lvl w:ilvl="0" w:tplc="FFFFFFFF">
      <w:start w:val="1"/>
      <w:numFmt w:val="decimal"/>
      <w:lvlText w:val="%1."/>
      <w:lvlJc w:val="left"/>
      <w:pPr>
        <w:ind w:left="555" w:hanging="360"/>
      </w:pPr>
      <w:rPr>
        <w:rFonts w:hint="default"/>
        <w:i w:val="0"/>
        <w:iCs w:val="0"/>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21" w15:restartNumberingAfterBreak="0">
    <w:nsid w:val="4CE35F77"/>
    <w:multiLevelType w:val="hybridMultilevel"/>
    <w:tmpl w:val="4D6CB1E0"/>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2" w15:restartNumberingAfterBreak="0">
    <w:nsid w:val="55862AC6"/>
    <w:multiLevelType w:val="hybridMultilevel"/>
    <w:tmpl w:val="1BEA6232"/>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3" w15:restartNumberingAfterBreak="0">
    <w:nsid w:val="55CC4091"/>
    <w:multiLevelType w:val="hybridMultilevel"/>
    <w:tmpl w:val="E6225D34"/>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594459B5"/>
    <w:multiLevelType w:val="hybridMultilevel"/>
    <w:tmpl w:val="C4600C16"/>
    <w:lvl w:ilvl="0" w:tplc="038A069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64B12AD8"/>
    <w:multiLevelType w:val="hybridMultilevel"/>
    <w:tmpl w:val="E6225D34"/>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6" w15:restartNumberingAfterBreak="0">
    <w:nsid w:val="68FD0500"/>
    <w:multiLevelType w:val="hybridMultilevel"/>
    <w:tmpl w:val="C4600C16"/>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7" w15:restartNumberingAfterBreak="0">
    <w:nsid w:val="71FD41F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B604AE"/>
    <w:multiLevelType w:val="hybridMultilevel"/>
    <w:tmpl w:val="C27A48B6"/>
    <w:lvl w:ilvl="0" w:tplc="E9225EC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7AF549DD"/>
    <w:multiLevelType w:val="hybridMultilevel"/>
    <w:tmpl w:val="A4D404D4"/>
    <w:lvl w:ilvl="0" w:tplc="45E6F132">
      <w:start w:val="1"/>
      <w:numFmt w:val="decimal"/>
      <w:lvlText w:val="%1."/>
      <w:lvlJc w:val="left"/>
      <w:pPr>
        <w:ind w:left="555" w:hanging="360"/>
      </w:pPr>
      <w:rPr>
        <w:rFonts w:hint="default"/>
      </w:rPr>
    </w:lvl>
    <w:lvl w:ilvl="1" w:tplc="34090019" w:tentative="1">
      <w:start w:val="1"/>
      <w:numFmt w:val="lowerLetter"/>
      <w:lvlText w:val="%2."/>
      <w:lvlJc w:val="left"/>
      <w:pPr>
        <w:ind w:left="1275" w:hanging="360"/>
      </w:pPr>
    </w:lvl>
    <w:lvl w:ilvl="2" w:tplc="3409001B" w:tentative="1">
      <w:start w:val="1"/>
      <w:numFmt w:val="lowerRoman"/>
      <w:lvlText w:val="%3."/>
      <w:lvlJc w:val="right"/>
      <w:pPr>
        <w:ind w:left="1995" w:hanging="180"/>
      </w:pPr>
    </w:lvl>
    <w:lvl w:ilvl="3" w:tplc="3409000F" w:tentative="1">
      <w:start w:val="1"/>
      <w:numFmt w:val="decimal"/>
      <w:lvlText w:val="%4."/>
      <w:lvlJc w:val="left"/>
      <w:pPr>
        <w:ind w:left="2715" w:hanging="360"/>
      </w:pPr>
    </w:lvl>
    <w:lvl w:ilvl="4" w:tplc="34090019" w:tentative="1">
      <w:start w:val="1"/>
      <w:numFmt w:val="lowerLetter"/>
      <w:lvlText w:val="%5."/>
      <w:lvlJc w:val="left"/>
      <w:pPr>
        <w:ind w:left="3435" w:hanging="360"/>
      </w:pPr>
    </w:lvl>
    <w:lvl w:ilvl="5" w:tplc="3409001B" w:tentative="1">
      <w:start w:val="1"/>
      <w:numFmt w:val="lowerRoman"/>
      <w:lvlText w:val="%6."/>
      <w:lvlJc w:val="right"/>
      <w:pPr>
        <w:ind w:left="4155" w:hanging="180"/>
      </w:pPr>
    </w:lvl>
    <w:lvl w:ilvl="6" w:tplc="3409000F" w:tentative="1">
      <w:start w:val="1"/>
      <w:numFmt w:val="decimal"/>
      <w:lvlText w:val="%7."/>
      <w:lvlJc w:val="left"/>
      <w:pPr>
        <w:ind w:left="4875" w:hanging="360"/>
      </w:pPr>
    </w:lvl>
    <w:lvl w:ilvl="7" w:tplc="34090019" w:tentative="1">
      <w:start w:val="1"/>
      <w:numFmt w:val="lowerLetter"/>
      <w:lvlText w:val="%8."/>
      <w:lvlJc w:val="left"/>
      <w:pPr>
        <w:ind w:left="5595" w:hanging="360"/>
      </w:pPr>
    </w:lvl>
    <w:lvl w:ilvl="8" w:tplc="3409001B" w:tentative="1">
      <w:start w:val="1"/>
      <w:numFmt w:val="lowerRoman"/>
      <w:lvlText w:val="%9."/>
      <w:lvlJc w:val="right"/>
      <w:pPr>
        <w:ind w:left="6315" w:hanging="180"/>
      </w:pPr>
    </w:lvl>
  </w:abstractNum>
  <w:abstractNum w:abstractNumId="30" w15:restartNumberingAfterBreak="0">
    <w:nsid w:val="7DA73DA5"/>
    <w:multiLevelType w:val="hybridMultilevel"/>
    <w:tmpl w:val="E6225D34"/>
    <w:lvl w:ilvl="0" w:tplc="D4DA67D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7"/>
  </w:num>
  <w:num w:numId="2">
    <w:abstractNumId w:val="17"/>
  </w:num>
  <w:num w:numId="3">
    <w:abstractNumId w:val="18"/>
  </w:num>
  <w:num w:numId="4">
    <w:abstractNumId w:val="14"/>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27"/>
  </w:num>
  <w:num w:numId="8">
    <w:abstractNumId w:val="1"/>
  </w:num>
  <w:num w:numId="9">
    <w:abstractNumId w:val="19"/>
  </w:num>
  <w:num w:numId="10">
    <w:abstractNumId w:val="13"/>
  </w:num>
  <w:num w:numId="11">
    <w:abstractNumId w:val="11"/>
  </w:num>
  <w:num w:numId="12">
    <w:abstractNumId w:val="29"/>
  </w:num>
  <w:num w:numId="13">
    <w:abstractNumId w:val="4"/>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1"/>
  </w:num>
  <w:num w:numId="17">
    <w:abstractNumId w:val="0"/>
  </w:num>
  <w:num w:numId="18">
    <w:abstractNumId w:val="6"/>
  </w:num>
  <w:num w:numId="19">
    <w:abstractNumId w:val="24"/>
  </w:num>
  <w:num w:numId="20">
    <w:abstractNumId w:val="30"/>
  </w:num>
  <w:num w:numId="21">
    <w:abstractNumId w:val="28"/>
  </w:num>
  <w:num w:numId="22">
    <w:abstractNumId w:val="9"/>
  </w:num>
  <w:num w:numId="23">
    <w:abstractNumId w:val="22"/>
  </w:num>
  <w:num w:numId="24">
    <w:abstractNumId w:val="26"/>
  </w:num>
  <w:num w:numId="25">
    <w:abstractNumId w:val="16"/>
  </w:num>
  <w:num w:numId="26">
    <w:abstractNumId w:val="25"/>
  </w:num>
  <w:num w:numId="27">
    <w:abstractNumId w:val="5"/>
  </w:num>
  <w:num w:numId="28">
    <w:abstractNumId w:val="3"/>
  </w:num>
  <w:num w:numId="29">
    <w:abstractNumId w:val="20"/>
  </w:num>
  <w:num w:numId="30">
    <w:abstractNumId w:val="23"/>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bA0MTExNjM3szQ0tzRT0lEKTi0uzszPAykwrgUAV0VBwCwAAAA="/>
  </w:docVars>
  <w:rsids>
    <w:rsidRoot w:val="00F73751"/>
    <w:rsid w:val="00031CC7"/>
    <w:rsid w:val="00054E07"/>
    <w:rsid w:val="00097F52"/>
    <w:rsid w:val="000D11E2"/>
    <w:rsid w:val="000E3F7A"/>
    <w:rsid w:val="00106373"/>
    <w:rsid w:val="001818C6"/>
    <w:rsid w:val="00186DC0"/>
    <w:rsid w:val="001A70CC"/>
    <w:rsid w:val="00263D29"/>
    <w:rsid w:val="0028030B"/>
    <w:rsid w:val="00286D8E"/>
    <w:rsid w:val="002959FB"/>
    <w:rsid w:val="002B3868"/>
    <w:rsid w:val="002C02E7"/>
    <w:rsid w:val="002C49C5"/>
    <w:rsid w:val="002D614E"/>
    <w:rsid w:val="002D7471"/>
    <w:rsid w:val="002D7CFA"/>
    <w:rsid w:val="002E5597"/>
    <w:rsid w:val="002F2D46"/>
    <w:rsid w:val="00303FAC"/>
    <w:rsid w:val="00336808"/>
    <w:rsid w:val="00381763"/>
    <w:rsid w:val="00385A37"/>
    <w:rsid w:val="003F185C"/>
    <w:rsid w:val="003F2D62"/>
    <w:rsid w:val="00407F1C"/>
    <w:rsid w:val="00440D46"/>
    <w:rsid w:val="00454FAD"/>
    <w:rsid w:val="004A19D1"/>
    <w:rsid w:val="004E62C6"/>
    <w:rsid w:val="00511AED"/>
    <w:rsid w:val="00517814"/>
    <w:rsid w:val="00542D1E"/>
    <w:rsid w:val="00550256"/>
    <w:rsid w:val="00564CA7"/>
    <w:rsid w:val="00582045"/>
    <w:rsid w:val="005C1BD0"/>
    <w:rsid w:val="005C6752"/>
    <w:rsid w:val="005D0B00"/>
    <w:rsid w:val="00636D44"/>
    <w:rsid w:val="00662019"/>
    <w:rsid w:val="00696167"/>
    <w:rsid w:val="006A34EF"/>
    <w:rsid w:val="006A7511"/>
    <w:rsid w:val="006C1A36"/>
    <w:rsid w:val="006C601E"/>
    <w:rsid w:val="006D759B"/>
    <w:rsid w:val="00704C5E"/>
    <w:rsid w:val="0074719D"/>
    <w:rsid w:val="00777F13"/>
    <w:rsid w:val="0078273E"/>
    <w:rsid w:val="007B5BB7"/>
    <w:rsid w:val="0081107B"/>
    <w:rsid w:val="00857398"/>
    <w:rsid w:val="00872E29"/>
    <w:rsid w:val="00875CE4"/>
    <w:rsid w:val="00896A41"/>
    <w:rsid w:val="008A2D38"/>
    <w:rsid w:val="008D188E"/>
    <w:rsid w:val="009324D5"/>
    <w:rsid w:val="009329AA"/>
    <w:rsid w:val="009433EC"/>
    <w:rsid w:val="009461B8"/>
    <w:rsid w:val="00971405"/>
    <w:rsid w:val="00997C76"/>
    <w:rsid w:val="00A14C34"/>
    <w:rsid w:val="00A37FAA"/>
    <w:rsid w:val="00AA7360"/>
    <w:rsid w:val="00AD3505"/>
    <w:rsid w:val="00AD5DA5"/>
    <w:rsid w:val="00AE32A0"/>
    <w:rsid w:val="00B30DC2"/>
    <w:rsid w:val="00BE4A1F"/>
    <w:rsid w:val="00C1334C"/>
    <w:rsid w:val="00C14C08"/>
    <w:rsid w:val="00C366D6"/>
    <w:rsid w:val="00C541ED"/>
    <w:rsid w:val="00D257C0"/>
    <w:rsid w:val="00D35DA2"/>
    <w:rsid w:val="00D722BB"/>
    <w:rsid w:val="00D76E94"/>
    <w:rsid w:val="00D878E2"/>
    <w:rsid w:val="00DA1723"/>
    <w:rsid w:val="00DB0280"/>
    <w:rsid w:val="00E621BE"/>
    <w:rsid w:val="00E77221"/>
    <w:rsid w:val="00E879D8"/>
    <w:rsid w:val="00EE48F7"/>
    <w:rsid w:val="00EF1AF7"/>
    <w:rsid w:val="00F02A8C"/>
    <w:rsid w:val="00F07DF1"/>
    <w:rsid w:val="00F50AB8"/>
    <w:rsid w:val="00F67E64"/>
    <w:rsid w:val="00F73751"/>
    <w:rsid w:val="00F74027"/>
    <w:rsid w:val="00F936A3"/>
    <w:rsid w:val="00FB4DAF"/>
    <w:rsid w:val="00FE0674"/>
    <w:rsid w:val="00FE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230ADB"/>
  <w15:docId w15:val="{2D4CE3F6-6D98-41C9-BDBB-13F2DC41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20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21"/>
    <w:rPr>
      <w:color w:val="000000"/>
    </w:rPr>
  </w:style>
  <w:style w:type="paragraph" w:styleId="Heading1">
    <w:name w:val="heading 1"/>
    <w:next w:val="Normal"/>
    <w:link w:val="Heading1Char"/>
    <w:uiPriority w:val="9"/>
    <w:qFormat/>
    <w:pPr>
      <w:keepNext/>
      <w:keepLines/>
      <w:spacing w:after="16"/>
      <w:ind w:left="10" w:right="3"/>
      <w:jc w:val="center"/>
      <w:outlineLvl w:val="0"/>
    </w:pPr>
    <w:rPr>
      <w:b/>
      <w:color w:val="000000"/>
    </w:rPr>
  </w:style>
  <w:style w:type="paragraph" w:styleId="Heading2">
    <w:name w:val="heading 2"/>
    <w:next w:val="Normal"/>
    <w:link w:val="Heading2Char"/>
    <w:uiPriority w:val="9"/>
    <w:unhideWhenUsed/>
    <w:qFormat/>
    <w:pPr>
      <w:keepNext/>
      <w:keepLines/>
      <w:spacing w:after="18"/>
      <w:ind w:left="2379"/>
      <w:outlineLvl w:val="1"/>
    </w:pPr>
    <w:rPr>
      <w:b/>
      <w:i/>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20"/>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2" w:type="dxa"/>
        <w:left w:w="106" w:type="dxa"/>
        <w:right w:w="115" w:type="dxa"/>
      </w:tblCellMar>
    </w:tblPr>
  </w:style>
  <w:style w:type="table" w:customStyle="1" w:styleId="a1">
    <w:basedOn w:val="TableNormal"/>
    <w:pPr>
      <w:spacing w:after="0" w:line="240" w:lineRule="auto"/>
    </w:pPr>
    <w:tblPr>
      <w:tblStyleRowBandSize w:val="1"/>
      <w:tblStyleColBandSize w:val="1"/>
      <w:tblCellMar>
        <w:top w:w="12" w:type="dxa"/>
        <w:left w:w="16" w:type="dxa"/>
        <w:right w:w="115" w:type="dxa"/>
      </w:tblCellMar>
    </w:tblPr>
  </w:style>
  <w:style w:type="character" w:styleId="Hyperlink">
    <w:name w:val="Hyperlink"/>
    <w:basedOn w:val="DefaultParagraphFont"/>
    <w:uiPriority w:val="99"/>
    <w:unhideWhenUsed/>
    <w:rsid w:val="00031CC7"/>
    <w:rPr>
      <w:color w:val="0563C1" w:themeColor="hyperlink"/>
      <w:u w:val="single"/>
    </w:rPr>
  </w:style>
  <w:style w:type="character" w:customStyle="1" w:styleId="UnresolvedMention1">
    <w:name w:val="Unresolved Mention1"/>
    <w:basedOn w:val="DefaultParagraphFont"/>
    <w:uiPriority w:val="99"/>
    <w:semiHidden/>
    <w:unhideWhenUsed/>
    <w:rsid w:val="00031CC7"/>
    <w:rPr>
      <w:color w:val="605E5C"/>
      <w:shd w:val="clear" w:color="auto" w:fill="E1DFDD"/>
    </w:rPr>
  </w:style>
  <w:style w:type="paragraph" w:styleId="Footer">
    <w:name w:val="footer"/>
    <w:basedOn w:val="Normal"/>
    <w:link w:val="FooterChar"/>
    <w:uiPriority w:val="99"/>
    <w:unhideWhenUsed/>
    <w:rsid w:val="00FE1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9BD"/>
    <w:rPr>
      <w:color w:val="000000"/>
    </w:rPr>
  </w:style>
  <w:style w:type="paragraph" w:styleId="ListParagraph">
    <w:name w:val="List Paragraph"/>
    <w:basedOn w:val="Normal"/>
    <w:uiPriority w:val="34"/>
    <w:qFormat/>
    <w:rsid w:val="00EF1AF7"/>
    <w:pPr>
      <w:ind w:left="720"/>
      <w:contextualSpacing/>
    </w:pPr>
  </w:style>
  <w:style w:type="table" w:styleId="TableGrid0">
    <w:name w:val="Table Grid"/>
    <w:basedOn w:val="TableNormal"/>
    <w:uiPriority w:val="39"/>
    <w:qFormat/>
    <w:rsid w:val="00D35DA2"/>
    <w:pPr>
      <w:spacing w:after="160" w:line="240" w:lineRule="auto"/>
      <w:ind w:left="0" w:firstLine="0"/>
      <w:jc w:val="left"/>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02A8C"/>
    <w:pPr>
      <w:spacing w:after="0" w:line="240" w:lineRule="auto"/>
      <w:ind w:left="0" w:firstLine="0"/>
      <w:jc w:val="left"/>
    </w:pPr>
    <w:rPr>
      <w:rFonts w:asciiTheme="minorHAnsi" w:eastAsiaTheme="minorHAnsi" w:hAnsiTheme="minorHAnsi" w:cstheme="minorBidi"/>
      <w:sz w:val="22"/>
      <w:szCs w:val="22"/>
      <w:lang w:val="en-PH"/>
    </w:rPr>
  </w:style>
  <w:style w:type="character" w:styleId="UnresolvedMention">
    <w:name w:val="Unresolved Mention"/>
    <w:basedOn w:val="DefaultParagraphFont"/>
    <w:uiPriority w:val="99"/>
    <w:semiHidden/>
    <w:unhideWhenUsed/>
    <w:rsid w:val="00FE0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794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7aJKlaWRy396NMzq24HtL5oqlw==">AMUW2mWGmK5xTogDudlrCUlVYig78FGNnZRho8LESkpb25c7Ma6ba+PvMD3JxruJLii98b3+BbCQRJyecM5RqmhdEiHCB8HzUiIPjrZSM9MP1OwbmW0PagxsSzNp8TRhpzt75bjjPBMK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1955</Words>
  <Characters>11012</Characters>
  <Application>Microsoft Office Word</Application>
  <DocSecurity>0</DocSecurity>
  <Lines>333</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Precious Coriene</cp:lastModifiedBy>
  <cp:revision>4</cp:revision>
  <dcterms:created xsi:type="dcterms:W3CDTF">2024-10-31T15:45:00Z</dcterms:created>
  <dcterms:modified xsi:type="dcterms:W3CDTF">2024-11-18T17:35:00Z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7c52817506e845543092f8d93eede23f88e8d54b62f2ab461a691107b9e9f1a0</vt:lpwstr>
  </property>
</Properties>
</file>