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05239" w14:textId="342A8409" w:rsidR="00B41E03" w:rsidRDefault="000C545B" w:rsidP="00AD5041">
      <w:pPr>
        <w:contextualSpacing/>
        <w:jc w:val="center"/>
        <w:rPr>
          <w:b/>
          <w:bCs/>
          <w:color w:val="000000"/>
          <w:shd w:val="clear" w:color="auto" w:fill="FFFFFF"/>
        </w:rPr>
      </w:pPr>
      <w:r w:rsidRPr="000C545B">
        <w:rPr>
          <w:b/>
          <w:bCs/>
          <w:color w:val="000000"/>
          <w:shd w:val="clear" w:color="auto" w:fill="FFFFFF"/>
        </w:rPr>
        <w:t xml:space="preserve">Product Withdrawal and Recall </w:t>
      </w:r>
      <w:r w:rsidR="00B41E03" w:rsidRPr="00B41E03">
        <w:rPr>
          <w:b/>
          <w:bCs/>
          <w:color w:val="000000"/>
          <w:shd w:val="clear" w:color="auto" w:fill="FFFFFF"/>
        </w:rPr>
        <w:t>Lesson</w:t>
      </w:r>
    </w:p>
    <w:p w14:paraId="00CD44C1" w14:textId="77777777" w:rsidR="00980CD5" w:rsidRPr="00980CD5" w:rsidRDefault="00980CD5" w:rsidP="00AD5041">
      <w:pPr>
        <w:contextualSpacing/>
        <w:jc w:val="center"/>
        <w:rPr>
          <w:b/>
          <w:bCs/>
          <w:color w:val="000000"/>
          <w:shd w:val="clear" w:color="auto" w:fill="FFFFFF"/>
        </w:rPr>
      </w:pPr>
    </w:p>
    <w:p w14:paraId="384AA92A" w14:textId="5E59F020" w:rsidR="00CF4732" w:rsidRPr="008665D6" w:rsidRDefault="00CF4732" w:rsidP="00AD5041">
      <w:pPr>
        <w:numPr>
          <w:ilvl w:val="0"/>
          <w:numId w:val="37"/>
        </w:numPr>
        <w:contextualSpacing/>
        <w:jc w:val="both"/>
        <w:rPr>
          <w:sz w:val="20"/>
          <w:szCs w:val="20"/>
        </w:rPr>
      </w:pPr>
      <w:r w:rsidRPr="008665D6">
        <w:rPr>
          <w:sz w:val="20"/>
          <w:szCs w:val="20"/>
        </w:rPr>
        <w:t>Policy</w:t>
      </w:r>
    </w:p>
    <w:p w14:paraId="23487352"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A management committee is in place to coordinate and manage recalls.</w:t>
      </w:r>
    </w:p>
    <w:p w14:paraId="2D7CDA12"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A procedure describing the methods, responsibilities, and implementation in a product withdrawal or recall is prepared.</w:t>
      </w:r>
    </w:p>
    <w:p w14:paraId="29C6B0BE"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Senior management in the recall committee and departmental and division managers with the authority to make decisions are involved.</w:t>
      </w:r>
    </w:p>
    <w:p w14:paraId="46773873"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The methods to investigate the cause of a withdrawal or recall are implemented.</w:t>
      </w:r>
    </w:p>
    <w:p w14:paraId="66BD5BEE" w14:textId="42A23E31" w:rsidR="00CF4732" w:rsidRDefault="00CF4732" w:rsidP="00AD5041">
      <w:pPr>
        <w:numPr>
          <w:ilvl w:val="1"/>
          <w:numId w:val="37"/>
        </w:numPr>
        <w:spacing w:after="6"/>
        <w:ind w:left="900" w:hanging="540"/>
        <w:jc w:val="both"/>
        <w:rPr>
          <w:sz w:val="20"/>
          <w:szCs w:val="20"/>
        </w:rPr>
      </w:pPr>
      <w:r w:rsidRPr="008665D6">
        <w:rPr>
          <w:sz w:val="20"/>
          <w:szCs w:val="20"/>
        </w:rPr>
        <w:t>Records of any/all recalls and withdrawals, along with the results of testing of the withdrawal and recall procedure, are maintained.</w:t>
      </w:r>
    </w:p>
    <w:p w14:paraId="6538A787" w14:textId="77777777" w:rsidR="002709A2" w:rsidRPr="008665D6" w:rsidRDefault="002709A2" w:rsidP="00AD5041">
      <w:pPr>
        <w:spacing w:after="6"/>
        <w:ind w:left="900"/>
        <w:jc w:val="both"/>
        <w:rPr>
          <w:sz w:val="20"/>
          <w:szCs w:val="20"/>
        </w:rPr>
      </w:pPr>
    </w:p>
    <w:p w14:paraId="097CB698" w14:textId="77777777" w:rsidR="00CF4732" w:rsidRPr="008665D6" w:rsidRDefault="00CF4732" w:rsidP="00AD5041">
      <w:pPr>
        <w:numPr>
          <w:ilvl w:val="0"/>
          <w:numId w:val="37"/>
        </w:numPr>
        <w:spacing w:after="6"/>
        <w:jc w:val="both"/>
        <w:rPr>
          <w:sz w:val="20"/>
          <w:szCs w:val="20"/>
        </w:rPr>
      </w:pPr>
      <w:r w:rsidRPr="008665D6">
        <w:rPr>
          <w:sz w:val="20"/>
          <w:szCs w:val="20"/>
        </w:rPr>
        <w:t>Procedures</w:t>
      </w:r>
    </w:p>
    <w:p w14:paraId="1075A5BC"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Management Committee</w:t>
      </w:r>
    </w:p>
    <w:p w14:paraId="0C63DFD6" w14:textId="77777777" w:rsidR="00CF4732" w:rsidRPr="008665D6" w:rsidRDefault="00CF4732" w:rsidP="00AD5041">
      <w:pPr>
        <w:numPr>
          <w:ilvl w:val="2"/>
          <w:numId w:val="37"/>
        </w:numPr>
        <w:spacing w:after="6"/>
        <w:ind w:left="1620" w:hanging="720"/>
        <w:jc w:val="both"/>
        <w:rPr>
          <w:sz w:val="20"/>
          <w:szCs w:val="20"/>
        </w:rPr>
      </w:pPr>
      <w:r w:rsidRPr="008665D6">
        <w:rPr>
          <w:sz w:val="20"/>
          <w:szCs w:val="20"/>
        </w:rPr>
        <w:t>President</w:t>
      </w:r>
    </w:p>
    <w:p w14:paraId="6E8ED39B" w14:textId="77777777" w:rsidR="00CF4732" w:rsidRPr="00FE301C" w:rsidRDefault="00CF4732" w:rsidP="00AD5041">
      <w:pPr>
        <w:numPr>
          <w:ilvl w:val="3"/>
          <w:numId w:val="37"/>
        </w:numPr>
        <w:ind w:left="2520" w:hanging="900"/>
        <w:contextualSpacing/>
        <w:jc w:val="both"/>
        <w:rPr>
          <w:sz w:val="20"/>
          <w:szCs w:val="20"/>
        </w:rPr>
      </w:pPr>
      <w:r w:rsidRPr="008665D6">
        <w:rPr>
          <w:sz w:val="20"/>
          <w:szCs w:val="20"/>
        </w:rPr>
        <w:t xml:space="preserve">Responsible for the initiation of any recall procedures as well as all communications to </w:t>
      </w:r>
      <w:r w:rsidRPr="00FE301C">
        <w:rPr>
          <w:sz w:val="20"/>
          <w:szCs w:val="20"/>
        </w:rPr>
        <w:t>news media, clients, vendors, and government agencies.</w:t>
      </w:r>
    </w:p>
    <w:p w14:paraId="7858CA5B" w14:textId="77777777" w:rsidR="00CF4732" w:rsidRPr="00FE301C" w:rsidRDefault="00CF4732" w:rsidP="00AD5041">
      <w:pPr>
        <w:numPr>
          <w:ilvl w:val="2"/>
          <w:numId w:val="37"/>
        </w:numPr>
        <w:ind w:left="1620" w:hanging="720"/>
        <w:contextualSpacing/>
        <w:jc w:val="both"/>
        <w:rPr>
          <w:sz w:val="20"/>
          <w:szCs w:val="20"/>
        </w:rPr>
      </w:pPr>
      <w:r w:rsidRPr="00FE301C">
        <w:rPr>
          <w:sz w:val="20"/>
          <w:szCs w:val="20"/>
        </w:rPr>
        <w:t>Recall Team/Compliance Specialist</w:t>
      </w:r>
    </w:p>
    <w:p w14:paraId="0157F861"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Responsible per President directions and will act as the alternate or designee of President.</w:t>
      </w:r>
    </w:p>
    <w:p w14:paraId="26E04355"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Recall Coordinator for USDA and FDA.</w:t>
      </w:r>
    </w:p>
    <w:p w14:paraId="0483E029"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 xml:space="preserve">Responsible for the documentation of procedures and testing when a recall is initiated.  </w:t>
      </w:r>
    </w:p>
    <w:p w14:paraId="523B406D"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Responsible for product withdrawal and recall mock test at least annually or on an as-needed basis per customer requirements.</w:t>
      </w:r>
    </w:p>
    <w:p w14:paraId="46236848"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Recall Coordinator Alternate for FDA.</w:t>
      </w:r>
    </w:p>
    <w:p w14:paraId="576469AC" w14:textId="77777777" w:rsidR="00CF4732" w:rsidRPr="002709A2" w:rsidRDefault="00CF4732" w:rsidP="00AD5041">
      <w:pPr>
        <w:numPr>
          <w:ilvl w:val="3"/>
          <w:numId w:val="37"/>
        </w:numPr>
        <w:ind w:left="2520" w:hanging="900"/>
        <w:contextualSpacing/>
        <w:jc w:val="both"/>
        <w:rPr>
          <w:sz w:val="20"/>
          <w:szCs w:val="20"/>
        </w:rPr>
      </w:pPr>
      <w:r w:rsidRPr="002709A2">
        <w:rPr>
          <w:sz w:val="20"/>
          <w:szCs w:val="20"/>
        </w:rPr>
        <w:t xml:space="preserve">Responsible for notifying Certification Body. </w:t>
      </w:r>
    </w:p>
    <w:p w14:paraId="4236CB51" w14:textId="77777777" w:rsidR="00CF4732" w:rsidRPr="00FE301C" w:rsidRDefault="00CF4732" w:rsidP="00AD5041">
      <w:pPr>
        <w:numPr>
          <w:ilvl w:val="2"/>
          <w:numId w:val="37"/>
        </w:numPr>
        <w:ind w:left="1620" w:hanging="720"/>
        <w:contextualSpacing/>
        <w:jc w:val="both"/>
        <w:rPr>
          <w:sz w:val="20"/>
          <w:szCs w:val="20"/>
        </w:rPr>
      </w:pPr>
      <w:r w:rsidRPr="00FE301C">
        <w:rPr>
          <w:sz w:val="20"/>
          <w:szCs w:val="20"/>
        </w:rPr>
        <w:t>Quality Control Unit</w:t>
      </w:r>
    </w:p>
    <w:p w14:paraId="4B22C87A"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Investigations and root causes of the non-conformance, withdrawal, and recall.</w:t>
      </w:r>
    </w:p>
    <w:p w14:paraId="1071D94C"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Product recovery, disposition, disposal.</w:t>
      </w:r>
    </w:p>
    <w:p w14:paraId="7AA9FE70" w14:textId="77777777" w:rsidR="00CF4732" w:rsidRPr="00FE301C" w:rsidRDefault="00CF4732" w:rsidP="00AD5041">
      <w:pPr>
        <w:numPr>
          <w:ilvl w:val="2"/>
          <w:numId w:val="37"/>
        </w:numPr>
        <w:ind w:left="1620" w:hanging="720"/>
        <w:contextualSpacing/>
        <w:jc w:val="both"/>
        <w:rPr>
          <w:sz w:val="20"/>
          <w:szCs w:val="20"/>
        </w:rPr>
      </w:pPr>
      <w:r w:rsidRPr="00FE301C">
        <w:rPr>
          <w:sz w:val="20"/>
          <w:szCs w:val="20"/>
        </w:rPr>
        <w:t>General Manager</w:t>
      </w:r>
    </w:p>
    <w:p w14:paraId="669319FA"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 xml:space="preserve">Notification of customers, warehouses, and distribution.  </w:t>
      </w:r>
    </w:p>
    <w:p w14:paraId="34587F70" w14:textId="77777777" w:rsidR="00CF4732" w:rsidRPr="00FE301C" w:rsidRDefault="00CF4732" w:rsidP="00AD5041">
      <w:pPr>
        <w:numPr>
          <w:ilvl w:val="2"/>
          <w:numId w:val="37"/>
        </w:numPr>
        <w:ind w:left="1620" w:hanging="720"/>
        <w:contextualSpacing/>
        <w:jc w:val="both"/>
        <w:rPr>
          <w:sz w:val="20"/>
          <w:szCs w:val="20"/>
        </w:rPr>
      </w:pPr>
      <w:r w:rsidRPr="00FE301C">
        <w:rPr>
          <w:sz w:val="20"/>
          <w:szCs w:val="20"/>
        </w:rPr>
        <w:t xml:space="preserve">Attorney </w:t>
      </w:r>
    </w:p>
    <w:p w14:paraId="421DA994" w14:textId="77777777" w:rsidR="00CF4732" w:rsidRPr="00FE301C" w:rsidRDefault="00CF4732" w:rsidP="00AD5041">
      <w:pPr>
        <w:numPr>
          <w:ilvl w:val="3"/>
          <w:numId w:val="37"/>
        </w:numPr>
        <w:ind w:left="2520" w:hanging="900"/>
        <w:contextualSpacing/>
        <w:jc w:val="both"/>
        <w:rPr>
          <w:sz w:val="20"/>
          <w:szCs w:val="20"/>
        </w:rPr>
      </w:pPr>
      <w:r w:rsidRPr="00FE301C">
        <w:rPr>
          <w:sz w:val="20"/>
          <w:szCs w:val="20"/>
        </w:rPr>
        <w:t>Legal matters.</w:t>
      </w:r>
    </w:p>
    <w:p w14:paraId="06FF6DF5" w14:textId="77777777" w:rsidR="00CF4732" w:rsidRPr="00FE301C" w:rsidRDefault="00CF4732" w:rsidP="00AD5041">
      <w:pPr>
        <w:numPr>
          <w:ilvl w:val="1"/>
          <w:numId w:val="37"/>
        </w:numPr>
        <w:ind w:left="900" w:hanging="540"/>
        <w:contextualSpacing/>
        <w:jc w:val="both"/>
        <w:rPr>
          <w:sz w:val="20"/>
          <w:szCs w:val="20"/>
        </w:rPr>
      </w:pPr>
      <w:r w:rsidRPr="00FE301C">
        <w:rPr>
          <w:sz w:val="20"/>
          <w:szCs w:val="20"/>
        </w:rPr>
        <w:t>Notification</w:t>
      </w:r>
    </w:p>
    <w:p w14:paraId="102A05A8" w14:textId="77777777" w:rsidR="00CF4732" w:rsidRPr="00FE301C" w:rsidRDefault="00CF4732" w:rsidP="00AD5041">
      <w:pPr>
        <w:numPr>
          <w:ilvl w:val="2"/>
          <w:numId w:val="37"/>
        </w:numPr>
        <w:ind w:left="1620" w:hanging="720"/>
        <w:contextualSpacing/>
        <w:jc w:val="both"/>
        <w:rPr>
          <w:sz w:val="20"/>
          <w:szCs w:val="20"/>
        </w:rPr>
      </w:pPr>
      <w:r w:rsidRPr="00FE301C">
        <w:rPr>
          <w:sz w:val="20"/>
          <w:szCs w:val="20"/>
        </w:rPr>
        <w:t>FDA – 949-798-7730, 909-390-7860, 949-648-2940</w:t>
      </w:r>
    </w:p>
    <w:p w14:paraId="3727B39B" w14:textId="77777777" w:rsidR="00CF4732" w:rsidRPr="00FE301C" w:rsidRDefault="00CF4732" w:rsidP="00AD5041">
      <w:pPr>
        <w:numPr>
          <w:ilvl w:val="2"/>
          <w:numId w:val="37"/>
        </w:numPr>
        <w:ind w:left="1620" w:hanging="720"/>
        <w:contextualSpacing/>
        <w:jc w:val="both"/>
        <w:rPr>
          <w:sz w:val="20"/>
          <w:szCs w:val="20"/>
        </w:rPr>
      </w:pPr>
      <w:r w:rsidRPr="00FE301C">
        <w:rPr>
          <w:sz w:val="20"/>
          <w:szCs w:val="20"/>
        </w:rPr>
        <w:t>Texas Department of State Health Services - 512-776-7111</w:t>
      </w:r>
    </w:p>
    <w:p w14:paraId="09221648" w14:textId="77777777" w:rsidR="00CF4732" w:rsidRPr="008665D6" w:rsidRDefault="00CF4732" w:rsidP="00AD5041">
      <w:pPr>
        <w:numPr>
          <w:ilvl w:val="1"/>
          <w:numId w:val="37"/>
        </w:numPr>
        <w:ind w:left="900" w:hanging="540"/>
        <w:contextualSpacing/>
        <w:jc w:val="both"/>
        <w:rPr>
          <w:sz w:val="20"/>
          <w:szCs w:val="20"/>
        </w:rPr>
      </w:pPr>
      <w:r w:rsidRPr="008665D6">
        <w:rPr>
          <w:rFonts w:eastAsia="MS PGothic"/>
          <w:bCs/>
          <w:sz w:val="20"/>
          <w:szCs w:val="20"/>
        </w:rPr>
        <w:t>Recall and Withdrawal System Test</w:t>
      </w:r>
    </w:p>
    <w:p w14:paraId="7BBD7AE1" w14:textId="77777777" w:rsidR="00CF4732" w:rsidRPr="008665D6" w:rsidRDefault="00CF4732" w:rsidP="00AD5041">
      <w:pPr>
        <w:numPr>
          <w:ilvl w:val="2"/>
          <w:numId w:val="37"/>
        </w:numPr>
        <w:ind w:left="1620" w:hanging="720"/>
        <w:contextualSpacing/>
        <w:jc w:val="both"/>
        <w:rPr>
          <w:sz w:val="20"/>
          <w:szCs w:val="20"/>
        </w:rPr>
      </w:pPr>
      <w:r w:rsidRPr="008665D6">
        <w:rPr>
          <w:rFonts w:eastAsia="MS PGothic"/>
          <w:bCs/>
          <w:sz w:val="20"/>
          <w:szCs w:val="20"/>
        </w:rPr>
        <w:t>The recall and withdrawal system will be tested at least once per year by the Quality Department:</w:t>
      </w:r>
    </w:p>
    <w:p w14:paraId="2F2008D1"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Creating a scenario</w:t>
      </w:r>
    </w:p>
    <w:p w14:paraId="7AFF1629"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Selecting a raw material or ingredient or product at random,</w:t>
      </w:r>
    </w:p>
    <w:p w14:paraId="270213BD"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 xml:space="preserve">Declare a specific deficiency or non-conformance, </w:t>
      </w:r>
    </w:p>
    <w:p w14:paraId="15BC026B"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The scope is determined at this time.</w:t>
      </w:r>
    </w:p>
    <w:p w14:paraId="68B584A8"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 xml:space="preserve">Assigned the appropriate class of recall, </w:t>
      </w:r>
    </w:p>
    <w:p w14:paraId="16AF0D4E"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 xml:space="preserve">Select lots or batches to be identified, </w:t>
      </w:r>
    </w:p>
    <w:p w14:paraId="549E2EDE"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Gather all supporting documentation (specifications, production records, raw material receiving records, rework records, WIP records, product holds, product storage records, distribution records, testing, and analysis records).</w:t>
      </w:r>
    </w:p>
    <w:p w14:paraId="5378EA11"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Record traces (tracking of recalled products) results.</w:t>
      </w:r>
    </w:p>
    <w:p w14:paraId="60B86BD6"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Calculate percent completeness, if the results are &lt;100% (not all recalled products accounted for), indicate specific corrective actions,</w:t>
      </w:r>
    </w:p>
    <w:p w14:paraId="1E0DCC88"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lastRenderedPageBreak/>
        <w:t>Assign personnel responsible for Corrective Action and Preventive Actions and Reporting.</w:t>
      </w:r>
    </w:p>
    <w:p w14:paraId="126C4471" w14:textId="77777777" w:rsidR="00CF4732" w:rsidRPr="008665D6" w:rsidRDefault="00CF4732" w:rsidP="00AD5041">
      <w:pPr>
        <w:numPr>
          <w:ilvl w:val="3"/>
          <w:numId w:val="37"/>
        </w:numPr>
        <w:ind w:left="2520" w:hanging="900"/>
        <w:contextualSpacing/>
        <w:jc w:val="both"/>
        <w:rPr>
          <w:sz w:val="20"/>
          <w:szCs w:val="20"/>
        </w:rPr>
      </w:pPr>
      <w:r w:rsidRPr="008665D6">
        <w:rPr>
          <w:rFonts w:eastAsia="MS PGothic"/>
          <w:bCs/>
          <w:sz w:val="20"/>
          <w:szCs w:val="20"/>
        </w:rPr>
        <w:t>The time allotted for mock recall exercise completion is 2 hours</w:t>
      </w:r>
    </w:p>
    <w:p w14:paraId="5E8A5E05"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Regulatory Recall Requirements</w:t>
      </w:r>
    </w:p>
    <w:p w14:paraId="7D45BDC7" w14:textId="77777777" w:rsidR="00CF4732" w:rsidRPr="008665D6" w:rsidRDefault="00CF4732" w:rsidP="00AD5041">
      <w:pPr>
        <w:numPr>
          <w:ilvl w:val="2"/>
          <w:numId w:val="37"/>
        </w:numPr>
        <w:ind w:left="1620" w:hanging="720"/>
        <w:contextualSpacing/>
        <w:jc w:val="both"/>
        <w:rPr>
          <w:sz w:val="20"/>
          <w:szCs w:val="20"/>
        </w:rPr>
      </w:pPr>
      <w:r w:rsidRPr="008665D6">
        <w:rPr>
          <w:sz w:val="20"/>
          <w:szCs w:val="20"/>
        </w:rPr>
        <w:t>21 CFR Sec. 117.139 – Recall Plan</w:t>
      </w:r>
    </w:p>
    <w:p w14:paraId="778E84EF" w14:textId="77777777" w:rsidR="00CF4732" w:rsidRPr="008665D6" w:rsidRDefault="00CF4732" w:rsidP="00AD5041">
      <w:pPr>
        <w:numPr>
          <w:ilvl w:val="3"/>
          <w:numId w:val="37"/>
        </w:numPr>
        <w:ind w:left="2520" w:hanging="900"/>
        <w:contextualSpacing/>
        <w:jc w:val="both"/>
        <w:rPr>
          <w:sz w:val="20"/>
          <w:szCs w:val="20"/>
        </w:rPr>
      </w:pPr>
      <w:r w:rsidRPr="008665D6">
        <w:rPr>
          <w:sz w:val="20"/>
          <w:szCs w:val="20"/>
        </w:rPr>
        <w:t>Procedures – Recall Steps</w:t>
      </w:r>
    </w:p>
    <w:p w14:paraId="318EB897"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Product complaints such as SCAR reports are received by the sales and marketing team from customers and forwarded to the COO. Refer to </w:t>
      </w:r>
      <w:r w:rsidRPr="008665D6">
        <w:rPr>
          <w:i/>
          <w:iCs/>
          <w:sz w:val="20"/>
          <w:szCs w:val="20"/>
        </w:rPr>
        <w:t>SCAR Report</w:t>
      </w:r>
    </w:p>
    <w:p w14:paraId="4B4C44C2"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In the event of a possible product recall or withdrawal, the complaint is escalated to the Recall Response Team and/or Committee and is assessed by the COO. Refer to </w:t>
      </w:r>
      <w:r w:rsidRPr="008665D6">
        <w:rPr>
          <w:i/>
          <w:iCs/>
          <w:sz w:val="20"/>
          <w:szCs w:val="20"/>
        </w:rPr>
        <w:t>Product Recall Management Response Team Roster, Product Recall Committee Roster</w:t>
      </w:r>
    </w:p>
    <w:p w14:paraId="47F6A064"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A call log is then utilized to inform all customers, suppliers, and vendors affected.  Refer to </w:t>
      </w:r>
      <w:r w:rsidRPr="008665D6">
        <w:rPr>
          <w:i/>
          <w:iCs/>
          <w:sz w:val="20"/>
          <w:szCs w:val="20"/>
        </w:rPr>
        <w:t>Product Recall – Withdrawal Call Log.</w:t>
      </w:r>
    </w:p>
    <w:p w14:paraId="5B73F4F8"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An inventory check card is then sent immediately to the list of companies and customers to check the status of the product that they are currently holding or distributing.  Refer to </w:t>
      </w:r>
      <w:r w:rsidRPr="008665D6">
        <w:rPr>
          <w:i/>
          <w:iCs/>
          <w:sz w:val="20"/>
          <w:szCs w:val="20"/>
        </w:rPr>
        <w:t>Product Recall – Withdrawal Inventory Check Return Card.</w:t>
      </w:r>
      <w:r w:rsidRPr="008665D6">
        <w:rPr>
          <w:sz w:val="20"/>
          <w:szCs w:val="20"/>
        </w:rPr>
        <w:t xml:space="preserve">  For mock recall exercises the Mock Recall Exercise – Inventory Check Return Card can be used to measure the effectiveness of the system.</w:t>
      </w:r>
    </w:p>
    <w:p w14:paraId="0A89A35E"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Product recall assessment and investigation are also initiated during this period.  Product Withdrawal and Recall Assessment and Investigation Form. Followed by product traceability to ensure trace.  Refer to </w:t>
      </w:r>
      <w:r w:rsidRPr="008665D6">
        <w:rPr>
          <w:i/>
          <w:iCs/>
          <w:sz w:val="20"/>
          <w:szCs w:val="20"/>
        </w:rPr>
        <w:t>Product Traceability Form / BOM Traceability</w:t>
      </w:r>
    </w:p>
    <w:p w14:paraId="5D4CF562"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An urgent product recall letter is then issued to all customers, warehouses, distributors, and whoever handled the product recalled.  Refer to </w:t>
      </w:r>
      <w:r w:rsidRPr="008665D6">
        <w:rPr>
          <w:i/>
          <w:iCs/>
          <w:sz w:val="20"/>
          <w:szCs w:val="20"/>
        </w:rPr>
        <w:t>Recall Notification Form.</w:t>
      </w:r>
    </w:p>
    <w:p w14:paraId="6C6E9F31"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For those who have possession of the product recalled a product field disposal form is sent to document the recall product destruction or disposal.  Refer to the </w:t>
      </w:r>
      <w:r w:rsidRPr="008665D6">
        <w:rPr>
          <w:i/>
          <w:iCs/>
          <w:sz w:val="20"/>
          <w:szCs w:val="20"/>
        </w:rPr>
        <w:t>Product Field Disposal Form.</w:t>
      </w:r>
    </w:p>
    <w:p w14:paraId="6ADE1EE6" w14:textId="77777777" w:rsidR="00CF4732" w:rsidRPr="008665D6" w:rsidRDefault="00CF4732" w:rsidP="00AD5041">
      <w:pPr>
        <w:numPr>
          <w:ilvl w:val="4"/>
          <w:numId w:val="37"/>
        </w:numPr>
        <w:ind w:left="3600" w:hanging="1080"/>
        <w:contextualSpacing/>
        <w:jc w:val="both"/>
        <w:rPr>
          <w:sz w:val="20"/>
          <w:szCs w:val="20"/>
        </w:rPr>
      </w:pPr>
      <w:r w:rsidRPr="008665D6">
        <w:rPr>
          <w:sz w:val="20"/>
          <w:szCs w:val="20"/>
        </w:rPr>
        <w:t xml:space="preserve">During a product recall the recall reporting </w:t>
      </w:r>
      <w:proofErr w:type="gramStart"/>
      <w:r w:rsidRPr="008665D6">
        <w:rPr>
          <w:sz w:val="20"/>
          <w:szCs w:val="20"/>
        </w:rPr>
        <w:t>through the use of</w:t>
      </w:r>
      <w:proofErr w:type="gramEnd"/>
      <w:r w:rsidRPr="008665D6">
        <w:rPr>
          <w:sz w:val="20"/>
          <w:szCs w:val="20"/>
        </w:rPr>
        <w:t xml:space="preserve"> the Product Withdrawal and Recall Assessment and Investigation Form and Product Traceability form will be continuous. This form along with all supporting documents (labels, product distribution list, etc.) will be submitted to an applicable agency (FDA) to inform the public of the product being recalled.  Refer to </w:t>
      </w:r>
      <w:r w:rsidRPr="008665D6">
        <w:rPr>
          <w:i/>
          <w:iCs/>
          <w:sz w:val="20"/>
          <w:szCs w:val="20"/>
        </w:rPr>
        <w:t>FDA Recall Reporting Format</w:t>
      </w:r>
      <w:r w:rsidRPr="008665D6">
        <w:rPr>
          <w:sz w:val="20"/>
          <w:szCs w:val="20"/>
        </w:rPr>
        <w:t xml:space="preserve"> as an example.</w:t>
      </w:r>
    </w:p>
    <w:p w14:paraId="66544062"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Customer Requirements</w:t>
      </w:r>
    </w:p>
    <w:p w14:paraId="4936DFEB" w14:textId="77777777" w:rsidR="00CF4732" w:rsidRPr="008665D6" w:rsidRDefault="00CF4732" w:rsidP="00AD5041">
      <w:pPr>
        <w:numPr>
          <w:ilvl w:val="2"/>
          <w:numId w:val="37"/>
        </w:numPr>
        <w:ind w:left="1620" w:hanging="720"/>
        <w:contextualSpacing/>
        <w:jc w:val="both"/>
        <w:rPr>
          <w:sz w:val="20"/>
          <w:szCs w:val="20"/>
        </w:rPr>
      </w:pPr>
      <w:r w:rsidRPr="008665D6">
        <w:rPr>
          <w:sz w:val="20"/>
          <w:szCs w:val="20"/>
        </w:rPr>
        <w:t>Recall and withdrawal systems conform with customer requirements per mock recall exercises during customer and 3rd party audits</w:t>
      </w:r>
      <w:r>
        <w:rPr>
          <w:sz w:val="20"/>
          <w:szCs w:val="20"/>
        </w:rPr>
        <w:t>.</w:t>
      </w:r>
    </w:p>
    <w:p w14:paraId="59391EEC"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Communications</w:t>
      </w:r>
    </w:p>
    <w:p w14:paraId="7F643ACB" w14:textId="77777777" w:rsidR="00CF4732" w:rsidRPr="008665D6" w:rsidRDefault="00CF4732" w:rsidP="00AD5041">
      <w:pPr>
        <w:numPr>
          <w:ilvl w:val="2"/>
          <w:numId w:val="37"/>
        </w:numPr>
        <w:ind w:left="1620" w:hanging="720"/>
        <w:contextualSpacing/>
        <w:jc w:val="both"/>
        <w:rPr>
          <w:sz w:val="20"/>
          <w:szCs w:val="20"/>
        </w:rPr>
      </w:pPr>
      <w:r w:rsidRPr="008665D6">
        <w:rPr>
          <w:sz w:val="20"/>
          <w:szCs w:val="20"/>
        </w:rPr>
        <w:t>Mock recalls and product traceability exercises serve as a communication measure and effective exercise of the recall system.</w:t>
      </w:r>
    </w:p>
    <w:p w14:paraId="43306FA3" w14:textId="77777777" w:rsidR="00CF4732" w:rsidRPr="003E2880" w:rsidRDefault="00CF4732" w:rsidP="00AD5041">
      <w:pPr>
        <w:numPr>
          <w:ilvl w:val="2"/>
          <w:numId w:val="37"/>
        </w:numPr>
        <w:ind w:left="1620" w:hanging="720"/>
        <w:contextualSpacing/>
        <w:jc w:val="both"/>
        <w:rPr>
          <w:sz w:val="20"/>
          <w:szCs w:val="20"/>
        </w:rPr>
      </w:pPr>
      <w:r w:rsidRPr="008665D6">
        <w:rPr>
          <w:sz w:val="20"/>
          <w:szCs w:val="20"/>
        </w:rPr>
        <w:t xml:space="preserve">These exercises </w:t>
      </w:r>
      <w:r w:rsidRPr="003E2880">
        <w:rPr>
          <w:sz w:val="20"/>
          <w:szCs w:val="20"/>
        </w:rPr>
        <w:t>are performed upon the request of 3rd Party auditors and customers.</w:t>
      </w:r>
    </w:p>
    <w:p w14:paraId="34379DA7" w14:textId="77777777" w:rsidR="00CF4732" w:rsidRPr="003E2880" w:rsidRDefault="00CF4732" w:rsidP="00AD5041">
      <w:pPr>
        <w:numPr>
          <w:ilvl w:val="2"/>
          <w:numId w:val="37"/>
        </w:numPr>
        <w:ind w:left="1620" w:hanging="720"/>
        <w:contextualSpacing/>
        <w:jc w:val="both"/>
        <w:rPr>
          <w:sz w:val="20"/>
          <w:szCs w:val="20"/>
        </w:rPr>
      </w:pPr>
      <w:r w:rsidRPr="003E2880">
        <w:rPr>
          <w:sz w:val="20"/>
          <w:szCs w:val="20"/>
        </w:rPr>
        <w:t>Communications to news media, clients, vendors, and government agencies are tasked to the President, General Manager, or designee.</w:t>
      </w:r>
    </w:p>
    <w:p w14:paraId="54A7D68D" w14:textId="77777777" w:rsidR="00CF4732" w:rsidRPr="003E2880" w:rsidRDefault="00CF4732" w:rsidP="00AD5041">
      <w:pPr>
        <w:numPr>
          <w:ilvl w:val="1"/>
          <w:numId w:val="37"/>
        </w:numPr>
        <w:ind w:left="900" w:hanging="540"/>
        <w:contextualSpacing/>
        <w:jc w:val="both"/>
        <w:rPr>
          <w:sz w:val="20"/>
          <w:szCs w:val="20"/>
        </w:rPr>
      </w:pPr>
      <w:r w:rsidRPr="003E2880">
        <w:rPr>
          <w:sz w:val="20"/>
          <w:szCs w:val="20"/>
        </w:rPr>
        <w:t>Investigations</w:t>
      </w:r>
    </w:p>
    <w:p w14:paraId="45DEB29E" w14:textId="77777777" w:rsidR="00CF4732" w:rsidRPr="003E2880" w:rsidRDefault="00CF4732" w:rsidP="00AD5041">
      <w:pPr>
        <w:numPr>
          <w:ilvl w:val="2"/>
          <w:numId w:val="37"/>
        </w:numPr>
        <w:ind w:left="1620" w:hanging="720"/>
        <w:contextualSpacing/>
        <w:jc w:val="both"/>
        <w:rPr>
          <w:sz w:val="20"/>
          <w:szCs w:val="20"/>
        </w:rPr>
      </w:pPr>
      <w:r w:rsidRPr="003E2880">
        <w:rPr>
          <w:sz w:val="20"/>
          <w:szCs w:val="20"/>
        </w:rPr>
        <w:t>Actual recalls/withdrawal investigations will be performed by the Compliance Specialist along with the recall team to ensure compliance with the recall system.</w:t>
      </w:r>
    </w:p>
    <w:p w14:paraId="0B77379C" w14:textId="77777777" w:rsidR="00CF4732" w:rsidRPr="003E2880" w:rsidRDefault="00CF4732" w:rsidP="00AD5041">
      <w:pPr>
        <w:numPr>
          <w:ilvl w:val="1"/>
          <w:numId w:val="37"/>
        </w:numPr>
        <w:ind w:left="900" w:hanging="540"/>
        <w:contextualSpacing/>
        <w:jc w:val="both"/>
        <w:rPr>
          <w:sz w:val="20"/>
          <w:szCs w:val="20"/>
        </w:rPr>
      </w:pPr>
      <w:r w:rsidRPr="003E2880">
        <w:rPr>
          <w:sz w:val="20"/>
          <w:szCs w:val="20"/>
        </w:rPr>
        <w:t>Frequency</w:t>
      </w:r>
    </w:p>
    <w:p w14:paraId="779D17D6" w14:textId="77777777" w:rsidR="00CF4732" w:rsidRPr="003E2880" w:rsidRDefault="00CF4732" w:rsidP="00AD5041">
      <w:pPr>
        <w:numPr>
          <w:ilvl w:val="2"/>
          <w:numId w:val="37"/>
        </w:numPr>
        <w:ind w:left="1620" w:hanging="720"/>
        <w:contextualSpacing/>
        <w:jc w:val="both"/>
        <w:rPr>
          <w:sz w:val="20"/>
          <w:szCs w:val="20"/>
        </w:rPr>
      </w:pPr>
      <w:r w:rsidRPr="003E2880">
        <w:rPr>
          <w:sz w:val="20"/>
          <w:szCs w:val="20"/>
        </w:rPr>
        <w:lastRenderedPageBreak/>
        <w:t>Continuous and ongoing update on recall and withdrawal procedures.</w:t>
      </w:r>
    </w:p>
    <w:p w14:paraId="60A86779" w14:textId="77777777" w:rsidR="00CF4732" w:rsidRPr="003E2880" w:rsidRDefault="00CF4732" w:rsidP="00AD5041">
      <w:pPr>
        <w:numPr>
          <w:ilvl w:val="2"/>
          <w:numId w:val="37"/>
        </w:numPr>
        <w:ind w:left="1620" w:hanging="720"/>
        <w:contextualSpacing/>
        <w:jc w:val="both"/>
        <w:rPr>
          <w:sz w:val="20"/>
          <w:szCs w:val="20"/>
        </w:rPr>
      </w:pPr>
      <w:r w:rsidRPr="003E2880">
        <w:rPr>
          <w:sz w:val="20"/>
          <w:szCs w:val="20"/>
        </w:rPr>
        <w:t>Review annually the records of any/all recalls and withdrawals, along with the results of testing of the withdrawal and recall procedure.</w:t>
      </w:r>
    </w:p>
    <w:p w14:paraId="37967B2D" w14:textId="77777777" w:rsidR="00CF4732" w:rsidRPr="008665D6" w:rsidRDefault="00CF4732" w:rsidP="00AD5041">
      <w:pPr>
        <w:numPr>
          <w:ilvl w:val="1"/>
          <w:numId w:val="37"/>
        </w:numPr>
        <w:ind w:left="900" w:hanging="540"/>
        <w:contextualSpacing/>
        <w:jc w:val="both"/>
        <w:rPr>
          <w:sz w:val="20"/>
          <w:szCs w:val="20"/>
        </w:rPr>
      </w:pPr>
      <w:r w:rsidRPr="003E2880">
        <w:rPr>
          <w:sz w:val="20"/>
          <w:szCs w:val="20"/>
        </w:rPr>
        <w:t>Record-Keeping &amp; Monitoring</w:t>
      </w:r>
    </w:p>
    <w:p w14:paraId="23004E9B" w14:textId="77777777" w:rsidR="00CF4732" w:rsidRPr="008665D6" w:rsidRDefault="00CF4732" w:rsidP="00AD5041">
      <w:pPr>
        <w:numPr>
          <w:ilvl w:val="2"/>
          <w:numId w:val="37"/>
        </w:numPr>
        <w:ind w:left="1620" w:hanging="720"/>
        <w:contextualSpacing/>
        <w:jc w:val="both"/>
        <w:rPr>
          <w:sz w:val="20"/>
          <w:szCs w:val="20"/>
        </w:rPr>
      </w:pPr>
      <w:r w:rsidRPr="008665D6">
        <w:rPr>
          <w:sz w:val="20"/>
          <w:szCs w:val="20"/>
        </w:rPr>
        <w:t xml:space="preserve">Records will be monitored by the Quality Department and kept in an organized manner for an appropriate </w:t>
      </w:r>
      <w:proofErr w:type="gramStart"/>
      <w:r w:rsidRPr="008665D6">
        <w:rPr>
          <w:sz w:val="20"/>
          <w:szCs w:val="20"/>
        </w:rPr>
        <w:t>period of time</w:t>
      </w:r>
      <w:proofErr w:type="gramEnd"/>
      <w:r w:rsidRPr="008665D6">
        <w:rPr>
          <w:sz w:val="20"/>
          <w:szCs w:val="20"/>
        </w:rPr>
        <w:t xml:space="preserve"> as currently described by company documentation policy.</w:t>
      </w:r>
    </w:p>
    <w:p w14:paraId="5DD4614E" w14:textId="77777777" w:rsidR="00CF4732" w:rsidRPr="008665D6" w:rsidRDefault="00CF4732" w:rsidP="00AD5041">
      <w:pPr>
        <w:ind w:left="2490"/>
        <w:contextualSpacing/>
        <w:jc w:val="both"/>
        <w:rPr>
          <w:sz w:val="20"/>
          <w:szCs w:val="20"/>
        </w:rPr>
      </w:pPr>
    </w:p>
    <w:p w14:paraId="37A5D4BD" w14:textId="77777777" w:rsidR="00CF4732" w:rsidRPr="008665D6" w:rsidRDefault="00CF4732" w:rsidP="00AD5041">
      <w:pPr>
        <w:numPr>
          <w:ilvl w:val="0"/>
          <w:numId w:val="37"/>
        </w:numPr>
        <w:spacing w:after="6"/>
        <w:jc w:val="both"/>
        <w:rPr>
          <w:sz w:val="20"/>
          <w:szCs w:val="20"/>
        </w:rPr>
      </w:pPr>
      <w:r w:rsidRPr="008665D6">
        <w:rPr>
          <w:sz w:val="20"/>
          <w:szCs w:val="20"/>
        </w:rPr>
        <w:t>Responsibility</w:t>
      </w:r>
    </w:p>
    <w:p w14:paraId="6FDF239C"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Recall Team and Coordinator</w:t>
      </w:r>
    </w:p>
    <w:p w14:paraId="5E66066A" w14:textId="77777777" w:rsidR="00CF4732" w:rsidRPr="008665D6" w:rsidRDefault="00CF4732" w:rsidP="00AD5041">
      <w:pPr>
        <w:numPr>
          <w:ilvl w:val="2"/>
          <w:numId w:val="37"/>
        </w:numPr>
        <w:spacing w:after="6"/>
        <w:ind w:left="1620" w:hanging="720"/>
        <w:jc w:val="both"/>
        <w:rPr>
          <w:sz w:val="20"/>
          <w:szCs w:val="20"/>
        </w:rPr>
      </w:pPr>
      <w:r w:rsidRPr="008665D6">
        <w:rPr>
          <w:sz w:val="20"/>
          <w:szCs w:val="20"/>
        </w:rPr>
        <w:t xml:space="preserve">Ensure and verify this policy and procedure is adhered to </w:t>
      </w:r>
      <w:proofErr w:type="gramStart"/>
      <w:r w:rsidRPr="008665D6">
        <w:rPr>
          <w:sz w:val="20"/>
          <w:szCs w:val="20"/>
        </w:rPr>
        <w:t>and;</w:t>
      </w:r>
      <w:proofErr w:type="gramEnd"/>
    </w:p>
    <w:p w14:paraId="0B10FC55" w14:textId="77777777" w:rsidR="00CF4732" w:rsidRPr="008665D6" w:rsidRDefault="00CF4732" w:rsidP="00AD5041">
      <w:pPr>
        <w:numPr>
          <w:ilvl w:val="2"/>
          <w:numId w:val="37"/>
        </w:numPr>
        <w:spacing w:after="6"/>
        <w:ind w:left="1620" w:hanging="720"/>
        <w:jc w:val="both"/>
        <w:rPr>
          <w:sz w:val="20"/>
          <w:szCs w:val="20"/>
        </w:rPr>
      </w:pPr>
      <w:r w:rsidRPr="008665D6">
        <w:rPr>
          <w:sz w:val="20"/>
          <w:szCs w:val="20"/>
        </w:rPr>
        <w:t>Take corrective action to ensure compliance with this policy.</w:t>
      </w:r>
    </w:p>
    <w:p w14:paraId="25AD0AF8" w14:textId="77777777" w:rsidR="00CF4732" w:rsidRPr="008665D6" w:rsidRDefault="00CF4732" w:rsidP="00AD5041">
      <w:pPr>
        <w:numPr>
          <w:ilvl w:val="1"/>
          <w:numId w:val="37"/>
        </w:numPr>
        <w:spacing w:after="6"/>
        <w:ind w:left="900" w:hanging="540"/>
        <w:jc w:val="both"/>
        <w:rPr>
          <w:sz w:val="20"/>
          <w:szCs w:val="20"/>
        </w:rPr>
      </w:pPr>
      <w:r w:rsidRPr="008665D6">
        <w:rPr>
          <w:sz w:val="20"/>
          <w:szCs w:val="20"/>
        </w:rPr>
        <w:t>Quality Personnel</w:t>
      </w:r>
    </w:p>
    <w:p w14:paraId="7A8A8782" w14:textId="77777777" w:rsidR="00CF4732" w:rsidRPr="008665D6" w:rsidRDefault="00CF4732" w:rsidP="00AD5041">
      <w:pPr>
        <w:numPr>
          <w:ilvl w:val="2"/>
          <w:numId w:val="37"/>
        </w:numPr>
        <w:ind w:left="1620" w:hanging="720"/>
        <w:contextualSpacing/>
        <w:jc w:val="both"/>
        <w:rPr>
          <w:sz w:val="20"/>
          <w:szCs w:val="20"/>
        </w:rPr>
      </w:pPr>
      <w:r w:rsidRPr="008665D6">
        <w:rPr>
          <w:sz w:val="20"/>
          <w:szCs w:val="20"/>
        </w:rPr>
        <w:t>The monitoring records are kept in an organized manner.</w:t>
      </w:r>
    </w:p>
    <w:p w14:paraId="2F7D8801" w14:textId="77777777" w:rsidR="00CF4732" w:rsidRPr="008665D6" w:rsidRDefault="00CF4732" w:rsidP="00AD5041">
      <w:pPr>
        <w:contextualSpacing/>
        <w:jc w:val="both"/>
        <w:rPr>
          <w:sz w:val="20"/>
          <w:szCs w:val="20"/>
        </w:rPr>
      </w:pPr>
    </w:p>
    <w:p w14:paraId="7DD758EA" w14:textId="77777777" w:rsidR="00CF4732" w:rsidRPr="008665D6" w:rsidRDefault="00CF4732" w:rsidP="00AD5041">
      <w:pPr>
        <w:pStyle w:val="ListParagraph"/>
        <w:numPr>
          <w:ilvl w:val="0"/>
          <w:numId w:val="37"/>
        </w:numPr>
        <w:ind w:leftChars="0"/>
        <w:contextualSpacing/>
        <w:jc w:val="both"/>
        <w:rPr>
          <w:sz w:val="20"/>
          <w:szCs w:val="20"/>
        </w:rPr>
      </w:pPr>
      <w:r w:rsidRPr="008665D6">
        <w:rPr>
          <w:sz w:val="20"/>
          <w:szCs w:val="20"/>
        </w:rPr>
        <w:t>Corrective Actions</w:t>
      </w:r>
    </w:p>
    <w:p w14:paraId="497AFEF2" w14:textId="77777777" w:rsidR="00CF4732" w:rsidRPr="008665D6" w:rsidRDefault="00CF4732" w:rsidP="00AD5041">
      <w:pPr>
        <w:pStyle w:val="ListParagraph"/>
        <w:numPr>
          <w:ilvl w:val="1"/>
          <w:numId w:val="37"/>
        </w:numPr>
        <w:ind w:leftChars="0" w:left="900" w:hanging="540"/>
        <w:contextualSpacing/>
        <w:jc w:val="both"/>
        <w:rPr>
          <w:sz w:val="20"/>
          <w:szCs w:val="20"/>
        </w:rPr>
      </w:pPr>
      <w:r w:rsidRPr="008665D6">
        <w:rPr>
          <w:sz w:val="20"/>
          <w:szCs w:val="20"/>
        </w:rPr>
        <w:t>In the event of a product recall non-compliance, including a failed mock recall or product traceability exercise, the following corrective actions shall be initiated</w:t>
      </w:r>
      <w:r>
        <w:rPr>
          <w:sz w:val="20"/>
          <w:szCs w:val="20"/>
        </w:rPr>
        <w:t>:</w:t>
      </w:r>
    </w:p>
    <w:p w14:paraId="0E936029" w14:textId="77777777" w:rsidR="00CF4732" w:rsidRPr="008665D6" w:rsidRDefault="00CF4732" w:rsidP="00AD5041">
      <w:pPr>
        <w:pStyle w:val="ListParagraph"/>
        <w:numPr>
          <w:ilvl w:val="2"/>
          <w:numId w:val="37"/>
        </w:numPr>
        <w:ind w:leftChars="0" w:left="1620" w:hanging="720"/>
        <w:contextualSpacing/>
        <w:jc w:val="both"/>
        <w:rPr>
          <w:sz w:val="20"/>
          <w:szCs w:val="20"/>
        </w:rPr>
      </w:pPr>
      <w:r w:rsidRPr="008665D6">
        <w:rPr>
          <w:sz w:val="20"/>
          <w:szCs w:val="20"/>
        </w:rPr>
        <w:t>Root cause analysis</w:t>
      </w:r>
    </w:p>
    <w:p w14:paraId="46DCBAFE" w14:textId="77777777" w:rsidR="00CF4732" w:rsidRPr="008665D6" w:rsidRDefault="00CF4732" w:rsidP="00AD5041">
      <w:pPr>
        <w:pStyle w:val="ListParagraph"/>
        <w:numPr>
          <w:ilvl w:val="2"/>
          <w:numId w:val="37"/>
        </w:numPr>
        <w:ind w:leftChars="0" w:left="1620" w:hanging="720"/>
        <w:contextualSpacing/>
        <w:jc w:val="both"/>
        <w:rPr>
          <w:sz w:val="20"/>
          <w:szCs w:val="20"/>
        </w:rPr>
      </w:pPr>
      <w:r w:rsidRPr="008665D6">
        <w:rPr>
          <w:sz w:val="20"/>
          <w:szCs w:val="20"/>
        </w:rPr>
        <w:t>Re-analysis of policy and programs</w:t>
      </w:r>
    </w:p>
    <w:p w14:paraId="1CFE81A9" w14:textId="77777777" w:rsidR="00CF4732" w:rsidRPr="008665D6" w:rsidRDefault="00CF4732" w:rsidP="00AD5041">
      <w:pPr>
        <w:pStyle w:val="ListParagraph"/>
        <w:numPr>
          <w:ilvl w:val="2"/>
          <w:numId w:val="37"/>
        </w:numPr>
        <w:ind w:leftChars="0" w:left="1620" w:hanging="720"/>
        <w:contextualSpacing/>
        <w:jc w:val="both"/>
        <w:rPr>
          <w:sz w:val="20"/>
          <w:szCs w:val="20"/>
        </w:rPr>
      </w:pPr>
      <w:r w:rsidRPr="008665D6">
        <w:rPr>
          <w:sz w:val="20"/>
          <w:szCs w:val="20"/>
        </w:rPr>
        <w:t>Re-training of the affected departments</w:t>
      </w:r>
    </w:p>
    <w:p w14:paraId="6AC0ECA2" w14:textId="77777777" w:rsidR="00CF4732" w:rsidRPr="00120F00" w:rsidRDefault="00CF4732" w:rsidP="00AD5041">
      <w:pPr>
        <w:contextualSpacing/>
        <w:jc w:val="both"/>
        <w:rPr>
          <w:sz w:val="20"/>
          <w:szCs w:val="20"/>
        </w:rPr>
      </w:pPr>
    </w:p>
    <w:p w14:paraId="0643048E" w14:textId="77777777" w:rsidR="00CF4732" w:rsidRPr="008665D6" w:rsidRDefault="00CF4732" w:rsidP="00AD5041">
      <w:pPr>
        <w:numPr>
          <w:ilvl w:val="0"/>
          <w:numId w:val="37"/>
        </w:numPr>
        <w:contextualSpacing/>
        <w:jc w:val="both"/>
        <w:rPr>
          <w:sz w:val="20"/>
          <w:szCs w:val="20"/>
        </w:rPr>
      </w:pPr>
      <w:r w:rsidRPr="008665D6">
        <w:rPr>
          <w:sz w:val="20"/>
          <w:szCs w:val="20"/>
        </w:rPr>
        <w:t>Review - Quality / Management</w:t>
      </w:r>
    </w:p>
    <w:p w14:paraId="54127F2C"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 xml:space="preserve">The recall committee is established, and all members understand their roles and </w:t>
      </w:r>
      <w:proofErr w:type="gramStart"/>
      <w:r w:rsidRPr="008665D6">
        <w:rPr>
          <w:sz w:val="20"/>
          <w:szCs w:val="20"/>
        </w:rPr>
        <w:t>responsibility;</w:t>
      </w:r>
      <w:proofErr w:type="gramEnd"/>
      <w:r w:rsidRPr="008665D6">
        <w:rPr>
          <w:sz w:val="20"/>
          <w:szCs w:val="20"/>
        </w:rPr>
        <w:t xml:space="preserve"> </w:t>
      </w:r>
    </w:p>
    <w:p w14:paraId="64A58EAD"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 xml:space="preserve">The methods and responsibilities for notifying customers, regulators, and other essential bodies are identified. </w:t>
      </w:r>
    </w:p>
    <w:p w14:paraId="3E5F7EEE"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 xml:space="preserve">The recall/withdrawal system has been tested </w:t>
      </w:r>
      <w:proofErr w:type="gramStart"/>
      <w:r w:rsidRPr="008665D6">
        <w:rPr>
          <w:sz w:val="20"/>
          <w:szCs w:val="20"/>
        </w:rPr>
        <w:t>annually;</w:t>
      </w:r>
      <w:proofErr w:type="gramEnd"/>
    </w:p>
    <w:p w14:paraId="70954281"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 xml:space="preserve">The recall/withdrawal system meets regulatory and customer </w:t>
      </w:r>
      <w:proofErr w:type="gramStart"/>
      <w:r w:rsidRPr="008665D6">
        <w:rPr>
          <w:sz w:val="20"/>
          <w:szCs w:val="20"/>
        </w:rPr>
        <w:t>requirements;</w:t>
      </w:r>
      <w:proofErr w:type="gramEnd"/>
      <w:r w:rsidRPr="008665D6">
        <w:rPr>
          <w:sz w:val="20"/>
          <w:szCs w:val="20"/>
        </w:rPr>
        <w:t xml:space="preserve"> </w:t>
      </w:r>
    </w:p>
    <w:p w14:paraId="29254B19" w14:textId="77777777" w:rsidR="00CF4732" w:rsidRPr="008665D6" w:rsidRDefault="00CF4732" w:rsidP="00AD5041">
      <w:pPr>
        <w:numPr>
          <w:ilvl w:val="1"/>
          <w:numId w:val="37"/>
        </w:numPr>
        <w:ind w:left="900" w:hanging="540"/>
        <w:contextualSpacing/>
        <w:jc w:val="both"/>
        <w:rPr>
          <w:sz w:val="20"/>
          <w:szCs w:val="20"/>
        </w:rPr>
      </w:pPr>
      <w:r w:rsidRPr="008665D6">
        <w:rPr>
          <w:sz w:val="20"/>
          <w:szCs w:val="20"/>
        </w:rPr>
        <w:t xml:space="preserve">Communication has been tested during an actual or test </w:t>
      </w:r>
      <w:proofErr w:type="gramStart"/>
      <w:r w:rsidRPr="008665D6">
        <w:rPr>
          <w:sz w:val="20"/>
          <w:szCs w:val="20"/>
        </w:rPr>
        <w:t>recall;</w:t>
      </w:r>
      <w:proofErr w:type="gramEnd"/>
      <w:r w:rsidRPr="008665D6">
        <w:rPr>
          <w:sz w:val="20"/>
          <w:szCs w:val="20"/>
        </w:rPr>
        <w:t xml:space="preserve"> </w:t>
      </w:r>
    </w:p>
    <w:p w14:paraId="242D9209" w14:textId="77777777" w:rsidR="00CF4732" w:rsidRDefault="00CF4732" w:rsidP="00AD5041">
      <w:pPr>
        <w:numPr>
          <w:ilvl w:val="1"/>
          <w:numId w:val="37"/>
        </w:numPr>
        <w:ind w:left="900" w:hanging="540"/>
        <w:contextualSpacing/>
        <w:jc w:val="both"/>
        <w:rPr>
          <w:sz w:val="20"/>
          <w:szCs w:val="20"/>
        </w:rPr>
      </w:pPr>
      <w:r w:rsidRPr="008665D6">
        <w:rPr>
          <w:sz w:val="20"/>
          <w:szCs w:val="20"/>
        </w:rPr>
        <w:t xml:space="preserve">Investigations into the cause of actual recalls/withdrawals have been </w:t>
      </w:r>
      <w:proofErr w:type="gramStart"/>
      <w:r w:rsidRPr="008665D6">
        <w:rPr>
          <w:sz w:val="20"/>
          <w:szCs w:val="20"/>
        </w:rPr>
        <w:t>conducted;</w:t>
      </w:r>
      <w:proofErr w:type="gramEnd"/>
    </w:p>
    <w:p w14:paraId="226D1F64" w14:textId="4F59FD85" w:rsidR="00CF4732" w:rsidRDefault="00CF4732" w:rsidP="00AD5041">
      <w:pPr>
        <w:numPr>
          <w:ilvl w:val="1"/>
          <w:numId w:val="37"/>
        </w:numPr>
        <w:ind w:left="900" w:hanging="540"/>
        <w:contextualSpacing/>
        <w:jc w:val="both"/>
        <w:rPr>
          <w:sz w:val="20"/>
          <w:szCs w:val="20"/>
        </w:rPr>
      </w:pPr>
      <w:r w:rsidRPr="00CF4732">
        <w:rPr>
          <w:sz w:val="20"/>
          <w:szCs w:val="20"/>
        </w:rPr>
        <w:t>Corrective actions have been taken on identified deficiencies in the recall/withdrawal.</w:t>
      </w:r>
    </w:p>
    <w:p w14:paraId="4A5FA804" w14:textId="77777777" w:rsidR="00CF4732" w:rsidRDefault="00CF4732" w:rsidP="00AD5041">
      <w:pPr>
        <w:ind w:left="900"/>
        <w:contextualSpacing/>
        <w:jc w:val="both"/>
        <w:rPr>
          <w:sz w:val="20"/>
          <w:szCs w:val="20"/>
        </w:rPr>
      </w:pPr>
    </w:p>
    <w:p w14:paraId="59A37387" w14:textId="4C81963A" w:rsidR="00EF2B1E" w:rsidRPr="00CF4732" w:rsidRDefault="00AB53C5" w:rsidP="00AD5041">
      <w:pPr>
        <w:numPr>
          <w:ilvl w:val="0"/>
          <w:numId w:val="37"/>
        </w:numPr>
        <w:contextualSpacing/>
        <w:jc w:val="both"/>
        <w:rPr>
          <w:sz w:val="20"/>
          <w:szCs w:val="20"/>
        </w:rPr>
      </w:pPr>
      <w:r w:rsidRPr="00CF473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AD5041" w:rsidRPr="00DE6A3C" w14:paraId="6BE2356A" w14:textId="77777777" w:rsidTr="00827C1D">
        <w:trPr>
          <w:jc w:val="center"/>
        </w:trPr>
        <w:tc>
          <w:tcPr>
            <w:tcW w:w="711" w:type="pct"/>
            <w:shd w:val="clear" w:color="auto" w:fill="auto"/>
            <w:tcMar>
              <w:top w:w="100" w:type="dxa"/>
              <w:left w:w="100" w:type="dxa"/>
              <w:bottom w:w="100" w:type="dxa"/>
              <w:right w:w="100" w:type="dxa"/>
            </w:tcMar>
            <w:vAlign w:val="center"/>
          </w:tcPr>
          <w:p w14:paraId="3976ECFE" w14:textId="77777777" w:rsidR="00AD5041" w:rsidRPr="00DE6A3C" w:rsidRDefault="00AD5041" w:rsidP="00AD5041">
            <w:pPr>
              <w:widowControl w:val="0"/>
              <w:pBdr>
                <w:top w:val="nil"/>
                <w:left w:val="nil"/>
                <w:bottom w:val="nil"/>
                <w:right w:val="nil"/>
                <w:between w:val="nil"/>
              </w:pBdr>
              <w:jc w:val="center"/>
              <w:rPr>
                <w:sz w:val="20"/>
                <w:szCs w:val="20"/>
              </w:rPr>
            </w:pPr>
            <w:r w:rsidRPr="00DE6A3C">
              <w:rPr>
                <w:sz w:val="20"/>
                <w:szCs w:val="20"/>
              </w:rPr>
              <w:t>Revision No.:</w:t>
            </w:r>
          </w:p>
        </w:tc>
        <w:tc>
          <w:tcPr>
            <w:tcW w:w="760" w:type="pct"/>
            <w:shd w:val="clear" w:color="auto" w:fill="auto"/>
            <w:tcMar>
              <w:top w:w="100" w:type="dxa"/>
              <w:left w:w="100" w:type="dxa"/>
              <w:bottom w:w="100" w:type="dxa"/>
              <w:right w:w="100" w:type="dxa"/>
            </w:tcMar>
            <w:vAlign w:val="center"/>
          </w:tcPr>
          <w:p w14:paraId="226E9DCC" w14:textId="77777777" w:rsidR="00AD5041" w:rsidRPr="00DE6A3C" w:rsidRDefault="00AD5041" w:rsidP="00AD5041">
            <w:pPr>
              <w:widowControl w:val="0"/>
              <w:pBdr>
                <w:top w:val="nil"/>
                <w:left w:val="nil"/>
                <w:bottom w:val="nil"/>
                <w:right w:val="nil"/>
                <w:between w:val="nil"/>
              </w:pBdr>
              <w:jc w:val="center"/>
              <w:rPr>
                <w:sz w:val="20"/>
                <w:szCs w:val="20"/>
              </w:rPr>
            </w:pPr>
            <w:r w:rsidRPr="00DE6A3C">
              <w:rPr>
                <w:sz w:val="20"/>
                <w:szCs w:val="20"/>
              </w:rPr>
              <w:t>Revision Date:</w:t>
            </w:r>
          </w:p>
        </w:tc>
        <w:tc>
          <w:tcPr>
            <w:tcW w:w="1118" w:type="pct"/>
            <w:shd w:val="clear" w:color="auto" w:fill="auto"/>
            <w:tcMar>
              <w:top w:w="100" w:type="dxa"/>
              <w:left w:w="100" w:type="dxa"/>
              <w:bottom w:w="100" w:type="dxa"/>
              <w:right w:w="100" w:type="dxa"/>
            </w:tcMar>
            <w:vAlign w:val="center"/>
          </w:tcPr>
          <w:p w14:paraId="08A86691" w14:textId="77777777" w:rsidR="00AD5041" w:rsidRPr="00DE6A3C" w:rsidRDefault="00AD5041" w:rsidP="00AD5041">
            <w:pPr>
              <w:widowControl w:val="0"/>
              <w:pBdr>
                <w:top w:val="nil"/>
                <w:left w:val="nil"/>
                <w:bottom w:val="nil"/>
                <w:right w:val="nil"/>
                <w:between w:val="nil"/>
              </w:pBdr>
              <w:jc w:val="center"/>
              <w:rPr>
                <w:sz w:val="20"/>
                <w:szCs w:val="20"/>
              </w:rPr>
            </w:pPr>
            <w:r w:rsidRPr="00DE6A3C">
              <w:rPr>
                <w:sz w:val="20"/>
                <w:szCs w:val="20"/>
              </w:rPr>
              <w:t>Description of Change:</w:t>
            </w:r>
          </w:p>
        </w:tc>
        <w:tc>
          <w:tcPr>
            <w:tcW w:w="1253" w:type="pct"/>
            <w:shd w:val="clear" w:color="auto" w:fill="auto"/>
            <w:tcMar>
              <w:top w:w="100" w:type="dxa"/>
              <w:left w:w="100" w:type="dxa"/>
              <w:bottom w:w="100" w:type="dxa"/>
              <w:right w:w="100" w:type="dxa"/>
            </w:tcMar>
            <w:vAlign w:val="center"/>
          </w:tcPr>
          <w:p w14:paraId="3F7378C8" w14:textId="77777777" w:rsidR="00AD5041" w:rsidRPr="00DE6A3C" w:rsidRDefault="00AD5041" w:rsidP="00AD5041">
            <w:pPr>
              <w:widowControl w:val="0"/>
              <w:pBdr>
                <w:top w:val="nil"/>
                <w:left w:val="nil"/>
                <w:bottom w:val="nil"/>
                <w:right w:val="nil"/>
                <w:between w:val="nil"/>
              </w:pBdr>
              <w:jc w:val="center"/>
              <w:rPr>
                <w:sz w:val="20"/>
                <w:szCs w:val="20"/>
              </w:rPr>
            </w:pPr>
            <w:r w:rsidRPr="00DE6A3C">
              <w:rPr>
                <w:sz w:val="20"/>
                <w:szCs w:val="20"/>
              </w:rPr>
              <w:t>Originator / Author Name:</w:t>
            </w:r>
          </w:p>
        </w:tc>
        <w:tc>
          <w:tcPr>
            <w:tcW w:w="1158" w:type="pct"/>
            <w:shd w:val="clear" w:color="auto" w:fill="auto"/>
            <w:tcMar>
              <w:top w:w="100" w:type="dxa"/>
              <w:left w:w="100" w:type="dxa"/>
              <w:bottom w:w="100" w:type="dxa"/>
              <w:right w:w="100" w:type="dxa"/>
            </w:tcMar>
            <w:vAlign w:val="center"/>
          </w:tcPr>
          <w:p w14:paraId="4BED5BA9" w14:textId="77777777" w:rsidR="00AD5041" w:rsidRPr="00DE6A3C" w:rsidRDefault="00AD5041" w:rsidP="00AD5041">
            <w:pPr>
              <w:widowControl w:val="0"/>
              <w:pBdr>
                <w:top w:val="nil"/>
                <w:left w:val="nil"/>
                <w:bottom w:val="nil"/>
                <w:right w:val="nil"/>
                <w:between w:val="nil"/>
              </w:pBdr>
              <w:jc w:val="center"/>
              <w:rPr>
                <w:sz w:val="20"/>
                <w:szCs w:val="20"/>
              </w:rPr>
            </w:pPr>
            <w:r w:rsidRPr="00DE6A3C">
              <w:rPr>
                <w:sz w:val="20"/>
                <w:szCs w:val="20"/>
              </w:rPr>
              <w:t>Title / Department:</w:t>
            </w:r>
          </w:p>
        </w:tc>
      </w:tr>
      <w:tr w:rsidR="00AD5041" w:rsidRPr="00DE6A3C" w14:paraId="43D7E712" w14:textId="77777777" w:rsidTr="00827C1D">
        <w:trPr>
          <w:jc w:val="center"/>
        </w:trPr>
        <w:tc>
          <w:tcPr>
            <w:tcW w:w="711" w:type="pct"/>
            <w:shd w:val="clear" w:color="auto" w:fill="auto"/>
            <w:tcMar>
              <w:top w:w="100" w:type="dxa"/>
              <w:left w:w="100" w:type="dxa"/>
              <w:bottom w:w="100" w:type="dxa"/>
              <w:right w:w="100" w:type="dxa"/>
            </w:tcMar>
            <w:vAlign w:val="center"/>
          </w:tcPr>
          <w:p w14:paraId="6028073C" w14:textId="77777777" w:rsidR="00AD5041" w:rsidRPr="00DE6A3C" w:rsidRDefault="00AD5041" w:rsidP="00AD5041">
            <w:pPr>
              <w:jc w:val="center"/>
              <w:rPr>
                <w:sz w:val="20"/>
                <w:szCs w:val="20"/>
              </w:rPr>
            </w:pPr>
            <w:r w:rsidRPr="00DE6A3C">
              <w:rPr>
                <w:sz w:val="20"/>
                <w:szCs w:val="20"/>
              </w:rPr>
              <w:t>0</w:t>
            </w:r>
          </w:p>
        </w:tc>
        <w:tc>
          <w:tcPr>
            <w:tcW w:w="760" w:type="pct"/>
            <w:shd w:val="clear" w:color="auto" w:fill="auto"/>
            <w:tcMar>
              <w:top w:w="100" w:type="dxa"/>
              <w:left w:w="100" w:type="dxa"/>
              <w:bottom w:w="100" w:type="dxa"/>
              <w:right w:w="100" w:type="dxa"/>
            </w:tcMar>
            <w:vAlign w:val="center"/>
          </w:tcPr>
          <w:p w14:paraId="7AAA8001" w14:textId="77777777" w:rsidR="00AD5041" w:rsidRPr="00DE6A3C" w:rsidRDefault="00AD5041" w:rsidP="00AD5041">
            <w:pPr>
              <w:jc w:val="center"/>
              <w:rPr>
                <w:sz w:val="20"/>
                <w:szCs w:val="20"/>
              </w:rPr>
            </w:pPr>
            <w:r w:rsidRPr="00D150E8">
              <w:rPr>
                <w:rFonts w:eastAsia="Arial"/>
                <w:color w:val="000000"/>
                <w:sz w:val="20"/>
                <w:szCs w:val="20"/>
                <w:highlight w:val="yellow"/>
                <w:lang w:val="en-PH" w:eastAsia="en-US"/>
              </w:rPr>
              <w:t>YYYYMMDD</w:t>
            </w:r>
          </w:p>
        </w:tc>
        <w:tc>
          <w:tcPr>
            <w:tcW w:w="1118" w:type="pct"/>
            <w:shd w:val="clear" w:color="auto" w:fill="auto"/>
            <w:tcMar>
              <w:top w:w="100" w:type="dxa"/>
              <w:left w:w="100" w:type="dxa"/>
              <w:bottom w:w="100" w:type="dxa"/>
              <w:right w:w="100" w:type="dxa"/>
            </w:tcMar>
            <w:vAlign w:val="center"/>
          </w:tcPr>
          <w:p w14:paraId="79FDA630" w14:textId="77777777" w:rsidR="00AD5041" w:rsidRPr="00DE6A3C" w:rsidRDefault="00AD5041" w:rsidP="00AD5041">
            <w:pPr>
              <w:ind w:left="1"/>
              <w:jc w:val="center"/>
              <w:rPr>
                <w:sz w:val="20"/>
                <w:szCs w:val="20"/>
              </w:rPr>
            </w:pPr>
            <w:r w:rsidRPr="00DE6A3C">
              <w:rPr>
                <w:sz w:val="20"/>
                <w:szCs w:val="20"/>
              </w:rPr>
              <w:t>Original</w:t>
            </w:r>
          </w:p>
        </w:tc>
        <w:tc>
          <w:tcPr>
            <w:tcW w:w="1253" w:type="pct"/>
            <w:shd w:val="clear" w:color="auto" w:fill="auto"/>
            <w:tcMar>
              <w:top w:w="100" w:type="dxa"/>
              <w:left w:w="100" w:type="dxa"/>
              <w:bottom w:w="100" w:type="dxa"/>
              <w:right w:w="100" w:type="dxa"/>
            </w:tcMar>
            <w:vAlign w:val="center"/>
          </w:tcPr>
          <w:p w14:paraId="12DD7B26" w14:textId="77777777" w:rsidR="00AD5041" w:rsidRPr="00DE6A3C" w:rsidRDefault="00AD5041" w:rsidP="00AD5041">
            <w:pPr>
              <w:jc w:val="center"/>
              <w:rPr>
                <w:sz w:val="20"/>
                <w:szCs w:val="20"/>
              </w:rPr>
            </w:pPr>
            <w:r w:rsidRPr="00D150E8">
              <w:rPr>
                <w:rFonts w:eastAsia="Arial"/>
                <w:color w:val="000000"/>
                <w:sz w:val="20"/>
                <w:szCs w:val="20"/>
                <w:highlight w:val="yellow"/>
                <w:lang w:val="en-PH" w:eastAsia="en-US"/>
              </w:rPr>
              <w:t>ENTER AUTHOR NAME</w:t>
            </w:r>
          </w:p>
        </w:tc>
        <w:tc>
          <w:tcPr>
            <w:tcW w:w="1158" w:type="pct"/>
            <w:shd w:val="clear" w:color="auto" w:fill="auto"/>
            <w:tcMar>
              <w:top w:w="100" w:type="dxa"/>
              <w:left w:w="100" w:type="dxa"/>
              <w:bottom w:w="100" w:type="dxa"/>
              <w:right w:w="100" w:type="dxa"/>
            </w:tcMar>
            <w:vAlign w:val="center"/>
          </w:tcPr>
          <w:p w14:paraId="55CA1015" w14:textId="77777777" w:rsidR="00AD5041" w:rsidRPr="00DE6A3C" w:rsidRDefault="00AD5041" w:rsidP="00AD5041">
            <w:pPr>
              <w:jc w:val="center"/>
              <w:rPr>
                <w:sz w:val="20"/>
                <w:szCs w:val="20"/>
              </w:rPr>
            </w:pPr>
            <w:r w:rsidRPr="00D150E8">
              <w:rPr>
                <w:rFonts w:eastAsia="Arial"/>
                <w:color w:val="000000"/>
                <w:sz w:val="20"/>
                <w:szCs w:val="20"/>
                <w:highlight w:val="yellow"/>
                <w:lang w:val="en-PH" w:eastAsia="en-US"/>
              </w:rPr>
              <w:t>ENTER TITLE / ENTER DEPARTMENT</w:t>
            </w:r>
          </w:p>
        </w:tc>
      </w:tr>
    </w:tbl>
    <w:p w14:paraId="29AE43D0" w14:textId="77777777" w:rsidR="00EF2B1E" w:rsidRPr="00DE6A3C" w:rsidRDefault="00EF2B1E" w:rsidP="00AD5041">
      <w:pPr>
        <w:jc w:val="both"/>
        <w:rPr>
          <w:b/>
          <w:sz w:val="16"/>
          <w:szCs w:val="16"/>
        </w:rPr>
      </w:pPr>
    </w:p>
    <w:p w14:paraId="1D6C4DB8" w14:textId="77777777" w:rsidR="00EF2B1E" w:rsidRPr="00DE6A3C" w:rsidRDefault="00EF2B1E" w:rsidP="00AD5041">
      <w:pPr>
        <w:spacing w:after="12"/>
        <w:jc w:val="both"/>
        <w:rPr>
          <w:sz w:val="20"/>
          <w:szCs w:val="20"/>
        </w:rPr>
      </w:pPr>
      <w:r w:rsidRPr="00DE6A3C">
        <w:rPr>
          <w:b/>
          <w:sz w:val="16"/>
        </w:rPr>
        <w:t xml:space="preserve">Requirements: </w:t>
      </w:r>
    </w:p>
    <w:p w14:paraId="5EEE4670" w14:textId="77777777" w:rsidR="00EF2B1E" w:rsidRPr="00DE6A3C" w:rsidRDefault="00EF2B1E" w:rsidP="00AD50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DE6A3C" w:rsidRDefault="00EF2B1E" w:rsidP="00AD50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DE6A3C" w:rsidRDefault="00EF2B1E" w:rsidP="00AD50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DE6A3C" w:rsidRDefault="00EF2B1E" w:rsidP="00AD5041">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DE6A3C" w14:paraId="1E23939A" w14:textId="77777777" w:rsidTr="00E637C2">
        <w:trPr>
          <w:jc w:val="center"/>
        </w:trPr>
        <w:tc>
          <w:tcPr>
            <w:tcW w:w="1606" w:type="pct"/>
          </w:tcPr>
          <w:p w14:paraId="353FEAB3" w14:textId="77777777" w:rsidR="00EF2B1E" w:rsidRPr="00DE6A3C" w:rsidRDefault="00EF2B1E" w:rsidP="00AD5041">
            <w:pPr>
              <w:rPr>
                <w:b/>
                <w:i/>
                <w:sz w:val="20"/>
                <w:szCs w:val="20"/>
              </w:rPr>
            </w:pPr>
            <w:r w:rsidRPr="00DE6A3C">
              <w:rPr>
                <w:b/>
                <w:i/>
                <w:sz w:val="20"/>
                <w:szCs w:val="20"/>
              </w:rPr>
              <w:t>TRAINEE (Print Name):</w:t>
            </w:r>
          </w:p>
          <w:p w14:paraId="6ED725ED" w14:textId="77777777" w:rsidR="00EF2B1E" w:rsidRPr="00DE6A3C" w:rsidRDefault="00EF2B1E" w:rsidP="00AD5041">
            <w:pPr>
              <w:rPr>
                <w:b/>
                <w:i/>
                <w:sz w:val="20"/>
                <w:szCs w:val="20"/>
              </w:rPr>
            </w:pPr>
          </w:p>
        </w:tc>
        <w:tc>
          <w:tcPr>
            <w:tcW w:w="1133" w:type="pct"/>
          </w:tcPr>
          <w:p w14:paraId="4ED6D8D4" w14:textId="77777777" w:rsidR="00EF2B1E" w:rsidRPr="00DE6A3C" w:rsidRDefault="00EF2B1E" w:rsidP="00AD5041">
            <w:pPr>
              <w:rPr>
                <w:b/>
                <w:i/>
                <w:sz w:val="20"/>
                <w:szCs w:val="20"/>
              </w:rPr>
            </w:pPr>
            <w:r w:rsidRPr="00DE6A3C">
              <w:rPr>
                <w:b/>
                <w:i/>
                <w:sz w:val="20"/>
                <w:szCs w:val="20"/>
              </w:rPr>
              <w:t>TRAINEE (Signature):</w:t>
            </w:r>
          </w:p>
        </w:tc>
        <w:tc>
          <w:tcPr>
            <w:tcW w:w="781" w:type="pct"/>
          </w:tcPr>
          <w:p w14:paraId="23490DDE" w14:textId="77777777" w:rsidR="00EF2B1E" w:rsidRPr="00DE6A3C" w:rsidRDefault="00EF2B1E" w:rsidP="00AD5041">
            <w:pPr>
              <w:rPr>
                <w:b/>
                <w:i/>
                <w:sz w:val="20"/>
                <w:szCs w:val="20"/>
              </w:rPr>
            </w:pPr>
            <w:r w:rsidRPr="00DE6A3C">
              <w:rPr>
                <w:b/>
                <w:i/>
                <w:sz w:val="20"/>
                <w:szCs w:val="20"/>
              </w:rPr>
              <w:t>Date:</w:t>
            </w:r>
          </w:p>
          <w:p w14:paraId="2F312D8C" w14:textId="77777777" w:rsidR="00EF2B1E" w:rsidRPr="00DE6A3C" w:rsidRDefault="00EF2B1E" w:rsidP="00AD5041">
            <w:pPr>
              <w:rPr>
                <w:b/>
                <w:i/>
                <w:sz w:val="20"/>
                <w:szCs w:val="20"/>
              </w:rPr>
            </w:pPr>
          </w:p>
        </w:tc>
        <w:tc>
          <w:tcPr>
            <w:tcW w:w="1480" w:type="pct"/>
          </w:tcPr>
          <w:p w14:paraId="0CAD2037" w14:textId="77777777" w:rsidR="00EF2B1E" w:rsidRPr="00DE6A3C" w:rsidRDefault="00EF2B1E" w:rsidP="00AD5041">
            <w:pPr>
              <w:rPr>
                <w:b/>
                <w:i/>
                <w:sz w:val="20"/>
                <w:szCs w:val="20"/>
              </w:rPr>
            </w:pPr>
            <w:r w:rsidRPr="00DE6A3C">
              <w:rPr>
                <w:b/>
                <w:i/>
                <w:sz w:val="20"/>
                <w:szCs w:val="20"/>
              </w:rPr>
              <w:t>Department:</w:t>
            </w:r>
          </w:p>
          <w:p w14:paraId="32952119" w14:textId="77777777" w:rsidR="00EF2B1E" w:rsidRPr="00DE6A3C" w:rsidRDefault="00EF2B1E" w:rsidP="00AD5041">
            <w:pPr>
              <w:rPr>
                <w:b/>
                <w:i/>
                <w:sz w:val="20"/>
                <w:szCs w:val="20"/>
              </w:rPr>
            </w:pPr>
          </w:p>
        </w:tc>
      </w:tr>
      <w:tr w:rsidR="00EF2B1E" w:rsidRPr="00DE6A3C" w14:paraId="7B771C4D" w14:textId="77777777" w:rsidTr="00E637C2">
        <w:trPr>
          <w:trHeight w:val="665"/>
          <w:jc w:val="center"/>
        </w:trPr>
        <w:tc>
          <w:tcPr>
            <w:tcW w:w="1606" w:type="pct"/>
          </w:tcPr>
          <w:p w14:paraId="55E2346A" w14:textId="77777777" w:rsidR="00EF2B1E" w:rsidRPr="00DE6A3C" w:rsidRDefault="00EF2B1E" w:rsidP="00AD5041">
            <w:pPr>
              <w:rPr>
                <w:sz w:val="20"/>
                <w:szCs w:val="20"/>
              </w:rPr>
            </w:pPr>
            <w:r w:rsidRPr="00DE6A3C">
              <w:rPr>
                <w:sz w:val="20"/>
                <w:szCs w:val="20"/>
              </w:rPr>
              <w:t>Trainer / Supervisor (Print Name):</w:t>
            </w:r>
          </w:p>
          <w:p w14:paraId="7545D2EC" w14:textId="77777777" w:rsidR="00EF2B1E" w:rsidRPr="00DE6A3C" w:rsidRDefault="00EF2B1E" w:rsidP="00AD5041">
            <w:pPr>
              <w:rPr>
                <w:sz w:val="20"/>
                <w:szCs w:val="20"/>
              </w:rPr>
            </w:pPr>
          </w:p>
        </w:tc>
        <w:tc>
          <w:tcPr>
            <w:tcW w:w="1133" w:type="pct"/>
          </w:tcPr>
          <w:p w14:paraId="12B993EF" w14:textId="77777777" w:rsidR="00EF2B1E" w:rsidRPr="00DE6A3C" w:rsidRDefault="00EF2B1E" w:rsidP="00AD5041">
            <w:pPr>
              <w:rPr>
                <w:sz w:val="20"/>
                <w:szCs w:val="20"/>
              </w:rPr>
            </w:pPr>
            <w:r w:rsidRPr="00DE6A3C">
              <w:rPr>
                <w:sz w:val="20"/>
                <w:szCs w:val="20"/>
              </w:rPr>
              <w:t>Trainer (Signature):</w:t>
            </w:r>
          </w:p>
        </w:tc>
        <w:tc>
          <w:tcPr>
            <w:tcW w:w="781" w:type="pct"/>
          </w:tcPr>
          <w:p w14:paraId="746CF663" w14:textId="77777777" w:rsidR="00EF2B1E" w:rsidRPr="00DE6A3C" w:rsidRDefault="00EF2B1E" w:rsidP="00AD5041">
            <w:pPr>
              <w:rPr>
                <w:sz w:val="20"/>
                <w:szCs w:val="20"/>
              </w:rPr>
            </w:pPr>
            <w:r w:rsidRPr="00DE6A3C">
              <w:rPr>
                <w:sz w:val="20"/>
                <w:szCs w:val="20"/>
              </w:rPr>
              <w:t>Date:</w:t>
            </w:r>
          </w:p>
          <w:p w14:paraId="28BD19DB" w14:textId="77777777" w:rsidR="00EF2B1E" w:rsidRPr="00DE6A3C" w:rsidRDefault="00EF2B1E" w:rsidP="00AD5041">
            <w:pPr>
              <w:rPr>
                <w:sz w:val="20"/>
                <w:szCs w:val="20"/>
              </w:rPr>
            </w:pPr>
          </w:p>
        </w:tc>
        <w:tc>
          <w:tcPr>
            <w:tcW w:w="1480" w:type="pct"/>
          </w:tcPr>
          <w:p w14:paraId="7995BA1A" w14:textId="77777777" w:rsidR="00EF2B1E" w:rsidRPr="00DE6A3C" w:rsidRDefault="00EF2B1E" w:rsidP="00AD5041">
            <w:pPr>
              <w:rPr>
                <w:sz w:val="20"/>
                <w:szCs w:val="20"/>
              </w:rPr>
            </w:pPr>
            <w:r w:rsidRPr="00DE6A3C">
              <w:rPr>
                <w:sz w:val="20"/>
                <w:szCs w:val="20"/>
              </w:rPr>
              <w:t>Department:</w:t>
            </w:r>
          </w:p>
          <w:p w14:paraId="36732C4B" w14:textId="77777777" w:rsidR="00EF2B1E" w:rsidRPr="00DE6A3C" w:rsidRDefault="00EF2B1E" w:rsidP="00AD5041">
            <w:pPr>
              <w:rPr>
                <w:sz w:val="20"/>
                <w:szCs w:val="20"/>
              </w:rPr>
            </w:pPr>
          </w:p>
        </w:tc>
      </w:tr>
    </w:tbl>
    <w:p w14:paraId="3C600012" w14:textId="77777777" w:rsidR="0099722D" w:rsidRDefault="0099722D" w:rsidP="00AD5041">
      <w:pPr>
        <w:jc w:val="center"/>
        <w:rPr>
          <w:b/>
          <w:bCs/>
          <w:i/>
          <w:iCs/>
          <w:sz w:val="18"/>
          <w:szCs w:val="18"/>
        </w:rPr>
      </w:pPr>
    </w:p>
    <w:p w14:paraId="5D319787" w14:textId="75633C32" w:rsidR="00AD5041" w:rsidRPr="00AD5041" w:rsidRDefault="00AD5041" w:rsidP="00AD5041">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AD5041">
        <w:rPr>
          <w:rFonts w:eastAsiaTheme="minorHAnsi"/>
          <w:i/>
          <w:color w:val="202124"/>
          <w:sz w:val="20"/>
          <w:szCs w:val="20"/>
          <w:highlight w:val="yellow"/>
          <w:shd w:val="clear" w:color="auto" w:fill="FFFFFF"/>
        </w:rPr>
        <w:t>services@consultareinc.com</w:t>
      </w:r>
    </w:p>
    <w:sectPr w:rsidR="00AD5041" w:rsidRPr="00AD5041" w:rsidSect="00E67B7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5A1A4" w14:textId="77777777" w:rsidR="00E67B7E" w:rsidRDefault="00E67B7E" w:rsidP="00EF2B1E">
      <w:pPr>
        <w:spacing w:line="240" w:lineRule="auto"/>
      </w:pPr>
      <w:r>
        <w:separator/>
      </w:r>
    </w:p>
  </w:endnote>
  <w:endnote w:type="continuationSeparator" w:id="0">
    <w:p w14:paraId="0B24DD95" w14:textId="77777777" w:rsidR="00E67B7E" w:rsidRDefault="00E67B7E"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73284E" w:rsidRPr="000B4E09" w14:paraId="3B62AEFA" w14:textId="77777777" w:rsidTr="004E6CDF">
      <w:trPr>
        <w:trHeight w:val="279"/>
        <w:jc w:val="center"/>
      </w:trPr>
      <w:tc>
        <w:tcPr>
          <w:tcW w:w="1151" w:type="pct"/>
          <w:shd w:val="clear" w:color="auto" w:fill="auto"/>
        </w:tcPr>
        <w:p w14:paraId="461D409A" w14:textId="5350DE91" w:rsidR="0073284E" w:rsidRPr="000B4E09" w:rsidRDefault="00AD5041" w:rsidP="0073284E">
          <w:pPr>
            <w:tabs>
              <w:tab w:val="center" w:pos="4680"/>
              <w:tab w:val="right" w:pos="9360"/>
            </w:tabs>
            <w:spacing w:line="240" w:lineRule="auto"/>
            <w:rPr>
              <w:rFonts w:eastAsia="Calibri"/>
              <w:sz w:val="18"/>
              <w:szCs w:val="18"/>
              <w:lang w:val="en-PH"/>
            </w:rPr>
          </w:pPr>
          <w:bookmarkStart w:id="0" w:name="_heading=h.gjdgxs" w:colFirst="0" w:colLast="0"/>
          <w:bookmarkStart w:id="1" w:name="_Hlk43133039"/>
          <w:bookmarkEnd w:id="0"/>
          <w:r w:rsidRPr="0067269F">
            <w:rPr>
              <w:rFonts w:eastAsiaTheme="minorHAnsi"/>
              <w:sz w:val="18"/>
              <w:szCs w:val="18"/>
              <w:highlight w:val="yellow"/>
            </w:rPr>
            <w:t>YYYYMMDD</w:t>
          </w:r>
        </w:p>
      </w:tc>
      <w:tc>
        <w:tcPr>
          <w:tcW w:w="2477" w:type="pct"/>
          <w:shd w:val="clear" w:color="auto" w:fill="auto"/>
        </w:tcPr>
        <w:p w14:paraId="6BBDE2F2" w14:textId="77777777" w:rsidR="00AD5041" w:rsidRPr="0067269F" w:rsidRDefault="00AD5041" w:rsidP="00AD5041">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303319FD" w14:textId="6EB8544C" w:rsidR="0073284E" w:rsidRPr="000B4E09" w:rsidRDefault="00AD5041" w:rsidP="00AD5041">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372" w:type="pct"/>
          <w:shd w:val="clear" w:color="auto" w:fill="auto"/>
        </w:tcPr>
        <w:p w14:paraId="3378C678" w14:textId="75FE20E1" w:rsidR="0073284E" w:rsidRPr="000B4E09" w:rsidRDefault="00AD5041" w:rsidP="00565F65">
          <w:pPr>
            <w:tabs>
              <w:tab w:val="center" w:pos="4680"/>
              <w:tab w:val="right" w:pos="9360"/>
            </w:tabs>
            <w:spacing w:line="240" w:lineRule="auto"/>
            <w:jc w:val="right"/>
            <w:rPr>
              <w:rFonts w:eastAsia="Calibri"/>
              <w:sz w:val="18"/>
              <w:szCs w:val="18"/>
            </w:rPr>
          </w:pPr>
          <w:r w:rsidRPr="00AD5041">
            <w:rPr>
              <w:rFonts w:eastAsia="Calibri"/>
              <w:sz w:val="18"/>
              <w:szCs w:val="18"/>
              <w:highlight w:val="yellow"/>
            </w:rPr>
            <w:t>PCQI</w:t>
          </w:r>
          <w:r w:rsidR="0073284E" w:rsidRPr="00AD5041">
            <w:rPr>
              <w:rFonts w:eastAsia="Calibri"/>
              <w:sz w:val="18"/>
              <w:szCs w:val="18"/>
              <w:highlight w:val="yellow"/>
            </w:rPr>
            <w:t>-QMS-</w:t>
          </w:r>
          <w:r w:rsidR="004E6CDF" w:rsidRPr="00AD5041">
            <w:rPr>
              <w:rFonts w:eastAsia="Calibri"/>
              <w:sz w:val="18"/>
              <w:szCs w:val="18"/>
              <w:highlight w:val="yellow"/>
            </w:rPr>
            <w:t>11</w:t>
          </w:r>
          <w:r w:rsidR="006D3E99" w:rsidRPr="00AD5041">
            <w:rPr>
              <w:rFonts w:eastAsia="Calibri"/>
              <w:sz w:val="18"/>
              <w:szCs w:val="18"/>
              <w:highlight w:val="yellow"/>
            </w:rPr>
            <w:t>7</w:t>
          </w:r>
          <w:r w:rsidR="004E6CDF" w:rsidRPr="00AD5041">
            <w:rPr>
              <w:rFonts w:eastAsia="Calibri"/>
              <w:sz w:val="18"/>
              <w:szCs w:val="18"/>
              <w:highlight w:val="yellow"/>
            </w:rPr>
            <w:t>.</w:t>
          </w:r>
          <w:r w:rsidR="008C0509" w:rsidRPr="00AD5041">
            <w:rPr>
              <w:rFonts w:eastAsia="Calibri"/>
              <w:sz w:val="18"/>
              <w:szCs w:val="18"/>
              <w:highlight w:val="yellow"/>
            </w:rPr>
            <w:t>1</w:t>
          </w:r>
          <w:r w:rsidR="006D3E99" w:rsidRPr="00AD5041">
            <w:rPr>
              <w:rFonts w:eastAsia="Calibri"/>
              <w:sz w:val="18"/>
              <w:szCs w:val="18"/>
              <w:highlight w:val="yellow"/>
            </w:rPr>
            <w:t>39</w:t>
          </w:r>
          <w:r w:rsidR="004E6CDF" w:rsidRPr="00AD5041">
            <w:rPr>
              <w:rFonts w:eastAsia="Calibri"/>
              <w:sz w:val="18"/>
              <w:szCs w:val="18"/>
              <w:highlight w:val="yellow"/>
            </w:rPr>
            <w:t>.P</w:t>
          </w:r>
          <w:r w:rsidRPr="00AD5041">
            <w:rPr>
              <w:rFonts w:eastAsia="Calibri"/>
              <w:sz w:val="18"/>
              <w:szCs w:val="18"/>
              <w:highlight w:val="yellow"/>
            </w:rPr>
            <w:t>X</w:t>
          </w:r>
          <w:r w:rsidR="004E6CDF" w:rsidRPr="00AD5041">
            <w:rPr>
              <w:rFonts w:eastAsia="Calibri"/>
              <w:sz w:val="18"/>
              <w:szCs w:val="18"/>
              <w:highlight w:val="yellow"/>
            </w:rPr>
            <w:t>.L</w:t>
          </w:r>
          <w:r w:rsidRPr="00AD5041">
            <w:rPr>
              <w:rFonts w:eastAsia="Calibri"/>
              <w:sz w:val="18"/>
              <w:szCs w:val="18"/>
              <w:highlight w:val="yellow"/>
            </w:rPr>
            <w:t>X</w:t>
          </w:r>
        </w:p>
      </w:tc>
    </w:tr>
    <w:bookmarkEnd w:id="1"/>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BC6B2" w14:textId="77777777" w:rsidR="00E67B7E" w:rsidRDefault="00E67B7E" w:rsidP="00EF2B1E">
      <w:pPr>
        <w:spacing w:line="240" w:lineRule="auto"/>
      </w:pPr>
      <w:r>
        <w:separator/>
      </w:r>
    </w:p>
  </w:footnote>
  <w:footnote w:type="continuationSeparator" w:id="0">
    <w:p w14:paraId="5679BB88" w14:textId="77777777" w:rsidR="00E67B7E" w:rsidRDefault="00E67B7E"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6C64" w14:textId="77777777" w:rsidR="00AD5041" w:rsidRDefault="00AD5041" w:rsidP="00AD5041">
    <w:pPr>
      <w:pStyle w:val="Header"/>
      <w:jc w:val="center"/>
      <w:rPr>
        <w:rFonts w:eastAsia="MS PGothic"/>
        <w:noProof/>
        <w:sz w:val="20"/>
        <w:szCs w:val="20"/>
        <w:highlight w:val="yellow"/>
      </w:rPr>
    </w:pPr>
  </w:p>
  <w:p w14:paraId="022C202E" w14:textId="77777777" w:rsidR="00AD5041" w:rsidRDefault="00AD5041" w:rsidP="00AD5041">
    <w:pPr>
      <w:pStyle w:val="Header"/>
      <w:jc w:val="center"/>
      <w:rPr>
        <w:rFonts w:eastAsia="MS PGothic"/>
        <w:noProof/>
        <w:sz w:val="20"/>
        <w:szCs w:val="20"/>
        <w:highlight w:val="yellow"/>
      </w:rPr>
    </w:pPr>
  </w:p>
  <w:p w14:paraId="52B07F21" w14:textId="4992073A" w:rsidR="00EF2B1E" w:rsidRPr="00AD5041" w:rsidRDefault="00AD5041" w:rsidP="00AD5041">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33DD5"/>
    <w:multiLevelType w:val="hybridMultilevel"/>
    <w:tmpl w:val="1FB0EB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08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485F73"/>
    <w:multiLevelType w:val="multilevel"/>
    <w:tmpl w:val="019ABC38"/>
    <w:lvl w:ilvl="0">
      <w:start w:val="5"/>
      <w:numFmt w:val="decimal"/>
      <w:lvlText w:val="%1"/>
      <w:lvlJc w:val="left"/>
      <w:pPr>
        <w:ind w:left="435" w:hanging="435"/>
      </w:pPr>
      <w:rPr>
        <w:rFonts w:hint="default"/>
      </w:rPr>
    </w:lvl>
    <w:lvl w:ilvl="1">
      <w:start w:val="7"/>
      <w:numFmt w:val="decimal"/>
      <w:lvlText w:val="%1.%2"/>
      <w:lvlJc w:val="left"/>
      <w:pPr>
        <w:ind w:left="831" w:hanging="435"/>
      </w:pPr>
      <w:rPr>
        <w:rFonts w:hint="default"/>
      </w:rPr>
    </w:lvl>
    <w:lvl w:ilvl="2">
      <w:start w:val="1"/>
      <w:numFmt w:val="decimal"/>
      <w:lvlText w:val="5.6.%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 w15:restartNumberingAfterBreak="0">
    <w:nsid w:val="0C7933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DC6A93"/>
    <w:multiLevelType w:val="hybridMultilevel"/>
    <w:tmpl w:val="C7688F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A80E94"/>
    <w:multiLevelType w:val="hybridMultilevel"/>
    <w:tmpl w:val="83783AC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6C6003"/>
    <w:multiLevelType w:val="multilevel"/>
    <w:tmpl w:val="9940A3CA"/>
    <w:lvl w:ilvl="0">
      <w:start w:val="5"/>
      <w:numFmt w:val="decimal"/>
      <w:lvlText w:val="%1"/>
      <w:lvlJc w:val="left"/>
      <w:pPr>
        <w:ind w:left="435" w:hanging="435"/>
      </w:pPr>
      <w:rPr>
        <w:rFonts w:hint="default"/>
      </w:rPr>
    </w:lvl>
    <w:lvl w:ilvl="1">
      <w:start w:val="5"/>
      <w:numFmt w:val="decimal"/>
      <w:lvlText w:val="%1.%2"/>
      <w:lvlJc w:val="left"/>
      <w:pPr>
        <w:ind w:left="831" w:hanging="435"/>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8"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234D044C"/>
    <w:multiLevelType w:val="multilevel"/>
    <w:tmpl w:val="C2B4E4A0"/>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952EFF"/>
    <w:multiLevelType w:val="multilevel"/>
    <w:tmpl w:val="809A08F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C7F3E96"/>
    <w:multiLevelType w:val="multilevel"/>
    <w:tmpl w:val="B23C59B8"/>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3" w15:restartNumberingAfterBreak="0">
    <w:nsid w:val="2E2626B5"/>
    <w:multiLevelType w:val="hybridMultilevel"/>
    <w:tmpl w:val="7F76768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A53D4A"/>
    <w:multiLevelType w:val="hybridMultilevel"/>
    <w:tmpl w:val="AEF6C2C0"/>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321D17"/>
    <w:multiLevelType w:val="hybridMultilevel"/>
    <w:tmpl w:val="4EEAC24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9E44B5"/>
    <w:multiLevelType w:val="hybridMultilevel"/>
    <w:tmpl w:val="1D7A41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08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D45982"/>
    <w:multiLevelType w:val="hybridMultilevel"/>
    <w:tmpl w:val="F28224D8"/>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732F2A"/>
    <w:multiLevelType w:val="hybridMultilevel"/>
    <w:tmpl w:val="032C0988"/>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852857"/>
    <w:multiLevelType w:val="multilevel"/>
    <w:tmpl w:val="CC8E21DE"/>
    <w:lvl w:ilvl="0">
      <w:start w:val="1"/>
      <w:numFmt w:val="decimal"/>
      <w:lvlText w:val="%1."/>
      <w:lvlJc w:val="right"/>
      <w:pPr>
        <w:ind w:left="360" w:hanging="360"/>
      </w:pPr>
      <w:rPr>
        <w:u w:val="none"/>
      </w:rPr>
    </w:lvl>
    <w:lvl w:ilvl="1">
      <w:start w:val="1"/>
      <w:numFmt w:val="decimal"/>
      <w:lvlText w:val="%1.%2."/>
      <w:lvlJc w:val="right"/>
      <w:pPr>
        <w:ind w:left="1080" w:hanging="360"/>
      </w:pPr>
      <w:rPr>
        <w:i w:val="0"/>
        <w:sz w:val="20"/>
        <w:szCs w:val="2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20" w15:restartNumberingAfterBreak="0">
    <w:nsid w:val="40F64F5C"/>
    <w:multiLevelType w:val="multilevel"/>
    <w:tmpl w:val="478649C4"/>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595273C"/>
    <w:multiLevelType w:val="hybridMultilevel"/>
    <w:tmpl w:val="29D2E4F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EB10E6"/>
    <w:multiLevelType w:val="hybridMultilevel"/>
    <w:tmpl w:val="D7B603D2"/>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1E42B0"/>
    <w:multiLevelType w:val="hybridMultilevel"/>
    <w:tmpl w:val="DCB25B8E"/>
    <w:lvl w:ilvl="0" w:tplc="FFFFFFFF">
      <w:start w:val="1"/>
      <w:numFmt w:val="upperLetter"/>
      <w:lvlText w:val="%1."/>
      <w:lvlJc w:val="left"/>
      <w:pPr>
        <w:ind w:left="1440" w:hanging="360"/>
      </w:pPr>
    </w:lvl>
    <w:lvl w:ilvl="1" w:tplc="04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E3D3958"/>
    <w:multiLevelType w:val="hybridMultilevel"/>
    <w:tmpl w:val="4C72FF7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94D2F73"/>
    <w:multiLevelType w:val="multilevel"/>
    <w:tmpl w:val="1F2AFF9E"/>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1"/>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8" w15:restartNumberingAfterBreak="0">
    <w:nsid w:val="5FE769AD"/>
    <w:multiLevelType w:val="hybridMultilevel"/>
    <w:tmpl w:val="2EB8D4E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756224"/>
    <w:multiLevelType w:val="hybridMultilevel"/>
    <w:tmpl w:val="99CCA2C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063A48"/>
    <w:multiLevelType w:val="hybridMultilevel"/>
    <w:tmpl w:val="5B2C41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130"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79217FA"/>
    <w:multiLevelType w:val="hybridMultilevel"/>
    <w:tmpl w:val="EA3E01FE"/>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3" w15:restartNumberingAfterBreak="0">
    <w:nsid w:val="67A560B9"/>
    <w:multiLevelType w:val="hybridMultilevel"/>
    <w:tmpl w:val="79484A6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5456EC"/>
    <w:multiLevelType w:val="hybridMultilevel"/>
    <w:tmpl w:val="FF96E71C"/>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52023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976F8B"/>
    <w:multiLevelType w:val="hybridMultilevel"/>
    <w:tmpl w:val="69B24270"/>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3050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12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95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6259938">
    <w:abstractNumId w:val="10"/>
  </w:num>
  <w:num w:numId="7" w16cid:durableId="327708276">
    <w:abstractNumId w:val="12"/>
  </w:num>
  <w:num w:numId="8" w16cid:durableId="659692776">
    <w:abstractNumId w:val="7"/>
  </w:num>
  <w:num w:numId="9" w16cid:durableId="828790114">
    <w:abstractNumId w:val="1"/>
  </w:num>
  <w:num w:numId="10" w16cid:durableId="1556892748">
    <w:abstractNumId w:val="27"/>
  </w:num>
  <w:num w:numId="11" w16cid:durableId="305088691">
    <w:abstractNumId w:val="19"/>
  </w:num>
  <w:num w:numId="12" w16cid:durableId="659038126">
    <w:abstractNumId w:val="8"/>
  </w:num>
  <w:num w:numId="13" w16cid:durableId="1359354723">
    <w:abstractNumId w:val="4"/>
  </w:num>
  <w:num w:numId="14" w16cid:durableId="1446190864">
    <w:abstractNumId w:val="32"/>
  </w:num>
  <w:num w:numId="15" w16cid:durableId="757868723">
    <w:abstractNumId w:val="35"/>
  </w:num>
  <w:num w:numId="16" w16cid:durableId="773136438">
    <w:abstractNumId w:val="23"/>
  </w:num>
  <w:num w:numId="17" w16cid:durableId="376051890">
    <w:abstractNumId w:val="26"/>
  </w:num>
  <w:num w:numId="18" w16cid:durableId="2079588553">
    <w:abstractNumId w:val="6"/>
  </w:num>
  <w:num w:numId="19" w16cid:durableId="1765763158">
    <w:abstractNumId w:val="5"/>
  </w:num>
  <w:num w:numId="20" w16cid:durableId="703291301">
    <w:abstractNumId w:val="17"/>
  </w:num>
  <w:num w:numId="21" w16cid:durableId="187456199">
    <w:abstractNumId w:val="14"/>
  </w:num>
  <w:num w:numId="22" w16cid:durableId="1545286849">
    <w:abstractNumId w:val="20"/>
  </w:num>
  <w:num w:numId="23" w16cid:durableId="136148827">
    <w:abstractNumId w:val="25"/>
  </w:num>
  <w:num w:numId="24" w16cid:durableId="535772633">
    <w:abstractNumId w:val="31"/>
  </w:num>
  <w:num w:numId="25" w16cid:durableId="973681954">
    <w:abstractNumId w:val="9"/>
  </w:num>
  <w:num w:numId="26" w16cid:durableId="387143611">
    <w:abstractNumId w:val="11"/>
  </w:num>
  <w:num w:numId="27" w16cid:durableId="12857682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1512114">
    <w:abstractNumId w:val="24"/>
  </w:num>
  <w:num w:numId="29" w16cid:durableId="1563059900">
    <w:abstractNumId w:val="28"/>
  </w:num>
  <w:num w:numId="30" w16cid:durableId="693652819">
    <w:abstractNumId w:val="15"/>
  </w:num>
  <w:num w:numId="31" w16cid:durableId="1605960715">
    <w:abstractNumId w:val="33"/>
  </w:num>
  <w:num w:numId="32" w16cid:durableId="1947737453">
    <w:abstractNumId w:val="21"/>
  </w:num>
  <w:num w:numId="33" w16cid:durableId="212624625">
    <w:abstractNumId w:val="2"/>
  </w:num>
  <w:num w:numId="34" w16cid:durableId="572735474">
    <w:abstractNumId w:val="30"/>
  </w:num>
  <w:num w:numId="35" w16cid:durableId="630671954">
    <w:abstractNumId w:val="18"/>
  </w:num>
  <w:num w:numId="36" w16cid:durableId="39407400">
    <w:abstractNumId w:val="22"/>
  </w:num>
  <w:num w:numId="37" w16cid:durableId="1110052155">
    <w:abstractNumId w:val="36"/>
  </w:num>
  <w:num w:numId="38" w16cid:durableId="1201162810">
    <w:abstractNumId w:val="29"/>
  </w:num>
  <w:num w:numId="39" w16cid:durableId="1010522147">
    <w:abstractNumId w:val="3"/>
  </w:num>
  <w:num w:numId="40" w16cid:durableId="1952277755">
    <w:abstractNumId w:val="37"/>
  </w:num>
  <w:num w:numId="41" w16cid:durableId="1939488411">
    <w:abstractNumId w:val="34"/>
  </w:num>
  <w:num w:numId="42" w16cid:durableId="1606379250">
    <w:abstractNumId w:val="0"/>
  </w:num>
  <w:num w:numId="43" w16cid:durableId="264074875">
    <w:abstractNumId w:val="16"/>
  </w:num>
  <w:num w:numId="44" w16cid:durableId="57975821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422C5"/>
    <w:rsid w:val="000674F4"/>
    <w:rsid w:val="00093D6E"/>
    <w:rsid w:val="00095851"/>
    <w:rsid w:val="000C545B"/>
    <w:rsid w:val="000E2D26"/>
    <w:rsid w:val="000E5650"/>
    <w:rsid w:val="00102CB8"/>
    <w:rsid w:val="0011114A"/>
    <w:rsid w:val="001117D5"/>
    <w:rsid w:val="00117B9C"/>
    <w:rsid w:val="00123BC3"/>
    <w:rsid w:val="001317AF"/>
    <w:rsid w:val="00143806"/>
    <w:rsid w:val="00156AC3"/>
    <w:rsid w:val="00165541"/>
    <w:rsid w:val="00170A06"/>
    <w:rsid w:val="001824FD"/>
    <w:rsid w:val="001A5733"/>
    <w:rsid w:val="001A6558"/>
    <w:rsid w:val="001B711B"/>
    <w:rsid w:val="001E616B"/>
    <w:rsid w:val="0022414F"/>
    <w:rsid w:val="002462FD"/>
    <w:rsid w:val="00260656"/>
    <w:rsid w:val="00266295"/>
    <w:rsid w:val="002709A2"/>
    <w:rsid w:val="002903D0"/>
    <w:rsid w:val="00297E86"/>
    <w:rsid w:val="00312217"/>
    <w:rsid w:val="0031685C"/>
    <w:rsid w:val="00320D54"/>
    <w:rsid w:val="00352030"/>
    <w:rsid w:val="003542B7"/>
    <w:rsid w:val="00361AC4"/>
    <w:rsid w:val="00375A22"/>
    <w:rsid w:val="003C5538"/>
    <w:rsid w:val="003C7BA1"/>
    <w:rsid w:val="003E6139"/>
    <w:rsid w:val="00436E02"/>
    <w:rsid w:val="00437AD5"/>
    <w:rsid w:val="00447101"/>
    <w:rsid w:val="00461D63"/>
    <w:rsid w:val="004826BC"/>
    <w:rsid w:val="0049101F"/>
    <w:rsid w:val="004B3A8C"/>
    <w:rsid w:val="004E6CDF"/>
    <w:rsid w:val="00500542"/>
    <w:rsid w:val="00505AE2"/>
    <w:rsid w:val="00523653"/>
    <w:rsid w:val="00525BF0"/>
    <w:rsid w:val="00565F65"/>
    <w:rsid w:val="00584507"/>
    <w:rsid w:val="00586748"/>
    <w:rsid w:val="005A7725"/>
    <w:rsid w:val="005C43E8"/>
    <w:rsid w:val="005E27DD"/>
    <w:rsid w:val="00620B8A"/>
    <w:rsid w:val="006505BF"/>
    <w:rsid w:val="006562B6"/>
    <w:rsid w:val="0068075D"/>
    <w:rsid w:val="006B31FB"/>
    <w:rsid w:val="006C1DEB"/>
    <w:rsid w:val="006D3E99"/>
    <w:rsid w:val="00702E60"/>
    <w:rsid w:val="0071064E"/>
    <w:rsid w:val="00713D21"/>
    <w:rsid w:val="00724ED9"/>
    <w:rsid w:val="0073284E"/>
    <w:rsid w:val="0074682C"/>
    <w:rsid w:val="007B5459"/>
    <w:rsid w:val="00820159"/>
    <w:rsid w:val="008259A0"/>
    <w:rsid w:val="008348C1"/>
    <w:rsid w:val="008530D3"/>
    <w:rsid w:val="00853F13"/>
    <w:rsid w:val="0085405B"/>
    <w:rsid w:val="0088166D"/>
    <w:rsid w:val="00882F4D"/>
    <w:rsid w:val="0088432D"/>
    <w:rsid w:val="00884A9D"/>
    <w:rsid w:val="008A2CD7"/>
    <w:rsid w:val="008B1596"/>
    <w:rsid w:val="008B230C"/>
    <w:rsid w:val="008B2B4E"/>
    <w:rsid w:val="008C0509"/>
    <w:rsid w:val="008E137F"/>
    <w:rsid w:val="008E2F5F"/>
    <w:rsid w:val="008E6A83"/>
    <w:rsid w:val="008F2C1E"/>
    <w:rsid w:val="00906B76"/>
    <w:rsid w:val="009212F4"/>
    <w:rsid w:val="00925AA2"/>
    <w:rsid w:val="009527A2"/>
    <w:rsid w:val="00974D8B"/>
    <w:rsid w:val="00980CD5"/>
    <w:rsid w:val="0099722D"/>
    <w:rsid w:val="009E42E8"/>
    <w:rsid w:val="009E5875"/>
    <w:rsid w:val="009F5A92"/>
    <w:rsid w:val="00A17A66"/>
    <w:rsid w:val="00A424BF"/>
    <w:rsid w:val="00A4737E"/>
    <w:rsid w:val="00A51C5F"/>
    <w:rsid w:val="00A540BB"/>
    <w:rsid w:val="00A57ACE"/>
    <w:rsid w:val="00A918A8"/>
    <w:rsid w:val="00A9486A"/>
    <w:rsid w:val="00AB53C5"/>
    <w:rsid w:val="00AB5825"/>
    <w:rsid w:val="00AB6396"/>
    <w:rsid w:val="00AB77F1"/>
    <w:rsid w:val="00AD1B3C"/>
    <w:rsid w:val="00AD5041"/>
    <w:rsid w:val="00AD5CF9"/>
    <w:rsid w:val="00B12AB1"/>
    <w:rsid w:val="00B4121B"/>
    <w:rsid w:val="00B41E03"/>
    <w:rsid w:val="00B5054B"/>
    <w:rsid w:val="00B56935"/>
    <w:rsid w:val="00B60004"/>
    <w:rsid w:val="00B90CD7"/>
    <w:rsid w:val="00B9468D"/>
    <w:rsid w:val="00B9472F"/>
    <w:rsid w:val="00BC5E0E"/>
    <w:rsid w:val="00BD24AA"/>
    <w:rsid w:val="00BD38AB"/>
    <w:rsid w:val="00C03F7C"/>
    <w:rsid w:val="00C177E3"/>
    <w:rsid w:val="00C45BD1"/>
    <w:rsid w:val="00C8377C"/>
    <w:rsid w:val="00C94F51"/>
    <w:rsid w:val="00C960B3"/>
    <w:rsid w:val="00CA11C9"/>
    <w:rsid w:val="00CB5D35"/>
    <w:rsid w:val="00CF4732"/>
    <w:rsid w:val="00CF797E"/>
    <w:rsid w:val="00D1649F"/>
    <w:rsid w:val="00D265C8"/>
    <w:rsid w:val="00D26EFB"/>
    <w:rsid w:val="00D710E6"/>
    <w:rsid w:val="00D73EBD"/>
    <w:rsid w:val="00D82E15"/>
    <w:rsid w:val="00D844CE"/>
    <w:rsid w:val="00D9362B"/>
    <w:rsid w:val="00DC50A6"/>
    <w:rsid w:val="00DE6A3C"/>
    <w:rsid w:val="00DF03B7"/>
    <w:rsid w:val="00E03E4E"/>
    <w:rsid w:val="00E0688F"/>
    <w:rsid w:val="00E2088F"/>
    <w:rsid w:val="00E23A10"/>
    <w:rsid w:val="00E27A39"/>
    <w:rsid w:val="00E37251"/>
    <w:rsid w:val="00E46E84"/>
    <w:rsid w:val="00E566BB"/>
    <w:rsid w:val="00E67B7E"/>
    <w:rsid w:val="00E74DD8"/>
    <w:rsid w:val="00E77675"/>
    <w:rsid w:val="00EB208F"/>
    <w:rsid w:val="00EE0304"/>
    <w:rsid w:val="00EF2B1E"/>
    <w:rsid w:val="00F2760B"/>
    <w:rsid w:val="00F33DD4"/>
    <w:rsid w:val="00F446BE"/>
    <w:rsid w:val="00F613D1"/>
    <w:rsid w:val="00F66D39"/>
    <w:rsid w:val="00F700B0"/>
    <w:rsid w:val="00F75478"/>
    <w:rsid w:val="00F978B7"/>
    <w:rsid w:val="00FB3FD7"/>
    <w:rsid w:val="00FB46AE"/>
    <w:rsid w:val="00FC12F3"/>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 w:type="character" w:styleId="CommentReference">
    <w:name w:val="annotation reference"/>
    <w:basedOn w:val="DefaultParagraphFont"/>
    <w:uiPriority w:val="99"/>
    <w:semiHidden/>
    <w:unhideWhenUsed/>
    <w:rsid w:val="00A51C5F"/>
    <w:rPr>
      <w:sz w:val="16"/>
      <w:szCs w:val="16"/>
    </w:rPr>
  </w:style>
  <w:style w:type="paragraph" w:styleId="CommentText">
    <w:name w:val="annotation text"/>
    <w:basedOn w:val="Normal"/>
    <w:link w:val="CommentTextChar"/>
    <w:uiPriority w:val="99"/>
    <w:unhideWhenUsed/>
    <w:rsid w:val="00A51C5F"/>
    <w:pPr>
      <w:spacing w:line="240" w:lineRule="auto"/>
    </w:pPr>
    <w:rPr>
      <w:sz w:val="20"/>
      <w:szCs w:val="20"/>
    </w:rPr>
  </w:style>
  <w:style w:type="character" w:customStyle="1" w:styleId="CommentTextChar">
    <w:name w:val="Comment Text Char"/>
    <w:basedOn w:val="DefaultParagraphFont"/>
    <w:link w:val="CommentText"/>
    <w:uiPriority w:val="99"/>
    <w:rsid w:val="00A51C5F"/>
    <w:rPr>
      <w:rFonts w:ascii="Arial" w:eastAsiaTheme="minorEastAsia"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2024-02-06T15:25:00Z</dcterms:created>
  <dcterms:modified xsi:type="dcterms:W3CDTF">2024-02-06T15:25:00Z</dcterms:modified>
  <cp:contentStatus/>
</cp:coreProperties>
</file>