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9594B" w14:textId="77777777" w:rsidR="00510604" w:rsidRDefault="00510604" w:rsidP="0011114A">
      <w:pPr>
        <w:contextualSpacing/>
        <w:jc w:val="center"/>
        <w:rPr>
          <w:b/>
          <w:bCs/>
          <w:color w:val="000000"/>
          <w:shd w:val="clear" w:color="auto" w:fill="FFFFFF"/>
        </w:rPr>
      </w:pPr>
    </w:p>
    <w:p w14:paraId="1F5AE87C" w14:textId="6DE14F7D" w:rsidR="0073284E" w:rsidRDefault="008348C1" w:rsidP="0011114A">
      <w:pPr>
        <w:contextualSpacing/>
        <w:jc w:val="center"/>
        <w:rPr>
          <w:b/>
          <w:bCs/>
          <w:color w:val="000000"/>
          <w:shd w:val="clear" w:color="auto" w:fill="FFFFFF"/>
        </w:rPr>
      </w:pPr>
      <w:r w:rsidRPr="008348C1">
        <w:rPr>
          <w:b/>
          <w:bCs/>
          <w:color w:val="000000"/>
          <w:shd w:val="clear" w:color="auto" w:fill="FFFFFF"/>
        </w:rPr>
        <w:t>Hair Restraints</w:t>
      </w:r>
      <w:r w:rsidR="00080287">
        <w:rPr>
          <w:b/>
          <w:bCs/>
          <w:color w:val="000000"/>
          <w:shd w:val="clear" w:color="auto" w:fill="FFFFFF"/>
        </w:rPr>
        <w:t xml:space="preserve"> </w:t>
      </w:r>
      <w:r w:rsidR="00684C02">
        <w:rPr>
          <w:b/>
          <w:bCs/>
          <w:color w:val="000000"/>
          <w:shd w:val="clear" w:color="auto" w:fill="FFFFFF"/>
        </w:rPr>
        <w:t>Training Material and Comprehens</w:t>
      </w:r>
      <w:r w:rsidR="00510604">
        <w:rPr>
          <w:b/>
          <w:bCs/>
          <w:color w:val="000000"/>
          <w:shd w:val="clear" w:color="auto" w:fill="FFFFFF"/>
        </w:rPr>
        <w:t>ion</w:t>
      </w:r>
      <w:r w:rsidR="00684C02">
        <w:rPr>
          <w:b/>
          <w:bCs/>
          <w:color w:val="000000"/>
          <w:shd w:val="clear" w:color="auto" w:fill="FFFFFF"/>
        </w:rPr>
        <w:t xml:space="preserve"> Quiz</w:t>
      </w:r>
    </w:p>
    <w:p w14:paraId="68D5C62E" w14:textId="77777777" w:rsidR="0011114A" w:rsidRPr="0037302B" w:rsidRDefault="0011114A" w:rsidP="00DA2314">
      <w:pPr>
        <w:contextualSpacing/>
        <w:jc w:val="both"/>
        <w:rPr>
          <w:sz w:val="20"/>
          <w:szCs w:val="20"/>
        </w:rPr>
      </w:pPr>
    </w:p>
    <w:p w14:paraId="36B87534" w14:textId="018B7C72" w:rsidR="00653C94" w:rsidRPr="00340501" w:rsidRDefault="00653C94" w:rsidP="00473386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Policy</w:t>
      </w:r>
    </w:p>
    <w:p w14:paraId="74225D56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All persons who encounter processing equipment, dietary supplement contact surfaces, utensils, in-processing materials, raw materials, packaging materials and finished products </w:t>
      </w:r>
      <w:r w:rsidRPr="00340501">
        <w:rPr>
          <w:b/>
          <w:sz w:val="20"/>
          <w:szCs w:val="20"/>
        </w:rPr>
        <w:t>ARE REQUIRED</w:t>
      </w:r>
      <w:r w:rsidRPr="00340501">
        <w:rPr>
          <w:sz w:val="20"/>
          <w:szCs w:val="20"/>
        </w:rPr>
        <w:t xml:space="preserve"> to wear</w:t>
      </w:r>
      <w:r w:rsidRPr="00340501">
        <w:rPr>
          <w:sz w:val="20"/>
          <w:szCs w:val="20"/>
          <w:lang w:val="en-PH"/>
        </w:rPr>
        <w:t xml:space="preserve"> </w:t>
      </w:r>
      <w:r w:rsidRPr="00340501">
        <w:rPr>
          <w:sz w:val="20"/>
          <w:szCs w:val="20"/>
        </w:rPr>
        <w:t>hair restraints at all times</w:t>
      </w:r>
    </w:p>
    <w:p w14:paraId="029283D4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All visitors and guest of Longevity Nutra, Inc. abide by policy set forth on section 4 while visiting the premises.</w:t>
      </w:r>
    </w:p>
    <w:p w14:paraId="49D81AA8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Uniforms, including footwear, and hair coverings that are provided to employees in dietary supplement manufacturing sites are primarily for the protection of materials, work-in-progress (WIP), finished product and dietary supplement contact surfaces.</w:t>
      </w:r>
    </w:p>
    <w:p w14:paraId="02837EAE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Employees and visitors must wear clean clothing, footwear, and hair covering, if identified as a risk, while in the processing area.</w:t>
      </w:r>
    </w:p>
    <w:p w14:paraId="31911895" w14:textId="5AD635AB" w:rsidR="002E5D62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Hairnets and beard snoods are to be worn by employees working on the packing or processing line or who work around exposed product.</w:t>
      </w:r>
    </w:p>
    <w:p w14:paraId="41C0042F" w14:textId="77777777" w:rsidR="00653C94" w:rsidRPr="00340501" w:rsidRDefault="00653C94" w:rsidP="00653C94">
      <w:pPr>
        <w:ind w:left="1800"/>
        <w:contextualSpacing/>
        <w:rPr>
          <w:sz w:val="20"/>
          <w:szCs w:val="20"/>
        </w:rPr>
      </w:pPr>
    </w:p>
    <w:p w14:paraId="7E6D6892" w14:textId="77777777" w:rsidR="00653C94" w:rsidRPr="00340501" w:rsidRDefault="00653C94" w:rsidP="00653C94">
      <w:pPr>
        <w:numPr>
          <w:ilvl w:val="0"/>
          <w:numId w:val="2"/>
        </w:numPr>
        <w:contextualSpacing/>
        <w:rPr>
          <w:sz w:val="20"/>
          <w:szCs w:val="20"/>
        </w:rPr>
      </w:pPr>
      <w:r w:rsidRPr="00340501">
        <w:rPr>
          <w:sz w:val="20"/>
          <w:szCs w:val="20"/>
        </w:rPr>
        <w:t>Procedure</w:t>
      </w:r>
    </w:p>
    <w:p w14:paraId="46519FA7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Equipment / Materials</w:t>
      </w:r>
    </w:p>
    <w:p w14:paraId="446691D3" w14:textId="77777777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Dispenser – Hairnets &amp; Beard Covers</w:t>
      </w:r>
    </w:p>
    <w:p w14:paraId="2DF5226C" w14:textId="6E38D37A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Hairnets</w:t>
      </w:r>
    </w:p>
    <w:p w14:paraId="303649C0" w14:textId="1515E124" w:rsidR="00653C94" w:rsidRPr="00340501" w:rsidRDefault="00276EB7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2DDADE39" wp14:editId="1A54BCF7">
            <wp:simplePos x="0" y="0"/>
            <wp:positionH relativeFrom="column">
              <wp:posOffset>3939540</wp:posOffset>
            </wp:positionH>
            <wp:positionV relativeFrom="paragraph">
              <wp:posOffset>6985</wp:posOffset>
            </wp:positionV>
            <wp:extent cx="1028700" cy="105473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C94" w:rsidRPr="00340501">
        <w:rPr>
          <w:sz w:val="20"/>
          <w:szCs w:val="20"/>
        </w:rPr>
        <w:t>Beard Covers</w:t>
      </w:r>
    </w:p>
    <w:p w14:paraId="2DB80D4A" w14:textId="3B69F569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Mirror – Stainless Steel</w:t>
      </w:r>
    </w:p>
    <w:p w14:paraId="08E28EC0" w14:textId="6ECBA342" w:rsidR="00653C94" w:rsidRPr="00340501" w:rsidRDefault="00653C94" w:rsidP="00653C94">
      <w:pPr>
        <w:numPr>
          <w:ilvl w:val="1"/>
          <w:numId w:val="2"/>
        </w:numPr>
        <w:spacing w:after="16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Requirements</w:t>
      </w:r>
    </w:p>
    <w:p w14:paraId="768B1E6F" w14:textId="4F82F4D8" w:rsidR="00653C94" w:rsidRPr="00340501" w:rsidRDefault="00653C94" w:rsidP="00653C94">
      <w:pPr>
        <w:numPr>
          <w:ilvl w:val="2"/>
          <w:numId w:val="2"/>
        </w:numPr>
        <w:spacing w:after="160"/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Dispenser</w:t>
      </w:r>
    </w:p>
    <w:p w14:paraId="1511B66A" w14:textId="70976783" w:rsidR="005E756B" w:rsidRPr="00340501" w:rsidRDefault="00A80F87" w:rsidP="005E756B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532220B5" wp14:editId="05B51EA6">
            <wp:simplePos x="0" y="0"/>
            <wp:positionH relativeFrom="margin">
              <wp:posOffset>4966970</wp:posOffset>
            </wp:positionH>
            <wp:positionV relativeFrom="paragraph">
              <wp:posOffset>153035</wp:posOffset>
            </wp:positionV>
            <wp:extent cx="1379220" cy="1022350"/>
            <wp:effectExtent l="0" t="0" r="0" b="6350"/>
            <wp:wrapNone/>
            <wp:docPr id="724060210" name="Picture 7240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C94" w:rsidRPr="00340501">
        <w:rPr>
          <w:sz w:val="20"/>
          <w:szCs w:val="20"/>
        </w:rPr>
        <w:t>Must be cleanable.</w:t>
      </w:r>
    </w:p>
    <w:p w14:paraId="3E6AB313" w14:textId="1669B6D3" w:rsidR="005E756B" w:rsidRPr="00340501" w:rsidRDefault="005E756B" w:rsidP="005E756B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Notice – Hairnets and Beard Covers</w:t>
      </w:r>
    </w:p>
    <w:p w14:paraId="2D1E50C4" w14:textId="7F962E95" w:rsidR="00653C94" w:rsidRPr="00340501" w:rsidRDefault="00653C94" w:rsidP="00C55581">
      <w:pPr>
        <w:spacing w:after="160"/>
        <w:ind w:left="297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Reference:</w:t>
      </w:r>
      <w:r w:rsidR="00C55581" w:rsidRPr="00340501">
        <w:rPr>
          <w:sz w:val="20"/>
          <w:szCs w:val="20"/>
        </w:rPr>
        <w:t xml:space="preserve"> </w:t>
      </w:r>
      <w:r w:rsidRPr="00340501">
        <w:rPr>
          <w:sz w:val="20"/>
          <w:szCs w:val="20"/>
        </w:rPr>
        <w:t>www.mysafetysign.com</w:t>
      </w:r>
    </w:p>
    <w:p w14:paraId="3B1703E9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Model / make / supplier</w:t>
      </w:r>
    </w:p>
    <w:p w14:paraId="7CFDDBC8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Item No.______________</w:t>
      </w:r>
    </w:p>
    <w:p w14:paraId="31E57534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Location: _________________</w:t>
      </w:r>
    </w:p>
    <w:p w14:paraId="4ACE14F2" w14:textId="77777777" w:rsidR="00653C94" w:rsidRPr="00340501" w:rsidRDefault="00653C94" w:rsidP="00653C94">
      <w:pPr>
        <w:numPr>
          <w:ilvl w:val="2"/>
          <w:numId w:val="2"/>
        </w:numPr>
        <w:spacing w:after="160"/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Mirror – Stainless Steel</w:t>
      </w:r>
    </w:p>
    <w:p w14:paraId="5F066593" w14:textId="5A9D2F26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t>Purpose is to v</w:t>
      </w:r>
      <w:r w:rsidR="00A80F87" w:rsidRPr="00340501">
        <w:rPr>
          <w:noProof/>
          <w:sz w:val="20"/>
          <w:szCs w:val="20"/>
        </w:rPr>
        <w:t>i</w:t>
      </w:r>
      <w:r w:rsidRPr="00340501">
        <w:rPr>
          <w:noProof/>
          <w:sz w:val="20"/>
          <w:szCs w:val="20"/>
        </w:rPr>
        <w:t>sually inspect proper donning of PPE, hairnet</w:t>
      </w:r>
    </w:p>
    <w:p w14:paraId="13739431" w14:textId="4000D7FC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Reference: </w:t>
      </w:r>
      <w:hyperlink r:id="rId10" w:history="1">
        <w:r w:rsidR="00645A33" w:rsidRPr="00340501">
          <w:rPr>
            <w:rStyle w:val="Hyperlink"/>
            <w:sz w:val="20"/>
            <w:szCs w:val="20"/>
          </w:rPr>
          <w:t>www.terrauniversal.com</w:t>
        </w:r>
      </w:hyperlink>
    </w:p>
    <w:p w14:paraId="5408E2D5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Location: _________________</w:t>
      </w:r>
    </w:p>
    <w:p w14:paraId="73F2E6B5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42E141A9" wp14:editId="120A5A4C">
            <wp:simplePos x="0" y="0"/>
            <wp:positionH relativeFrom="column">
              <wp:posOffset>1821180</wp:posOffset>
            </wp:positionH>
            <wp:positionV relativeFrom="paragraph">
              <wp:posOffset>109856</wp:posOffset>
            </wp:positionV>
            <wp:extent cx="1192530" cy="2293620"/>
            <wp:effectExtent l="0" t="0" r="762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93" cy="230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9AC15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72EB20EA" wp14:editId="1DAFC1C0">
            <wp:simplePos x="0" y="0"/>
            <wp:positionH relativeFrom="column">
              <wp:posOffset>3749040</wp:posOffset>
            </wp:positionH>
            <wp:positionV relativeFrom="paragraph">
              <wp:posOffset>10160</wp:posOffset>
            </wp:positionV>
            <wp:extent cx="1568450" cy="2225040"/>
            <wp:effectExtent l="0" t="0" r="0" b="381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9B850F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D4C6BB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7CD081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4FBC7EE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0D5D12E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46AAD71F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230BAABD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11A1CC6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072B9105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2D671B20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78857D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749EBC4D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1D09CC8C" w14:textId="77777777" w:rsidR="00653C94" w:rsidRPr="00340501" w:rsidRDefault="00653C94" w:rsidP="001E6018">
      <w:pPr>
        <w:contextualSpacing/>
        <w:jc w:val="both"/>
        <w:rPr>
          <w:sz w:val="20"/>
          <w:szCs w:val="20"/>
        </w:rPr>
      </w:pPr>
    </w:p>
    <w:p w14:paraId="3B3A9D61" w14:textId="77777777" w:rsidR="004C379B" w:rsidRPr="00340501" w:rsidRDefault="004C379B" w:rsidP="001E6018">
      <w:pPr>
        <w:contextualSpacing/>
        <w:jc w:val="both"/>
        <w:rPr>
          <w:sz w:val="20"/>
          <w:szCs w:val="20"/>
        </w:rPr>
      </w:pPr>
    </w:p>
    <w:p w14:paraId="1BF8C5C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Beard Cover Donning </w:t>
      </w:r>
    </w:p>
    <w:p w14:paraId="31C7BECE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When donning beard cover ensure that the entire beard or facial hair is covered.</w:t>
      </w:r>
    </w:p>
    <w:p w14:paraId="56EFAD11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Once beard cover is donned, proceed to hairnet donning procedure.</w:t>
      </w:r>
    </w:p>
    <w:p w14:paraId="43CF42E9" w14:textId="01A8DF4C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Personnel with facial hair must perform this procedure first.  Others proceed to section </w:t>
      </w:r>
      <w:r w:rsidR="00E33DEF">
        <w:rPr>
          <w:sz w:val="20"/>
          <w:szCs w:val="20"/>
        </w:rPr>
        <w:t>2</w:t>
      </w:r>
      <w:r w:rsidRPr="00340501">
        <w:rPr>
          <w:sz w:val="20"/>
          <w:szCs w:val="20"/>
        </w:rPr>
        <w:t>.4.</w:t>
      </w:r>
    </w:p>
    <w:p w14:paraId="0146C767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AEC28CD" wp14:editId="60E61CC8">
            <wp:simplePos x="0" y="0"/>
            <wp:positionH relativeFrom="column">
              <wp:posOffset>1413510</wp:posOffset>
            </wp:positionH>
            <wp:positionV relativeFrom="paragraph">
              <wp:posOffset>57150</wp:posOffset>
            </wp:positionV>
            <wp:extent cx="1352550" cy="1075413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75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C7D55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5E40E13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7A0D27A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5B70F0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AC865F8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4FCC08C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5F739273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FC62C94" w14:textId="77777777" w:rsidR="00653C94" w:rsidRPr="00340501" w:rsidRDefault="00653C94" w:rsidP="00653C94">
      <w:pPr>
        <w:numPr>
          <w:ilvl w:val="1"/>
          <w:numId w:val="2"/>
        </w:numPr>
        <w:spacing w:after="16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 Donning</w:t>
      </w:r>
    </w:p>
    <w:p w14:paraId="20A90BB3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Brush and tie the hair back as the hairnet elastic will lay flat against the neckline.</w:t>
      </w:r>
    </w:p>
    <w:p w14:paraId="10329517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6EB1C77" wp14:editId="1BE73D81">
            <wp:simplePos x="0" y="0"/>
            <wp:positionH relativeFrom="column">
              <wp:posOffset>1518285</wp:posOffset>
            </wp:positionH>
            <wp:positionV relativeFrom="paragraph">
              <wp:posOffset>13970</wp:posOffset>
            </wp:positionV>
            <wp:extent cx="1229995" cy="1095375"/>
            <wp:effectExtent l="0" t="0" r="825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E5CA2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384A56C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2CAC95E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89C10A4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6370FD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968522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225475D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Hold the hairnet open ready for donning with the closure north to south.</w:t>
      </w:r>
    </w:p>
    <w:p w14:paraId="5B2F8B7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C009601" wp14:editId="1D877CEE">
            <wp:simplePos x="0" y="0"/>
            <wp:positionH relativeFrom="column">
              <wp:posOffset>1508760</wp:posOffset>
            </wp:positionH>
            <wp:positionV relativeFrom="paragraph">
              <wp:posOffset>54610</wp:posOffset>
            </wp:positionV>
            <wp:extent cx="1295400" cy="101409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6DF93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04BBE7D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7B9E9F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252624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D922A8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B76F907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E3C55EA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Locate across the forehead and pull the hairnet over the crown, ensuring all hair is covered.</w:t>
      </w:r>
    </w:p>
    <w:p w14:paraId="5BB8B9B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1D084C2" wp14:editId="6781FF8F">
            <wp:simplePos x="0" y="0"/>
            <wp:positionH relativeFrom="column">
              <wp:posOffset>1428750</wp:posOffset>
            </wp:positionH>
            <wp:positionV relativeFrom="paragraph">
              <wp:posOffset>7620</wp:posOffset>
            </wp:positionV>
            <wp:extent cx="1524000" cy="12001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974C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DC2B5B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1C1EDC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7CB728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2F6C98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09E9B0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FAF65D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6E1D4D3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Locate under the ears and secure in place.</w:t>
      </w:r>
    </w:p>
    <w:p w14:paraId="40AE6A95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135FF2C" wp14:editId="0F8AF5E2">
            <wp:simplePos x="0" y="0"/>
            <wp:positionH relativeFrom="column">
              <wp:posOffset>1461770</wp:posOffset>
            </wp:positionH>
            <wp:positionV relativeFrom="paragraph">
              <wp:posOffset>13970</wp:posOffset>
            </wp:positionV>
            <wp:extent cx="1508760" cy="1367155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BBE5A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50275E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A7339C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17B521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30A1ACC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5B2CC0A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74A83D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0B15BE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F1E68C2" w14:textId="35463666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lastRenderedPageBreak/>
        <w:t>Check all hair is fully enclosed.</w:t>
      </w:r>
    </w:p>
    <w:p w14:paraId="6CA59FC8" w14:textId="3F68CE44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8EFBC89" w14:textId="32BDDC59" w:rsidR="00653C94" w:rsidRPr="00340501" w:rsidRDefault="00865A55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10789BC" wp14:editId="316F2E08">
            <wp:simplePos x="0" y="0"/>
            <wp:positionH relativeFrom="column">
              <wp:posOffset>1516380</wp:posOffset>
            </wp:positionH>
            <wp:positionV relativeFrom="paragraph">
              <wp:posOffset>-168275</wp:posOffset>
            </wp:positionV>
            <wp:extent cx="1356360" cy="124587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0976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D5E31A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1A298B9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5C9C3A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862C9D5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0E5E21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E208EC2" w14:textId="18EC615C" w:rsidR="00653C94" w:rsidRPr="00340501" w:rsidRDefault="00FA5756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09AE5418" wp14:editId="1B49E384">
            <wp:simplePos x="0" y="0"/>
            <wp:positionH relativeFrom="column">
              <wp:posOffset>1426845</wp:posOffset>
            </wp:positionH>
            <wp:positionV relativeFrom="paragraph">
              <wp:posOffset>161290</wp:posOffset>
            </wp:positionV>
            <wp:extent cx="2141220" cy="1443355"/>
            <wp:effectExtent l="0" t="0" r="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C94" w:rsidRPr="00340501">
        <w:rPr>
          <w:sz w:val="20"/>
          <w:szCs w:val="20"/>
        </w:rPr>
        <w:t>Use mirror or ask a colleague for visual check.</w:t>
      </w:r>
    </w:p>
    <w:p w14:paraId="42119DF7" w14:textId="2776F045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8E5DF6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5B74D2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416AA0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484B8F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2B9867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02688B2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C124CC3" w14:textId="77777777" w:rsidR="00653C94" w:rsidRPr="00340501" w:rsidRDefault="00653C94" w:rsidP="00FA5756">
      <w:pPr>
        <w:contextualSpacing/>
        <w:jc w:val="both"/>
        <w:rPr>
          <w:sz w:val="20"/>
          <w:szCs w:val="20"/>
        </w:rPr>
      </w:pPr>
    </w:p>
    <w:p w14:paraId="6517E0B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0154491" w14:textId="0482A3A2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Put on lab coat and other PPE after hairnet has been worn.  This ensures that any hair dislodged by donning and adjusting will not enter </w:t>
      </w:r>
      <w:r w:rsidR="008D34F4" w:rsidRPr="00340501">
        <w:rPr>
          <w:sz w:val="20"/>
          <w:szCs w:val="20"/>
        </w:rPr>
        <w:t xml:space="preserve">dietary supplement manufacturing </w:t>
      </w:r>
      <w:r w:rsidRPr="00340501">
        <w:rPr>
          <w:sz w:val="20"/>
          <w:szCs w:val="20"/>
        </w:rPr>
        <w:t>areas.</w:t>
      </w:r>
    </w:p>
    <w:p w14:paraId="2AF4585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Frequency </w:t>
      </w:r>
    </w:p>
    <w:p w14:paraId="7AED4655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At any moment</w:t>
      </w:r>
    </w:p>
    <w:p w14:paraId="7BB03771" w14:textId="77777777" w:rsidR="00653C94" w:rsidRPr="00340501" w:rsidRDefault="00653C94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All personnel abide by these procedures when performing their responsibilities</w:t>
      </w:r>
    </w:p>
    <w:p w14:paraId="324BE0F7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Daily</w:t>
      </w:r>
    </w:p>
    <w:p w14:paraId="24022166" w14:textId="575A2D59" w:rsidR="00653C94" w:rsidRPr="00340501" w:rsidRDefault="008632A9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 xml:space="preserve">[ENTER POSITION TITLE - </w:t>
      </w:r>
      <w:r w:rsidR="00653C94" w:rsidRPr="00340501">
        <w:rPr>
          <w:sz w:val="20"/>
          <w:szCs w:val="20"/>
          <w:highlight w:val="yellow"/>
        </w:rPr>
        <w:t>cGMP Team Lead</w:t>
      </w:r>
      <w:r w:rsidRPr="00340501">
        <w:rPr>
          <w:sz w:val="20"/>
          <w:szCs w:val="20"/>
          <w:highlight w:val="yellow"/>
        </w:rPr>
        <w:t>]</w:t>
      </w:r>
    </w:p>
    <w:p w14:paraId="00C80C57" w14:textId="4E7F31D0" w:rsidR="00653C94" w:rsidRPr="00340501" w:rsidRDefault="00653C94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consumables are inspected and available</w:t>
      </w:r>
      <w:r w:rsidR="001E7391" w:rsidRPr="00340501">
        <w:rPr>
          <w:sz w:val="20"/>
          <w:szCs w:val="20"/>
        </w:rPr>
        <w:t>.</w:t>
      </w:r>
    </w:p>
    <w:p w14:paraId="158E279F" w14:textId="77777777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Monthly</w:t>
      </w:r>
    </w:p>
    <w:p w14:paraId="0992B337" w14:textId="77777777" w:rsidR="00653C94" w:rsidRPr="00340501" w:rsidRDefault="00653C94" w:rsidP="00653C94">
      <w:pPr>
        <w:numPr>
          <w:ilvl w:val="3"/>
          <w:numId w:val="2"/>
        </w:numPr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PCQI / QC / Maintenance / Facility Personnel</w:t>
      </w:r>
    </w:p>
    <w:p w14:paraId="5BF209A7" w14:textId="77777777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Verify dispenser station security, integrity and functionality.</w:t>
      </w:r>
    </w:p>
    <w:p w14:paraId="6F69247E" w14:textId="08CD7E9E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Document all discrepancies and corrective actions on Corrective Action &amp; Preventive Action Form</w:t>
      </w:r>
      <w:r w:rsidR="001E7391" w:rsidRPr="00340501">
        <w:rPr>
          <w:sz w:val="20"/>
          <w:szCs w:val="20"/>
        </w:rPr>
        <w:t>.</w:t>
      </w:r>
    </w:p>
    <w:p w14:paraId="2FA9EF9C" w14:textId="77777777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Repair or replace dispenser as necessary.</w:t>
      </w:r>
    </w:p>
    <w:p w14:paraId="2559F4A3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Annual</w:t>
      </w:r>
    </w:p>
    <w:p w14:paraId="070AD734" w14:textId="76562BC5" w:rsidR="00653C94" w:rsidRPr="00340501" w:rsidRDefault="008A1D6A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 xml:space="preserve">[ENTER POSITION TITLE - </w:t>
      </w:r>
      <w:r w:rsidR="00653C94" w:rsidRPr="00340501">
        <w:rPr>
          <w:sz w:val="20"/>
          <w:szCs w:val="20"/>
          <w:highlight w:val="yellow"/>
        </w:rPr>
        <w:t>cGMP Team Lead</w:t>
      </w:r>
      <w:r w:rsidRPr="00340501">
        <w:rPr>
          <w:sz w:val="20"/>
          <w:szCs w:val="20"/>
          <w:highlight w:val="yellow"/>
        </w:rPr>
        <w:t>]</w:t>
      </w:r>
    </w:p>
    <w:p w14:paraId="45EE8C07" w14:textId="77777777" w:rsidR="00653C94" w:rsidRPr="00340501" w:rsidRDefault="00653C94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Verify training records</w:t>
      </w:r>
    </w:p>
    <w:p w14:paraId="6B7ED3D7" w14:textId="77777777" w:rsidR="00653C94" w:rsidRPr="00340501" w:rsidRDefault="00653C94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Train / Retrain personnel</w:t>
      </w:r>
    </w:p>
    <w:p w14:paraId="7B91BD23" w14:textId="77777777" w:rsidR="00653C94" w:rsidRPr="00340501" w:rsidRDefault="00653C94" w:rsidP="00FA5756">
      <w:pPr>
        <w:contextualSpacing/>
        <w:jc w:val="both"/>
        <w:rPr>
          <w:sz w:val="20"/>
          <w:szCs w:val="20"/>
        </w:rPr>
      </w:pPr>
    </w:p>
    <w:p w14:paraId="2111E66C" w14:textId="77777777" w:rsidR="00653C94" w:rsidRPr="00340501" w:rsidRDefault="00653C94" w:rsidP="00653C94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Responsibility</w:t>
      </w:r>
    </w:p>
    <w:p w14:paraId="46C176B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All Personnel</w:t>
      </w:r>
    </w:p>
    <w:p w14:paraId="06F3BD72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FB78106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DDDAF60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C9DDACE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5EDFDE03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D54F660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3FBC3362" w14:textId="00A5889A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Required to don hair restraints when encountering processing equipment, dietary supplement contact surfaces, utensils, in-processing materials, raw materials, packaging materials and finished products.</w:t>
      </w:r>
    </w:p>
    <w:p w14:paraId="7B1A06B5" w14:textId="77777777" w:rsidR="00653C94" w:rsidRPr="001A1BE5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1A1BE5">
        <w:rPr>
          <w:sz w:val="20"/>
          <w:szCs w:val="20"/>
        </w:rPr>
        <w:t>Housekeeping / Designated Department Personnel</w:t>
      </w:r>
    </w:p>
    <w:p w14:paraId="30805394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535FB82" w14:textId="566B13B0" w:rsidR="00E935FD" w:rsidRPr="00E935FD" w:rsidRDefault="00E935FD" w:rsidP="008523D7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E935FD">
        <w:rPr>
          <w:sz w:val="20"/>
          <w:szCs w:val="20"/>
        </w:rPr>
        <w:t xml:space="preserve">Ensure hairnets and beard covers are replenished, dispensers refilled, and available along with the approved consumables (Hairnets, Beard Covers, Gloves, </w:t>
      </w:r>
      <w:r w:rsidRPr="00E935FD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frequently as necessary</w:t>
      </w:r>
    </w:p>
    <w:p w14:paraId="659168C7" w14:textId="43DC40FE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>[ENTER POSITION TITLE – cGMP Team Lead]</w:t>
      </w:r>
    </w:p>
    <w:p w14:paraId="166D7C61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7696FF78" w14:textId="5EBD47AD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Inspect hairnets and beard covers are available on all PPE locations.</w:t>
      </w:r>
    </w:p>
    <w:p w14:paraId="19D3913D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lastRenderedPageBreak/>
        <w:t>Ensure hairnets and beard covers utilized by personnel are intact (no tears, rips or missing pieces)</w:t>
      </w:r>
    </w:p>
    <w:p w14:paraId="64778156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Visually inspect personnel for compliance of this policy.</w:t>
      </w:r>
    </w:p>
    <w:p w14:paraId="57A9B893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personnel are trained on this policy and procedures.</w:t>
      </w:r>
    </w:p>
    <w:p w14:paraId="30C0DC46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Supervisors or Department Heads and Team Leaders </w:t>
      </w:r>
    </w:p>
    <w:p w14:paraId="71CF43B7" w14:textId="77777777" w:rsidR="00653C94" w:rsidRPr="00340501" w:rsidRDefault="00653C94" w:rsidP="002F4784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508F4357" w14:textId="22677CD6" w:rsidR="00CE3C4B" w:rsidRPr="00340501" w:rsidRDefault="00CE3C4B" w:rsidP="0032319A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Ensure (inspect) and verify this policy and procedure is adhered to and;</w:t>
      </w:r>
    </w:p>
    <w:p w14:paraId="23173F8B" w14:textId="77777777" w:rsidR="00CE3C4B" w:rsidRPr="00340501" w:rsidRDefault="00CE3C4B" w:rsidP="0032319A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Ensure (inspect) and verify that consumables (Hairnets, Beard Covers, Gloves, </w:t>
      </w:r>
      <w:r w:rsidRPr="00340501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are refilled and replaced frequently.</w:t>
      </w:r>
    </w:p>
    <w:p w14:paraId="3D70552A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Quality Control Personnel</w:t>
      </w:r>
    </w:p>
    <w:p w14:paraId="1980093F" w14:textId="77777777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5FEF7952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Validate consumables (Hairnets, Beard Covers, Gloves, </w:t>
      </w:r>
      <w:r w:rsidRPr="00340501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are refilled and replaced frequently.</w:t>
      </w:r>
    </w:p>
    <w:p w14:paraId="010E2AEA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Validate training and adherence to policy and procedure.</w:t>
      </w:r>
    </w:p>
    <w:p w14:paraId="17910A9B" w14:textId="62699D89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Monitor and document non-conformance observation, also known as discrepancy</w:t>
      </w:r>
      <w:r w:rsidR="001E7391" w:rsidRPr="00340501">
        <w:rPr>
          <w:sz w:val="20"/>
          <w:szCs w:val="20"/>
        </w:rPr>
        <w:t>,</w:t>
      </w:r>
      <w:r w:rsidRPr="00340501">
        <w:rPr>
          <w:sz w:val="20"/>
          <w:szCs w:val="20"/>
        </w:rPr>
        <w:t xml:space="preserve"> using </w:t>
      </w:r>
      <w:r w:rsidRPr="00340501">
        <w:rPr>
          <w:i/>
          <w:iCs/>
          <w:sz w:val="20"/>
          <w:szCs w:val="20"/>
        </w:rPr>
        <w:t>Corrective Action and Prevention Action Form.</w:t>
      </w:r>
    </w:p>
    <w:p w14:paraId="3250AD9C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QC / Compliance Department</w:t>
      </w:r>
    </w:p>
    <w:p w14:paraId="5C20FBB8" w14:textId="77777777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7865B352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Document all records.</w:t>
      </w:r>
    </w:p>
    <w:p w14:paraId="709D417B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Maintain document control and archive.</w:t>
      </w:r>
    </w:p>
    <w:p w14:paraId="5BE5ECB7" w14:textId="77777777" w:rsidR="00653C94" w:rsidRPr="00340501" w:rsidRDefault="00653C94" w:rsidP="00653C94">
      <w:pPr>
        <w:contextualSpacing/>
        <w:jc w:val="both"/>
        <w:rPr>
          <w:sz w:val="20"/>
          <w:szCs w:val="20"/>
        </w:rPr>
      </w:pPr>
    </w:p>
    <w:p w14:paraId="1EB70B03" w14:textId="77777777" w:rsidR="00653C94" w:rsidRPr="00340501" w:rsidRDefault="00653C94" w:rsidP="00653C94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Corrective Action </w:t>
      </w:r>
    </w:p>
    <w:p w14:paraId="4FDA5831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Train all personnel on this policy.</w:t>
      </w:r>
    </w:p>
    <w:p w14:paraId="06762A3E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Non-compliance will require re-training or dismissal from job duties or termination of employment.</w:t>
      </w:r>
    </w:p>
    <w:p w14:paraId="7E3F4936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Removal of an employee from direct dietary supplement contact to non-dietary supplement contact activities when the employee does not comply with the policy.</w:t>
      </w:r>
    </w:p>
    <w:p w14:paraId="5CE8A1C3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GMP retraining and familiarization course / lesson.</w:t>
      </w:r>
    </w:p>
    <w:p w14:paraId="79D0A850" w14:textId="77777777" w:rsidR="00653C94" w:rsidRPr="00340501" w:rsidRDefault="00653C94" w:rsidP="00653C94">
      <w:pPr>
        <w:ind w:left="1440"/>
        <w:contextualSpacing/>
        <w:jc w:val="both"/>
        <w:rPr>
          <w:sz w:val="20"/>
          <w:szCs w:val="20"/>
        </w:rPr>
      </w:pPr>
    </w:p>
    <w:p w14:paraId="54D60DF5" w14:textId="77777777" w:rsidR="00653C94" w:rsidRPr="00340501" w:rsidRDefault="00653C94" w:rsidP="00653C94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Review - Quality</w:t>
      </w:r>
    </w:p>
    <w:p w14:paraId="26D50AB6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Annual review of company policies on clothing including uniforms, gloves, hairnets, snoods and footwear if all are in place and are appropriate for the type of operation.</w:t>
      </w:r>
    </w:p>
    <w:p w14:paraId="5608B8E4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items such as hair nets, snoods and disposable gloves are available at accessible locations at the start of each shift.</w:t>
      </w:r>
    </w:p>
    <w:p w14:paraId="27A9D553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Check disposable gloves and hairnets are correctly disposed of every after end of shift.</w:t>
      </w:r>
    </w:p>
    <w:p w14:paraId="3D140201" w14:textId="77777777" w:rsidR="008A31DB" w:rsidRPr="00340501" w:rsidRDefault="008A31DB" w:rsidP="008A31DB">
      <w:pPr>
        <w:ind w:left="1440"/>
        <w:contextualSpacing/>
        <w:jc w:val="both"/>
        <w:rPr>
          <w:sz w:val="20"/>
          <w:szCs w:val="20"/>
        </w:rPr>
      </w:pPr>
    </w:p>
    <w:p w14:paraId="59A37387" w14:textId="421449AA" w:rsidR="00EF2B1E" w:rsidRPr="00340501" w:rsidRDefault="00EF2B1E" w:rsidP="0011114A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217CD6" w:rsidRPr="00340501" w14:paraId="7CEDE70E" w14:textId="77777777" w:rsidTr="008B30E1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A6A8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bookmarkStart w:id="0" w:name="_Hlk136484750"/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9489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EBB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A75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8E6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Title / Department:</w:t>
            </w:r>
          </w:p>
        </w:tc>
      </w:tr>
      <w:tr w:rsidR="00153FC2" w:rsidRPr="00340501" w14:paraId="14093782" w14:textId="77777777" w:rsidTr="008B30E1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5F514" w14:textId="7777777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7D6CF" w14:textId="271B23A6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20240531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8952C" w14:textId="7777777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F87E2" w14:textId="6BE47263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sz w:val="20"/>
                <w:szCs w:val="20"/>
                <w:highlight w:val="yellow"/>
              </w:rPr>
              <w:t>[ENTER AUTHOR NAME]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CD35" w14:textId="02EB9E6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sz w:val="20"/>
                <w:szCs w:val="20"/>
                <w:highlight w:val="yellow"/>
              </w:rPr>
              <w:t>[ENTER TITLE/ENTER DEPARTMENT]</w:t>
            </w:r>
          </w:p>
        </w:tc>
      </w:tr>
      <w:bookmarkEnd w:id="0"/>
    </w:tbl>
    <w:p w14:paraId="29AE43D0" w14:textId="77777777" w:rsidR="00EF2B1E" w:rsidRPr="00383CCA" w:rsidRDefault="00EF2B1E" w:rsidP="0011114A">
      <w:pPr>
        <w:jc w:val="both"/>
        <w:rPr>
          <w:b/>
          <w:sz w:val="16"/>
          <w:szCs w:val="16"/>
        </w:rPr>
      </w:pPr>
    </w:p>
    <w:p w14:paraId="1D6C4DB8" w14:textId="77777777" w:rsidR="00EF2B1E" w:rsidRPr="00383CCA" w:rsidRDefault="00EF2B1E" w:rsidP="0011114A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EEE4670" w14:textId="77777777" w:rsidR="00EF2B1E" w:rsidRPr="00383CCA" w:rsidRDefault="00EF2B1E" w:rsidP="0011114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7611122C" w14:textId="77777777" w:rsidR="00EF2B1E" w:rsidRPr="00383CCA" w:rsidRDefault="00EF2B1E" w:rsidP="0011114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164D7F6F" w14:textId="33E1C579" w:rsidR="008A31DB" w:rsidRDefault="00EF2B1E" w:rsidP="008A31D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14344B78" w14:textId="77777777" w:rsidR="00EF2B1E" w:rsidRDefault="00EF2B1E" w:rsidP="0011114A">
      <w:pPr>
        <w:contextualSpacing/>
        <w:jc w:val="both"/>
        <w:rPr>
          <w:sz w:val="16"/>
          <w:szCs w:val="16"/>
        </w:rPr>
      </w:pPr>
    </w:p>
    <w:p w14:paraId="77C5A066" w14:textId="77777777" w:rsidR="007B57D9" w:rsidRDefault="007B57D9" w:rsidP="0011114A">
      <w:pPr>
        <w:contextualSpacing/>
        <w:jc w:val="both"/>
        <w:rPr>
          <w:sz w:val="16"/>
          <w:szCs w:val="16"/>
        </w:rPr>
      </w:pPr>
    </w:p>
    <w:p w14:paraId="2E1AD807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2C6D208D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5087EE0F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53EAE4DD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B7D4972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13182340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1DF2204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2C08B995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5B48834" w14:textId="77777777" w:rsidR="00DC236C" w:rsidRPr="00383CCA" w:rsidRDefault="00DC236C" w:rsidP="0011114A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F2B1E" w:rsidRPr="00383CCA" w14:paraId="1E23939A" w14:textId="77777777" w:rsidTr="00E637C2">
        <w:trPr>
          <w:jc w:val="center"/>
        </w:trPr>
        <w:tc>
          <w:tcPr>
            <w:tcW w:w="1606" w:type="pct"/>
          </w:tcPr>
          <w:p w14:paraId="353FEAB3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01BA007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6ED725ED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ED6D8D4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23490DDE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44A5B0C0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237A8AF2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2F312D8C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0CAD2037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8B994FA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32952119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</w:tr>
      <w:tr w:rsidR="00EF2B1E" w:rsidRPr="00A17858" w14:paraId="7B771C4D" w14:textId="77777777" w:rsidTr="00E637C2">
        <w:trPr>
          <w:trHeight w:val="665"/>
          <w:jc w:val="center"/>
        </w:trPr>
        <w:tc>
          <w:tcPr>
            <w:tcW w:w="1606" w:type="pct"/>
          </w:tcPr>
          <w:p w14:paraId="55E2346A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Trainer / Supervisor (Print Name):</w:t>
            </w:r>
          </w:p>
          <w:p w14:paraId="6201AC8F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7545D2EC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12B993EF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746CF663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Date:</w:t>
            </w:r>
          </w:p>
          <w:p w14:paraId="13352782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79395D4C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28BD19DB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7995BA1A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Department:</w:t>
            </w:r>
          </w:p>
          <w:p w14:paraId="00116598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36732C4B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</w:tr>
    </w:tbl>
    <w:p w14:paraId="4A55511A" w14:textId="77777777" w:rsidR="00471AC1" w:rsidRDefault="00471AC1" w:rsidP="00217CD6">
      <w:pPr>
        <w:rPr>
          <w:b/>
          <w:bCs/>
          <w:i/>
          <w:iCs/>
          <w:sz w:val="18"/>
          <w:szCs w:val="18"/>
        </w:rPr>
      </w:pPr>
    </w:p>
    <w:p w14:paraId="17661CC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97E1684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07F939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D33948E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826160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272E47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9BBA91F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11A82D8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98CCCD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F193F9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6D5E9A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EB8DD3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EE50C8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796B394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C10FCA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13312D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89777C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6934B2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CE54091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DCFC51C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FDB81CA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28CD5C1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46CCDE9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4B8F46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E9823E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6A8305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AF5504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854850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1BE1D72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4321ADF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5BF705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D6E1C3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5A8B218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0DBF27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6F5FC0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491EE0A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47C362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43638A2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648874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C7D3A4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988421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3E3650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38C65EA" w14:textId="77777777" w:rsidR="007B57D9" w:rsidRPr="00383CCA" w:rsidRDefault="007B57D9" w:rsidP="00217CD6">
      <w:pPr>
        <w:rPr>
          <w:b/>
          <w:bCs/>
          <w:i/>
          <w:iCs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EF2B1E" w:rsidRPr="00383CCA" w14:paraId="7E1AA8F6" w14:textId="77777777" w:rsidTr="00E637C2">
        <w:trPr>
          <w:jc w:val="center"/>
        </w:trPr>
        <w:tc>
          <w:tcPr>
            <w:tcW w:w="3270" w:type="pct"/>
          </w:tcPr>
          <w:p w14:paraId="465686E0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NAME (Print):</w:t>
            </w:r>
          </w:p>
          <w:p w14:paraId="00810DE7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71FF182E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Date:</w:t>
            </w:r>
          </w:p>
          <w:p w14:paraId="624F7E91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1EB76E99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26A1CF84" w14:textId="77777777" w:rsidR="00EF2B1E" w:rsidRPr="00383CCA" w:rsidRDefault="00EF2B1E" w:rsidP="0011114A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1B54306E" w14:textId="59F78DE5" w:rsidR="00060B69" w:rsidRPr="00451D4A" w:rsidRDefault="00060B69" w:rsidP="00060B69">
      <w:pPr>
        <w:contextualSpacing/>
        <w:jc w:val="center"/>
        <w:rPr>
          <w:b/>
          <w:bCs/>
          <w:color w:val="000000"/>
          <w:sz w:val="20"/>
          <w:szCs w:val="20"/>
          <w:shd w:val="clear" w:color="auto" w:fill="FFFFFF"/>
        </w:rPr>
      </w:pPr>
      <w:r w:rsidRPr="00451D4A">
        <w:rPr>
          <w:b/>
          <w:bCs/>
          <w:color w:val="000000"/>
          <w:sz w:val="20"/>
          <w:szCs w:val="20"/>
          <w:shd w:val="clear" w:color="auto" w:fill="FFFFFF"/>
        </w:rPr>
        <w:t>Hair Restraints</w:t>
      </w:r>
      <w:r w:rsidR="00080287">
        <w:rPr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451D4A">
        <w:rPr>
          <w:b/>
          <w:bCs/>
          <w:color w:val="000000"/>
          <w:sz w:val="20"/>
          <w:szCs w:val="20"/>
          <w:shd w:val="clear" w:color="auto" w:fill="FFFFFF"/>
        </w:rPr>
        <w:t>Comprehensi</w:t>
      </w:r>
      <w:r w:rsidR="00193986" w:rsidRPr="00451D4A">
        <w:rPr>
          <w:b/>
          <w:bCs/>
          <w:color w:val="000000"/>
          <w:sz w:val="20"/>
          <w:szCs w:val="20"/>
          <w:shd w:val="clear" w:color="auto" w:fill="FFFFFF"/>
        </w:rPr>
        <w:t>on</w:t>
      </w:r>
      <w:r w:rsidRPr="00451D4A">
        <w:rPr>
          <w:b/>
          <w:bCs/>
          <w:color w:val="000000"/>
          <w:sz w:val="20"/>
          <w:szCs w:val="20"/>
          <w:shd w:val="clear" w:color="auto" w:fill="FFFFFF"/>
        </w:rPr>
        <w:t xml:space="preserve"> Quiz</w:t>
      </w:r>
    </w:p>
    <w:p w14:paraId="07C7B892" w14:textId="77777777" w:rsidR="00EF2B1E" w:rsidRPr="00383CCA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40074D6" w14:textId="77777777" w:rsidR="00EF2B1E" w:rsidRPr="00A43AAD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A43AAD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A43AAD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708EE744" w14:textId="77777777" w:rsidR="00EF2B1E" w:rsidRPr="00A43AAD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0E45364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>A piece of fine mesh fabric for confining the hair.</w:t>
      </w:r>
    </w:p>
    <w:p w14:paraId="525FD2E8" w14:textId="4BE9CB5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 xml:space="preserve">Hairnets and beard </w:t>
      </w:r>
      <w:r w:rsidR="007C1552" w:rsidRPr="008E2F5F">
        <w:rPr>
          <w:sz w:val="20"/>
          <w:szCs w:val="20"/>
        </w:rPr>
        <w:t>cover</w:t>
      </w:r>
    </w:p>
    <w:p w14:paraId="412AF53C" w14:textId="7777777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Hair Cap</w:t>
      </w:r>
    </w:p>
    <w:p w14:paraId="280ED3C4" w14:textId="7777777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Hair Ponytail</w:t>
      </w:r>
    </w:p>
    <w:p w14:paraId="5BDEDF4B" w14:textId="77777777" w:rsidR="0011114A" w:rsidRPr="008E2F5F" w:rsidRDefault="0011114A" w:rsidP="0011114A">
      <w:pPr>
        <w:shd w:val="clear" w:color="auto" w:fill="FFFFFF"/>
        <w:ind w:left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102918F7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bookmarkStart w:id="1" w:name="_Hlk119011787"/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should personnel abide by these procedures when performing their responsibilities? </w:t>
      </w:r>
    </w:p>
    <w:p w14:paraId="13AF719B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bookmarkStart w:id="2" w:name="_Hlk119966629"/>
      <w:bookmarkStart w:id="3" w:name="_Hlk119966853"/>
      <w:r w:rsidRPr="008E2F5F">
        <w:rPr>
          <w:sz w:val="20"/>
          <w:szCs w:val="20"/>
        </w:rPr>
        <w:t>At any moment</w:t>
      </w:r>
    </w:p>
    <w:p w14:paraId="4CA611C9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Daily</w:t>
      </w:r>
    </w:p>
    <w:p w14:paraId="1A053AFE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Monthly</w:t>
      </w:r>
      <w:bookmarkEnd w:id="1"/>
      <w:bookmarkEnd w:id="2"/>
      <w:bookmarkEnd w:id="3"/>
    </w:p>
    <w:p w14:paraId="55B4D61F" w14:textId="77777777" w:rsidR="0011114A" w:rsidRPr="008E2F5F" w:rsidRDefault="0011114A" w:rsidP="0011114A">
      <w:p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158757C7" w14:textId="2B1CD0BC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</w:t>
      </w:r>
      <w:r w:rsidR="001E7391">
        <w:rPr>
          <w:rFonts w:eastAsia="Times New Roman"/>
          <w:b/>
          <w:color w:val="000000"/>
          <w:kern w:val="28"/>
          <w:sz w:val="20"/>
          <w:szCs w:val="20"/>
        </w:rPr>
        <w:t>is the availability of consumables inspected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>?</w:t>
      </w:r>
    </w:p>
    <w:p w14:paraId="043F3215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At any moment</w:t>
      </w:r>
    </w:p>
    <w:p w14:paraId="0770F95E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Daily</w:t>
      </w:r>
    </w:p>
    <w:p w14:paraId="141B454C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Monthly</w:t>
      </w:r>
    </w:p>
    <w:p w14:paraId="753E2649" w14:textId="77777777" w:rsidR="0011114A" w:rsidRPr="008E2F5F" w:rsidRDefault="0011114A" w:rsidP="0011114A">
      <w:pPr>
        <w:pStyle w:val="ListParagraph"/>
        <w:ind w:leftChars="0" w:left="1080"/>
        <w:rPr>
          <w:rFonts w:eastAsia="Times New Roman"/>
          <w:color w:val="000000"/>
          <w:kern w:val="28"/>
          <w:sz w:val="20"/>
          <w:szCs w:val="20"/>
        </w:rPr>
      </w:pPr>
    </w:p>
    <w:p w14:paraId="6C4FA8C4" w14:textId="5DE8FDBA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Put on the lab coat and other PPE before the hairnet has been worn.  This ensures that any hair dislodged by donning and adjusting will not enter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dietary supplement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manufacturing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 areas.</w:t>
      </w:r>
    </w:p>
    <w:p w14:paraId="470A56EC" w14:textId="77777777" w:rsidR="0011114A" w:rsidRPr="008E2F5F" w:rsidRDefault="0011114A" w:rsidP="0011114A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True</w:t>
      </w:r>
    </w:p>
    <w:p w14:paraId="72B56EFA" w14:textId="77777777" w:rsidR="0011114A" w:rsidRPr="008E2F5F" w:rsidRDefault="0011114A" w:rsidP="0011114A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False</w:t>
      </w:r>
    </w:p>
    <w:p w14:paraId="356F6575" w14:textId="77777777" w:rsidR="0011114A" w:rsidRPr="008E2F5F" w:rsidRDefault="0011114A" w:rsidP="007B1AC9">
      <w:pPr>
        <w:shd w:val="clear" w:color="auto" w:fill="FFFFFF"/>
        <w:tabs>
          <w:tab w:val="left" w:pos="993"/>
        </w:tabs>
        <w:ind w:left="993"/>
        <w:contextualSpacing/>
        <w:jc w:val="both"/>
        <w:rPr>
          <w:rFonts w:eastAsia="MS Mincho"/>
          <w:color w:val="000000"/>
          <w:sz w:val="20"/>
          <w:shd w:val="clear" w:color="auto" w:fill="FFFFFF"/>
        </w:rPr>
      </w:pPr>
    </w:p>
    <w:p w14:paraId="0D93FE11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>Who is responsible for document control and archiving?</w:t>
      </w:r>
    </w:p>
    <w:p w14:paraId="01868D60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Housekeeping</w:t>
      </w:r>
    </w:p>
    <w:p w14:paraId="21EA3C05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QC / Compliance Department</w:t>
      </w:r>
    </w:p>
    <w:p w14:paraId="320D62BC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Quality Personnel</w:t>
      </w:r>
    </w:p>
    <w:p w14:paraId="56876AC0" w14:textId="77777777" w:rsidR="00EF2B1E" w:rsidRDefault="00EF2B1E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4AAE79BA" w14:textId="77777777" w:rsidR="00EA1AB6" w:rsidRDefault="00EA1AB6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5878CDAD" w14:textId="77777777" w:rsidR="00EA1AB6" w:rsidRPr="00383CCA" w:rsidRDefault="00EA1AB6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1917D8E0" w14:textId="77777777" w:rsidR="00EA1AB6" w:rsidRDefault="00EA1AB6" w:rsidP="00EA1AB6">
      <w:pPr>
        <w:jc w:val="center"/>
        <w:rPr>
          <w:b/>
          <w:bCs/>
          <w:i/>
          <w:iCs/>
          <w:sz w:val="18"/>
          <w:szCs w:val="18"/>
        </w:rPr>
      </w:pPr>
    </w:p>
    <w:p w14:paraId="6020F5AD" w14:textId="42E7C757" w:rsidR="008A2CD7" w:rsidRDefault="008A2CD7" w:rsidP="00EA1AB6">
      <w:pPr>
        <w:jc w:val="center"/>
      </w:pPr>
    </w:p>
    <w:p w14:paraId="56EF2546" w14:textId="77777777" w:rsidR="00EA1AB6" w:rsidRDefault="00EA1AB6" w:rsidP="00EA1AB6">
      <w:pPr>
        <w:jc w:val="center"/>
      </w:pPr>
    </w:p>
    <w:p w14:paraId="586DA440" w14:textId="77777777" w:rsidR="00EA1AB6" w:rsidRDefault="00EA1AB6" w:rsidP="00EA1AB6">
      <w:pPr>
        <w:jc w:val="center"/>
      </w:pPr>
    </w:p>
    <w:p w14:paraId="035AD2B4" w14:textId="77777777" w:rsidR="00EA1AB6" w:rsidRDefault="00EA1AB6" w:rsidP="00EA1AB6">
      <w:pPr>
        <w:jc w:val="center"/>
      </w:pPr>
    </w:p>
    <w:p w14:paraId="39C8FC32" w14:textId="77777777" w:rsidR="00EA1AB6" w:rsidRDefault="00EA1AB6" w:rsidP="00EA1AB6">
      <w:pPr>
        <w:jc w:val="center"/>
      </w:pPr>
    </w:p>
    <w:p w14:paraId="3C4C412C" w14:textId="77777777" w:rsidR="00EA1AB6" w:rsidRDefault="00EA1AB6" w:rsidP="00EA1AB6">
      <w:pPr>
        <w:jc w:val="center"/>
      </w:pPr>
    </w:p>
    <w:p w14:paraId="03F9490E" w14:textId="77777777" w:rsidR="00EA1AB6" w:rsidRDefault="00EA1AB6" w:rsidP="00EA1AB6">
      <w:pPr>
        <w:jc w:val="center"/>
      </w:pPr>
    </w:p>
    <w:p w14:paraId="4016CDC1" w14:textId="77777777" w:rsidR="00EA1AB6" w:rsidRDefault="00EA1AB6" w:rsidP="00EA1AB6">
      <w:pPr>
        <w:jc w:val="center"/>
      </w:pPr>
    </w:p>
    <w:p w14:paraId="48267971" w14:textId="77777777" w:rsidR="00EA1AB6" w:rsidRDefault="00EA1AB6" w:rsidP="00EA1AB6">
      <w:pPr>
        <w:jc w:val="center"/>
      </w:pPr>
    </w:p>
    <w:p w14:paraId="33211DAF" w14:textId="77777777" w:rsidR="00EA1AB6" w:rsidRDefault="00EA1AB6" w:rsidP="00EA1AB6">
      <w:pPr>
        <w:jc w:val="center"/>
      </w:pPr>
    </w:p>
    <w:p w14:paraId="0ECD5195" w14:textId="77777777" w:rsidR="00EA1AB6" w:rsidRDefault="00EA1AB6" w:rsidP="00D97F0D"/>
    <w:sectPr w:rsidR="00EA1AB6" w:rsidSect="003316E7">
      <w:headerReference w:type="default" r:id="rId20"/>
      <w:footerReference w:type="default" r:id="rId21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E1290" w14:textId="77777777" w:rsidR="0040281C" w:rsidRDefault="0040281C" w:rsidP="00EF2B1E">
      <w:pPr>
        <w:spacing w:line="240" w:lineRule="auto"/>
      </w:pPr>
      <w:r>
        <w:separator/>
      </w:r>
    </w:p>
  </w:endnote>
  <w:endnote w:type="continuationSeparator" w:id="0">
    <w:p w14:paraId="0D2EC7FF" w14:textId="77777777" w:rsidR="0040281C" w:rsidRDefault="0040281C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73284E" w:rsidRPr="000B4E09" w14:paraId="3B62AEFA" w14:textId="77777777" w:rsidTr="00E637C2">
      <w:trPr>
        <w:trHeight w:val="279"/>
        <w:jc w:val="center"/>
      </w:trPr>
      <w:tc>
        <w:tcPr>
          <w:tcW w:w="1151" w:type="pct"/>
          <w:shd w:val="clear" w:color="auto" w:fill="auto"/>
        </w:tcPr>
        <w:p w14:paraId="70D8BED1" w14:textId="160AFDF8" w:rsidR="0073284E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5" w:name="_Hlk43133039"/>
          <w:r>
            <w:rPr>
              <w:sz w:val="18"/>
              <w:szCs w:val="18"/>
            </w:rPr>
            <w:t>20240531</w:t>
          </w:r>
        </w:p>
        <w:p w14:paraId="461D409A" w14:textId="77777777" w:rsidR="0073284E" w:rsidRPr="000B4E09" w:rsidRDefault="0073284E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74F96B07" w14:textId="131DFA40" w:rsidR="00217CD6" w:rsidRPr="003856B2" w:rsidRDefault="003856B2" w:rsidP="00217CD6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</w:rPr>
          </w:pPr>
          <w:r w:rsidRPr="003856B2">
            <w:rPr>
              <w:b/>
              <w:sz w:val="18"/>
              <w:szCs w:val="18"/>
            </w:rPr>
            <w:t>Longevity Nutra, Inc.</w:t>
          </w:r>
        </w:p>
        <w:p w14:paraId="303319FD" w14:textId="3B37A7F0" w:rsidR="0073284E" w:rsidRPr="000B4E09" w:rsidRDefault="003856B2" w:rsidP="00217CD6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3856B2">
            <w:rPr>
              <w:sz w:val="18"/>
              <w:szCs w:val="18"/>
            </w:rPr>
            <w:t>12700 Hoover St., Garden Grove, CA, 92841</w:t>
          </w:r>
        </w:p>
      </w:tc>
      <w:tc>
        <w:tcPr>
          <w:tcW w:w="1170" w:type="pct"/>
          <w:shd w:val="clear" w:color="auto" w:fill="auto"/>
        </w:tcPr>
        <w:p w14:paraId="3378C678" w14:textId="1EFC535C" w:rsidR="0073284E" w:rsidRPr="000B4E09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LN</w:t>
          </w:r>
          <w:r w:rsidR="00217CD6" w:rsidRPr="003856B2">
            <w:rPr>
              <w:rFonts w:eastAsia="Calibri"/>
              <w:sz w:val="18"/>
              <w:szCs w:val="18"/>
            </w:rPr>
            <w:t>I</w:t>
          </w:r>
          <w:r w:rsidR="0073284E" w:rsidRPr="003856B2">
            <w:rPr>
              <w:rFonts w:eastAsia="Calibri"/>
              <w:sz w:val="18"/>
              <w:szCs w:val="18"/>
            </w:rPr>
            <w:t>-QMS-111.</w:t>
          </w:r>
          <w:proofErr w:type="gramStart"/>
          <w:r w:rsidR="0073284E" w:rsidRPr="003856B2">
            <w:rPr>
              <w:rFonts w:eastAsia="Calibri"/>
              <w:sz w:val="18"/>
              <w:szCs w:val="18"/>
            </w:rPr>
            <w:t>10.P</w:t>
          </w:r>
          <w:proofErr w:type="gramEnd"/>
          <w:r w:rsidR="00937B0C" w:rsidRPr="003856B2">
            <w:rPr>
              <w:rFonts w:eastAsia="Calibri"/>
              <w:sz w:val="18"/>
              <w:szCs w:val="18"/>
            </w:rPr>
            <w:t>2</w:t>
          </w:r>
          <w:r w:rsidR="0073284E" w:rsidRPr="003856B2">
            <w:rPr>
              <w:rFonts w:eastAsia="Calibri"/>
              <w:sz w:val="18"/>
              <w:szCs w:val="18"/>
            </w:rPr>
            <w:t>.L</w:t>
          </w:r>
          <w:r w:rsidRPr="003856B2">
            <w:rPr>
              <w:rFonts w:eastAsia="Calibri"/>
              <w:sz w:val="18"/>
              <w:szCs w:val="18"/>
            </w:rPr>
            <w:t>0</w:t>
          </w:r>
        </w:p>
      </w:tc>
    </w:tr>
    <w:bookmarkEnd w:id="5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6B3DA" w14:textId="77777777" w:rsidR="0040281C" w:rsidRDefault="0040281C" w:rsidP="00EF2B1E">
      <w:pPr>
        <w:spacing w:line="240" w:lineRule="auto"/>
      </w:pPr>
      <w:r>
        <w:separator/>
      </w:r>
    </w:p>
  </w:footnote>
  <w:footnote w:type="continuationSeparator" w:id="0">
    <w:p w14:paraId="271D1387" w14:textId="77777777" w:rsidR="0040281C" w:rsidRDefault="0040281C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480AA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  <w:bookmarkStart w:id="4" w:name="_Hlk136482341"/>
  </w:p>
  <w:p w14:paraId="6CD5F023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</w:p>
  <w:bookmarkEnd w:id="4"/>
  <w:p w14:paraId="52B07F21" w14:textId="5447F4F5" w:rsidR="00EF2B1E" w:rsidRPr="00217CD6" w:rsidRDefault="003856B2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Calibri"/>
        <w:noProof/>
        <w:sz w:val="18"/>
        <w:szCs w:val="18"/>
        <w:lang w:eastAsia="en-US"/>
      </w:rPr>
      <w:drawing>
        <wp:inline distT="0" distB="0" distL="0" distR="0" wp14:anchorId="678D2C86" wp14:editId="293F9CB6">
          <wp:extent cx="1005840" cy="592873"/>
          <wp:effectExtent l="0" t="0" r="3810" b="0"/>
          <wp:docPr id="1395472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472135" name="Picture 13954721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59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A4C5E"/>
    <w:multiLevelType w:val="hybridMultilevel"/>
    <w:tmpl w:val="12F0F3C6"/>
    <w:lvl w:ilvl="0" w:tplc="FF4EEF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D82288"/>
    <w:multiLevelType w:val="multilevel"/>
    <w:tmpl w:val="C5F4CAA2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2" w15:restartNumberingAfterBreak="0">
    <w:nsid w:val="134B521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01BE"/>
    <w:multiLevelType w:val="hybridMultilevel"/>
    <w:tmpl w:val="172422F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5A7DDB"/>
    <w:multiLevelType w:val="multilevel"/>
    <w:tmpl w:val="78E42E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6012910"/>
    <w:multiLevelType w:val="hybridMultilevel"/>
    <w:tmpl w:val="6E427A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51FC005B"/>
    <w:multiLevelType w:val="multilevel"/>
    <w:tmpl w:val="B7D8511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3600" w:hanging="720"/>
      </w:p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6840" w:hanging="1080"/>
      </w:pPr>
    </w:lvl>
    <w:lvl w:ilvl="5">
      <w:start w:val="1"/>
      <w:numFmt w:val="decimal"/>
      <w:lvlText w:val="%1.%2.%3.%4.%5.%6."/>
      <w:lvlJc w:val="left"/>
      <w:pPr>
        <w:ind w:left="8280" w:hanging="1080"/>
      </w:pPr>
    </w:lvl>
    <w:lvl w:ilvl="6">
      <w:start w:val="1"/>
      <w:numFmt w:val="decimal"/>
      <w:lvlText w:val="%1.%2.%3.%4.%5.%6.%7."/>
      <w:lvlJc w:val="left"/>
      <w:pPr>
        <w:ind w:left="10080" w:hanging="1440"/>
      </w:pPr>
    </w:lvl>
    <w:lvl w:ilvl="7">
      <w:start w:val="1"/>
      <w:numFmt w:val="decimal"/>
      <w:lvlText w:val="%1.%2.%3.%4.%5.%6.%7.%8."/>
      <w:lvlJc w:val="left"/>
      <w:pPr>
        <w:ind w:left="11520" w:hanging="1440"/>
      </w:pPr>
    </w:lvl>
    <w:lvl w:ilvl="8">
      <w:start w:val="1"/>
      <w:numFmt w:val="decimal"/>
      <w:lvlText w:val="%1.%2.%3.%4.%5.%6.%7.%8.%9."/>
      <w:lvlJc w:val="left"/>
      <w:pPr>
        <w:ind w:left="13320" w:hanging="1800"/>
      </w:pPr>
    </w:lvl>
  </w:abstractNum>
  <w:abstractNum w:abstractNumId="1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91C0B"/>
    <w:multiLevelType w:val="multilevel"/>
    <w:tmpl w:val="8AE045C0"/>
    <w:lvl w:ilvl="0">
      <w:start w:val="1"/>
      <w:numFmt w:val="decimal"/>
      <w:lvlText w:val="%1."/>
      <w:lvlJc w:val="right"/>
      <w:pPr>
        <w:ind w:left="720" w:hanging="360"/>
      </w:pPr>
      <w:rPr>
        <w:color w:val="auto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auto"/>
        <w:u w:val="none"/>
      </w:rPr>
    </w:lvl>
    <w:lvl w:ilvl="3">
      <w:start w:val="1"/>
      <w:numFmt w:val="decimal"/>
      <w:lvlText w:val="%1.%2.%3.%4."/>
      <w:lvlJc w:val="right"/>
      <w:pPr>
        <w:ind w:left="2912" w:hanging="360"/>
      </w:pPr>
      <w:rPr>
        <w:i w:val="0"/>
        <w:color w:val="auto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color w:val="auto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AA0EA5"/>
    <w:multiLevelType w:val="hybridMultilevel"/>
    <w:tmpl w:val="ED3E09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B0E71"/>
    <w:multiLevelType w:val="hybridMultilevel"/>
    <w:tmpl w:val="8640D0DC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31715D9"/>
    <w:multiLevelType w:val="hybridMultilevel"/>
    <w:tmpl w:val="9386F410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A60221"/>
    <w:multiLevelType w:val="hybridMultilevel"/>
    <w:tmpl w:val="1A84A17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DE528D"/>
    <w:multiLevelType w:val="multilevel"/>
    <w:tmpl w:val="4006922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4"/>
      <w:numFmt w:val="decimal"/>
      <w:lvlText w:val="%1.%2."/>
      <w:lvlJc w:val="left"/>
      <w:pPr>
        <w:ind w:left="1260" w:hanging="504"/>
      </w:pPr>
    </w:lvl>
    <w:lvl w:ilvl="2">
      <w:start w:val="1"/>
      <w:numFmt w:val="decimal"/>
      <w:lvlText w:val="%1.%2.%3."/>
      <w:lvlJc w:val="left"/>
      <w:pPr>
        <w:ind w:left="2232" w:hanging="720"/>
      </w:pPr>
    </w:lvl>
    <w:lvl w:ilvl="3">
      <w:start w:val="1"/>
      <w:numFmt w:val="decimal"/>
      <w:lvlText w:val="%1.%2.%3.%4."/>
      <w:lvlJc w:val="left"/>
      <w:pPr>
        <w:ind w:left="2988" w:hanging="720"/>
      </w:pPr>
    </w:lvl>
    <w:lvl w:ilvl="4">
      <w:start w:val="1"/>
      <w:numFmt w:val="decimal"/>
      <w:lvlText w:val="%1.%2.%3.%4.%5."/>
      <w:lvlJc w:val="left"/>
      <w:pPr>
        <w:ind w:left="4104" w:hanging="1080"/>
      </w:pPr>
    </w:lvl>
    <w:lvl w:ilvl="5">
      <w:start w:val="1"/>
      <w:numFmt w:val="decimal"/>
      <w:lvlText w:val="%1.%2.%3.%4.%5.%6."/>
      <w:lvlJc w:val="left"/>
      <w:pPr>
        <w:ind w:left="4860" w:hanging="1080"/>
      </w:pPr>
    </w:lvl>
    <w:lvl w:ilvl="6">
      <w:start w:val="1"/>
      <w:numFmt w:val="decimal"/>
      <w:lvlText w:val="%1.%2.%3.%4.%5.%6.%7."/>
      <w:lvlJc w:val="left"/>
      <w:pPr>
        <w:ind w:left="5976" w:hanging="1440"/>
      </w:pPr>
    </w:lvl>
    <w:lvl w:ilvl="7">
      <w:start w:val="1"/>
      <w:numFmt w:val="decimal"/>
      <w:lvlText w:val="%1.%2.%3.%4.%5.%6.%7.%8."/>
      <w:lvlJc w:val="left"/>
      <w:pPr>
        <w:ind w:left="6732" w:hanging="1440"/>
      </w:pPr>
    </w:lvl>
    <w:lvl w:ilvl="8">
      <w:start w:val="1"/>
      <w:numFmt w:val="decimal"/>
      <w:lvlText w:val="%1.%2.%3.%4.%5.%6.%7.%8.%9."/>
      <w:lvlJc w:val="left"/>
      <w:pPr>
        <w:ind w:left="7848" w:hanging="1800"/>
      </w:pPr>
    </w:lvl>
  </w:abstractNum>
  <w:num w:numId="1" w16cid:durableId="1821580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2075127">
    <w:abstractNumId w:val="6"/>
  </w:num>
  <w:num w:numId="3" w16cid:durableId="15540067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31018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7228648">
    <w:abstractNumId w:val="16"/>
  </w:num>
  <w:num w:numId="6" w16cid:durableId="69750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7705193">
    <w:abstractNumId w:val="4"/>
  </w:num>
  <w:num w:numId="8" w16cid:durableId="233318590">
    <w:abstractNumId w:val="11"/>
  </w:num>
  <w:num w:numId="9" w16cid:durableId="1298607256">
    <w:abstractNumId w:val="16"/>
  </w:num>
  <w:num w:numId="10" w16cid:durableId="1688603761">
    <w:abstractNumId w:val="8"/>
  </w:num>
  <w:num w:numId="11" w16cid:durableId="713506230">
    <w:abstractNumId w:val="3"/>
  </w:num>
  <w:num w:numId="12" w16cid:durableId="1678119793">
    <w:abstractNumId w:val="9"/>
  </w:num>
  <w:num w:numId="13" w16cid:durableId="1303000025">
    <w:abstractNumId w:val="13"/>
  </w:num>
  <w:num w:numId="14" w16cid:durableId="694962490">
    <w:abstractNumId w:val="15"/>
  </w:num>
  <w:num w:numId="15" w16cid:durableId="39715805">
    <w:abstractNumId w:val="14"/>
  </w:num>
  <w:num w:numId="16" w16cid:durableId="1500273940">
    <w:abstractNumId w:val="7"/>
  </w:num>
  <w:num w:numId="17" w16cid:durableId="1096486902">
    <w:abstractNumId w:val="5"/>
  </w:num>
  <w:num w:numId="18" w16cid:durableId="613486257">
    <w:abstractNumId w:val="0"/>
  </w:num>
  <w:num w:numId="19" w16cid:durableId="1191575641">
    <w:abstractNumId w:val="2"/>
  </w:num>
  <w:num w:numId="20" w16cid:durableId="554239738">
    <w:abstractNumId w:val="12"/>
  </w:num>
  <w:num w:numId="21" w16cid:durableId="729117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59727102">
    <w:abstractNumId w:val="1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885257">
    <w:abstractNumId w:val="1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6708638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1195C"/>
    <w:rsid w:val="0001758E"/>
    <w:rsid w:val="0003194A"/>
    <w:rsid w:val="00041520"/>
    <w:rsid w:val="00060B69"/>
    <w:rsid w:val="00080287"/>
    <w:rsid w:val="0008138A"/>
    <w:rsid w:val="000D4571"/>
    <w:rsid w:val="000F7E89"/>
    <w:rsid w:val="001008F9"/>
    <w:rsid w:val="0011114A"/>
    <w:rsid w:val="001117D5"/>
    <w:rsid w:val="001317AF"/>
    <w:rsid w:val="00153FC2"/>
    <w:rsid w:val="0015463C"/>
    <w:rsid w:val="00190C7D"/>
    <w:rsid w:val="00193986"/>
    <w:rsid w:val="001A1BE5"/>
    <w:rsid w:val="001C16C5"/>
    <w:rsid w:val="001E6018"/>
    <w:rsid w:val="001E7391"/>
    <w:rsid w:val="00200B3D"/>
    <w:rsid w:val="00211256"/>
    <w:rsid w:val="00217CD6"/>
    <w:rsid w:val="0022157D"/>
    <w:rsid w:val="0022414F"/>
    <w:rsid w:val="00252489"/>
    <w:rsid w:val="00276EB7"/>
    <w:rsid w:val="002B7BA5"/>
    <w:rsid w:val="002C1F2E"/>
    <w:rsid w:val="002D7C6D"/>
    <w:rsid w:val="002E5D62"/>
    <w:rsid w:val="002E734B"/>
    <w:rsid w:val="002F0946"/>
    <w:rsid w:val="002F4784"/>
    <w:rsid w:val="00312221"/>
    <w:rsid w:val="00312682"/>
    <w:rsid w:val="0032319A"/>
    <w:rsid w:val="003316E7"/>
    <w:rsid w:val="003341E1"/>
    <w:rsid w:val="00336270"/>
    <w:rsid w:val="00340501"/>
    <w:rsid w:val="003473BB"/>
    <w:rsid w:val="00366749"/>
    <w:rsid w:val="00376678"/>
    <w:rsid w:val="003805A9"/>
    <w:rsid w:val="003856B2"/>
    <w:rsid w:val="003E27B0"/>
    <w:rsid w:val="003E3917"/>
    <w:rsid w:val="0040281C"/>
    <w:rsid w:val="00412F91"/>
    <w:rsid w:val="00415AC4"/>
    <w:rsid w:val="004256AE"/>
    <w:rsid w:val="00451D4A"/>
    <w:rsid w:val="00452715"/>
    <w:rsid w:val="00466843"/>
    <w:rsid w:val="004708F5"/>
    <w:rsid w:val="00470B5F"/>
    <w:rsid w:val="00471AC1"/>
    <w:rsid w:val="00473386"/>
    <w:rsid w:val="004826BC"/>
    <w:rsid w:val="004C1B62"/>
    <w:rsid w:val="004C2322"/>
    <w:rsid w:val="004C379B"/>
    <w:rsid w:val="004D46DF"/>
    <w:rsid w:val="004D4892"/>
    <w:rsid w:val="004E0486"/>
    <w:rsid w:val="004E0EC2"/>
    <w:rsid w:val="004F5680"/>
    <w:rsid w:val="004F7459"/>
    <w:rsid w:val="00510604"/>
    <w:rsid w:val="00527381"/>
    <w:rsid w:val="005562EA"/>
    <w:rsid w:val="005852F0"/>
    <w:rsid w:val="00595DC4"/>
    <w:rsid w:val="005A1733"/>
    <w:rsid w:val="005B2477"/>
    <w:rsid w:val="005C061F"/>
    <w:rsid w:val="005E756B"/>
    <w:rsid w:val="005F194F"/>
    <w:rsid w:val="005F724C"/>
    <w:rsid w:val="006342EE"/>
    <w:rsid w:val="00645A33"/>
    <w:rsid w:val="006505BF"/>
    <w:rsid w:val="00653C94"/>
    <w:rsid w:val="0067029C"/>
    <w:rsid w:val="0068075D"/>
    <w:rsid w:val="00684C02"/>
    <w:rsid w:val="00695716"/>
    <w:rsid w:val="006A2E9D"/>
    <w:rsid w:val="006C16E3"/>
    <w:rsid w:val="006C3958"/>
    <w:rsid w:val="006F403D"/>
    <w:rsid w:val="006F4193"/>
    <w:rsid w:val="006F71A0"/>
    <w:rsid w:val="007013B6"/>
    <w:rsid w:val="00710059"/>
    <w:rsid w:val="0073284E"/>
    <w:rsid w:val="00745E31"/>
    <w:rsid w:val="0076236F"/>
    <w:rsid w:val="007749D4"/>
    <w:rsid w:val="00784B93"/>
    <w:rsid w:val="007A27DF"/>
    <w:rsid w:val="007B1AC9"/>
    <w:rsid w:val="007B287F"/>
    <w:rsid w:val="007B5459"/>
    <w:rsid w:val="007B57D9"/>
    <w:rsid w:val="007B5CDB"/>
    <w:rsid w:val="007C1552"/>
    <w:rsid w:val="007F42EB"/>
    <w:rsid w:val="00817BBB"/>
    <w:rsid w:val="00820741"/>
    <w:rsid w:val="008348C1"/>
    <w:rsid w:val="008402F7"/>
    <w:rsid w:val="008403F3"/>
    <w:rsid w:val="008523D7"/>
    <w:rsid w:val="008632A9"/>
    <w:rsid w:val="00865A55"/>
    <w:rsid w:val="00891D2A"/>
    <w:rsid w:val="008A10F2"/>
    <w:rsid w:val="008A1D6A"/>
    <w:rsid w:val="008A2CD7"/>
    <w:rsid w:val="008A31DB"/>
    <w:rsid w:val="008A3230"/>
    <w:rsid w:val="008D34F4"/>
    <w:rsid w:val="008E2F5F"/>
    <w:rsid w:val="008F3688"/>
    <w:rsid w:val="008F56EE"/>
    <w:rsid w:val="008F7829"/>
    <w:rsid w:val="00910E7F"/>
    <w:rsid w:val="00934E37"/>
    <w:rsid w:val="00937B0C"/>
    <w:rsid w:val="00941CF3"/>
    <w:rsid w:val="009435D2"/>
    <w:rsid w:val="009A6BE4"/>
    <w:rsid w:val="009C2BEE"/>
    <w:rsid w:val="00A11248"/>
    <w:rsid w:val="00A1599A"/>
    <w:rsid w:val="00A17858"/>
    <w:rsid w:val="00A40F6E"/>
    <w:rsid w:val="00A60D4E"/>
    <w:rsid w:val="00A709C2"/>
    <w:rsid w:val="00A76801"/>
    <w:rsid w:val="00A808D4"/>
    <w:rsid w:val="00A80F87"/>
    <w:rsid w:val="00A918A8"/>
    <w:rsid w:val="00A9644D"/>
    <w:rsid w:val="00AB5825"/>
    <w:rsid w:val="00AC0134"/>
    <w:rsid w:val="00AC4DA9"/>
    <w:rsid w:val="00B30CD6"/>
    <w:rsid w:val="00B452F9"/>
    <w:rsid w:val="00B56D65"/>
    <w:rsid w:val="00B6036C"/>
    <w:rsid w:val="00B90CD7"/>
    <w:rsid w:val="00B95886"/>
    <w:rsid w:val="00B97B90"/>
    <w:rsid w:val="00BB7B7C"/>
    <w:rsid w:val="00BD08D4"/>
    <w:rsid w:val="00BD38AB"/>
    <w:rsid w:val="00BE6368"/>
    <w:rsid w:val="00C03430"/>
    <w:rsid w:val="00C366AD"/>
    <w:rsid w:val="00C4047B"/>
    <w:rsid w:val="00C45BD1"/>
    <w:rsid w:val="00C45F0E"/>
    <w:rsid w:val="00C46BC9"/>
    <w:rsid w:val="00C55581"/>
    <w:rsid w:val="00C90E0E"/>
    <w:rsid w:val="00C92ABB"/>
    <w:rsid w:val="00CB5D35"/>
    <w:rsid w:val="00CC1DD2"/>
    <w:rsid w:val="00CD5C87"/>
    <w:rsid w:val="00CE3C4B"/>
    <w:rsid w:val="00CF5B4E"/>
    <w:rsid w:val="00CF68E2"/>
    <w:rsid w:val="00D24E8D"/>
    <w:rsid w:val="00D6258B"/>
    <w:rsid w:val="00D65BA9"/>
    <w:rsid w:val="00D80540"/>
    <w:rsid w:val="00D87283"/>
    <w:rsid w:val="00D97F0D"/>
    <w:rsid w:val="00DA2314"/>
    <w:rsid w:val="00DC236C"/>
    <w:rsid w:val="00DC37EA"/>
    <w:rsid w:val="00DD47E9"/>
    <w:rsid w:val="00DF6DF6"/>
    <w:rsid w:val="00DF7A47"/>
    <w:rsid w:val="00E1196A"/>
    <w:rsid w:val="00E33DEF"/>
    <w:rsid w:val="00E342B1"/>
    <w:rsid w:val="00E46E84"/>
    <w:rsid w:val="00E804B5"/>
    <w:rsid w:val="00E935FD"/>
    <w:rsid w:val="00EA1AB6"/>
    <w:rsid w:val="00EA61DB"/>
    <w:rsid w:val="00EA7EE8"/>
    <w:rsid w:val="00EC05EB"/>
    <w:rsid w:val="00EF2B1E"/>
    <w:rsid w:val="00F0724A"/>
    <w:rsid w:val="00F21087"/>
    <w:rsid w:val="00F24A92"/>
    <w:rsid w:val="00F4311D"/>
    <w:rsid w:val="00F47914"/>
    <w:rsid w:val="00F64DE5"/>
    <w:rsid w:val="00F75B98"/>
    <w:rsid w:val="00FA0DEF"/>
    <w:rsid w:val="00FA5756"/>
    <w:rsid w:val="00FC19B6"/>
    <w:rsid w:val="00FC5C87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hyperlink" Target="http://www.terrauniversal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7F96D-8B74-4A1E-8A9F-F5537EDC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Geremy Garcia</cp:lastModifiedBy>
  <cp:revision>2</cp:revision>
  <dcterms:created xsi:type="dcterms:W3CDTF">2024-06-03T15:12:00Z</dcterms:created>
  <dcterms:modified xsi:type="dcterms:W3CDTF">2024-06-18T16:58:00Z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bb8aef186aabc677549c551e72c5cdc03af71f6450f1192dd9aa0f061a1b1612</vt:lpwstr>
  </property>
</Properties>
</file>