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6214D8FE" w:rsidR="005051C6" w:rsidRDefault="00AD6FF4" w:rsidP="007B1416">
      <w:pPr>
        <w:pStyle w:val="Header"/>
        <w:tabs>
          <w:tab w:val="clear" w:pos="9026"/>
        </w:tabs>
        <w:jc w:val="center"/>
        <w:rPr>
          <w:b/>
        </w:rPr>
      </w:pPr>
      <w:r w:rsidRPr="00AD6FF4">
        <w:rPr>
          <w:b/>
        </w:rPr>
        <w:t xml:space="preserve">Training Requirements </w:t>
      </w:r>
      <w:r>
        <w:rPr>
          <w:b/>
        </w:rPr>
        <w:t>Lesson</w:t>
      </w:r>
    </w:p>
    <w:p w14:paraId="1E02C3C7" w14:textId="77777777" w:rsidR="007B1416" w:rsidRDefault="007B1416" w:rsidP="007B1416">
      <w:pPr>
        <w:pStyle w:val="Header"/>
        <w:tabs>
          <w:tab w:val="clear" w:pos="9026"/>
        </w:tabs>
        <w:rPr>
          <w:b/>
        </w:rPr>
      </w:pPr>
    </w:p>
    <w:p w14:paraId="1D0F20D1" w14:textId="77777777" w:rsidR="00AD6FF4" w:rsidRPr="00321321" w:rsidRDefault="00AD6FF4" w:rsidP="00AD6FF4">
      <w:pPr>
        <w:numPr>
          <w:ilvl w:val="0"/>
          <w:numId w:val="15"/>
        </w:numPr>
        <w:spacing w:line="23" w:lineRule="atLeast"/>
        <w:ind w:left="360" w:hanging="90"/>
        <w:contextualSpacing/>
        <w:jc w:val="both"/>
        <w:rPr>
          <w:sz w:val="20"/>
          <w:szCs w:val="20"/>
        </w:rPr>
      </w:pPr>
      <w:r w:rsidRPr="00321321">
        <w:rPr>
          <w:sz w:val="20"/>
          <w:szCs w:val="20"/>
        </w:rPr>
        <w:t>Policy</w:t>
      </w:r>
    </w:p>
    <w:p w14:paraId="686ABDAD"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Training management implements the training needs of the organization's personnel to ensure they have the required competencies to carry out those functions affecting products, legality, and safety shall be the responsibility of the Quality Department.</w:t>
      </w:r>
    </w:p>
    <w:p w14:paraId="61FB8830"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 xml:space="preserve"> Management ensures that all training is conducted to each member of their staff receives adequate training for the tasks required of the manager and or supervisor</w:t>
      </w:r>
    </w:p>
    <w:p w14:paraId="09A47A53"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All training is conducted by qualified personnel such as Area Supervisors, Managers, Quality Personnel, and Preventive Controls Qualified Individuals (PCQIs).</w:t>
      </w:r>
    </w:p>
    <w:p w14:paraId="05F57050" w14:textId="77777777" w:rsidR="00AD6FF4" w:rsidRPr="00321321" w:rsidRDefault="00AD6FF4" w:rsidP="00AD6FF4">
      <w:pPr>
        <w:spacing w:line="23" w:lineRule="atLeast"/>
        <w:ind w:left="1440"/>
        <w:contextualSpacing/>
        <w:jc w:val="both"/>
        <w:rPr>
          <w:sz w:val="20"/>
          <w:szCs w:val="20"/>
        </w:rPr>
      </w:pPr>
    </w:p>
    <w:p w14:paraId="33E25C58" w14:textId="77777777" w:rsidR="00AD6FF4" w:rsidRPr="00321321" w:rsidRDefault="00AD6FF4" w:rsidP="00AD6FF4">
      <w:pPr>
        <w:numPr>
          <w:ilvl w:val="0"/>
          <w:numId w:val="15"/>
        </w:numPr>
        <w:spacing w:line="23" w:lineRule="atLeast"/>
        <w:ind w:left="360" w:hanging="90"/>
        <w:contextualSpacing/>
        <w:jc w:val="both"/>
        <w:rPr>
          <w:sz w:val="20"/>
          <w:szCs w:val="20"/>
        </w:rPr>
      </w:pPr>
      <w:r w:rsidRPr="00321321">
        <w:rPr>
          <w:sz w:val="20"/>
          <w:szCs w:val="20"/>
        </w:rPr>
        <w:t>Procedures</w:t>
      </w:r>
    </w:p>
    <w:p w14:paraId="0DFD670D"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Requirement</w:t>
      </w:r>
    </w:p>
    <w:p w14:paraId="4D671159"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A written job description detailing job function, duties, and expectations is kept on file, organized for each department's staff member.  </w:t>
      </w:r>
    </w:p>
    <w:p w14:paraId="061162F2"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Each staff member possesses the necessary education, experience, and training or a combination thereof required to perform their assigned duties.</w:t>
      </w:r>
    </w:p>
    <w:p w14:paraId="640D88B2"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 A written training and education record are kept on file for each employee.</w:t>
      </w:r>
    </w:p>
    <w:p w14:paraId="76420A00"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 The training record shows that staff members have received training and education adequate to perform their assigned job functions.</w:t>
      </w:r>
    </w:p>
    <w:p w14:paraId="5E868D12"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Re-verification of competence is performed for all staff members annually on all pertinent practices, procedures, methods, techniques, and SOP.</w:t>
      </w:r>
    </w:p>
    <w:p w14:paraId="6ADEDB1B"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Language</w:t>
      </w:r>
    </w:p>
    <w:p w14:paraId="02888669"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Instructions </w:t>
      </w:r>
      <w:bookmarkStart w:id="0" w:name="_Hlk122376069"/>
      <w:r w:rsidRPr="00321321">
        <w:rPr>
          <w:sz w:val="20"/>
          <w:szCs w:val="20"/>
        </w:rPr>
        <w:t>are available in the languages relevant to the staff via translated materials and a translator explaining how all tasks critical to meeting regulatory compliance, the maintenance of food safety, and process efficiency are to be performed.</w:t>
      </w:r>
      <w:bookmarkEnd w:id="0"/>
    </w:p>
    <w:p w14:paraId="4A991753"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New Employee Training</w:t>
      </w:r>
    </w:p>
    <w:p w14:paraId="6E20B94C"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The area Supervisor arranges all training required to ensure that a new employee has the needed skills and understands all job functions assigned to that employee. Training can be in the following </w:t>
      </w:r>
      <w:proofErr w:type="gramStart"/>
      <w:r w:rsidRPr="00321321">
        <w:rPr>
          <w:sz w:val="20"/>
          <w:szCs w:val="20"/>
        </w:rPr>
        <w:t>forms;</w:t>
      </w:r>
      <w:proofErr w:type="gramEnd"/>
    </w:p>
    <w:p w14:paraId="787189E6"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working with and receiving instruction from an experienced and qualified coworker,</w:t>
      </w:r>
    </w:p>
    <w:p w14:paraId="36C42EF9"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 xml:space="preserve">training by the Supervisor, and </w:t>
      </w:r>
    </w:p>
    <w:p w14:paraId="1F4AC806"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training by use of qualified person outside the facility.</w:t>
      </w:r>
    </w:p>
    <w:p w14:paraId="12E83F30"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The training includes making the employee aware of all written procedures governing their job function.</w:t>
      </w:r>
    </w:p>
    <w:p w14:paraId="72CCBFF8"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The </w:t>
      </w:r>
      <w:bookmarkStart w:id="1" w:name="_Hlk122376249"/>
      <w:r w:rsidRPr="00321321">
        <w:rPr>
          <w:sz w:val="20"/>
          <w:szCs w:val="20"/>
        </w:rPr>
        <w:t>training includes a comprehension quiz to assess the personnel's understanding and comprehension of the instructions.</w:t>
      </w:r>
      <w:bookmarkEnd w:id="1"/>
    </w:p>
    <w:p w14:paraId="33ED7B64"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Ongoing Training</w:t>
      </w:r>
    </w:p>
    <w:p w14:paraId="38A36D31"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 xml:space="preserve">When job requirements are changed or added to, training is performed to ensure that the employee understands the new functions. Training can be in the following </w:t>
      </w:r>
      <w:proofErr w:type="gramStart"/>
      <w:r w:rsidRPr="00321321">
        <w:rPr>
          <w:sz w:val="20"/>
          <w:szCs w:val="20"/>
        </w:rPr>
        <w:t>forms;</w:t>
      </w:r>
      <w:proofErr w:type="gramEnd"/>
    </w:p>
    <w:p w14:paraId="70A0BDAD"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working with and receiving instruction from an experienced and qualified coworker,</w:t>
      </w:r>
    </w:p>
    <w:p w14:paraId="61997D9F"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training by the Supervisor, and</w:t>
      </w:r>
    </w:p>
    <w:p w14:paraId="58752CA1"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training by use of qualified person outside the facility.</w:t>
      </w:r>
    </w:p>
    <w:p w14:paraId="223DFD99"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Three Stages of Training</w:t>
      </w:r>
    </w:p>
    <w:p w14:paraId="3F3699A5"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Stage 1 – Read</w:t>
      </w:r>
    </w:p>
    <w:p w14:paraId="2CB11839"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The trainee must read all or part of the procedure, method, and or SOP for which they are being trained. The trainee put initials on the training document to indicate that they have read the required material. The trainer also puts initial that they are satisfied that the trainee has acquired an adequate understanding of what was read.</w:t>
      </w:r>
    </w:p>
    <w:p w14:paraId="20FB0EE9"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Stage 2 – Observe</w:t>
      </w:r>
    </w:p>
    <w:p w14:paraId="5A77D011"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The trainee observes a demonstration for the task they are to perform or the procedure for which they are being trained.</w:t>
      </w:r>
    </w:p>
    <w:p w14:paraId="41760AB2" w14:textId="77777777" w:rsidR="00AD6FF4" w:rsidRPr="00321321" w:rsidRDefault="00AD6FF4" w:rsidP="00AD6FF4">
      <w:pPr>
        <w:numPr>
          <w:ilvl w:val="2"/>
          <w:numId w:val="15"/>
        </w:numPr>
        <w:spacing w:line="23" w:lineRule="atLeast"/>
        <w:ind w:left="1440" w:hanging="90"/>
        <w:contextualSpacing/>
        <w:jc w:val="both"/>
        <w:rPr>
          <w:sz w:val="20"/>
          <w:szCs w:val="20"/>
        </w:rPr>
      </w:pPr>
      <w:r w:rsidRPr="00321321">
        <w:rPr>
          <w:sz w:val="20"/>
          <w:szCs w:val="20"/>
        </w:rPr>
        <w:t>Stage 3 – Demonstrate</w:t>
      </w:r>
    </w:p>
    <w:p w14:paraId="6885256E" w14:textId="77777777" w:rsidR="00AD6FF4" w:rsidRPr="00321321" w:rsidRDefault="00AD6FF4" w:rsidP="00AD6FF4">
      <w:pPr>
        <w:numPr>
          <w:ilvl w:val="3"/>
          <w:numId w:val="15"/>
        </w:numPr>
        <w:spacing w:line="23" w:lineRule="atLeast"/>
        <w:ind w:left="2250" w:hanging="90"/>
        <w:contextualSpacing/>
        <w:jc w:val="both"/>
        <w:rPr>
          <w:sz w:val="20"/>
          <w:szCs w:val="20"/>
        </w:rPr>
      </w:pPr>
      <w:r w:rsidRPr="00321321">
        <w:rPr>
          <w:sz w:val="20"/>
          <w:szCs w:val="20"/>
        </w:rPr>
        <w:t>The trainee must demonstrate the ability to perform the task with acceptable proficiency and with minimal supervision.</w:t>
      </w:r>
    </w:p>
    <w:p w14:paraId="56F9D3D6"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lastRenderedPageBreak/>
        <w:t>After each of the 3 stages, both the trainer and the trainee put the date and initial on the training document to acknowledge that all training requirements have been met.</w:t>
      </w:r>
    </w:p>
    <w:p w14:paraId="4940A1A4"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Equipment / Materials</w:t>
      </w:r>
    </w:p>
    <w:p w14:paraId="4F85F5CE" w14:textId="77777777" w:rsidR="00AD6FF4" w:rsidRPr="00321321" w:rsidRDefault="00AD6FF4" w:rsidP="00AD6FF4">
      <w:pPr>
        <w:pStyle w:val="ListParagraph"/>
        <w:numPr>
          <w:ilvl w:val="2"/>
          <w:numId w:val="15"/>
        </w:numPr>
        <w:spacing w:line="23" w:lineRule="atLeast"/>
        <w:ind w:leftChars="0" w:left="1440" w:hanging="90"/>
        <w:contextualSpacing/>
        <w:jc w:val="both"/>
        <w:rPr>
          <w:sz w:val="20"/>
          <w:szCs w:val="20"/>
        </w:rPr>
      </w:pPr>
      <w:r w:rsidRPr="00321321">
        <w:rPr>
          <w:sz w:val="20"/>
          <w:szCs w:val="20"/>
        </w:rPr>
        <w:t>Applicable copy of procedure (Standard Work Sheet, Work Instruction, etc.) to be discussed at the time of training.</w:t>
      </w:r>
    </w:p>
    <w:p w14:paraId="6133C8E2" w14:textId="77777777" w:rsidR="00AD6FF4" w:rsidRPr="00321321" w:rsidRDefault="00AD6FF4" w:rsidP="00AD6FF4">
      <w:pPr>
        <w:pStyle w:val="ListParagraph"/>
        <w:numPr>
          <w:ilvl w:val="2"/>
          <w:numId w:val="15"/>
        </w:numPr>
        <w:spacing w:line="23" w:lineRule="atLeast"/>
        <w:ind w:leftChars="0" w:left="1440" w:hanging="90"/>
        <w:contextualSpacing/>
        <w:jc w:val="both"/>
        <w:rPr>
          <w:sz w:val="20"/>
          <w:szCs w:val="20"/>
        </w:rPr>
      </w:pPr>
      <w:r w:rsidRPr="00321321">
        <w:rPr>
          <w:sz w:val="20"/>
          <w:szCs w:val="20"/>
        </w:rPr>
        <w:t>Applicable visual aids/presentations and study materials.</w:t>
      </w:r>
    </w:p>
    <w:p w14:paraId="1AAE7945" w14:textId="77777777" w:rsidR="00AD6FF4" w:rsidRPr="00321321" w:rsidRDefault="00AD6FF4" w:rsidP="00AD6FF4">
      <w:pPr>
        <w:pStyle w:val="ListParagraph"/>
        <w:numPr>
          <w:ilvl w:val="2"/>
          <w:numId w:val="15"/>
        </w:numPr>
        <w:spacing w:line="23" w:lineRule="atLeast"/>
        <w:ind w:leftChars="0" w:left="1440" w:hanging="90"/>
        <w:contextualSpacing/>
        <w:jc w:val="both"/>
        <w:rPr>
          <w:sz w:val="20"/>
          <w:szCs w:val="20"/>
        </w:rPr>
      </w:pPr>
      <w:r w:rsidRPr="00321321">
        <w:rPr>
          <w:sz w:val="20"/>
          <w:szCs w:val="20"/>
        </w:rPr>
        <w:t>Applicable office supplies (Binders, Folders, Pens</w:t>
      </w:r>
      <w:r>
        <w:rPr>
          <w:sz w:val="20"/>
          <w:szCs w:val="20"/>
        </w:rPr>
        <w:t>,</w:t>
      </w:r>
      <w:r w:rsidRPr="00321321">
        <w:rPr>
          <w:sz w:val="20"/>
          <w:szCs w:val="20"/>
        </w:rPr>
        <w:t xml:space="preserve"> etc.)</w:t>
      </w:r>
    </w:p>
    <w:p w14:paraId="326F0683" w14:textId="77777777" w:rsidR="00AD6FF4" w:rsidRPr="00321321" w:rsidRDefault="00AD6FF4" w:rsidP="00AD6FF4">
      <w:pPr>
        <w:pStyle w:val="ListParagraph"/>
        <w:numPr>
          <w:ilvl w:val="2"/>
          <w:numId w:val="15"/>
        </w:numPr>
        <w:spacing w:line="23" w:lineRule="atLeast"/>
        <w:ind w:leftChars="0" w:left="1440" w:hanging="90"/>
        <w:contextualSpacing/>
        <w:jc w:val="both"/>
        <w:rPr>
          <w:sz w:val="20"/>
          <w:szCs w:val="20"/>
        </w:rPr>
      </w:pPr>
      <w:r w:rsidRPr="00321321">
        <w:rPr>
          <w:sz w:val="20"/>
          <w:szCs w:val="20"/>
        </w:rPr>
        <w:t xml:space="preserve">Forms.  Refer to </w:t>
      </w:r>
      <w:r w:rsidRPr="00321321">
        <w:rPr>
          <w:i/>
          <w:iCs/>
          <w:sz w:val="20"/>
          <w:szCs w:val="20"/>
        </w:rPr>
        <w:t>Documents</w:t>
      </w:r>
    </w:p>
    <w:p w14:paraId="68599D23" w14:textId="77777777" w:rsidR="00AD6FF4" w:rsidRPr="00321321" w:rsidRDefault="00AD6FF4" w:rsidP="00AD6FF4">
      <w:pPr>
        <w:spacing w:line="23" w:lineRule="atLeast"/>
        <w:ind w:left="1440"/>
        <w:contextualSpacing/>
        <w:jc w:val="both"/>
        <w:rPr>
          <w:sz w:val="20"/>
          <w:szCs w:val="20"/>
        </w:rPr>
      </w:pPr>
    </w:p>
    <w:p w14:paraId="50EE47D7" w14:textId="77777777" w:rsidR="00AD6FF4" w:rsidRPr="00321321" w:rsidRDefault="00AD6FF4" w:rsidP="00AD6FF4">
      <w:pPr>
        <w:numPr>
          <w:ilvl w:val="0"/>
          <w:numId w:val="15"/>
        </w:numPr>
        <w:spacing w:line="23" w:lineRule="atLeast"/>
        <w:ind w:left="360" w:hanging="90"/>
        <w:contextualSpacing/>
        <w:jc w:val="both"/>
        <w:rPr>
          <w:sz w:val="20"/>
          <w:szCs w:val="20"/>
        </w:rPr>
      </w:pPr>
      <w:r w:rsidRPr="00321321">
        <w:rPr>
          <w:sz w:val="20"/>
          <w:szCs w:val="20"/>
        </w:rPr>
        <w:t>Responsibility</w:t>
      </w:r>
    </w:p>
    <w:p w14:paraId="6046F42C" w14:textId="77777777" w:rsidR="00AD6FF4" w:rsidRPr="00CD1E54" w:rsidRDefault="00AD6FF4" w:rsidP="00AD6FF4">
      <w:pPr>
        <w:numPr>
          <w:ilvl w:val="1"/>
          <w:numId w:val="15"/>
        </w:numPr>
        <w:ind w:left="810" w:hanging="90"/>
        <w:contextualSpacing/>
        <w:jc w:val="both"/>
        <w:rPr>
          <w:sz w:val="20"/>
          <w:szCs w:val="20"/>
          <w:highlight w:val="yellow"/>
        </w:rPr>
      </w:pPr>
      <w:r w:rsidRPr="00CD1E54">
        <w:rPr>
          <w:sz w:val="20"/>
          <w:szCs w:val="20"/>
          <w:highlight w:val="yellow"/>
        </w:rPr>
        <w:t xml:space="preserve">[ENTER POSITION TITLE - Food Safety Team Lead, PCQI or SQF Practitioner] </w:t>
      </w:r>
    </w:p>
    <w:p w14:paraId="1D12197F" w14:textId="77777777" w:rsidR="00AD6FF4" w:rsidRPr="00321321" w:rsidRDefault="00AD6FF4" w:rsidP="00AD6FF4">
      <w:pPr>
        <w:numPr>
          <w:ilvl w:val="2"/>
          <w:numId w:val="15"/>
        </w:numPr>
        <w:ind w:left="1440" w:hanging="90"/>
        <w:contextualSpacing/>
        <w:jc w:val="both"/>
        <w:rPr>
          <w:sz w:val="20"/>
          <w:szCs w:val="20"/>
        </w:rPr>
      </w:pPr>
      <w:r w:rsidRPr="00321321">
        <w:rPr>
          <w:sz w:val="20"/>
          <w:szCs w:val="20"/>
        </w:rPr>
        <w:t xml:space="preserve">Perform annual inspection of personnel training records.  </w:t>
      </w:r>
    </w:p>
    <w:p w14:paraId="5A68EAFC" w14:textId="77777777" w:rsidR="00AD6FF4" w:rsidRPr="00321321" w:rsidRDefault="00AD6FF4" w:rsidP="00AD6FF4">
      <w:pPr>
        <w:numPr>
          <w:ilvl w:val="3"/>
          <w:numId w:val="15"/>
        </w:numPr>
        <w:tabs>
          <w:tab w:val="left" w:pos="2610"/>
        </w:tabs>
        <w:ind w:left="2250" w:hanging="90"/>
        <w:contextualSpacing/>
        <w:jc w:val="both"/>
        <w:rPr>
          <w:sz w:val="20"/>
          <w:szCs w:val="20"/>
        </w:rPr>
      </w:pPr>
      <w:r w:rsidRPr="00321321">
        <w:rPr>
          <w:sz w:val="20"/>
          <w:szCs w:val="20"/>
        </w:rPr>
        <w:t xml:space="preserve">Refer to </w:t>
      </w:r>
      <w:r w:rsidRPr="00321321">
        <w:rPr>
          <w:i/>
          <w:iCs/>
          <w:sz w:val="20"/>
          <w:szCs w:val="20"/>
        </w:rPr>
        <w:t>Training Schedule</w:t>
      </w:r>
    </w:p>
    <w:p w14:paraId="060BBB30" w14:textId="77777777" w:rsidR="00AD6FF4" w:rsidRPr="00321321" w:rsidRDefault="00AD6FF4" w:rsidP="00AD6FF4">
      <w:pPr>
        <w:numPr>
          <w:ilvl w:val="3"/>
          <w:numId w:val="15"/>
        </w:numPr>
        <w:tabs>
          <w:tab w:val="left" w:pos="2610"/>
        </w:tabs>
        <w:ind w:left="2250" w:hanging="90"/>
        <w:contextualSpacing/>
        <w:jc w:val="both"/>
        <w:rPr>
          <w:sz w:val="20"/>
          <w:szCs w:val="20"/>
        </w:rPr>
      </w:pPr>
      <w:r w:rsidRPr="00321321">
        <w:rPr>
          <w:sz w:val="20"/>
          <w:szCs w:val="20"/>
        </w:rPr>
        <w:t xml:space="preserve">Refer to </w:t>
      </w:r>
      <w:r w:rsidRPr="00321321">
        <w:rPr>
          <w:i/>
          <w:iCs/>
          <w:sz w:val="20"/>
          <w:szCs w:val="20"/>
        </w:rPr>
        <w:t>Personnel / Department Training Records</w:t>
      </w:r>
    </w:p>
    <w:p w14:paraId="0B18DAA9" w14:textId="77777777" w:rsidR="00AD6FF4" w:rsidRPr="00CD1E54" w:rsidRDefault="00AD6FF4" w:rsidP="00AD6FF4">
      <w:pPr>
        <w:pStyle w:val="ListParagraph"/>
        <w:numPr>
          <w:ilvl w:val="1"/>
          <w:numId w:val="15"/>
        </w:numPr>
        <w:ind w:leftChars="0" w:left="810" w:hanging="90"/>
        <w:contextualSpacing/>
        <w:jc w:val="both"/>
        <w:rPr>
          <w:sz w:val="20"/>
          <w:szCs w:val="20"/>
          <w:highlight w:val="yellow"/>
        </w:rPr>
      </w:pPr>
      <w:r w:rsidRPr="00CD1E54">
        <w:rPr>
          <w:sz w:val="20"/>
          <w:szCs w:val="20"/>
          <w:highlight w:val="yellow"/>
        </w:rPr>
        <w:t xml:space="preserve">[ENTER POSITION TITLE - Food Safety Team Lead, PCQI or SQF Practitioner] </w:t>
      </w:r>
    </w:p>
    <w:p w14:paraId="53893E0A" w14:textId="77777777" w:rsidR="00AD6FF4" w:rsidRPr="00321321" w:rsidRDefault="00AD6FF4" w:rsidP="00AD6FF4">
      <w:pPr>
        <w:pStyle w:val="ListParagraph"/>
        <w:numPr>
          <w:ilvl w:val="2"/>
          <w:numId w:val="15"/>
        </w:numPr>
        <w:ind w:leftChars="0" w:left="1440" w:hanging="90"/>
        <w:contextualSpacing/>
        <w:jc w:val="both"/>
        <w:rPr>
          <w:sz w:val="20"/>
          <w:szCs w:val="20"/>
        </w:rPr>
      </w:pPr>
      <w:r w:rsidRPr="00321321">
        <w:rPr>
          <w:sz w:val="20"/>
          <w:szCs w:val="20"/>
        </w:rPr>
        <w:t xml:space="preserve">Perform annual verification of employee training records. </w:t>
      </w:r>
    </w:p>
    <w:p w14:paraId="531DEBC2" w14:textId="77777777" w:rsidR="00AD6FF4" w:rsidRPr="00321321" w:rsidRDefault="00AD6FF4" w:rsidP="00AD6FF4">
      <w:pPr>
        <w:pStyle w:val="ListParagraph"/>
        <w:numPr>
          <w:ilvl w:val="3"/>
          <w:numId w:val="15"/>
        </w:numPr>
        <w:ind w:leftChars="0" w:left="2250" w:hanging="90"/>
        <w:contextualSpacing/>
        <w:jc w:val="both"/>
        <w:rPr>
          <w:sz w:val="20"/>
          <w:szCs w:val="20"/>
        </w:rPr>
      </w:pPr>
      <w:r w:rsidRPr="00321321">
        <w:rPr>
          <w:sz w:val="20"/>
          <w:szCs w:val="20"/>
        </w:rPr>
        <w:t xml:space="preserve">Refer to </w:t>
      </w:r>
      <w:r w:rsidRPr="00321321">
        <w:rPr>
          <w:i/>
          <w:iCs/>
          <w:sz w:val="20"/>
          <w:szCs w:val="20"/>
        </w:rPr>
        <w:t>Training Schedule</w:t>
      </w:r>
    </w:p>
    <w:p w14:paraId="3DEA616B" w14:textId="77777777" w:rsidR="00AD6FF4" w:rsidRPr="00321321" w:rsidRDefault="00AD6FF4" w:rsidP="00AD6FF4">
      <w:pPr>
        <w:pStyle w:val="ListParagraph"/>
        <w:numPr>
          <w:ilvl w:val="3"/>
          <w:numId w:val="15"/>
        </w:numPr>
        <w:ind w:leftChars="0" w:left="2250" w:hanging="90"/>
        <w:contextualSpacing/>
        <w:jc w:val="both"/>
        <w:rPr>
          <w:i/>
          <w:iCs/>
          <w:sz w:val="20"/>
          <w:szCs w:val="20"/>
        </w:rPr>
      </w:pPr>
      <w:r w:rsidRPr="00321321">
        <w:rPr>
          <w:sz w:val="20"/>
          <w:szCs w:val="20"/>
        </w:rPr>
        <w:t xml:space="preserve">Refer to </w:t>
      </w:r>
      <w:r w:rsidRPr="00321321">
        <w:rPr>
          <w:i/>
          <w:iCs/>
          <w:sz w:val="20"/>
          <w:szCs w:val="20"/>
        </w:rPr>
        <w:t>Personnel / Department Training Records</w:t>
      </w:r>
    </w:p>
    <w:p w14:paraId="63A82DF2" w14:textId="77777777" w:rsidR="00AD6FF4" w:rsidRPr="00CD1E54" w:rsidRDefault="00AD6FF4" w:rsidP="00AD6FF4">
      <w:pPr>
        <w:pStyle w:val="ListParagraph"/>
        <w:numPr>
          <w:ilvl w:val="1"/>
          <w:numId w:val="15"/>
        </w:numPr>
        <w:tabs>
          <w:tab w:val="left" w:pos="810"/>
        </w:tabs>
        <w:ind w:leftChars="0" w:left="810" w:hanging="90"/>
        <w:contextualSpacing/>
        <w:jc w:val="both"/>
        <w:rPr>
          <w:sz w:val="20"/>
          <w:szCs w:val="20"/>
          <w:highlight w:val="yellow"/>
        </w:rPr>
      </w:pPr>
      <w:r w:rsidRPr="00CD1E54">
        <w:rPr>
          <w:sz w:val="20"/>
          <w:szCs w:val="20"/>
          <w:highlight w:val="yellow"/>
        </w:rPr>
        <w:t xml:space="preserve">[ENTER POSITION TITLE - Food Safety Team Lead, PCQI or SQF Practitioner] </w:t>
      </w:r>
    </w:p>
    <w:p w14:paraId="45F78238" w14:textId="77777777" w:rsidR="00AD6FF4" w:rsidRPr="00321321" w:rsidRDefault="00AD6FF4" w:rsidP="00AD6FF4">
      <w:pPr>
        <w:pStyle w:val="ListParagraph"/>
        <w:numPr>
          <w:ilvl w:val="2"/>
          <w:numId w:val="15"/>
        </w:numPr>
        <w:ind w:leftChars="0" w:left="1440" w:hanging="90"/>
        <w:contextualSpacing/>
        <w:jc w:val="both"/>
        <w:rPr>
          <w:sz w:val="20"/>
          <w:szCs w:val="20"/>
        </w:rPr>
      </w:pPr>
      <w:r w:rsidRPr="00321321">
        <w:rPr>
          <w:sz w:val="20"/>
          <w:szCs w:val="20"/>
        </w:rPr>
        <w:t>Performs re-verification of competency (refresher training).</w:t>
      </w:r>
    </w:p>
    <w:p w14:paraId="434B6800" w14:textId="77777777" w:rsidR="00AD6FF4" w:rsidRPr="00321321" w:rsidRDefault="00AD6FF4" w:rsidP="00AD6FF4">
      <w:pPr>
        <w:spacing w:line="23" w:lineRule="atLeast"/>
        <w:ind w:left="2160"/>
        <w:contextualSpacing/>
        <w:jc w:val="both"/>
        <w:rPr>
          <w:sz w:val="20"/>
          <w:szCs w:val="20"/>
        </w:rPr>
      </w:pPr>
    </w:p>
    <w:p w14:paraId="3EE190AE" w14:textId="77777777" w:rsidR="00AD6FF4" w:rsidRPr="00321321" w:rsidRDefault="00AD6FF4" w:rsidP="00AD6FF4">
      <w:pPr>
        <w:pStyle w:val="ListParagraph"/>
        <w:numPr>
          <w:ilvl w:val="0"/>
          <w:numId w:val="15"/>
        </w:numPr>
        <w:spacing w:line="23" w:lineRule="atLeast"/>
        <w:ind w:leftChars="0" w:left="360" w:hanging="90"/>
        <w:contextualSpacing/>
        <w:jc w:val="both"/>
        <w:rPr>
          <w:sz w:val="20"/>
          <w:szCs w:val="20"/>
        </w:rPr>
      </w:pPr>
      <w:r w:rsidRPr="00321321">
        <w:rPr>
          <w:sz w:val="20"/>
          <w:szCs w:val="20"/>
        </w:rPr>
        <w:t>Corrective Action</w:t>
      </w:r>
    </w:p>
    <w:p w14:paraId="6E784464"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Train all personnel on this policy and reference SSOPs.</w:t>
      </w:r>
    </w:p>
    <w:p w14:paraId="16E4A0B9" w14:textId="77777777" w:rsidR="00AD6FF4" w:rsidRPr="00321321" w:rsidRDefault="00AD6FF4" w:rsidP="00AD6FF4">
      <w:pPr>
        <w:numPr>
          <w:ilvl w:val="1"/>
          <w:numId w:val="15"/>
        </w:numPr>
        <w:ind w:left="810" w:hanging="90"/>
        <w:contextualSpacing/>
        <w:jc w:val="both"/>
        <w:rPr>
          <w:sz w:val="20"/>
          <w:szCs w:val="20"/>
        </w:rPr>
      </w:pPr>
      <w:r w:rsidRPr="00321321">
        <w:rPr>
          <w:sz w:val="20"/>
          <w:szCs w:val="20"/>
        </w:rPr>
        <w:t>Non-compliance will require re-training or dismissal from job duties or termination of employment.</w:t>
      </w:r>
    </w:p>
    <w:p w14:paraId="5BF69E5D" w14:textId="77777777" w:rsidR="00AD6FF4" w:rsidRPr="00321321" w:rsidRDefault="00AD6FF4" w:rsidP="00AD6FF4">
      <w:pPr>
        <w:spacing w:line="23" w:lineRule="atLeast"/>
        <w:ind w:left="1440"/>
        <w:contextualSpacing/>
        <w:jc w:val="both"/>
        <w:rPr>
          <w:sz w:val="20"/>
          <w:szCs w:val="20"/>
        </w:rPr>
      </w:pPr>
    </w:p>
    <w:p w14:paraId="1F2648BA" w14:textId="77777777" w:rsidR="00AD6FF4" w:rsidRPr="00321321" w:rsidRDefault="00AD6FF4" w:rsidP="00AD6FF4">
      <w:pPr>
        <w:pStyle w:val="ListParagraph"/>
        <w:numPr>
          <w:ilvl w:val="0"/>
          <w:numId w:val="15"/>
        </w:numPr>
        <w:spacing w:line="23" w:lineRule="atLeast"/>
        <w:ind w:leftChars="0" w:left="360" w:hanging="90"/>
        <w:contextualSpacing/>
        <w:jc w:val="both"/>
        <w:rPr>
          <w:sz w:val="20"/>
          <w:szCs w:val="20"/>
        </w:rPr>
      </w:pPr>
      <w:r w:rsidRPr="00321321">
        <w:rPr>
          <w:sz w:val="20"/>
          <w:szCs w:val="20"/>
        </w:rPr>
        <w:t>Review – Quality</w:t>
      </w:r>
    </w:p>
    <w:p w14:paraId="1AC0D37A"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 xml:space="preserve">Training needs analysis has been </w:t>
      </w:r>
      <w:proofErr w:type="gramStart"/>
      <w:r w:rsidRPr="00321321">
        <w:rPr>
          <w:sz w:val="20"/>
          <w:szCs w:val="20"/>
        </w:rPr>
        <w:t>conducted;</w:t>
      </w:r>
      <w:proofErr w:type="gramEnd"/>
      <w:r w:rsidRPr="00321321">
        <w:rPr>
          <w:sz w:val="20"/>
          <w:szCs w:val="20"/>
        </w:rPr>
        <w:t xml:space="preserve"> </w:t>
      </w:r>
    </w:p>
    <w:p w14:paraId="727DA2DE"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 xml:space="preserve">Training needs analysis is based on job descriptions required within the SQF </w:t>
      </w:r>
      <w:proofErr w:type="gramStart"/>
      <w:r w:rsidRPr="00321321">
        <w:rPr>
          <w:sz w:val="20"/>
          <w:szCs w:val="20"/>
        </w:rPr>
        <w:t>System;</w:t>
      </w:r>
      <w:proofErr w:type="gramEnd"/>
      <w:r w:rsidRPr="00321321">
        <w:rPr>
          <w:sz w:val="20"/>
          <w:szCs w:val="20"/>
        </w:rPr>
        <w:t xml:space="preserve"> </w:t>
      </w:r>
    </w:p>
    <w:p w14:paraId="58DE1DA7" w14:textId="77777777" w:rsidR="00AD6FF4" w:rsidRPr="00321321" w:rsidRDefault="00AD6FF4" w:rsidP="00AD6FF4">
      <w:pPr>
        <w:numPr>
          <w:ilvl w:val="1"/>
          <w:numId w:val="15"/>
        </w:numPr>
        <w:spacing w:line="23" w:lineRule="atLeast"/>
        <w:ind w:left="810" w:hanging="90"/>
        <w:contextualSpacing/>
        <w:jc w:val="both"/>
        <w:rPr>
          <w:sz w:val="20"/>
          <w:szCs w:val="20"/>
        </w:rPr>
      </w:pPr>
      <w:r w:rsidRPr="00321321">
        <w:rPr>
          <w:sz w:val="20"/>
          <w:szCs w:val="20"/>
        </w:rPr>
        <w:t>Training needs analysis includes coverage for all shifts and relief.</w:t>
      </w:r>
    </w:p>
    <w:p w14:paraId="7D55EF9E" w14:textId="77777777" w:rsidR="00CD6C9E" w:rsidRPr="00074E4B" w:rsidRDefault="00CD6C9E" w:rsidP="00CD6C9E">
      <w:pPr>
        <w:spacing w:after="29" w:line="268" w:lineRule="auto"/>
        <w:ind w:right="41"/>
        <w:jc w:val="both"/>
        <w:rPr>
          <w:rFonts w:eastAsia="Arial"/>
          <w:color w:val="000000"/>
          <w:sz w:val="20"/>
          <w:lang w:val="en-PH"/>
        </w:rPr>
      </w:pPr>
    </w:p>
    <w:p w14:paraId="54D3C429" w14:textId="385B1852" w:rsidR="007A5B3F" w:rsidRPr="00AD6FF4" w:rsidRDefault="007A5B3F" w:rsidP="00AD6FF4">
      <w:pPr>
        <w:pStyle w:val="ListParagraph"/>
        <w:numPr>
          <w:ilvl w:val="0"/>
          <w:numId w:val="15"/>
        </w:numPr>
        <w:ind w:leftChars="0" w:left="360" w:hanging="90"/>
        <w:contextualSpacing/>
        <w:jc w:val="both"/>
        <w:rPr>
          <w:sz w:val="20"/>
          <w:szCs w:val="20"/>
        </w:rPr>
      </w:pPr>
      <w:r w:rsidRPr="00AD6FF4">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0D11500"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136D23">
              <w:rPr>
                <w:sz w:val="20"/>
                <w:szCs w:val="20"/>
              </w:rPr>
              <w:t>2</w:t>
            </w:r>
            <w:r w:rsidR="00AD6FF4">
              <w:rPr>
                <w:sz w:val="20"/>
                <w:szCs w:val="20"/>
              </w:rPr>
              <w:t>19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1B3F82">
      <w:pPr>
        <w:contextualSpacing/>
        <w:jc w:val="both"/>
        <w:rPr>
          <w:sz w:val="16"/>
          <w:szCs w:val="16"/>
        </w:rPr>
      </w:pPr>
    </w:p>
    <w:p w14:paraId="3A9D2C58" w14:textId="77777777" w:rsidR="007A5B3F" w:rsidRPr="00561CE6" w:rsidRDefault="007A5B3F" w:rsidP="00561CE6">
      <w:pPr>
        <w:shd w:val="clear" w:color="auto" w:fill="FFFFFF"/>
        <w:contextualSpacing/>
        <w:jc w:val="both"/>
        <w:rPr>
          <w:rFonts w:eastAsia="Times New Roman" w:cs="Times New Roman"/>
          <w:color w:val="000000"/>
          <w:kern w:val="28"/>
          <w:lang w:eastAsia="en-US"/>
        </w:rPr>
      </w:pPr>
    </w:p>
    <w:sectPr w:rsidR="007A5B3F" w:rsidRPr="00561CE6"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5674B" w14:textId="77777777" w:rsidR="00015611" w:rsidRDefault="00015611">
      <w:pPr>
        <w:spacing w:line="240" w:lineRule="auto"/>
      </w:pPr>
      <w:r>
        <w:separator/>
      </w:r>
    </w:p>
  </w:endnote>
  <w:endnote w:type="continuationSeparator" w:id="0">
    <w:p w14:paraId="3C68A56E" w14:textId="77777777" w:rsidR="00015611" w:rsidRDefault="000156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2FB28871"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w:t>
          </w:r>
          <w:r w:rsidR="00136D23">
            <w:rPr>
              <w:rFonts w:eastAsia="Calibri"/>
              <w:sz w:val="18"/>
              <w:szCs w:val="18"/>
            </w:rPr>
            <w:t>21</w:t>
          </w:r>
          <w:r w:rsidR="00AD6FF4">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789B7483"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136D23">
            <w:rPr>
              <w:rFonts w:eastAsia="Calibri"/>
              <w:sz w:val="18"/>
              <w:szCs w:val="18"/>
            </w:rPr>
            <w:t>9</w:t>
          </w:r>
          <w:r w:rsidR="00AB7B88">
            <w:rPr>
              <w:rFonts w:eastAsia="Calibri"/>
              <w:sz w:val="18"/>
              <w:szCs w:val="18"/>
            </w:rPr>
            <w:t>.</w:t>
          </w:r>
          <w:r w:rsidR="00AD6FF4">
            <w:rPr>
              <w:rFonts w:eastAsia="Calibri"/>
              <w:sz w:val="18"/>
              <w:szCs w:val="18"/>
            </w:rPr>
            <w:t>1</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CC8E8" w14:textId="77777777" w:rsidR="00015611" w:rsidRDefault="00015611">
      <w:pPr>
        <w:spacing w:line="240" w:lineRule="auto"/>
      </w:pPr>
      <w:r>
        <w:separator/>
      </w:r>
    </w:p>
  </w:footnote>
  <w:footnote w:type="continuationSeparator" w:id="0">
    <w:p w14:paraId="7F918059" w14:textId="77777777" w:rsidR="00015611" w:rsidRDefault="000156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5194510">
    <w:abstractNumId w:val="5"/>
  </w:num>
  <w:num w:numId="2" w16cid:durableId="391850321">
    <w:abstractNumId w:val="14"/>
  </w:num>
  <w:num w:numId="3" w16cid:durableId="1009597734">
    <w:abstractNumId w:val="10"/>
  </w:num>
  <w:num w:numId="4" w16cid:durableId="8486013">
    <w:abstractNumId w:val="6"/>
  </w:num>
  <w:num w:numId="5" w16cid:durableId="1082994076">
    <w:abstractNumId w:val="32"/>
  </w:num>
  <w:num w:numId="6" w16cid:durableId="1200047697">
    <w:abstractNumId w:val="28"/>
  </w:num>
  <w:num w:numId="7" w16cid:durableId="1819034030">
    <w:abstractNumId w:val="35"/>
  </w:num>
  <w:num w:numId="8" w16cid:durableId="10886208">
    <w:abstractNumId w:val="14"/>
  </w:num>
  <w:num w:numId="9" w16cid:durableId="1409616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20"/>
  </w:num>
  <w:num w:numId="12" w16cid:durableId="1164123408">
    <w:abstractNumId w:val="25"/>
  </w:num>
  <w:num w:numId="13" w16cid:durableId="445127768">
    <w:abstractNumId w:val="31"/>
  </w:num>
  <w:num w:numId="14" w16cid:durableId="1423456980">
    <w:abstractNumId w:val="15"/>
  </w:num>
  <w:num w:numId="15" w16cid:durableId="556549814">
    <w:abstractNumId w:val="12"/>
  </w:num>
  <w:num w:numId="16" w16cid:durableId="1861507233">
    <w:abstractNumId w:val="26"/>
  </w:num>
  <w:num w:numId="17" w16cid:durableId="465393068">
    <w:abstractNumId w:val="3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5921169">
    <w:abstractNumId w:val="12"/>
  </w:num>
  <w:num w:numId="19" w16cid:durableId="187568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095822">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24063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64195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4870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284363">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4270484">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4221782">
    <w:abstractNumId w:val="8"/>
  </w:num>
  <w:num w:numId="27" w16cid:durableId="1643995728">
    <w:abstractNumId w:val="30"/>
  </w:num>
  <w:num w:numId="28" w16cid:durableId="1974822069">
    <w:abstractNumId w:val="3"/>
  </w:num>
  <w:num w:numId="29" w16cid:durableId="404643042">
    <w:abstractNumId w:val="0"/>
  </w:num>
  <w:num w:numId="30" w16cid:durableId="1476143811">
    <w:abstractNumId w:val="27"/>
  </w:num>
  <w:num w:numId="31" w16cid:durableId="875000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4487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86671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1825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89898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533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86413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62827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47738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86088324">
    <w:abstractNumId w:val="9"/>
  </w:num>
  <w:num w:numId="41" w16cid:durableId="510418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00221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39184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13143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83141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200682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611"/>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36D23"/>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0F35"/>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2FFF"/>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CE6"/>
    <w:rsid w:val="005643C2"/>
    <w:rsid w:val="00564D6B"/>
    <w:rsid w:val="005651DE"/>
    <w:rsid w:val="00566D45"/>
    <w:rsid w:val="00571DCB"/>
    <w:rsid w:val="00574786"/>
    <w:rsid w:val="005750F3"/>
    <w:rsid w:val="005759CA"/>
    <w:rsid w:val="00575BA0"/>
    <w:rsid w:val="00576355"/>
    <w:rsid w:val="0058190C"/>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3B70"/>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62EC"/>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12B"/>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4C08"/>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4189"/>
    <w:rsid w:val="00AC64A7"/>
    <w:rsid w:val="00AC690D"/>
    <w:rsid w:val="00AC740D"/>
    <w:rsid w:val="00AD0D61"/>
    <w:rsid w:val="00AD1E20"/>
    <w:rsid w:val="00AD6FF4"/>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779C4"/>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2D9"/>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16014628">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3</cp:revision>
  <cp:lastPrinted>2019-02-08T20:50:00Z</cp:lastPrinted>
  <dcterms:created xsi:type="dcterms:W3CDTF">2023-01-02T14:56:00Z</dcterms:created>
  <dcterms:modified xsi:type="dcterms:W3CDTF">2023-01-02T16:00:00Z</dcterms:modified>
</cp:coreProperties>
</file>