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top w:w="15" w:type="dxa"/>
          <w:left w:w="15" w:type="dxa"/>
          <w:bottom w:w="15" w:type="dxa"/>
          <w:right w:w="15" w:type="dxa"/>
        </w:tblCellMar>
        <w:tblLook w:val="04A0" w:firstRow="1" w:lastRow="0" w:firstColumn="1" w:lastColumn="0" w:noHBand="0" w:noVBand="1"/>
      </w:tblPr>
      <w:tblGrid>
        <w:gridCol w:w="2067"/>
        <w:gridCol w:w="2094"/>
        <w:gridCol w:w="2038"/>
        <w:gridCol w:w="58"/>
        <w:gridCol w:w="2097"/>
        <w:gridCol w:w="1706"/>
      </w:tblGrid>
      <w:tr w:rsidR="00297F04" w:rsidRPr="00784F32" w14:paraId="1E02B845" w14:textId="77777777" w:rsidTr="00A2007D">
        <w:trPr>
          <w:trHeight w:val="510"/>
        </w:trPr>
        <w:tc>
          <w:tcPr>
            <w:tcW w:w="1027"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0BF6FD" w14:textId="77777777" w:rsidR="00297F04" w:rsidRPr="00784F32" w:rsidRDefault="00297F04" w:rsidP="004F2BD7">
            <w:pPr>
              <w:jc w:val="center"/>
              <w:rPr>
                <w:rFonts w:eastAsia="MS PGothic"/>
                <w:sz w:val="22"/>
                <w:szCs w:val="22"/>
                <w:highlight w:val="yellow"/>
              </w:rPr>
            </w:pPr>
            <w:r w:rsidRPr="00784F32">
              <w:rPr>
                <w:rFonts w:eastAsia="MS PGothic"/>
                <w:sz w:val="22"/>
                <w:szCs w:val="22"/>
                <w:highlight w:val="yellow"/>
              </w:rPr>
              <w:t>COMPANY LOGO</w:t>
            </w:r>
          </w:p>
        </w:tc>
        <w:tc>
          <w:tcPr>
            <w:tcW w:w="2054"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F1E9B" w14:textId="1FF9A73D" w:rsidR="00297F04" w:rsidRPr="00297F04" w:rsidRDefault="00297F04" w:rsidP="004F2BD7">
            <w:pPr>
              <w:rPr>
                <w:rFonts w:eastAsia="MS PGothic"/>
                <w:color w:val="000000"/>
                <w:sz w:val="22"/>
                <w:szCs w:val="22"/>
              </w:rPr>
            </w:pPr>
            <w:r w:rsidRPr="00784F32">
              <w:rPr>
                <w:rFonts w:eastAsia="MS PGothic"/>
                <w:b/>
                <w:bCs/>
                <w:color w:val="000000"/>
                <w:sz w:val="22"/>
                <w:szCs w:val="22"/>
              </w:rPr>
              <w:t xml:space="preserve">Title: </w:t>
            </w:r>
            <w:r>
              <w:rPr>
                <w:rFonts w:eastAsia="MS PGothic"/>
                <w:color w:val="000000"/>
                <w:sz w:val="22"/>
                <w:szCs w:val="22"/>
              </w:rPr>
              <w:t>Management Responsibility Program</w:t>
            </w:r>
          </w:p>
        </w:tc>
        <w:tc>
          <w:tcPr>
            <w:tcW w:w="1071"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5F0DB" w14:textId="68CA2AAB" w:rsidR="00297F04" w:rsidRPr="00784F32" w:rsidRDefault="00297F04" w:rsidP="004F2BD7">
            <w:pPr>
              <w:rPr>
                <w:rFonts w:eastAsia="MS PGothic"/>
                <w:sz w:val="22"/>
                <w:szCs w:val="22"/>
              </w:rPr>
            </w:pPr>
            <w:r w:rsidRPr="00784F32">
              <w:rPr>
                <w:rFonts w:eastAsia="MS PGothic"/>
                <w:b/>
                <w:bCs/>
                <w:color w:val="000000"/>
                <w:sz w:val="22"/>
                <w:szCs w:val="22"/>
              </w:rPr>
              <w:t xml:space="preserve">Doc. No.: </w:t>
            </w:r>
            <w:r w:rsidRPr="00B83C86">
              <w:rPr>
                <w:rFonts w:eastAsia="MS PGothic"/>
                <w:color w:val="000000"/>
                <w:sz w:val="22"/>
                <w:szCs w:val="22"/>
                <w:highlight w:val="yellow"/>
              </w:rPr>
              <w:t>PCQI-QMS-2.1.</w:t>
            </w:r>
            <w:proofErr w:type="gramStart"/>
            <w:r w:rsidRPr="00B83C86">
              <w:rPr>
                <w:rFonts w:eastAsia="MS PGothic"/>
                <w:color w:val="000000"/>
                <w:sz w:val="22"/>
                <w:szCs w:val="22"/>
                <w:highlight w:val="yellow"/>
              </w:rPr>
              <w:t>1.P</w:t>
            </w:r>
            <w:r w:rsidR="00B83C86" w:rsidRPr="00B83C86">
              <w:rPr>
                <w:rFonts w:eastAsia="MS PGothic"/>
                <w:color w:val="000000"/>
                <w:sz w:val="22"/>
                <w:szCs w:val="22"/>
                <w:highlight w:val="yellow"/>
              </w:rPr>
              <w:t>X</w:t>
            </w:r>
            <w:proofErr w:type="gramEnd"/>
          </w:p>
        </w:tc>
        <w:tc>
          <w:tcPr>
            <w:tcW w:w="8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F60D" w14:textId="58D77014" w:rsidR="00297F04" w:rsidRDefault="00B3159C" w:rsidP="00B3159C">
            <w:pPr>
              <w:rPr>
                <w:rFonts w:eastAsia="MS PGothic"/>
                <w:sz w:val="22"/>
                <w:szCs w:val="22"/>
              </w:rPr>
            </w:pPr>
            <w:r w:rsidRPr="00B3159C">
              <w:rPr>
                <w:rFonts w:eastAsia="MS PGothic"/>
                <w:sz w:val="22"/>
                <w:szCs w:val="22"/>
              </w:rPr>
              <w:t xml:space="preserve">Page </w:t>
            </w:r>
            <w:r w:rsidRPr="00B3159C">
              <w:rPr>
                <w:rFonts w:eastAsia="MS PGothic"/>
                <w:b/>
                <w:bCs/>
                <w:sz w:val="22"/>
                <w:szCs w:val="22"/>
              </w:rPr>
              <w:fldChar w:fldCharType="begin"/>
            </w:r>
            <w:r w:rsidRPr="00B3159C">
              <w:rPr>
                <w:rFonts w:eastAsia="MS PGothic"/>
                <w:b/>
                <w:bCs/>
                <w:sz w:val="22"/>
                <w:szCs w:val="22"/>
              </w:rPr>
              <w:instrText xml:space="preserve"> PAGE  \* Arabic  \* MERGEFORMAT </w:instrText>
            </w:r>
            <w:r w:rsidRPr="00B3159C">
              <w:rPr>
                <w:rFonts w:eastAsia="MS PGothic"/>
                <w:b/>
                <w:bCs/>
                <w:sz w:val="22"/>
                <w:szCs w:val="22"/>
              </w:rPr>
              <w:fldChar w:fldCharType="separate"/>
            </w:r>
            <w:r>
              <w:rPr>
                <w:rFonts w:eastAsia="MS PGothic"/>
                <w:b/>
                <w:bCs/>
                <w:noProof/>
                <w:sz w:val="22"/>
                <w:szCs w:val="22"/>
              </w:rPr>
              <w:t>1</w:t>
            </w:r>
            <w:r w:rsidRPr="00B3159C">
              <w:rPr>
                <w:rFonts w:eastAsia="MS PGothic"/>
                <w:b/>
                <w:bCs/>
                <w:sz w:val="22"/>
                <w:szCs w:val="22"/>
              </w:rPr>
              <w:fldChar w:fldCharType="end"/>
            </w:r>
            <w:r w:rsidRPr="00B3159C">
              <w:rPr>
                <w:rFonts w:eastAsia="MS PGothic"/>
                <w:sz w:val="22"/>
                <w:szCs w:val="22"/>
              </w:rPr>
              <w:t xml:space="preserve"> of </w:t>
            </w:r>
            <w:r w:rsidRPr="00B3159C">
              <w:rPr>
                <w:rFonts w:eastAsia="MS PGothic"/>
                <w:b/>
                <w:bCs/>
                <w:sz w:val="22"/>
                <w:szCs w:val="22"/>
              </w:rPr>
              <w:fldChar w:fldCharType="begin"/>
            </w:r>
            <w:r w:rsidRPr="00B3159C">
              <w:rPr>
                <w:rFonts w:eastAsia="MS PGothic"/>
                <w:b/>
                <w:bCs/>
                <w:sz w:val="22"/>
                <w:szCs w:val="22"/>
              </w:rPr>
              <w:instrText xml:space="preserve"> NUMPAGES  \* Arabic  \* MERGEFORMAT </w:instrText>
            </w:r>
            <w:r w:rsidRPr="00B3159C">
              <w:rPr>
                <w:rFonts w:eastAsia="MS PGothic"/>
                <w:b/>
                <w:bCs/>
                <w:sz w:val="22"/>
                <w:szCs w:val="22"/>
              </w:rPr>
              <w:fldChar w:fldCharType="separate"/>
            </w:r>
            <w:r>
              <w:rPr>
                <w:rFonts w:eastAsia="MS PGothic"/>
                <w:b/>
                <w:bCs/>
                <w:noProof/>
                <w:sz w:val="22"/>
                <w:szCs w:val="22"/>
              </w:rPr>
              <w:t>7</w:t>
            </w:r>
            <w:r w:rsidRPr="00B3159C">
              <w:rPr>
                <w:rFonts w:eastAsia="MS PGothic"/>
                <w:b/>
                <w:bCs/>
                <w:sz w:val="22"/>
                <w:szCs w:val="22"/>
              </w:rPr>
              <w:fldChar w:fldCharType="end"/>
            </w:r>
          </w:p>
          <w:p w14:paraId="17C5E584" w14:textId="32B1F558" w:rsidR="00B3159C" w:rsidRPr="00B3159C" w:rsidRDefault="00B3159C" w:rsidP="00B3159C">
            <w:pPr>
              <w:rPr>
                <w:rFonts w:eastAsia="MS PGothic"/>
                <w:sz w:val="22"/>
                <w:szCs w:val="22"/>
              </w:rPr>
            </w:pPr>
          </w:p>
        </w:tc>
      </w:tr>
      <w:tr w:rsidR="00297F04" w:rsidRPr="00784F32" w14:paraId="5FE842CD" w14:textId="77777777" w:rsidTr="004F2BD7">
        <w:trPr>
          <w:trHeight w:val="438"/>
        </w:trPr>
        <w:tc>
          <w:tcPr>
            <w:tcW w:w="1027" w:type="pct"/>
            <w:vMerge/>
            <w:tcBorders>
              <w:top w:val="single" w:sz="8" w:space="0" w:color="000000"/>
              <w:left w:val="single" w:sz="8" w:space="0" w:color="000000"/>
              <w:bottom w:val="single" w:sz="8" w:space="0" w:color="000000"/>
              <w:right w:val="single" w:sz="8" w:space="0" w:color="000000"/>
            </w:tcBorders>
            <w:vAlign w:val="center"/>
            <w:hideMark/>
          </w:tcPr>
          <w:p w14:paraId="6963F532" w14:textId="77777777" w:rsidR="00297F04" w:rsidRPr="00784F32" w:rsidRDefault="00297F04" w:rsidP="004F2BD7">
            <w:pPr>
              <w:rPr>
                <w:rFonts w:eastAsia="MS PGothic"/>
                <w:sz w:val="22"/>
                <w:szCs w:val="22"/>
              </w:rPr>
            </w:pPr>
          </w:p>
        </w:tc>
        <w:tc>
          <w:tcPr>
            <w:tcW w:w="3125" w:type="pct"/>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27FF7" w14:textId="77777777" w:rsidR="00297F04" w:rsidRPr="00784F32" w:rsidRDefault="00297F04" w:rsidP="004F2BD7">
            <w:pPr>
              <w:rPr>
                <w:rFonts w:eastAsia="MS PGothic"/>
                <w:sz w:val="22"/>
                <w:szCs w:val="22"/>
              </w:rPr>
            </w:pPr>
            <w:r w:rsidRPr="00784F32">
              <w:rPr>
                <w:rFonts w:eastAsia="MS PGothic"/>
                <w:sz w:val="22"/>
                <w:szCs w:val="22"/>
                <w:highlight w:val="yellow"/>
              </w:rPr>
              <w:t>COMPANY NAME</w:t>
            </w:r>
            <w:r w:rsidRPr="00784F32">
              <w:rPr>
                <w:rFonts w:eastAsia="MS PGothic"/>
                <w:sz w:val="22"/>
                <w:szCs w:val="22"/>
                <w:highlight w:val="yellow"/>
              </w:rPr>
              <w:br/>
              <w:t>COMPANY ADDRESS</w:t>
            </w:r>
          </w:p>
        </w:tc>
        <w:tc>
          <w:tcPr>
            <w:tcW w:w="848" w:type="pct"/>
            <w:tcBorders>
              <w:top w:val="single" w:sz="8" w:space="0" w:color="000000"/>
              <w:left w:val="single" w:sz="8" w:space="0" w:color="000000"/>
              <w:bottom w:val="single" w:sz="8" w:space="0" w:color="000000"/>
              <w:right w:val="single" w:sz="8" w:space="0" w:color="000000"/>
            </w:tcBorders>
          </w:tcPr>
          <w:p w14:paraId="52B409C9" w14:textId="0AFF86C4" w:rsidR="00297F04" w:rsidRPr="00784F32" w:rsidRDefault="00297F04" w:rsidP="004F2BD7">
            <w:pPr>
              <w:ind w:left="80"/>
              <w:rPr>
                <w:rFonts w:eastAsia="MS PGothic"/>
                <w:sz w:val="22"/>
                <w:szCs w:val="22"/>
              </w:rPr>
            </w:pPr>
            <w:r w:rsidRPr="00784F32">
              <w:rPr>
                <w:rFonts w:eastAsia="MS PGothic"/>
                <w:b/>
                <w:bCs/>
                <w:sz w:val="22"/>
                <w:szCs w:val="22"/>
              </w:rPr>
              <w:t xml:space="preserve">Department: </w:t>
            </w:r>
            <w:r w:rsidR="00B83C86" w:rsidRPr="00B83C86">
              <w:rPr>
                <w:rFonts w:eastAsia="MS PGothic"/>
                <w:sz w:val="22"/>
                <w:szCs w:val="22"/>
                <w:highlight w:val="yellow"/>
              </w:rPr>
              <w:t>[</w:t>
            </w:r>
            <w:r w:rsidR="00A2007D" w:rsidRPr="00B83C86">
              <w:rPr>
                <w:rFonts w:eastAsia="MS PGothic"/>
                <w:sz w:val="22"/>
                <w:szCs w:val="22"/>
                <w:highlight w:val="yellow"/>
              </w:rPr>
              <w:t>ENTER DEPT.</w:t>
            </w:r>
            <w:r w:rsidR="00B83C86" w:rsidRPr="00B83C86">
              <w:rPr>
                <w:rFonts w:eastAsia="MS PGothic"/>
                <w:sz w:val="22"/>
                <w:szCs w:val="22"/>
                <w:highlight w:val="yellow"/>
              </w:rPr>
              <w:t>]</w:t>
            </w:r>
          </w:p>
        </w:tc>
      </w:tr>
      <w:tr w:rsidR="00B83C86" w:rsidRPr="00784F32" w14:paraId="2CE3EE0C" w14:textId="77777777" w:rsidTr="00E216FF">
        <w:trPr>
          <w:trHeight w:val="346"/>
        </w:trPr>
        <w:tc>
          <w:tcPr>
            <w:tcW w:w="1027"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tcPr>
          <w:p w14:paraId="530F7ABE" w14:textId="1822D022" w:rsidR="00B83C86" w:rsidRPr="00784F32" w:rsidRDefault="00B83C86" w:rsidP="00B83C86">
            <w:pPr>
              <w:jc w:val="center"/>
              <w:rPr>
                <w:rFonts w:eastAsia="MS PGothic"/>
                <w:b/>
                <w:bCs/>
                <w:sz w:val="22"/>
                <w:szCs w:val="22"/>
              </w:rPr>
            </w:pPr>
            <w:r>
              <w:rPr>
                <w:b/>
                <w:bCs/>
              </w:rPr>
              <w:t>Originated By: (FS/QA/QC)</w:t>
            </w:r>
          </w:p>
        </w:tc>
        <w:tc>
          <w:tcPr>
            <w:tcW w:w="10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75E27" w14:textId="77777777" w:rsidR="00B83C86" w:rsidRDefault="00B83C86" w:rsidP="00B83C86">
            <w:pPr>
              <w:pStyle w:val="Header"/>
              <w:rPr>
                <w:b/>
                <w:bCs/>
              </w:rPr>
            </w:pPr>
            <w:r>
              <w:rPr>
                <w:b/>
                <w:bCs/>
              </w:rPr>
              <w:t xml:space="preserve">Name:  </w:t>
            </w:r>
          </w:p>
          <w:p w14:paraId="13E49AE6" w14:textId="6C03C1AD" w:rsidR="00B83C86" w:rsidRPr="00784F32" w:rsidRDefault="00B83C86" w:rsidP="00B83C86">
            <w:pPr>
              <w:rPr>
                <w:rFonts w:eastAsia="MS PGothic"/>
                <w:b/>
                <w:bCs/>
                <w:color w:val="000000"/>
                <w:sz w:val="22"/>
                <w:szCs w:val="22"/>
              </w:rPr>
            </w:pPr>
            <w:r w:rsidRPr="004457BD">
              <w:rPr>
                <w:rFonts w:eastAsia="MS PGothic"/>
                <w:highlight w:val="yellow"/>
              </w:rPr>
              <w:t xml:space="preserve">[NAME OF </w:t>
            </w:r>
            <w:r>
              <w:rPr>
                <w:rFonts w:eastAsia="MS PGothic"/>
                <w:highlight w:val="yellow"/>
              </w:rPr>
              <w:t>ORIGINATOR</w:t>
            </w:r>
            <w:r w:rsidRPr="004457BD">
              <w:rPr>
                <w:rFonts w:eastAsia="MS PGothic"/>
                <w:highlight w:val="yellow"/>
              </w:rPr>
              <w:t>]</w:t>
            </w:r>
          </w:p>
        </w:tc>
        <w:tc>
          <w:tcPr>
            <w:tcW w:w="1042"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9FCEF" w14:textId="77777777" w:rsidR="00B83C86" w:rsidRDefault="00B83C86" w:rsidP="00B83C86">
            <w:pPr>
              <w:pStyle w:val="Header"/>
              <w:rPr>
                <w:b/>
                <w:bCs/>
              </w:rPr>
            </w:pPr>
            <w:r>
              <w:rPr>
                <w:b/>
                <w:bCs/>
              </w:rPr>
              <w:t>Signature:</w:t>
            </w:r>
          </w:p>
          <w:p w14:paraId="44173528" w14:textId="50D95D07" w:rsidR="00B83C86" w:rsidRPr="00784F32" w:rsidRDefault="00B83C86" w:rsidP="00B83C86">
            <w:pPr>
              <w:rPr>
                <w:rFonts w:eastAsia="MS PGothic"/>
                <w:b/>
                <w:bCs/>
                <w:color w:val="000000"/>
                <w:sz w:val="22"/>
                <w:szCs w:val="22"/>
              </w:rPr>
            </w:pPr>
            <w:r w:rsidRPr="00BD7047">
              <w:rPr>
                <w:highlight w:val="yellow"/>
              </w:rPr>
              <w:t>[</w:t>
            </w:r>
            <w:r>
              <w:rPr>
                <w:highlight w:val="yellow"/>
              </w:rPr>
              <w:t>PLACE SIGNATURE</w:t>
            </w:r>
            <w:r w:rsidRPr="00BD7047">
              <w:rPr>
                <w:highlight w:val="yellow"/>
              </w:rPr>
              <w:t>]</w:t>
            </w:r>
          </w:p>
        </w:tc>
        <w:tc>
          <w:tcPr>
            <w:tcW w:w="10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2A737" w14:textId="77777777" w:rsidR="00B83C86" w:rsidRDefault="00B83C86" w:rsidP="00B83C86">
            <w:pPr>
              <w:pStyle w:val="Header"/>
              <w:rPr>
                <w:b/>
                <w:bCs/>
              </w:rPr>
            </w:pPr>
            <w:r>
              <w:rPr>
                <w:b/>
                <w:bCs/>
              </w:rPr>
              <w:t xml:space="preserve">Title: </w:t>
            </w:r>
          </w:p>
          <w:p w14:paraId="495F23EF" w14:textId="5565C25E" w:rsidR="00B83C86" w:rsidRPr="00784F32" w:rsidRDefault="00B83C86" w:rsidP="00B83C86">
            <w:pPr>
              <w:rPr>
                <w:rFonts w:eastAsia="MS PGothic"/>
                <w:b/>
                <w:bCs/>
                <w:color w:val="000000"/>
                <w:sz w:val="22"/>
                <w:szCs w:val="22"/>
              </w:rPr>
            </w:pPr>
            <w:r w:rsidRPr="004457BD">
              <w:rPr>
                <w:rFonts w:eastAsia="MS PGothic"/>
                <w:highlight w:val="yellow"/>
              </w:rPr>
              <w:t>[POSITION TITLE]</w:t>
            </w:r>
          </w:p>
        </w:tc>
        <w:tc>
          <w:tcPr>
            <w:tcW w:w="8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E84BD" w14:textId="77777777" w:rsidR="00B83C86" w:rsidRDefault="00B83C86" w:rsidP="00B83C86">
            <w:pPr>
              <w:pStyle w:val="Header"/>
            </w:pPr>
            <w:r>
              <w:rPr>
                <w:b/>
                <w:bCs/>
              </w:rPr>
              <w:t>Date:</w:t>
            </w:r>
          </w:p>
          <w:p w14:paraId="61F270F2" w14:textId="62971269" w:rsidR="00B83C86" w:rsidRPr="00784F32" w:rsidRDefault="00B83C86" w:rsidP="00B83C86">
            <w:pPr>
              <w:rPr>
                <w:rFonts w:eastAsia="MS PGothic"/>
                <w:b/>
                <w:bCs/>
                <w:color w:val="000000"/>
                <w:sz w:val="22"/>
                <w:szCs w:val="22"/>
              </w:rPr>
            </w:pPr>
            <w:r w:rsidRPr="00476679">
              <w:rPr>
                <w:highlight w:val="yellow"/>
              </w:rPr>
              <w:t>YYYYMMDD</w:t>
            </w:r>
          </w:p>
        </w:tc>
      </w:tr>
      <w:tr w:rsidR="00B83C86" w:rsidRPr="00784F32" w14:paraId="016E4F9B" w14:textId="77777777" w:rsidTr="00E216FF">
        <w:trPr>
          <w:trHeight w:val="346"/>
        </w:trPr>
        <w:tc>
          <w:tcPr>
            <w:tcW w:w="1027"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0292ABA6" w14:textId="77777777" w:rsidR="00B83C86" w:rsidRPr="00784F32" w:rsidRDefault="00B83C86" w:rsidP="00B83C86">
            <w:pPr>
              <w:jc w:val="center"/>
              <w:rPr>
                <w:rFonts w:eastAsia="MS PGothic"/>
                <w:sz w:val="22"/>
                <w:szCs w:val="22"/>
              </w:rPr>
            </w:pPr>
            <w:r w:rsidRPr="00784F32">
              <w:rPr>
                <w:rFonts w:eastAsia="MS PGothic"/>
                <w:b/>
                <w:bCs/>
                <w:sz w:val="22"/>
                <w:szCs w:val="22"/>
              </w:rPr>
              <w:t>Reviewed By: (QMS Mgmt.)</w:t>
            </w:r>
          </w:p>
        </w:tc>
        <w:tc>
          <w:tcPr>
            <w:tcW w:w="10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FB21B"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Name:  </w:t>
            </w:r>
          </w:p>
          <w:p w14:paraId="6DF0957E" w14:textId="77777777" w:rsidR="00B83C86" w:rsidRPr="00784F32" w:rsidRDefault="00B83C86" w:rsidP="00B83C86">
            <w:pPr>
              <w:rPr>
                <w:rFonts w:eastAsia="MS PGothic"/>
                <w:bCs/>
                <w:color w:val="000000"/>
                <w:sz w:val="22"/>
                <w:szCs w:val="22"/>
              </w:rPr>
            </w:pPr>
            <w:r w:rsidRPr="00784F32">
              <w:rPr>
                <w:rFonts w:eastAsia="Arial"/>
                <w:color w:val="000000"/>
                <w:sz w:val="22"/>
                <w:szCs w:val="22"/>
                <w:highlight w:val="yellow"/>
              </w:rPr>
              <w:t>[NAME OF REVIEWER]</w:t>
            </w:r>
          </w:p>
        </w:tc>
        <w:tc>
          <w:tcPr>
            <w:tcW w:w="1042"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3F1E4" w14:textId="77777777" w:rsidR="00B83C86" w:rsidRPr="00784F32" w:rsidRDefault="00B83C86" w:rsidP="00B83C86">
            <w:pPr>
              <w:rPr>
                <w:rFonts w:eastAsia="MS PGothic"/>
                <w:sz w:val="22"/>
                <w:szCs w:val="22"/>
              </w:rPr>
            </w:pPr>
            <w:r w:rsidRPr="00784F32">
              <w:rPr>
                <w:rFonts w:eastAsia="MS PGothic"/>
                <w:b/>
                <w:bCs/>
                <w:color w:val="000000"/>
                <w:sz w:val="22"/>
                <w:szCs w:val="22"/>
              </w:rPr>
              <w:t xml:space="preserve">Signature: </w:t>
            </w:r>
            <w:r w:rsidRPr="00784F32">
              <w:rPr>
                <w:rFonts w:eastAsia="MS PGothic"/>
                <w:sz w:val="22"/>
                <w:szCs w:val="22"/>
                <w:highlight w:val="yellow"/>
              </w:rPr>
              <w:t>[PLACE SIGNATURE]</w:t>
            </w:r>
          </w:p>
          <w:p w14:paraId="4983A00E" w14:textId="77777777" w:rsidR="00B83C86" w:rsidRPr="00784F32" w:rsidRDefault="00B83C86" w:rsidP="00B83C86">
            <w:pPr>
              <w:rPr>
                <w:rFonts w:eastAsia="MS PGothic"/>
                <w:sz w:val="22"/>
                <w:szCs w:val="22"/>
              </w:rPr>
            </w:pPr>
          </w:p>
        </w:tc>
        <w:tc>
          <w:tcPr>
            <w:tcW w:w="10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005F6"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 xml:space="preserve">Title: </w:t>
            </w:r>
          </w:p>
          <w:p w14:paraId="6B119624" w14:textId="77777777" w:rsidR="00B83C86" w:rsidRPr="00784F32" w:rsidRDefault="00B83C86" w:rsidP="00B83C86">
            <w:pPr>
              <w:rPr>
                <w:rFonts w:eastAsia="MS PGothic"/>
                <w:sz w:val="22"/>
                <w:szCs w:val="22"/>
              </w:rPr>
            </w:pPr>
            <w:r w:rsidRPr="00784F32">
              <w:rPr>
                <w:rFonts w:eastAsia="Arial"/>
                <w:color w:val="000000"/>
                <w:sz w:val="22"/>
                <w:szCs w:val="22"/>
                <w:highlight w:val="yellow"/>
              </w:rPr>
              <w:t>[POSITION TITLE]</w:t>
            </w:r>
          </w:p>
        </w:tc>
        <w:tc>
          <w:tcPr>
            <w:tcW w:w="8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9D2E0"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Date:</w:t>
            </w:r>
          </w:p>
          <w:p w14:paraId="1FDB8F27" w14:textId="77777777" w:rsidR="00B83C86" w:rsidRPr="00784F32" w:rsidRDefault="00B83C86" w:rsidP="00B83C86">
            <w:pPr>
              <w:rPr>
                <w:rFonts w:eastAsia="MS PGothic"/>
                <w:sz w:val="22"/>
                <w:szCs w:val="22"/>
              </w:rPr>
            </w:pPr>
            <w:r w:rsidRPr="00784F32">
              <w:rPr>
                <w:rFonts w:eastAsia="MS PGothic"/>
                <w:sz w:val="22"/>
                <w:szCs w:val="22"/>
                <w:highlight w:val="yellow"/>
              </w:rPr>
              <w:t>YYYYMMDD</w:t>
            </w:r>
          </w:p>
          <w:p w14:paraId="450F925A" w14:textId="77777777" w:rsidR="00B83C86" w:rsidRPr="00784F32" w:rsidRDefault="00B83C86" w:rsidP="00B83C86">
            <w:pPr>
              <w:rPr>
                <w:rFonts w:eastAsia="MS PGothic"/>
                <w:sz w:val="22"/>
                <w:szCs w:val="22"/>
              </w:rPr>
            </w:pPr>
          </w:p>
        </w:tc>
      </w:tr>
      <w:tr w:rsidR="00B83C86" w:rsidRPr="00784F32" w14:paraId="6D262241" w14:textId="77777777" w:rsidTr="00E216FF">
        <w:trPr>
          <w:trHeight w:val="346"/>
        </w:trPr>
        <w:tc>
          <w:tcPr>
            <w:tcW w:w="1027" w:type="pct"/>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vAlign w:val="center"/>
            <w:hideMark/>
          </w:tcPr>
          <w:p w14:paraId="7FF096AA" w14:textId="77777777" w:rsidR="00B83C86" w:rsidRPr="00784F32" w:rsidRDefault="00B83C86" w:rsidP="00B83C86">
            <w:pPr>
              <w:jc w:val="center"/>
              <w:rPr>
                <w:rFonts w:eastAsia="MS PGothic"/>
                <w:sz w:val="22"/>
                <w:szCs w:val="22"/>
              </w:rPr>
            </w:pPr>
            <w:r w:rsidRPr="00784F32">
              <w:rPr>
                <w:rFonts w:eastAsia="MS PGothic"/>
                <w:b/>
                <w:bCs/>
                <w:sz w:val="22"/>
                <w:szCs w:val="22"/>
              </w:rPr>
              <w:t>Approved By:</w:t>
            </w:r>
          </w:p>
          <w:p w14:paraId="4BD10227" w14:textId="77777777" w:rsidR="00B83C86" w:rsidRPr="00784F32" w:rsidRDefault="00B83C86" w:rsidP="00B83C86">
            <w:pPr>
              <w:jc w:val="center"/>
              <w:rPr>
                <w:rFonts w:eastAsia="MS PGothic"/>
                <w:sz w:val="22"/>
                <w:szCs w:val="22"/>
              </w:rPr>
            </w:pPr>
            <w:r w:rsidRPr="00784F32">
              <w:rPr>
                <w:rFonts w:eastAsia="MS PGothic"/>
                <w:b/>
                <w:bCs/>
                <w:sz w:val="22"/>
                <w:szCs w:val="22"/>
              </w:rPr>
              <w:t>(C - Level Mgmt.)</w:t>
            </w:r>
          </w:p>
        </w:tc>
        <w:tc>
          <w:tcPr>
            <w:tcW w:w="10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C6411" w14:textId="77777777" w:rsidR="00B83C86" w:rsidRPr="00784F32" w:rsidRDefault="00B83C86" w:rsidP="00B83C86">
            <w:pPr>
              <w:rPr>
                <w:rFonts w:eastAsia="MS PGothic"/>
                <w:sz w:val="22"/>
                <w:szCs w:val="22"/>
              </w:rPr>
            </w:pPr>
            <w:r w:rsidRPr="00784F32">
              <w:rPr>
                <w:rFonts w:eastAsia="MS PGothic"/>
                <w:b/>
                <w:bCs/>
                <w:color w:val="000000"/>
                <w:sz w:val="22"/>
                <w:szCs w:val="22"/>
              </w:rPr>
              <w:t>Name:  </w:t>
            </w:r>
          </w:p>
          <w:p w14:paraId="09A7A81C" w14:textId="77777777" w:rsidR="00B83C86" w:rsidRPr="00784F32" w:rsidRDefault="00B83C86" w:rsidP="00B83C86">
            <w:pPr>
              <w:rPr>
                <w:rFonts w:eastAsia="MS PGothic"/>
                <w:sz w:val="22"/>
                <w:szCs w:val="22"/>
              </w:rPr>
            </w:pPr>
            <w:r w:rsidRPr="00784F32">
              <w:rPr>
                <w:rFonts w:eastAsia="Arial"/>
                <w:color w:val="000000"/>
                <w:sz w:val="22"/>
                <w:szCs w:val="22"/>
                <w:highlight w:val="yellow"/>
              </w:rPr>
              <w:t>[NAME OF APPROVER]</w:t>
            </w:r>
          </w:p>
        </w:tc>
        <w:tc>
          <w:tcPr>
            <w:tcW w:w="1042"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FC08"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 xml:space="preserve">Signature: </w:t>
            </w:r>
          </w:p>
          <w:p w14:paraId="2819B226" w14:textId="77777777" w:rsidR="00B83C86" w:rsidRPr="00784F32" w:rsidRDefault="00B83C86" w:rsidP="00B83C86">
            <w:pPr>
              <w:rPr>
                <w:rFonts w:eastAsia="MS PGothic"/>
                <w:sz w:val="22"/>
                <w:szCs w:val="22"/>
              </w:rPr>
            </w:pPr>
            <w:r w:rsidRPr="00784F32">
              <w:rPr>
                <w:rFonts w:eastAsia="MS PGothic"/>
                <w:sz w:val="22"/>
                <w:szCs w:val="22"/>
                <w:highlight w:val="yellow"/>
              </w:rPr>
              <w:t>[PLACE SIGNATURE]</w:t>
            </w:r>
          </w:p>
          <w:p w14:paraId="7CD41D5D" w14:textId="77777777" w:rsidR="00B83C86" w:rsidRPr="00784F32" w:rsidRDefault="00B83C86" w:rsidP="00B83C86">
            <w:pPr>
              <w:rPr>
                <w:rFonts w:eastAsia="MS PGothic"/>
                <w:sz w:val="22"/>
                <w:szCs w:val="22"/>
              </w:rPr>
            </w:pPr>
          </w:p>
        </w:tc>
        <w:tc>
          <w:tcPr>
            <w:tcW w:w="10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7683" w14:textId="77777777" w:rsidR="00B83C86" w:rsidRPr="00784F32" w:rsidRDefault="00B83C86" w:rsidP="00B83C86">
            <w:pPr>
              <w:rPr>
                <w:rFonts w:eastAsia="MS PGothic"/>
                <w:sz w:val="22"/>
                <w:szCs w:val="22"/>
              </w:rPr>
            </w:pPr>
            <w:r w:rsidRPr="00784F32">
              <w:rPr>
                <w:rFonts w:eastAsia="MS PGothic"/>
                <w:b/>
                <w:bCs/>
                <w:color w:val="000000"/>
                <w:sz w:val="22"/>
                <w:szCs w:val="22"/>
              </w:rPr>
              <w:t xml:space="preserve">Title: </w:t>
            </w:r>
          </w:p>
          <w:p w14:paraId="320A7800" w14:textId="77777777" w:rsidR="00B83C86" w:rsidRPr="00784F32" w:rsidRDefault="00B83C86" w:rsidP="00B83C86">
            <w:pPr>
              <w:rPr>
                <w:rFonts w:eastAsia="MS PGothic"/>
                <w:sz w:val="22"/>
                <w:szCs w:val="22"/>
              </w:rPr>
            </w:pPr>
            <w:r w:rsidRPr="00784F32">
              <w:rPr>
                <w:rFonts w:eastAsia="Arial"/>
                <w:color w:val="000000"/>
                <w:sz w:val="22"/>
                <w:szCs w:val="22"/>
                <w:highlight w:val="yellow"/>
              </w:rPr>
              <w:t>[POSITION TITLE]</w:t>
            </w:r>
          </w:p>
        </w:tc>
        <w:tc>
          <w:tcPr>
            <w:tcW w:w="8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A6DF1"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Date:</w:t>
            </w:r>
          </w:p>
          <w:p w14:paraId="63489D80" w14:textId="77777777" w:rsidR="00B83C86" w:rsidRPr="00784F32" w:rsidRDefault="00B83C86" w:rsidP="00B83C86">
            <w:pPr>
              <w:rPr>
                <w:rFonts w:eastAsia="MS PGothic"/>
                <w:sz w:val="22"/>
                <w:szCs w:val="22"/>
              </w:rPr>
            </w:pPr>
            <w:r w:rsidRPr="00784F32">
              <w:rPr>
                <w:rFonts w:eastAsia="MS PGothic"/>
                <w:sz w:val="22"/>
                <w:szCs w:val="22"/>
                <w:highlight w:val="yellow"/>
              </w:rPr>
              <w:t>YYYYMMDD</w:t>
            </w:r>
          </w:p>
          <w:p w14:paraId="73CF275D" w14:textId="77777777" w:rsidR="00B83C86" w:rsidRPr="00784F32" w:rsidRDefault="00B83C86" w:rsidP="00B83C86">
            <w:pPr>
              <w:rPr>
                <w:rFonts w:eastAsia="MS PGothic"/>
                <w:sz w:val="22"/>
                <w:szCs w:val="22"/>
              </w:rPr>
            </w:pPr>
          </w:p>
        </w:tc>
      </w:tr>
      <w:tr w:rsidR="00B83C86" w:rsidRPr="00784F32" w14:paraId="31CBA168" w14:textId="77777777" w:rsidTr="00E216FF">
        <w:trPr>
          <w:trHeight w:val="346"/>
        </w:trPr>
        <w:tc>
          <w:tcPr>
            <w:tcW w:w="1027" w:type="pc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FD0109" w14:textId="77777777" w:rsidR="00B83C86" w:rsidRPr="00784F32" w:rsidRDefault="00B83C86" w:rsidP="00B83C86">
            <w:pPr>
              <w:jc w:val="center"/>
              <w:rPr>
                <w:rFonts w:eastAsia="MS PGothic"/>
                <w:b/>
                <w:bCs/>
                <w:color w:val="000000"/>
                <w:sz w:val="22"/>
                <w:szCs w:val="22"/>
              </w:rPr>
            </w:pPr>
            <w:r w:rsidRPr="00784F32">
              <w:rPr>
                <w:rFonts w:eastAsia="MS PGothic"/>
                <w:b/>
                <w:bCs/>
                <w:color w:val="000000"/>
                <w:sz w:val="22"/>
                <w:szCs w:val="22"/>
              </w:rPr>
              <w:t>Revision Date:</w:t>
            </w:r>
          </w:p>
          <w:p w14:paraId="071DA5FE" w14:textId="77777777" w:rsidR="00B83C86" w:rsidRPr="00784F32" w:rsidRDefault="00B83C86" w:rsidP="00B83C86">
            <w:pPr>
              <w:tabs>
                <w:tab w:val="left" w:pos="1380"/>
              </w:tabs>
              <w:jc w:val="center"/>
              <w:rPr>
                <w:rFonts w:eastAsia="MS PGothic"/>
                <w:sz w:val="22"/>
                <w:szCs w:val="22"/>
              </w:rPr>
            </w:pPr>
            <w:r w:rsidRPr="00784F32">
              <w:rPr>
                <w:rFonts w:eastAsia="MS PGothic"/>
                <w:sz w:val="22"/>
                <w:szCs w:val="22"/>
                <w:highlight w:val="yellow"/>
              </w:rPr>
              <w:t>YYYYMMDD</w:t>
            </w:r>
          </w:p>
        </w:tc>
        <w:tc>
          <w:tcPr>
            <w:tcW w:w="104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5AE29"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Effective Date:</w:t>
            </w:r>
          </w:p>
          <w:p w14:paraId="18A706CE" w14:textId="77777777" w:rsidR="00B83C86" w:rsidRPr="00784F32" w:rsidRDefault="00B83C86" w:rsidP="00B83C86">
            <w:pPr>
              <w:rPr>
                <w:rFonts w:eastAsia="MS PGothic"/>
                <w:sz w:val="22"/>
                <w:szCs w:val="22"/>
              </w:rPr>
            </w:pPr>
            <w:r w:rsidRPr="00784F32">
              <w:rPr>
                <w:rFonts w:eastAsia="MS PGothic"/>
                <w:sz w:val="22"/>
                <w:szCs w:val="22"/>
                <w:highlight w:val="yellow"/>
              </w:rPr>
              <w:t>YYYYMMDD</w:t>
            </w:r>
          </w:p>
        </w:tc>
        <w:tc>
          <w:tcPr>
            <w:tcW w:w="1042"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CD13F" w14:textId="77777777" w:rsidR="00B83C86" w:rsidRPr="00784F32" w:rsidRDefault="00B83C86" w:rsidP="00B83C86">
            <w:pPr>
              <w:rPr>
                <w:rFonts w:eastAsia="MS PGothic"/>
                <w:sz w:val="22"/>
                <w:szCs w:val="22"/>
              </w:rPr>
            </w:pPr>
            <w:r w:rsidRPr="00784F32">
              <w:rPr>
                <w:rFonts w:eastAsia="MS PGothic"/>
                <w:b/>
                <w:bCs/>
                <w:color w:val="000000"/>
                <w:sz w:val="22"/>
                <w:szCs w:val="22"/>
              </w:rPr>
              <w:t>Publication Date:</w:t>
            </w:r>
            <w:r w:rsidRPr="00784F32">
              <w:rPr>
                <w:rFonts w:eastAsia="MS PGothic"/>
                <w:sz w:val="22"/>
                <w:szCs w:val="22"/>
                <w:highlight w:val="yellow"/>
              </w:rPr>
              <w:t xml:space="preserve"> YYYYMMDD</w:t>
            </w:r>
          </w:p>
        </w:tc>
        <w:tc>
          <w:tcPr>
            <w:tcW w:w="104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43182" w14:textId="77777777" w:rsidR="00B83C86" w:rsidRPr="00784F32" w:rsidRDefault="00B83C86" w:rsidP="00B83C86">
            <w:pPr>
              <w:rPr>
                <w:rFonts w:eastAsia="MS PGothic"/>
                <w:sz w:val="22"/>
                <w:szCs w:val="22"/>
              </w:rPr>
            </w:pPr>
            <w:r w:rsidRPr="00784F32">
              <w:rPr>
                <w:rFonts w:eastAsia="MS PGothic"/>
                <w:b/>
                <w:bCs/>
                <w:color w:val="000000"/>
                <w:sz w:val="22"/>
                <w:szCs w:val="22"/>
              </w:rPr>
              <w:t>Implementation Date:</w:t>
            </w:r>
            <w:r w:rsidRPr="00784F32">
              <w:rPr>
                <w:rFonts w:eastAsia="MS PGothic"/>
                <w:sz w:val="22"/>
                <w:szCs w:val="22"/>
              </w:rPr>
              <w:t xml:space="preserve"> </w:t>
            </w:r>
            <w:r w:rsidRPr="00784F32">
              <w:rPr>
                <w:rFonts w:eastAsia="MS PGothic"/>
                <w:sz w:val="22"/>
                <w:szCs w:val="22"/>
                <w:highlight w:val="yellow"/>
              </w:rPr>
              <w:t>YYYYMMDD</w:t>
            </w:r>
          </w:p>
        </w:tc>
        <w:tc>
          <w:tcPr>
            <w:tcW w:w="84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16FA" w14:textId="77777777" w:rsidR="00B83C86" w:rsidRPr="00784F32" w:rsidRDefault="00B83C86" w:rsidP="00B83C86">
            <w:pPr>
              <w:rPr>
                <w:rFonts w:eastAsia="MS PGothic"/>
                <w:b/>
                <w:bCs/>
                <w:color w:val="000000"/>
                <w:sz w:val="22"/>
                <w:szCs w:val="22"/>
              </w:rPr>
            </w:pPr>
            <w:r w:rsidRPr="00784F32">
              <w:rPr>
                <w:rFonts w:eastAsia="MS PGothic"/>
                <w:b/>
                <w:bCs/>
                <w:color w:val="000000"/>
                <w:sz w:val="22"/>
                <w:szCs w:val="22"/>
              </w:rPr>
              <w:t>Supersedes:</w:t>
            </w:r>
          </w:p>
          <w:p w14:paraId="3D6A4AFD" w14:textId="77777777" w:rsidR="00B83C86" w:rsidRPr="00784F32" w:rsidRDefault="00B83C86" w:rsidP="00B83C86">
            <w:pPr>
              <w:rPr>
                <w:rFonts w:eastAsia="MS PGothic"/>
                <w:sz w:val="22"/>
                <w:szCs w:val="22"/>
              </w:rPr>
            </w:pPr>
            <w:r w:rsidRPr="00784F32">
              <w:rPr>
                <w:rFonts w:eastAsia="MS PGothic"/>
                <w:sz w:val="22"/>
                <w:szCs w:val="22"/>
              </w:rPr>
              <w:t>ORIGINAL</w:t>
            </w:r>
          </w:p>
        </w:tc>
      </w:tr>
    </w:tbl>
    <w:p w14:paraId="50140565" w14:textId="77777777" w:rsidR="00DA63FD" w:rsidRDefault="00DA63FD" w:rsidP="00DA63FD"/>
    <w:p w14:paraId="2B1FC2F8" w14:textId="77777777" w:rsidR="00DA63FD" w:rsidRPr="00E03F70" w:rsidRDefault="00DA63FD"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sidRPr="00E03F70">
        <w:rPr>
          <w:rFonts w:eastAsia="Times New Roman"/>
          <w:color w:val="000000"/>
          <w:kern w:val="28"/>
        </w:rPr>
        <w:t>Purpose</w:t>
      </w:r>
    </w:p>
    <w:p w14:paraId="7C875E4F" w14:textId="7F2C94F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To implement </w:t>
      </w:r>
      <w:r w:rsidRPr="000D0216">
        <w:rPr>
          <w:rFonts w:eastAsia="Times New Roman"/>
          <w:color w:val="000000"/>
          <w:kern w:val="28"/>
          <w:highlight w:val="yellow"/>
        </w:rPr>
        <w:t>SQF 2.1.1.1</w:t>
      </w:r>
      <w:r w:rsidR="00E216FF">
        <w:rPr>
          <w:rFonts w:eastAsia="Times New Roman"/>
          <w:color w:val="000000"/>
          <w:kern w:val="28"/>
          <w:highlight w:val="yellow"/>
        </w:rPr>
        <w:t>,</w:t>
      </w:r>
      <w:r w:rsidRPr="00E03F70">
        <w:rPr>
          <w:rFonts w:eastAsia="Times New Roman"/>
          <w:color w:val="000000"/>
          <w:kern w:val="28"/>
        </w:rPr>
        <w:t xml:space="preserve"> Senior site management shall prepare and implement a policy statement that outlines at a minimum the commitment of all site management to: </w:t>
      </w:r>
      <w:r>
        <w:rPr>
          <w:rFonts w:eastAsia="Times New Roman"/>
          <w:color w:val="000000"/>
          <w:kern w:val="28"/>
        </w:rPr>
        <w:t xml:space="preserve">i. </w:t>
      </w:r>
      <w:r w:rsidRPr="00D209A8">
        <w:rPr>
          <w:rFonts w:eastAsia="Times New Roman"/>
          <w:color w:val="000000"/>
          <w:kern w:val="28"/>
        </w:rPr>
        <w:t>Supply safe food</w:t>
      </w:r>
      <w:r w:rsidR="00426540">
        <w:rPr>
          <w:rFonts w:eastAsia="Times New Roman"/>
          <w:color w:val="000000"/>
          <w:kern w:val="28"/>
        </w:rPr>
        <w:t xml:space="preserve">; </w:t>
      </w:r>
      <w:r>
        <w:rPr>
          <w:rFonts w:eastAsia="Times New Roman"/>
          <w:color w:val="000000"/>
          <w:kern w:val="28"/>
        </w:rPr>
        <w:t xml:space="preserve">ii. </w:t>
      </w:r>
      <w:r w:rsidRPr="00D209A8">
        <w:rPr>
          <w:rFonts w:eastAsia="Times New Roman"/>
          <w:color w:val="000000"/>
          <w:kern w:val="28"/>
        </w:rPr>
        <w:t>Establish and maintain a food safety culture within site;</w:t>
      </w:r>
      <w:r>
        <w:rPr>
          <w:rFonts w:eastAsia="Times New Roman"/>
          <w:color w:val="000000"/>
          <w:kern w:val="28"/>
        </w:rPr>
        <w:t xml:space="preserve"> iii. </w:t>
      </w:r>
      <w:r w:rsidRPr="00D209A8">
        <w:rPr>
          <w:rFonts w:eastAsia="Times New Roman"/>
          <w:color w:val="000000"/>
          <w:kern w:val="28"/>
        </w:rPr>
        <w:t xml:space="preserve">Establish and continually improve the site’s food safety management system; and </w:t>
      </w:r>
      <w:r>
        <w:rPr>
          <w:rFonts w:eastAsia="Times New Roman"/>
          <w:color w:val="000000"/>
          <w:kern w:val="28"/>
        </w:rPr>
        <w:t xml:space="preserve">iv. </w:t>
      </w:r>
      <w:r w:rsidRPr="00D209A8">
        <w:rPr>
          <w:rFonts w:eastAsia="Times New Roman"/>
          <w:color w:val="000000"/>
          <w:kern w:val="28"/>
        </w:rPr>
        <w:t>Comply with customer and regulatory requirements to supply safe foo</w:t>
      </w:r>
      <w:r w:rsidR="00426540">
        <w:rPr>
          <w:rFonts w:eastAsia="Times New Roman"/>
          <w:color w:val="000000"/>
          <w:kern w:val="28"/>
        </w:rPr>
        <w:t>d</w:t>
      </w:r>
      <w:r w:rsidRPr="00D209A8">
        <w:rPr>
          <w:rFonts w:eastAsia="Times New Roman"/>
          <w:color w:val="000000"/>
          <w:kern w:val="28"/>
        </w:rPr>
        <w:t xml:space="preserve">. </w:t>
      </w:r>
      <w:r w:rsidRPr="005308BC">
        <w:rPr>
          <w:rFonts w:eastAsia="Times New Roman"/>
          <w:color w:val="000000"/>
          <w:kern w:val="28"/>
        </w:rPr>
        <w:t xml:space="preserve">The policy statement shall be </w:t>
      </w:r>
      <w:r>
        <w:rPr>
          <w:rFonts w:eastAsia="Times New Roman"/>
          <w:color w:val="000000"/>
          <w:kern w:val="28"/>
        </w:rPr>
        <w:t xml:space="preserve">v. </w:t>
      </w:r>
      <w:r w:rsidRPr="005308BC">
        <w:rPr>
          <w:rFonts w:eastAsia="Times New Roman"/>
          <w:color w:val="000000"/>
          <w:kern w:val="28"/>
        </w:rPr>
        <w:t xml:space="preserve">Signed by the senior site manager and displayed in prominent positions; and </w:t>
      </w:r>
      <w:r>
        <w:rPr>
          <w:rFonts w:eastAsia="Times New Roman"/>
          <w:color w:val="000000"/>
          <w:kern w:val="28"/>
        </w:rPr>
        <w:t xml:space="preserve">vi. </w:t>
      </w:r>
      <w:r w:rsidRPr="005308BC">
        <w:rPr>
          <w:rFonts w:eastAsia="Times New Roman"/>
          <w:color w:val="000000"/>
          <w:kern w:val="28"/>
        </w:rPr>
        <w:t xml:space="preserve">Effectively communicated to all site personnel in </w:t>
      </w:r>
      <w:r w:rsidR="00E216FF">
        <w:rPr>
          <w:rFonts w:eastAsia="Times New Roman"/>
          <w:color w:val="000000"/>
          <w:kern w:val="28"/>
        </w:rPr>
        <w:t xml:space="preserve">the </w:t>
      </w:r>
      <w:r w:rsidRPr="005308BC">
        <w:rPr>
          <w:rFonts w:eastAsia="Times New Roman"/>
          <w:color w:val="000000"/>
          <w:kern w:val="28"/>
        </w:rPr>
        <w:t>language(s) understood by all site personnel.</w:t>
      </w:r>
    </w:p>
    <w:p w14:paraId="703A0212" w14:textId="7A39DC11" w:rsidR="00DA63FD" w:rsidRPr="004406DB"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 xml:space="preserve">To implement </w:t>
      </w:r>
      <w:r w:rsidRPr="004406DB">
        <w:rPr>
          <w:rFonts w:eastAsia="Times New Roman"/>
          <w:color w:val="000000"/>
          <w:kern w:val="28"/>
          <w:highlight w:val="yellow"/>
        </w:rPr>
        <w:t>SQF 2.1.1.2</w:t>
      </w:r>
      <w:r w:rsidR="00E216FF">
        <w:rPr>
          <w:rFonts w:eastAsia="Times New Roman"/>
          <w:color w:val="000000"/>
          <w:kern w:val="28"/>
          <w:highlight w:val="yellow"/>
        </w:rPr>
        <w:t>,</w:t>
      </w:r>
      <w:r w:rsidRPr="004406DB">
        <w:rPr>
          <w:rFonts w:eastAsia="Times New Roman"/>
          <w:color w:val="000000"/>
          <w:kern w:val="28"/>
        </w:rPr>
        <w:t xml:space="preserve"> Senior site management shall lead and support a food safety culture within the site that ensures at a minimum: i. The establishment, documentation, and communication to all relevant </w:t>
      </w:r>
      <w:r w:rsidR="00E216FF">
        <w:rPr>
          <w:rFonts w:eastAsia="Times New Roman"/>
          <w:color w:val="000000"/>
          <w:kern w:val="28"/>
        </w:rPr>
        <w:t>S</w:t>
      </w:r>
      <w:r w:rsidRPr="004406DB">
        <w:rPr>
          <w:rFonts w:eastAsia="Times New Roman"/>
          <w:color w:val="000000"/>
          <w:kern w:val="28"/>
        </w:rPr>
        <w:t xml:space="preserve">taff of food safety objectives and performance measures; ii. Adequate resources are available to meet food safety objectives; iii. Food safety practices and all applicable requirements of the SQF System are adopted and maintained; iv. Staff </w:t>
      </w:r>
      <w:r w:rsidR="00E216FF">
        <w:rPr>
          <w:rFonts w:eastAsia="Times New Roman"/>
          <w:color w:val="000000"/>
          <w:kern w:val="28"/>
        </w:rPr>
        <w:t>is</w:t>
      </w:r>
      <w:r w:rsidRPr="004406DB">
        <w:rPr>
          <w:rFonts w:eastAsia="Times New Roman"/>
          <w:color w:val="000000"/>
          <w:kern w:val="28"/>
        </w:rPr>
        <w:t xml:space="preserve"> informed and held accountable for their food safety and regulatory responsibilities; v. Staff are positively encouraged and required to notify </w:t>
      </w:r>
      <w:r w:rsidR="00E216FF">
        <w:rPr>
          <w:rFonts w:eastAsia="Times New Roman"/>
          <w:color w:val="000000"/>
          <w:kern w:val="28"/>
        </w:rPr>
        <w:t>M</w:t>
      </w:r>
      <w:r w:rsidRPr="004406DB">
        <w:rPr>
          <w:rFonts w:eastAsia="Times New Roman"/>
          <w:color w:val="000000"/>
          <w:kern w:val="28"/>
        </w:rPr>
        <w:t xml:space="preserve">anagement of actual or potential food safety issues; and vi. Staff </w:t>
      </w:r>
      <w:r w:rsidR="00E216FF">
        <w:rPr>
          <w:rFonts w:eastAsia="Times New Roman"/>
          <w:color w:val="000000"/>
          <w:kern w:val="28"/>
        </w:rPr>
        <w:t>is</w:t>
      </w:r>
      <w:r w:rsidRPr="004406DB">
        <w:rPr>
          <w:rFonts w:eastAsia="Times New Roman"/>
          <w:color w:val="000000"/>
          <w:kern w:val="28"/>
        </w:rPr>
        <w:t xml:space="preserve"> empowered to act to resolve food safety issues within their scope of work.</w:t>
      </w:r>
    </w:p>
    <w:p w14:paraId="7C6E52AA" w14:textId="7C1DEC02"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To implement </w:t>
      </w:r>
      <w:r w:rsidRPr="000D0216">
        <w:rPr>
          <w:rFonts w:eastAsia="Times New Roman"/>
          <w:color w:val="000000"/>
          <w:kern w:val="28"/>
          <w:highlight w:val="yellow"/>
        </w:rPr>
        <w:t>SQF 2.1.1.3</w:t>
      </w:r>
      <w:r w:rsidR="00E216FF">
        <w:rPr>
          <w:rFonts w:eastAsia="Times New Roman"/>
          <w:color w:val="000000"/>
          <w:kern w:val="28"/>
          <w:highlight w:val="yellow"/>
        </w:rPr>
        <w:t>,</w:t>
      </w:r>
      <w:r w:rsidRPr="00E03F70">
        <w:rPr>
          <w:rFonts w:eastAsia="Times New Roman"/>
          <w:color w:val="000000"/>
          <w:kern w:val="28"/>
        </w:rPr>
        <w:t xml:space="preserve"> The reporting structure shall identify and describe site personnel with specific responsibilities for tasks within the food safety management system and identify </w:t>
      </w:r>
      <w:r w:rsidR="00E216FF">
        <w:rPr>
          <w:rFonts w:eastAsia="Times New Roman"/>
          <w:color w:val="000000"/>
          <w:kern w:val="28"/>
        </w:rPr>
        <w:t xml:space="preserve">a </w:t>
      </w:r>
      <w:r w:rsidRPr="00E03F70">
        <w:rPr>
          <w:rFonts w:eastAsia="Times New Roman"/>
          <w:color w:val="000000"/>
          <w:kern w:val="28"/>
        </w:rPr>
        <w:t>backup for absence of key personnel.</w:t>
      </w:r>
      <w:r>
        <w:rPr>
          <w:rFonts w:eastAsia="Times New Roman"/>
          <w:color w:val="000000"/>
          <w:kern w:val="28"/>
        </w:rPr>
        <w:t xml:space="preserve"> </w:t>
      </w:r>
      <w:r w:rsidRPr="005308BC">
        <w:rPr>
          <w:rFonts w:eastAsia="Times New Roman"/>
          <w:color w:val="000000"/>
          <w:kern w:val="28"/>
        </w:rPr>
        <w:t>Job descriptions for the key personnel shall be documented.</w:t>
      </w:r>
      <w:r>
        <w:rPr>
          <w:rFonts w:eastAsia="Times New Roman"/>
          <w:color w:val="000000"/>
          <w:kern w:val="28"/>
        </w:rPr>
        <w:t xml:space="preserve"> </w:t>
      </w:r>
      <w:r w:rsidRPr="005308BC">
        <w:rPr>
          <w:rFonts w:eastAsia="Times New Roman"/>
          <w:color w:val="000000"/>
          <w:kern w:val="28"/>
        </w:rPr>
        <w:t>Site management shall ensure departments and operations are appropriately staffed and organizationally aligned to meet food safety objectives.</w:t>
      </w:r>
    </w:p>
    <w:p w14:paraId="2F6633C7" w14:textId="18BC7B61"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 xml:space="preserve">To implement </w:t>
      </w:r>
      <w:r w:rsidRPr="004406DB">
        <w:rPr>
          <w:rFonts w:eastAsia="Times New Roman"/>
          <w:color w:val="000000"/>
          <w:kern w:val="28"/>
          <w:highlight w:val="yellow"/>
        </w:rPr>
        <w:t>SQF 2.1.1.4</w:t>
      </w:r>
      <w:r w:rsidR="00E216FF">
        <w:rPr>
          <w:rFonts w:eastAsia="Times New Roman"/>
          <w:color w:val="000000"/>
          <w:kern w:val="28"/>
          <w:highlight w:val="yellow"/>
        </w:rPr>
        <w:t>,</w:t>
      </w:r>
      <w:r w:rsidRPr="004406DB">
        <w:rPr>
          <w:rFonts w:eastAsia="Times New Roman"/>
          <w:color w:val="000000"/>
          <w:kern w:val="28"/>
        </w:rPr>
        <w:t xml:space="preserve"> Senior site management shall designate a primary and substitute SQF practitioner for each site with responsibility and authority to i. Oversee the development, implementation, review, and maintenance of the SQF System; ii. Take appropriate action to ensure the integrity of the SQF System; and iii. Communicate to relevant personnel all information essential to ensure the effective implementation and maintenance of the SQF System.</w:t>
      </w:r>
    </w:p>
    <w:p w14:paraId="7EDD220B" w14:textId="04925044"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 xml:space="preserve">To implement </w:t>
      </w:r>
      <w:r w:rsidRPr="004406DB">
        <w:rPr>
          <w:rFonts w:eastAsia="Times New Roman"/>
          <w:color w:val="000000"/>
          <w:kern w:val="28"/>
          <w:highlight w:val="yellow"/>
        </w:rPr>
        <w:t>SQF 2.1.1.5</w:t>
      </w:r>
      <w:r w:rsidR="00E216FF">
        <w:rPr>
          <w:rFonts w:eastAsia="Times New Roman"/>
          <w:color w:val="000000"/>
          <w:kern w:val="28"/>
          <w:highlight w:val="yellow"/>
        </w:rPr>
        <w:t>,</w:t>
      </w:r>
      <w:r w:rsidRPr="004406DB">
        <w:rPr>
          <w:rFonts w:eastAsia="Times New Roman"/>
          <w:color w:val="000000"/>
          <w:kern w:val="28"/>
        </w:rPr>
        <w:t xml:space="preserve"> The primary and substitute SQF practitioner</w:t>
      </w:r>
      <w:r w:rsidR="00E216FF">
        <w:rPr>
          <w:rFonts w:eastAsia="Times New Roman"/>
          <w:color w:val="000000"/>
          <w:kern w:val="28"/>
        </w:rPr>
        <w:t>s</w:t>
      </w:r>
      <w:r w:rsidRPr="004406DB">
        <w:rPr>
          <w:rFonts w:eastAsia="Times New Roman"/>
          <w:color w:val="000000"/>
          <w:kern w:val="28"/>
        </w:rPr>
        <w:t xml:space="preserve"> shall: i. Be employed by the site; ii. Hold a position of responsibility in relation to the </w:t>
      </w:r>
      <w:r w:rsidR="00E216FF">
        <w:rPr>
          <w:rFonts w:eastAsia="Times New Roman"/>
          <w:color w:val="000000"/>
          <w:kern w:val="28"/>
        </w:rPr>
        <w:t>M</w:t>
      </w:r>
      <w:r w:rsidRPr="004406DB">
        <w:rPr>
          <w:rFonts w:eastAsia="Times New Roman"/>
          <w:color w:val="000000"/>
          <w:kern w:val="28"/>
        </w:rPr>
        <w:t xml:space="preserve">anagement of the site’s SQF System; iii. Have completed a HACCP training course; iv. Be competent to implement and maintain HACCP-based food safety plans; and iv. Have an understanding of the </w:t>
      </w:r>
      <w:r w:rsidR="00C62A3F" w:rsidRPr="004406DB">
        <w:rPr>
          <w:rFonts w:eastAsia="Times New Roman"/>
          <w:color w:val="000000"/>
          <w:kern w:val="28"/>
        </w:rPr>
        <w:t xml:space="preserve">SQF Food Safety Code: </w:t>
      </w:r>
      <w:r w:rsidR="00C62A3F">
        <w:rPr>
          <w:rFonts w:eastAsia="Times New Roman"/>
          <w:color w:val="000000"/>
          <w:kern w:val="28"/>
        </w:rPr>
        <w:t>Storage and Distribution</w:t>
      </w:r>
      <w:r w:rsidRPr="004406DB">
        <w:rPr>
          <w:rFonts w:eastAsia="Times New Roman"/>
          <w:color w:val="000000"/>
          <w:kern w:val="28"/>
        </w:rPr>
        <w:t xml:space="preserve"> </w:t>
      </w:r>
      <w:r w:rsidRPr="004406DB">
        <w:rPr>
          <w:rFonts w:eastAsia="Times New Roman"/>
          <w:color w:val="000000"/>
          <w:kern w:val="28"/>
        </w:rPr>
        <w:lastRenderedPageBreak/>
        <w:t>and the requirements to implement and maintain an SQF System relevant to the site’s scope of certification.</w:t>
      </w:r>
    </w:p>
    <w:p w14:paraId="04700E84" w14:textId="11D5EDD1" w:rsidR="00DA63FD" w:rsidRPr="004406DB"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 xml:space="preserve">To implement </w:t>
      </w:r>
      <w:r w:rsidRPr="004406DB">
        <w:rPr>
          <w:rFonts w:eastAsia="Times New Roman"/>
          <w:color w:val="000000"/>
          <w:kern w:val="28"/>
          <w:highlight w:val="yellow"/>
        </w:rPr>
        <w:t>SQF 2.1.1.6</w:t>
      </w:r>
      <w:r w:rsidR="00E216FF">
        <w:rPr>
          <w:rFonts w:eastAsia="Times New Roman"/>
          <w:color w:val="000000"/>
          <w:kern w:val="28"/>
          <w:highlight w:val="yellow"/>
        </w:rPr>
        <w:t>,</w:t>
      </w:r>
      <w:r w:rsidRPr="004406DB">
        <w:rPr>
          <w:rFonts w:eastAsia="Times New Roman"/>
          <w:color w:val="000000"/>
          <w:kern w:val="28"/>
        </w:rPr>
        <w:t xml:space="preserve"> Senior site management shall ensure the training needs of the site are resourced, implemented, and meet the requirements outlined in system elements 2.9 and that site personnel meet the required competencies to carry out those functions affecting the legality and safety of food sector packaging.</w:t>
      </w:r>
    </w:p>
    <w:p w14:paraId="59E97DA6" w14:textId="57111988"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To implement </w:t>
      </w:r>
      <w:r w:rsidRPr="00C23088">
        <w:rPr>
          <w:rFonts w:eastAsia="Times New Roman"/>
          <w:color w:val="000000"/>
          <w:kern w:val="28"/>
          <w:highlight w:val="yellow"/>
        </w:rPr>
        <w:t>SQF 2.1.1.7</w:t>
      </w:r>
      <w:r w:rsidR="00E216FF">
        <w:rPr>
          <w:rFonts w:eastAsia="Times New Roman"/>
          <w:color w:val="000000"/>
          <w:kern w:val="28"/>
          <w:highlight w:val="yellow"/>
        </w:rPr>
        <w:t>,</w:t>
      </w:r>
      <w:r w:rsidRPr="00E03F70">
        <w:rPr>
          <w:rFonts w:eastAsia="Times New Roman"/>
          <w:color w:val="000000"/>
          <w:kern w:val="28"/>
        </w:rPr>
        <w:t xml:space="preserve"> Senior site management shall ensure the integrity and continued operation of the food safety system in the event of organizational or personnel changes within the company or associated facilities.</w:t>
      </w:r>
    </w:p>
    <w:p w14:paraId="6D861CC6" w14:textId="460D4F7F"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To implement </w:t>
      </w:r>
      <w:r w:rsidRPr="00C23088">
        <w:rPr>
          <w:rFonts w:eastAsia="Times New Roman"/>
          <w:color w:val="000000"/>
          <w:kern w:val="28"/>
          <w:highlight w:val="yellow"/>
        </w:rPr>
        <w:t>SQF 2.1.1.8</w:t>
      </w:r>
      <w:r w:rsidR="00E216FF">
        <w:rPr>
          <w:rFonts w:eastAsia="Times New Roman"/>
          <w:color w:val="000000"/>
          <w:kern w:val="28"/>
          <w:highlight w:val="yellow"/>
        </w:rPr>
        <w:t>,</w:t>
      </w:r>
      <w:r w:rsidRPr="00E03F70">
        <w:rPr>
          <w:rFonts w:eastAsia="Times New Roman"/>
          <w:color w:val="000000"/>
          <w:kern w:val="28"/>
        </w:rPr>
        <w:t xml:space="preserve"> Senior site management shall </w:t>
      </w:r>
      <w:r w:rsidR="00783E0A">
        <w:rPr>
          <w:rFonts w:eastAsia="Times New Roman"/>
          <w:color w:val="000000"/>
          <w:kern w:val="28"/>
        </w:rPr>
        <w:t>designate</w:t>
      </w:r>
      <w:r w:rsidRPr="00E03F70">
        <w:rPr>
          <w:rFonts w:eastAsia="Times New Roman"/>
          <w:color w:val="000000"/>
          <w:kern w:val="28"/>
        </w:rPr>
        <w:t xml:space="preserve"> defined blackout periods that prevent unannounced re-certification audits from occurring </w:t>
      </w:r>
      <w:r w:rsidR="00783E0A">
        <w:rPr>
          <w:rFonts w:eastAsia="Times New Roman"/>
          <w:color w:val="000000"/>
          <w:kern w:val="28"/>
        </w:rPr>
        <w:t xml:space="preserve">out of season or </w:t>
      </w:r>
      <w:r w:rsidRPr="00E03F70">
        <w:rPr>
          <w:rFonts w:eastAsia="Times New Roman"/>
          <w:color w:val="000000"/>
          <w:kern w:val="28"/>
        </w:rPr>
        <w:t>when the site is not operating for legitimate business reasons. The list of blackout dates and their justification shall be submitted to the certification body a minimum of one (1) month before the sixty (60) day re-certification window for the agreed-upon unannounced audit.</w:t>
      </w:r>
    </w:p>
    <w:p w14:paraId="4D0ABF1B" w14:textId="77777777" w:rsidR="00DA63FD" w:rsidRPr="00E03F70" w:rsidRDefault="00DA63FD" w:rsidP="00DA63FD">
      <w:pPr>
        <w:shd w:val="clear" w:color="auto" w:fill="FFFFFF"/>
        <w:tabs>
          <w:tab w:val="clear" w:pos="4680"/>
          <w:tab w:val="clear" w:pos="9360"/>
        </w:tabs>
        <w:spacing w:line="276" w:lineRule="auto"/>
        <w:ind w:left="792"/>
        <w:contextualSpacing/>
        <w:jc w:val="both"/>
        <w:rPr>
          <w:rFonts w:eastAsia="Times New Roman"/>
          <w:color w:val="000000"/>
          <w:kern w:val="28"/>
        </w:rPr>
      </w:pPr>
    </w:p>
    <w:p w14:paraId="30524D4B" w14:textId="77777777" w:rsidR="00DA63FD" w:rsidRPr="00E03F70" w:rsidRDefault="00DA63FD"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sidRPr="00E03F70">
        <w:rPr>
          <w:rFonts w:eastAsia="Times New Roman"/>
          <w:color w:val="000000"/>
          <w:kern w:val="28"/>
        </w:rPr>
        <w:t>Scope</w:t>
      </w:r>
    </w:p>
    <w:p w14:paraId="606C11F5"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14A1">
        <w:rPr>
          <w:rFonts w:eastAsia="Times New Roman"/>
          <w:color w:val="000000"/>
          <w:kern w:val="28"/>
        </w:rPr>
        <w:t>Policy Statement</w:t>
      </w:r>
    </w:p>
    <w:p w14:paraId="2CF9CA6F"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Food Safety Culture</w:t>
      </w:r>
    </w:p>
    <w:p w14:paraId="05D7C36B"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Reporting Structure</w:t>
      </w:r>
    </w:p>
    <w:p w14:paraId="41709119"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 xml:space="preserve">SQF Practitioner </w:t>
      </w:r>
      <w:r>
        <w:rPr>
          <w:rFonts w:eastAsia="Times New Roman"/>
          <w:color w:val="000000"/>
          <w:kern w:val="28"/>
        </w:rPr>
        <w:t>D</w:t>
      </w:r>
      <w:r w:rsidRPr="004406DB">
        <w:rPr>
          <w:rFonts w:eastAsia="Times New Roman"/>
          <w:color w:val="000000"/>
          <w:kern w:val="28"/>
        </w:rPr>
        <w:t>esignation</w:t>
      </w:r>
    </w:p>
    <w:p w14:paraId="167B52E3"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SQF Practitioner Competencies</w:t>
      </w:r>
    </w:p>
    <w:p w14:paraId="14278A09"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Training needs</w:t>
      </w:r>
    </w:p>
    <w:p w14:paraId="4BE73E41" w14:textId="77777777"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Organizational Changes</w:t>
      </w:r>
    </w:p>
    <w:p w14:paraId="014C2C4B" w14:textId="77777777" w:rsidR="00DA63FD" w:rsidRPr="004406DB"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4406DB">
        <w:rPr>
          <w:rFonts w:eastAsia="Times New Roman"/>
          <w:color w:val="000000"/>
          <w:kern w:val="28"/>
        </w:rPr>
        <w:t>Blackout dates</w:t>
      </w:r>
    </w:p>
    <w:p w14:paraId="624BE334" w14:textId="77777777" w:rsidR="00DA63FD" w:rsidRPr="00E03F70" w:rsidRDefault="00DA63FD" w:rsidP="00DA63FD">
      <w:pPr>
        <w:shd w:val="clear" w:color="auto" w:fill="FFFFFF"/>
        <w:tabs>
          <w:tab w:val="left" w:pos="1440"/>
        </w:tabs>
        <w:contextualSpacing/>
        <w:jc w:val="both"/>
        <w:rPr>
          <w:rFonts w:eastAsia="Times New Roman"/>
          <w:color w:val="000000"/>
          <w:kern w:val="28"/>
        </w:rPr>
      </w:pPr>
    </w:p>
    <w:p w14:paraId="05389E26" w14:textId="77777777" w:rsidR="009208D5" w:rsidRPr="00330A59" w:rsidRDefault="009208D5" w:rsidP="009208D5">
      <w:pPr>
        <w:pStyle w:val="ListParagraph"/>
        <w:numPr>
          <w:ilvl w:val="0"/>
          <w:numId w:val="1"/>
        </w:numPr>
        <w:shd w:val="clear" w:color="auto" w:fill="FFFFFF"/>
        <w:ind w:leftChars="0"/>
        <w:contextualSpacing/>
        <w:jc w:val="both"/>
        <w:rPr>
          <w:sz w:val="20"/>
          <w:szCs w:val="20"/>
        </w:rPr>
      </w:pPr>
      <w:r w:rsidRPr="00330A59">
        <w:rPr>
          <w:sz w:val="20"/>
          <w:szCs w:val="20"/>
        </w:rPr>
        <w:t>Policy</w:t>
      </w:r>
    </w:p>
    <w:p w14:paraId="3A514255" w14:textId="07AF93DB" w:rsidR="009208D5" w:rsidRDefault="009208D5" w:rsidP="009208D5">
      <w:pPr>
        <w:pStyle w:val="ListParagraph"/>
        <w:numPr>
          <w:ilvl w:val="1"/>
          <w:numId w:val="1"/>
        </w:numPr>
        <w:shd w:val="clear" w:color="auto" w:fill="FFFFFF"/>
        <w:ind w:leftChars="0" w:left="1080" w:hanging="720"/>
        <w:contextualSpacing/>
        <w:jc w:val="both"/>
        <w:rPr>
          <w:sz w:val="20"/>
          <w:szCs w:val="20"/>
        </w:rPr>
      </w:pPr>
      <w:r w:rsidRPr="00330A59">
        <w:rPr>
          <w:sz w:val="20"/>
          <w:szCs w:val="20"/>
        </w:rPr>
        <w:t>Management ensure</w:t>
      </w:r>
      <w:r w:rsidR="00366E32">
        <w:rPr>
          <w:sz w:val="20"/>
          <w:szCs w:val="20"/>
        </w:rPr>
        <w:t>s</w:t>
      </w:r>
      <w:r w:rsidRPr="00330A59">
        <w:rPr>
          <w:sz w:val="20"/>
          <w:szCs w:val="20"/>
        </w:rPr>
        <w:t xml:space="preserve"> that the resources required to implement the policy and food safety objectives are available.  </w:t>
      </w:r>
    </w:p>
    <w:p w14:paraId="2B1E8373" w14:textId="7D5A8EDF" w:rsidR="00C74ED4" w:rsidRPr="00C74ED4" w:rsidRDefault="009208D5" w:rsidP="00C74ED4">
      <w:pPr>
        <w:pStyle w:val="ListParagraph"/>
        <w:numPr>
          <w:ilvl w:val="1"/>
          <w:numId w:val="1"/>
        </w:numPr>
        <w:shd w:val="clear" w:color="auto" w:fill="FFFFFF"/>
        <w:ind w:leftChars="0" w:left="1080" w:hanging="720"/>
        <w:contextualSpacing/>
        <w:jc w:val="both"/>
        <w:rPr>
          <w:sz w:val="20"/>
          <w:szCs w:val="20"/>
        </w:rPr>
      </w:pPr>
      <w:r w:rsidRPr="00C74ED4">
        <w:rPr>
          <w:sz w:val="20"/>
          <w:szCs w:val="20"/>
        </w:rPr>
        <w:t>Management demonstrate</w:t>
      </w:r>
      <w:r w:rsidR="00366E32">
        <w:rPr>
          <w:sz w:val="20"/>
          <w:szCs w:val="20"/>
        </w:rPr>
        <w:t>s</w:t>
      </w:r>
      <w:r w:rsidRPr="00C74ED4">
        <w:rPr>
          <w:sz w:val="20"/>
          <w:szCs w:val="20"/>
        </w:rPr>
        <w:t xml:space="preserve"> that employees understand their responsibility for food safety and </w:t>
      </w:r>
      <w:r w:rsidR="00366E32">
        <w:rPr>
          <w:sz w:val="20"/>
          <w:szCs w:val="20"/>
        </w:rPr>
        <w:t>are</w:t>
      </w:r>
      <w:r w:rsidRPr="00C74ED4">
        <w:rPr>
          <w:sz w:val="20"/>
          <w:szCs w:val="20"/>
        </w:rPr>
        <w:t xml:space="preserve"> allowed the time, tools</w:t>
      </w:r>
      <w:r w:rsidR="00366E32">
        <w:rPr>
          <w:sz w:val="20"/>
          <w:szCs w:val="20"/>
        </w:rPr>
        <w:t>,</w:t>
      </w:r>
      <w:r w:rsidRPr="00C74ED4">
        <w:rPr>
          <w:sz w:val="20"/>
          <w:szCs w:val="20"/>
        </w:rPr>
        <w:t xml:space="preserve"> and authority to carry out these responsibilities. </w:t>
      </w:r>
    </w:p>
    <w:p w14:paraId="7597BF70" w14:textId="77777777" w:rsidR="00C74ED4" w:rsidRPr="00C74ED4" w:rsidRDefault="009208D5" w:rsidP="00C74ED4">
      <w:pPr>
        <w:pStyle w:val="ListParagraph"/>
        <w:numPr>
          <w:ilvl w:val="1"/>
          <w:numId w:val="1"/>
        </w:numPr>
        <w:shd w:val="clear" w:color="auto" w:fill="FFFFFF"/>
        <w:ind w:leftChars="0" w:left="1080" w:hanging="720"/>
        <w:contextualSpacing/>
        <w:jc w:val="both"/>
        <w:rPr>
          <w:sz w:val="20"/>
          <w:szCs w:val="20"/>
        </w:rPr>
      </w:pPr>
      <w:r w:rsidRPr="00C74ED4">
        <w:rPr>
          <w:sz w:val="20"/>
          <w:szCs w:val="20"/>
        </w:rPr>
        <w:t xml:space="preserve">This shall be understood by all employees and staff members of the site. </w:t>
      </w:r>
    </w:p>
    <w:p w14:paraId="3DEB6947" w14:textId="3E509319" w:rsidR="009208D5" w:rsidRPr="00C74ED4" w:rsidRDefault="009208D5" w:rsidP="00C74ED4">
      <w:pPr>
        <w:pStyle w:val="ListParagraph"/>
        <w:numPr>
          <w:ilvl w:val="1"/>
          <w:numId w:val="1"/>
        </w:numPr>
        <w:shd w:val="clear" w:color="auto" w:fill="FFFFFF"/>
        <w:ind w:leftChars="0" w:left="1080" w:hanging="720"/>
        <w:contextualSpacing/>
        <w:jc w:val="both"/>
        <w:rPr>
          <w:sz w:val="20"/>
          <w:szCs w:val="20"/>
        </w:rPr>
      </w:pPr>
      <w:r w:rsidRPr="00C74ED4">
        <w:rPr>
          <w:sz w:val="20"/>
          <w:szCs w:val="20"/>
        </w:rPr>
        <w:t>Management clearly identif</w:t>
      </w:r>
      <w:r w:rsidR="00366E32">
        <w:rPr>
          <w:sz w:val="20"/>
          <w:szCs w:val="20"/>
        </w:rPr>
        <w:t>ies</w:t>
      </w:r>
      <w:r w:rsidRPr="00C74ED4">
        <w:rPr>
          <w:sz w:val="20"/>
          <w:szCs w:val="20"/>
        </w:rPr>
        <w:t xml:space="preserve"> and provide</w:t>
      </w:r>
      <w:r w:rsidR="00366E32">
        <w:rPr>
          <w:sz w:val="20"/>
          <w:szCs w:val="20"/>
        </w:rPr>
        <w:t>s</w:t>
      </w:r>
      <w:r w:rsidRPr="00C74ED4">
        <w:rPr>
          <w:sz w:val="20"/>
          <w:szCs w:val="20"/>
        </w:rPr>
        <w:t xml:space="preserve"> the resources to achieve food safety objectives.</w:t>
      </w:r>
    </w:p>
    <w:p w14:paraId="3198A6E3" w14:textId="77777777" w:rsidR="009208D5" w:rsidRDefault="009208D5" w:rsidP="009208D5">
      <w:pPr>
        <w:shd w:val="clear" w:color="auto" w:fill="FFFFFF"/>
        <w:tabs>
          <w:tab w:val="clear" w:pos="4680"/>
          <w:tab w:val="clear" w:pos="9360"/>
        </w:tabs>
        <w:spacing w:line="276" w:lineRule="auto"/>
        <w:ind w:left="360"/>
        <w:contextualSpacing/>
        <w:jc w:val="both"/>
        <w:rPr>
          <w:rFonts w:eastAsia="Times New Roman"/>
          <w:color w:val="000000"/>
          <w:kern w:val="28"/>
        </w:rPr>
      </w:pPr>
    </w:p>
    <w:p w14:paraId="2B69B4EE" w14:textId="255C1347" w:rsidR="009208D5" w:rsidRPr="004902CD" w:rsidRDefault="00C74ED4" w:rsidP="004902C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Pr>
          <w:rFonts w:eastAsia="Times New Roman"/>
          <w:color w:val="000000"/>
          <w:kern w:val="28"/>
        </w:rPr>
        <w:t>Procedure</w:t>
      </w:r>
    </w:p>
    <w:p w14:paraId="68011563" w14:textId="6EDD08A1" w:rsidR="004902CD" w:rsidRPr="004902CD" w:rsidRDefault="004902C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Pr>
          <w:rFonts w:eastAsia="Times New Roman"/>
          <w:color w:val="000000"/>
          <w:kern w:val="28"/>
        </w:rPr>
        <w:t>Policy Statement</w:t>
      </w:r>
    </w:p>
    <w:p w14:paraId="505C1558" w14:textId="77777777" w:rsidR="004902CD" w:rsidRDefault="00DA63FD" w:rsidP="004902CD">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E03F70">
        <w:t xml:space="preserve">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SQF food safety management </w:t>
      </w:r>
      <w:r>
        <w:t>s</w:t>
      </w:r>
      <w:r w:rsidRPr="00E03F70">
        <w:t>ystem.</w:t>
      </w:r>
    </w:p>
    <w:p w14:paraId="6D5AE81D" w14:textId="77777777" w:rsidR="004902CD" w:rsidRDefault="00DA63FD" w:rsidP="004902CD">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4902CD">
        <w:rPr>
          <w:rFonts w:eastAsia="Times New Roman"/>
          <w:color w:val="000000"/>
          <w:kern w:val="28"/>
        </w:rPr>
        <w:t xml:space="preserve">Document policy statement signed by the </w:t>
      </w:r>
      <w:r w:rsidRPr="004902CD">
        <w:rPr>
          <w:rFonts w:eastAsia="Times New Roman"/>
          <w:color w:val="000000"/>
          <w:kern w:val="28"/>
          <w:highlight w:val="yellow"/>
        </w:rPr>
        <w:t>[</w:t>
      </w:r>
      <w:r w:rsidRPr="004902CD">
        <w:rPr>
          <w:rFonts w:eastAsia="MS PGothic"/>
          <w:highlight w:val="yellow"/>
        </w:rPr>
        <w:t>COMPANY NAME]</w:t>
      </w:r>
      <w:r w:rsidRPr="004902CD">
        <w:rPr>
          <w:rFonts w:eastAsia="MS PGothic"/>
        </w:rPr>
        <w:t xml:space="preserve"> CEO, </w:t>
      </w:r>
      <w:r w:rsidRPr="004902CD">
        <w:rPr>
          <w:rFonts w:eastAsia="MS PGothic"/>
          <w:highlight w:val="yellow"/>
        </w:rPr>
        <w:t>[NAME OF CEO]</w:t>
      </w:r>
      <w:r w:rsidRPr="004902CD">
        <w:rPr>
          <w:rFonts w:eastAsia="Times New Roman"/>
          <w:color w:val="000000"/>
          <w:kern w:val="28"/>
        </w:rPr>
        <w:t xml:space="preserve">. Refer to </w:t>
      </w:r>
      <w:r w:rsidRPr="004902CD">
        <w:rPr>
          <w:rFonts w:eastAsia="Times New Roman"/>
          <w:i/>
          <w:iCs/>
          <w:color w:val="000000"/>
          <w:kern w:val="28"/>
        </w:rPr>
        <w:t>Food Safety Policy Statement.</w:t>
      </w:r>
    </w:p>
    <w:p w14:paraId="77EFF4A0" w14:textId="43D64745" w:rsidR="004902CD" w:rsidRDefault="00DA63FD" w:rsidP="004902CD">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4902CD">
        <w:rPr>
          <w:rFonts w:eastAsia="Times New Roman"/>
          <w:color w:val="000000"/>
          <w:kern w:val="28"/>
        </w:rPr>
        <w:t xml:space="preserve">The policy statement is available to all </w:t>
      </w:r>
      <w:r w:rsidR="00E216FF">
        <w:rPr>
          <w:rFonts w:eastAsia="Times New Roman"/>
          <w:color w:val="000000"/>
          <w:kern w:val="28"/>
        </w:rPr>
        <w:t>S</w:t>
      </w:r>
      <w:r w:rsidRPr="004902CD">
        <w:rPr>
          <w:rFonts w:eastAsia="Times New Roman"/>
          <w:color w:val="000000"/>
          <w:kern w:val="28"/>
        </w:rPr>
        <w:t xml:space="preserve">taff in a form and </w:t>
      </w:r>
      <w:r w:rsidR="00366E32">
        <w:rPr>
          <w:rFonts w:eastAsia="Times New Roman"/>
          <w:color w:val="000000"/>
          <w:kern w:val="28"/>
        </w:rPr>
        <w:t xml:space="preserve">a </w:t>
      </w:r>
      <w:r w:rsidRPr="004902CD">
        <w:rPr>
          <w:rFonts w:eastAsia="Times New Roman"/>
          <w:color w:val="000000"/>
          <w:kern w:val="28"/>
        </w:rPr>
        <w:t xml:space="preserve">language that all </w:t>
      </w:r>
      <w:r w:rsidR="00E216FF">
        <w:rPr>
          <w:rFonts w:eastAsia="Times New Roman"/>
          <w:color w:val="000000"/>
          <w:kern w:val="28"/>
        </w:rPr>
        <w:t>S</w:t>
      </w:r>
      <w:r w:rsidRPr="004902CD">
        <w:rPr>
          <w:rFonts w:eastAsia="Times New Roman"/>
          <w:color w:val="000000"/>
          <w:kern w:val="28"/>
        </w:rPr>
        <w:t xml:space="preserve">taff understands. Refer to </w:t>
      </w:r>
      <w:r w:rsidRPr="004902CD">
        <w:rPr>
          <w:rFonts w:eastAsia="Times New Roman"/>
          <w:i/>
          <w:iCs/>
          <w:color w:val="000000"/>
          <w:kern w:val="28"/>
          <w:highlight w:val="yellow"/>
        </w:rPr>
        <w:t>Food Safety Policy Statement – ES (Español)</w:t>
      </w:r>
    </w:p>
    <w:p w14:paraId="0C1CB62F" w14:textId="546D0D8B" w:rsidR="00DA63FD" w:rsidRPr="004902CD" w:rsidRDefault="00DA63FD" w:rsidP="004902CD">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4902CD">
        <w:rPr>
          <w:rFonts w:eastAsia="Times New Roman"/>
          <w:color w:val="000000"/>
          <w:kern w:val="28"/>
        </w:rPr>
        <w:t xml:space="preserve">The Food Safety Policy Statement is displayed and made available to all </w:t>
      </w:r>
      <w:r w:rsidR="00E216FF">
        <w:rPr>
          <w:rFonts w:eastAsia="Times New Roman"/>
          <w:color w:val="000000"/>
          <w:kern w:val="28"/>
        </w:rPr>
        <w:t>S</w:t>
      </w:r>
      <w:r w:rsidRPr="004902CD">
        <w:rPr>
          <w:rFonts w:eastAsia="Times New Roman"/>
          <w:color w:val="000000"/>
          <w:kern w:val="28"/>
        </w:rPr>
        <w:t>taff in the following location</w:t>
      </w:r>
      <w:r w:rsidR="00366E32">
        <w:rPr>
          <w:rFonts w:eastAsia="Times New Roman"/>
          <w:color w:val="000000"/>
          <w:kern w:val="28"/>
        </w:rPr>
        <w:t>:</w:t>
      </w:r>
    </w:p>
    <w:p w14:paraId="1EEDB650" w14:textId="77777777" w:rsidR="00F14FED" w:rsidRDefault="00F14FED" w:rsidP="004902CD">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Pr>
          <w:rFonts w:eastAsia="Times New Roman"/>
          <w:color w:val="000000"/>
          <w:kern w:val="28"/>
        </w:rPr>
        <w:lastRenderedPageBreak/>
        <w:t>Handwashing sinks;</w:t>
      </w:r>
    </w:p>
    <w:p w14:paraId="5EC4FDE2" w14:textId="337FA4A9" w:rsidR="004902CD" w:rsidRDefault="00DA63FD" w:rsidP="004902CD">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E03F70">
        <w:rPr>
          <w:rFonts w:eastAsia="Times New Roman"/>
          <w:color w:val="000000"/>
          <w:kern w:val="28"/>
        </w:rPr>
        <w:t xml:space="preserve">Break Room / Lunchroom </w:t>
      </w:r>
      <w:r w:rsidR="00F14FED">
        <w:rPr>
          <w:rFonts w:eastAsia="Times New Roman"/>
          <w:color w:val="000000"/>
          <w:kern w:val="28"/>
        </w:rPr>
        <w:t>a</w:t>
      </w:r>
      <w:r w:rsidRPr="00E03F70">
        <w:rPr>
          <w:rFonts w:eastAsia="Times New Roman"/>
          <w:color w:val="000000"/>
          <w:kern w:val="28"/>
        </w:rPr>
        <w:t>rea</w:t>
      </w:r>
      <w:r w:rsidR="00366E32">
        <w:rPr>
          <w:rFonts w:eastAsia="Times New Roman"/>
          <w:color w:val="000000"/>
          <w:kern w:val="28"/>
        </w:rPr>
        <w:t>;</w:t>
      </w:r>
      <w:r w:rsidRPr="00E03F70">
        <w:rPr>
          <w:rFonts w:eastAsia="Times New Roman"/>
          <w:color w:val="000000"/>
          <w:kern w:val="28"/>
        </w:rPr>
        <w:t xml:space="preserve"> or</w:t>
      </w:r>
    </w:p>
    <w:p w14:paraId="5E0EE308" w14:textId="42DCC7AD" w:rsidR="00DA63FD" w:rsidRPr="004902CD" w:rsidRDefault="00DA63FD" w:rsidP="004902CD">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4902CD">
        <w:rPr>
          <w:rFonts w:eastAsia="Times New Roman"/>
          <w:color w:val="000000"/>
          <w:kern w:val="28"/>
        </w:rPr>
        <w:t>Hallway bulletin board</w:t>
      </w:r>
      <w:r w:rsidR="00F14FED">
        <w:rPr>
          <w:rFonts w:eastAsia="Times New Roman"/>
          <w:color w:val="000000"/>
          <w:kern w:val="28"/>
        </w:rPr>
        <w:t>.</w:t>
      </w:r>
    </w:p>
    <w:p w14:paraId="7C289414" w14:textId="77777777" w:rsidR="00DA63FD" w:rsidRDefault="00DA63FD" w:rsidP="00DA63FD">
      <w:pPr>
        <w:shd w:val="clear" w:color="auto" w:fill="FFFFFF"/>
        <w:tabs>
          <w:tab w:val="clear" w:pos="4680"/>
          <w:tab w:val="clear" w:pos="9360"/>
        </w:tabs>
        <w:spacing w:line="276" w:lineRule="auto"/>
        <w:ind w:left="792"/>
        <w:contextualSpacing/>
        <w:jc w:val="both"/>
        <w:rPr>
          <w:rFonts w:eastAsia="Times New Roman"/>
          <w:color w:val="000000"/>
          <w:kern w:val="28"/>
        </w:rPr>
      </w:pPr>
    </w:p>
    <w:p w14:paraId="12183E05" w14:textId="470FF073" w:rsidR="001531A7" w:rsidRDefault="00DA63FD" w:rsidP="001531A7">
      <w:pPr>
        <w:numPr>
          <w:ilvl w:val="1"/>
          <w:numId w:val="1"/>
        </w:numPr>
        <w:tabs>
          <w:tab w:val="clear" w:pos="4680"/>
          <w:tab w:val="clear" w:pos="9360"/>
        </w:tabs>
        <w:spacing w:line="276" w:lineRule="auto"/>
        <w:ind w:left="1080" w:hanging="720"/>
        <w:contextualSpacing/>
        <w:jc w:val="both"/>
        <w:rPr>
          <w:rFonts w:eastAsia="Times New Roman"/>
          <w:color w:val="000000"/>
          <w:kern w:val="28"/>
        </w:rPr>
      </w:pPr>
      <w:bookmarkStart w:id="0" w:name="_Hlk96510251"/>
      <w:r w:rsidRPr="004414A1">
        <w:rPr>
          <w:rFonts w:eastAsia="Times New Roman"/>
          <w:color w:val="000000"/>
          <w:kern w:val="28"/>
        </w:rPr>
        <w:t>Food Safety Culture</w:t>
      </w:r>
      <w:bookmarkEnd w:id="0"/>
    </w:p>
    <w:p w14:paraId="7F0FFC7A" w14:textId="77777777" w:rsidR="001531A7" w:rsidRDefault="001531A7" w:rsidP="001531A7">
      <w:pPr>
        <w:numPr>
          <w:ilvl w:val="2"/>
          <w:numId w:val="1"/>
        </w:numPr>
        <w:tabs>
          <w:tab w:val="clear" w:pos="4680"/>
          <w:tab w:val="clear" w:pos="9360"/>
        </w:tabs>
        <w:spacing w:line="276" w:lineRule="auto"/>
        <w:ind w:left="2070" w:hanging="990"/>
        <w:contextualSpacing/>
        <w:jc w:val="both"/>
        <w:rPr>
          <w:rFonts w:eastAsia="Times New Roman"/>
          <w:color w:val="000000"/>
          <w:kern w:val="28"/>
        </w:rPr>
      </w:pPr>
      <w:r>
        <w:rPr>
          <w:rFonts w:eastAsia="Times New Roman"/>
          <w:color w:val="000000"/>
          <w:kern w:val="28"/>
        </w:rPr>
        <w:t>Definition</w:t>
      </w:r>
    </w:p>
    <w:p w14:paraId="2355BE59" w14:textId="77777777" w:rsidR="001531A7" w:rsidRDefault="001531A7" w:rsidP="001531A7">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Pr>
          <w:rFonts w:eastAsia="Times New Roman"/>
          <w:color w:val="000000"/>
          <w:kern w:val="28"/>
        </w:rPr>
        <w:t>Food safety culture is defined as “</w:t>
      </w:r>
      <w:r w:rsidRPr="00075CF3">
        <w:rPr>
          <w:rFonts w:eastAsia="Times New Roman"/>
          <w:color w:val="000000"/>
          <w:kern w:val="28"/>
        </w:rPr>
        <w:t>shared values, beliefs and norms that affect mindset</w:t>
      </w:r>
      <w:r>
        <w:rPr>
          <w:rFonts w:eastAsia="Times New Roman"/>
          <w:color w:val="000000"/>
          <w:kern w:val="28"/>
        </w:rPr>
        <w:t xml:space="preserve"> </w:t>
      </w:r>
      <w:r w:rsidRPr="00075CF3">
        <w:rPr>
          <w:rFonts w:eastAsia="Times New Roman"/>
          <w:color w:val="000000"/>
          <w:kern w:val="28"/>
        </w:rPr>
        <w:t>and behavior toward food safety in, across</w:t>
      </w:r>
      <w:r>
        <w:rPr>
          <w:rFonts w:eastAsia="Times New Roman"/>
          <w:color w:val="000000"/>
          <w:kern w:val="28"/>
        </w:rPr>
        <w:t xml:space="preserve"> </w:t>
      </w:r>
      <w:r w:rsidRPr="00075CF3">
        <w:rPr>
          <w:rFonts w:eastAsia="Times New Roman"/>
          <w:color w:val="000000"/>
          <w:kern w:val="28"/>
        </w:rPr>
        <w:t>and throughout an organization</w:t>
      </w:r>
      <w:r>
        <w:rPr>
          <w:rFonts w:eastAsia="Times New Roman"/>
          <w:color w:val="000000"/>
          <w:kern w:val="28"/>
        </w:rPr>
        <w:t>.”</w:t>
      </w:r>
    </w:p>
    <w:p w14:paraId="2B7410B5" w14:textId="77777777" w:rsidR="001531A7" w:rsidRPr="0034531E" w:rsidRDefault="001531A7" w:rsidP="001531A7">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sidRPr="0034531E">
        <w:rPr>
          <w:rFonts w:eastAsia="Times New Roman"/>
          <w:color w:val="000000"/>
          <w:kern w:val="28"/>
        </w:rPr>
        <w:t>The culture of the workforce at sites does not negatively impact the food that we produce, and consumer confidence is ensured.</w:t>
      </w:r>
    </w:p>
    <w:p w14:paraId="1EB1C852" w14:textId="77777777" w:rsidR="001531A7" w:rsidRDefault="001531A7" w:rsidP="001531A7">
      <w:pPr>
        <w:numPr>
          <w:ilvl w:val="4"/>
          <w:numId w:val="1"/>
        </w:numPr>
        <w:tabs>
          <w:tab w:val="clear" w:pos="4680"/>
          <w:tab w:val="clear" w:pos="9360"/>
        </w:tabs>
        <w:spacing w:line="276" w:lineRule="auto"/>
        <w:ind w:left="4230" w:hanging="1350"/>
        <w:contextualSpacing/>
        <w:jc w:val="both"/>
        <w:rPr>
          <w:rFonts w:eastAsia="Times New Roman"/>
          <w:color w:val="000000"/>
          <w:kern w:val="28"/>
        </w:rPr>
      </w:pPr>
      <w:r w:rsidRPr="00C23088">
        <w:rPr>
          <w:rFonts w:eastAsia="Times New Roman"/>
          <w:color w:val="000000"/>
          <w:kern w:val="28"/>
        </w:rPr>
        <w:t>Type of Workforce</w:t>
      </w:r>
    </w:p>
    <w:p w14:paraId="255EC017" w14:textId="77777777" w:rsidR="001531A7" w:rsidRDefault="001531A7" w:rsidP="00E216FF">
      <w:pPr>
        <w:numPr>
          <w:ilvl w:val="5"/>
          <w:numId w:val="1"/>
        </w:numPr>
        <w:tabs>
          <w:tab w:val="clear" w:pos="4680"/>
          <w:tab w:val="clear" w:pos="9360"/>
        </w:tabs>
        <w:spacing w:line="276" w:lineRule="auto"/>
        <w:ind w:left="5490" w:hanging="2250"/>
        <w:contextualSpacing/>
        <w:jc w:val="both"/>
        <w:rPr>
          <w:rFonts w:eastAsia="Times New Roman"/>
          <w:color w:val="000000"/>
          <w:kern w:val="28"/>
        </w:rPr>
      </w:pPr>
      <w:bookmarkStart w:id="1" w:name="_Hlk96510265"/>
      <w:r>
        <w:rPr>
          <w:rFonts w:eastAsia="Times New Roman"/>
          <w:color w:val="000000"/>
          <w:kern w:val="28"/>
        </w:rPr>
        <w:t>Efficient workforce</w:t>
      </w:r>
    </w:p>
    <w:p w14:paraId="3EFC0514" w14:textId="77777777" w:rsidR="001531A7" w:rsidRDefault="001531A7" w:rsidP="00E216FF">
      <w:pPr>
        <w:numPr>
          <w:ilvl w:val="6"/>
          <w:numId w:val="1"/>
        </w:numPr>
        <w:tabs>
          <w:tab w:val="clear" w:pos="4680"/>
          <w:tab w:val="clear" w:pos="9360"/>
        </w:tabs>
        <w:spacing w:line="276" w:lineRule="auto"/>
        <w:ind w:left="6930" w:hanging="2250"/>
        <w:contextualSpacing/>
        <w:jc w:val="both"/>
        <w:rPr>
          <w:rFonts w:eastAsia="Times New Roman"/>
          <w:color w:val="000000"/>
          <w:kern w:val="28"/>
        </w:rPr>
      </w:pPr>
      <w:r w:rsidRPr="00ED6EAD">
        <w:rPr>
          <w:rFonts w:eastAsia="Times New Roman"/>
          <w:color w:val="000000"/>
          <w:kern w:val="28"/>
        </w:rPr>
        <w:t>A workforce with the right culture where everyone is working towards the same aim is efficient</w:t>
      </w:r>
      <w:r>
        <w:rPr>
          <w:rFonts w:eastAsia="Times New Roman"/>
          <w:color w:val="000000"/>
          <w:kern w:val="28"/>
        </w:rPr>
        <w:t>.</w:t>
      </w:r>
    </w:p>
    <w:p w14:paraId="655B981F" w14:textId="77777777" w:rsidR="001531A7" w:rsidRPr="00385DE6" w:rsidRDefault="001531A7" w:rsidP="00E216FF">
      <w:pPr>
        <w:numPr>
          <w:ilvl w:val="6"/>
          <w:numId w:val="1"/>
        </w:numPr>
        <w:tabs>
          <w:tab w:val="clear" w:pos="4680"/>
          <w:tab w:val="clear" w:pos="9360"/>
        </w:tabs>
        <w:spacing w:line="276" w:lineRule="auto"/>
        <w:ind w:left="6930" w:hanging="2250"/>
        <w:contextualSpacing/>
        <w:jc w:val="both"/>
        <w:rPr>
          <w:rFonts w:eastAsia="Times New Roman"/>
          <w:color w:val="000000"/>
          <w:kern w:val="28"/>
        </w:rPr>
      </w:pPr>
      <w:r w:rsidRPr="00385DE6">
        <w:rPr>
          <w:rFonts w:eastAsia="Times New Roman"/>
          <w:color w:val="000000"/>
          <w:kern w:val="28"/>
        </w:rPr>
        <w:t>This type of workforce will ensure that the product is produced and handled safely and correctly for the first time.</w:t>
      </w:r>
    </w:p>
    <w:p w14:paraId="05E7BE86" w14:textId="77777777" w:rsidR="001531A7" w:rsidRPr="00385DE6" w:rsidRDefault="001531A7" w:rsidP="00E216FF">
      <w:pPr>
        <w:numPr>
          <w:ilvl w:val="5"/>
          <w:numId w:val="1"/>
        </w:numPr>
        <w:tabs>
          <w:tab w:val="clear" w:pos="4680"/>
          <w:tab w:val="clear" w:pos="9360"/>
        </w:tabs>
        <w:spacing w:line="276" w:lineRule="auto"/>
        <w:ind w:left="5490" w:hanging="2250"/>
        <w:contextualSpacing/>
        <w:jc w:val="both"/>
        <w:rPr>
          <w:rFonts w:eastAsia="Times New Roman"/>
          <w:color w:val="000000"/>
          <w:kern w:val="28"/>
        </w:rPr>
      </w:pPr>
      <w:r w:rsidRPr="00385DE6">
        <w:rPr>
          <w:rFonts w:eastAsia="Times New Roman"/>
          <w:color w:val="000000"/>
          <w:kern w:val="28"/>
        </w:rPr>
        <w:t>Vigilant workforce</w:t>
      </w:r>
    </w:p>
    <w:p w14:paraId="2684C551" w14:textId="5E28EA12" w:rsidR="001531A7" w:rsidRDefault="001531A7" w:rsidP="00E216FF">
      <w:pPr>
        <w:numPr>
          <w:ilvl w:val="6"/>
          <w:numId w:val="1"/>
        </w:numPr>
        <w:tabs>
          <w:tab w:val="clear" w:pos="4680"/>
          <w:tab w:val="clear" w:pos="9360"/>
        </w:tabs>
        <w:spacing w:line="276" w:lineRule="auto"/>
        <w:ind w:left="6930" w:hanging="2250"/>
        <w:contextualSpacing/>
        <w:jc w:val="both"/>
        <w:rPr>
          <w:rFonts w:eastAsia="Times New Roman"/>
          <w:color w:val="000000"/>
          <w:kern w:val="28"/>
        </w:rPr>
      </w:pPr>
      <w:r>
        <w:rPr>
          <w:rFonts w:eastAsia="Times New Roman"/>
          <w:color w:val="000000"/>
          <w:kern w:val="28"/>
        </w:rPr>
        <w:t>W</w:t>
      </w:r>
      <w:r w:rsidRPr="00ED6EAD">
        <w:rPr>
          <w:rFonts w:eastAsia="Times New Roman"/>
          <w:color w:val="000000"/>
          <w:kern w:val="28"/>
        </w:rPr>
        <w:t xml:space="preserve">hen things do go wrong, </w:t>
      </w:r>
      <w:r w:rsidR="00DA3929">
        <w:rPr>
          <w:rFonts w:eastAsia="Times New Roman"/>
          <w:color w:val="000000"/>
          <w:kern w:val="28"/>
        </w:rPr>
        <w:t>d</w:t>
      </w:r>
      <w:r w:rsidRPr="00ED6EAD">
        <w:rPr>
          <w:rFonts w:eastAsia="Times New Roman"/>
          <w:color w:val="000000"/>
          <w:kern w:val="28"/>
        </w:rPr>
        <w:t>on’t be worried about raising the alarm.</w:t>
      </w:r>
    </w:p>
    <w:p w14:paraId="4E927577" w14:textId="1DE18A3C" w:rsidR="001531A7" w:rsidRPr="00385DE6" w:rsidRDefault="008D4582" w:rsidP="00E216FF">
      <w:pPr>
        <w:numPr>
          <w:ilvl w:val="6"/>
          <w:numId w:val="1"/>
        </w:numPr>
        <w:tabs>
          <w:tab w:val="clear" w:pos="4680"/>
          <w:tab w:val="clear" w:pos="9360"/>
        </w:tabs>
        <w:spacing w:line="276" w:lineRule="auto"/>
        <w:ind w:left="6930" w:hanging="2250"/>
        <w:contextualSpacing/>
        <w:jc w:val="both"/>
        <w:rPr>
          <w:rFonts w:eastAsia="Times New Roman"/>
          <w:color w:val="000000"/>
          <w:kern w:val="28"/>
        </w:rPr>
      </w:pPr>
      <w:r>
        <w:rPr>
          <w:rFonts w:eastAsia="Times New Roman"/>
          <w:color w:val="000000"/>
          <w:kern w:val="28"/>
        </w:rPr>
        <w:t>The i</w:t>
      </w:r>
      <w:r w:rsidR="001531A7" w:rsidRPr="00385DE6">
        <w:rPr>
          <w:rFonts w:eastAsia="Times New Roman"/>
          <w:color w:val="000000"/>
          <w:kern w:val="28"/>
        </w:rPr>
        <w:t xml:space="preserve">ssue </w:t>
      </w:r>
      <w:r w:rsidR="00DA3929">
        <w:rPr>
          <w:rFonts w:eastAsia="Times New Roman"/>
          <w:color w:val="000000"/>
          <w:kern w:val="28"/>
        </w:rPr>
        <w:t>is</w:t>
      </w:r>
      <w:r w:rsidR="001531A7" w:rsidRPr="00385DE6">
        <w:rPr>
          <w:rFonts w:eastAsia="Times New Roman"/>
          <w:color w:val="000000"/>
          <w:kern w:val="28"/>
        </w:rPr>
        <w:t xml:space="preserve"> quickly pick</w:t>
      </w:r>
      <w:r w:rsidR="00DA3929">
        <w:rPr>
          <w:rFonts w:eastAsia="Times New Roman"/>
          <w:color w:val="000000"/>
          <w:kern w:val="28"/>
        </w:rPr>
        <w:t>ed</w:t>
      </w:r>
      <w:r w:rsidR="001531A7" w:rsidRPr="00385DE6">
        <w:rPr>
          <w:rFonts w:eastAsia="Times New Roman"/>
          <w:color w:val="000000"/>
          <w:kern w:val="28"/>
        </w:rPr>
        <w:t xml:space="preserve"> up, minimizing disruption, wastage, and cost.</w:t>
      </w:r>
    </w:p>
    <w:bookmarkEnd w:id="1"/>
    <w:p w14:paraId="63B1232E" w14:textId="77777777" w:rsidR="001531A7" w:rsidRPr="00B30CB5" w:rsidRDefault="001531A7" w:rsidP="001531A7">
      <w:pPr>
        <w:pStyle w:val="ListParagraph"/>
        <w:numPr>
          <w:ilvl w:val="2"/>
          <w:numId w:val="1"/>
        </w:numPr>
        <w:ind w:leftChars="0" w:left="2070" w:hanging="99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Responsibilities</w:t>
      </w:r>
    </w:p>
    <w:p w14:paraId="1D9F8A75" w14:textId="77777777" w:rsidR="001531A7" w:rsidRDefault="001531A7" w:rsidP="001531A7">
      <w:pPr>
        <w:pStyle w:val="ListParagraph"/>
        <w:numPr>
          <w:ilvl w:val="3"/>
          <w:numId w:val="1"/>
        </w:numPr>
        <w:ind w:leftChars="0" w:left="2880" w:hanging="810"/>
        <w:contextualSpacing/>
        <w:jc w:val="both"/>
        <w:rPr>
          <w:rFonts w:eastAsia="Times New Roman"/>
          <w:color w:val="000000"/>
          <w:kern w:val="28"/>
          <w:sz w:val="20"/>
          <w:szCs w:val="20"/>
          <w:lang w:eastAsia="en-US"/>
        </w:rPr>
      </w:pPr>
      <w:r w:rsidRPr="00B30CB5">
        <w:rPr>
          <w:rFonts w:eastAsia="Times New Roman"/>
          <w:color w:val="000000"/>
          <w:kern w:val="28"/>
          <w:sz w:val="20"/>
          <w:szCs w:val="20"/>
          <w:lang w:eastAsia="en-US"/>
        </w:rPr>
        <w:t>Employees are informed and held accountable for their food safety and regulatory responsibilities;</w:t>
      </w:r>
    </w:p>
    <w:p w14:paraId="0C8F6FD1" w14:textId="6A796EEF" w:rsidR="001531A7" w:rsidRPr="00385DE6" w:rsidRDefault="001531A7" w:rsidP="001531A7">
      <w:pPr>
        <w:pStyle w:val="ListParagraph"/>
        <w:numPr>
          <w:ilvl w:val="3"/>
          <w:numId w:val="1"/>
        </w:numPr>
        <w:ind w:leftChars="0" w:left="2880" w:hanging="810"/>
        <w:contextualSpacing/>
        <w:jc w:val="both"/>
        <w:rPr>
          <w:rFonts w:eastAsia="Times New Roman"/>
          <w:color w:val="000000"/>
          <w:kern w:val="28"/>
          <w:sz w:val="20"/>
          <w:szCs w:val="20"/>
          <w:lang w:eastAsia="en-US"/>
        </w:rPr>
      </w:pPr>
      <w:r w:rsidRPr="00385DE6">
        <w:rPr>
          <w:rFonts w:eastAsia="Times New Roman"/>
          <w:color w:val="000000"/>
          <w:kern w:val="28"/>
          <w:sz w:val="20"/>
          <w:szCs w:val="20"/>
        </w:rPr>
        <w:t xml:space="preserve">Employees are positively encouraged and required to notify </w:t>
      </w:r>
      <w:r w:rsidR="00E216FF">
        <w:rPr>
          <w:rFonts w:eastAsia="Times New Roman"/>
          <w:color w:val="000000"/>
          <w:kern w:val="28"/>
          <w:sz w:val="20"/>
          <w:szCs w:val="20"/>
        </w:rPr>
        <w:t>M</w:t>
      </w:r>
      <w:r w:rsidRPr="00385DE6">
        <w:rPr>
          <w:rFonts w:eastAsia="Times New Roman"/>
          <w:color w:val="000000"/>
          <w:kern w:val="28"/>
          <w:sz w:val="20"/>
          <w:szCs w:val="20"/>
        </w:rPr>
        <w:t>anagement about actual or potential food safety issues; and</w:t>
      </w:r>
    </w:p>
    <w:p w14:paraId="75C15913" w14:textId="77777777" w:rsidR="001531A7" w:rsidRPr="00385DE6" w:rsidRDefault="001531A7" w:rsidP="001531A7">
      <w:pPr>
        <w:pStyle w:val="ListParagraph"/>
        <w:numPr>
          <w:ilvl w:val="3"/>
          <w:numId w:val="1"/>
        </w:numPr>
        <w:ind w:leftChars="0" w:left="2880" w:hanging="810"/>
        <w:contextualSpacing/>
        <w:jc w:val="both"/>
        <w:rPr>
          <w:rFonts w:eastAsia="Times New Roman"/>
          <w:color w:val="000000"/>
          <w:kern w:val="28"/>
          <w:sz w:val="20"/>
          <w:szCs w:val="20"/>
          <w:lang w:eastAsia="en-US"/>
        </w:rPr>
      </w:pPr>
      <w:r w:rsidRPr="00385DE6">
        <w:rPr>
          <w:rFonts w:eastAsia="Times New Roman"/>
          <w:color w:val="000000"/>
          <w:kern w:val="28"/>
          <w:sz w:val="20"/>
          <w:szCs w:val="20"/>
        </w:rPr>
        <w:t>Employees are empowered to resolve food safety issues within their scope of work.</w:t>
      </w:r>
    </w:p>
    <w:p w14:paraId="158317EE" w14:textId="77777777" w:rsidR="001531A7" w:rsidRDefault="001531A7" w:rsidP="001531A7">
      <w:pPr>
        <w:numPr>
          <w:ilvl w:val="2"/>
          <w:numId w:val="1"/>
        </w:numPr>
        <w:tabs>
          <w:tab w:val="clear" w:pos="4680"/>
          <w:tab w:val="clear" w:pos="9360"/>
        </w:tabs>
        <w:spacing w:line="276" w:lineRule="auto"/>
        <w:ind w:left="2070" w:hanging="990"/>
        <w:contextualSpacing/>
        <w:jc w:val="both"/>
        <w:rPr>
          <w:rFonts w:eastAsia="Times New Roman"/>
          <w:color w:val="000000"/>
          <w:kern w:val="28"/>
        </w:rPr>
      </w:pPr>
      <w:r>
        <w:rPr>
          <w:rFonts w:eastAsia="Times New Roman"/>
          <w:color w:val="000000"/>
          <w:kern w:val="28"/>
        </w:rPr>
        <w:t>Culture Plan</w:t>
      </w:r>
    </w:p>
    <w:p w14:paraId="6139B9D6" w14:textId="77777777" w:rsidR="001531A7" w:rsidRDefault="001531A7" w:rsidP="001531A7">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Pr>
          <w:rFonts w:eastAsia="Times New Roman"/>
          <w:color w:val="000000"/>
          <w:kern w:val="28"/>
        </w:rPr>
        <w:t>Vision</w:t>
      </w:r>
    </w:p>
    <w:p w14:paraId="7E9B1F4E" w14:textId="77777777" w:rsidR="001531A7" w:rsidRPr="00567981" w:rsidRDefault="001531A7" w:rsidP="001531A7">
      <w:pPr>
        <w:numPr>
          <w:ilvl w:val="4"/>
          <w:numId w:val="1"/>
        </w:numPr>
        <w:tabs>
          <w:tab w:val="clear" w:pos="4680"/>
          <w:tab w:val="clear" w:pos="9360"/>
        </w:tabs>
        <w:spacing w:line="276" w:lineRule="auto"/>
        <w:ind w:left="4230" w:hanging="1350"/>
        <w:contextualSpacing/>
        <w:jc w:val="both"/>
        <w:rPr>
          <w:rFonts w:eastAsia="Times New Roman"/>
          <w:color w:val="000000"/>
          <w:kern w:val="28"/>
          <w:highlight w:val="yellow"/>
        </w:rPr>
      </w:pPr>
      <w:r w:rsidRPr="00567981">
        <w:rPr>
          <w:rFonts w:eastAsia="Times New Roman"/>
          <w:color w:val="000000"/>
          <w:kern w:val="28"/>
          <w:highlight w:val="yellow"/>
        </w:rPr>
        <w:t>[ENTER COMPANY VISION]</w:t>
      </w:r>
    </w:p>
    <w:p w14:paraId="200CE800" w14:textId="77777777" w:rsidR="001531A7" w:rsidRDefault="001531A7" w:rsidP="001531A7">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Pr>
          <w:rFonts w:eastAsia="Times New Roman"/>
          <w:color w:val="000000"/>
          <w:kern w:val="28"/>
        </w:rPr>
        <w:t>Values</w:t>
      </w:r>
    </w:p>
    <w:p w14:paraId="2A2D1ACC" w14:textId="77777777" w:rsidR="001531A7" w:rsidRPr="00CC3B82" w:rsidRDefault="001531A7" w:rsidP="001531A7">
      <w:pPr>
        <w:numPr>
          <w:ilvl w:val="4"/>
          <w:numId w:val="1"/>
        </w:numPr>
        <w:tabs>
          <w:tab w:val="clear" w:pos="4680"/>
          <w:tab w:val="clear" w:pos="9360"/>
        </w:tabs>
        <w:spacing w:line="276" w:lineRule="auto"/>
        <w:ind w:left="4230" w:hanging="1350"/>
        <w:contextualSpacing/>
        <w:jc w:val="both"/>
        <w:rPr>
          <w:rFonts w:eastAsia="Times New Roman"/>
          <w:color w:val="000000"/>
          <w:kern w:val="28"/>
          <w:highlight w:val="yellow"/>
        </w:rPr>
      </w:pPr>
      <w:r w:rsidRPr="00CC3B82">
        <w:rPr>
          <w:rFonts w:eastAsia="Times New Roman"/>
          <w:color w:val="000000"/>
          <w:kern w:val="28"/>
          <w:highlight w:val="yellow"/>
        </w:rPr>
        <w:t>[ENTER COMPANY VALUES]</w:t>
      </w:r>
    </w:p>
    <w:p w14:paraId="1F69D2F0" w14:textId="77777777" w:rsidR="001531A7" w:rsidRDefault="001531A7" w:rsidP="001531A7">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Pr>
          <w:rFonts w:eastAsia="Times New Roman"/>
          <w:color w:val="000000"/>
          <w:kern w:val="28"/>
        </w:rPr>
        <w:t>Mission</w:t>
      </w:r>
    </w:p>
    <w:p w14:paraId="39CDF7F6" w14:textId="77777777" w:rsidR="001531A7" w:rsidRPr="00567981" w:rsidRDefault="001531A7" w:rsidP="001531A7">
      <w:pPr>
        <w:numPr>
          <w:ilvl w:val="4"/>
          <w:numId w:val="1"/>
        </w:numPr>
        <w:tabs>
          <w:tab w:val="clear" w:pos="4680"/>
          <w:tab w:val="clear" w:pos="9360"/>
        </w:tabs>
        <w:spacing w:line="276" w:lineRule="auto"/>
        <w:ind w:left="4230" w:hanging="1350"/>
        <w:contextualSpacing/>
        <w:jc w:val="both"/>
        <w:rPr>
          <w:rFonts w:eastAsia="Times New Roman"/>
          <w:color w:val="000000"/>
          <w:kern w:val="28"/>
          <w:highlight w:val="yellow"/>
        </w:rPr>
      </w:pPr>
      <w:r w:rsidRPr="00567981">
        <w:rPr>
          <w:rFonts w:eastAsia="Times New Roman"/>
          <w:color w:val="000000"/>
          <w:kern w:val="28"/>
          <w:highlight w:val="yellow"/>
        </w:rPr>
        <w:t>[ENTER COMPANY MISSION]</w:t>
      </w:r>
    </w:p>
    <w:p w14:paraId="2DAE69BE" w14:textId="77777777" w:rsidR="001531A7" w:rsidRPr="00FC6BB0" w:rsidRDefault="001531A7" w:rsidP="001531A7">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sidRPr="00FC6BB0">
        <w:rPr>
          <w:rFonts w:eastAsia="Times New Roman"/>
          <w:color w:val="000000"/>
          <w:kern w:val="28"/>
        </w:rPr>
        <w:t>Culture Improvement Activities and Implementation</w:t>
      </w:r>
    </w:p>
    <w:p w14:paraId="171B5B8B" w14:textId="77777777" w:rsidR="001531A7" w:rsidRDefault="001531A7" w:rsidP="001531A7">
      <w:pPr>
        <w:numPr>
          <w:ilvl w:val="4"/>
          <w:numId w:val="1"/>
        </w:numPr>
        <w:tabs>
          <w:tab w:val="clear" w:pos="4680"/>
          <w:tab w:val="clear" w:pos="9360"/>
        </w:tabs>
        <w:spacing w:line="276" w:lineRule="auto"/>
        <w:ind w:left="4230" w:hanging="1350"/>
        <w:contextualSpacing/>
        <w:jc w:val="both"/>
        <w:rPr>
          <w:rFonts w:eastAsia="Times New Roman"/>
          <w:color w:val="000000"/>
          <w:kern w:val="28"/>
        </w:rPr>
      </w:pPr>
      <w:r w:rsidRPr="003826C5">
        <w:rPr>
          <w:rFonts w:eastAsia="Times New Roman"/>
          <w:color w:val="000000"/>
          <w:kern w:val="28"/>
        </w:rPr>
        <w:t>This include</w:t>
      </w:r>
      <w:r>
        <w:rPr>
          <w:rFonts w:eastAsia="Times New Roman"/>
          <w:color w:val="000000"/>
          <w:kern w:val="28"/>
        </w:rPr>
        <w:t>s</w:t>
      </w:r>
      <w:r w:rsidRPr="003826C5">
        <w:rPr>
          <w:rFonts w:eastAsia="Times New Roman"/>
          <w:color w:val="000000"/>
          <w:kern w:val="28"/>
        </w:rPr>
        <w:t xml:space="preserve"> how to assess the culture</w:t>
      </w:r>
      <w:r>
        <w:rPr>
          <w:rFonts w:eastAsia="Times New Roman"/>
          <w:color w:val="000000"/>
          <w:kern w:val="28"/>
        </w:rPr>
        <w:t>, which can be:</w:t>
      </w:r>
    </w:p>
    <w:p w14:paraId="0F939BD8" w14:textId="77777777" w:rsidR="001531A7" w:rsidRDefault="001531A7" w:rsidP="001531A7">
      <w:pPr>
        <w:numPr>
          <w:ilvl w:val="5"/>
          <w:numId w:val="1"/>
        </w:numPr>
        <w:tabs>
          <w:tab w:val="clear" w:pos="4680"/>
          <w:tab w:val="clear" w:pos="9360"/>
        </w:tabs>
        <w:spacing w:line="276" w:lineRule="auto"/>
        <w:ind w:left="5490" w:hanging="1260"/>
        <w:contextualSpacing/>
        <w:jc w:val="both"/>
        <w:rPr>
          <w:rFonts w:eastAsia="Times New Roman"/>
          <w:color w:val="000000"/>
          <w:kern w:val="28"/>
        </w:rPr>
      </w:pPr>
      <w:r>
        <w:rPr>
          <w:rFonts w:eastAsia="Times New Roman"/>
          <w:color w:val="000000"/>
          <w:kern w:val="28"/>
        </w:rPr>
        <w:t>Monthly</w:t>
      </w:r>
      <w:r>
        <w:rPr>
          <w:rFonts w:eastAsia="Times New Roman"/>
          <w:color w:val="000000"/>
          <w:kern w:val="28"/>
        </w:rPr>
        <w:tab/>
      </w:r>
    </w:p>
    <w:p w14:paraId="2CCE77B9" w14:textId="77777777" w:rsidR="001531A7"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Pr>
          <w:rFonts w:eastAsia="Times New Roman"/>
          <w:color w:val="000000"/>
          <w:kern w:val="28"/>
        </w:rPr>
        <w:t>Discussion Groups</w:t>
      </w:r>
    </w:p>
    <w:p w14:paraId="07D3CE46" w14:textId="77777777" w:rsidR="001531A7" w:rsidRDefault="001531A7" w:rsidP="001531A7">
      <w:pPr>
        <w:numPr>
          <w:ilvl w:val="5"/>
          <w:numId w:val="1"/>
        </w:numPr>
        <w:tabs>
          <w:tab w:val="clear" w:pos="4680"/>
          <w:tab w:val="clear" w:pos="9360"/>
        </w:tabs>
        <w:spacing w:line="276" w:lineRule="auto"/>
        <w:ind w:left="5490" w:hanging="1260"/>
        <w:contextualSpacing/>
        <w:jc w:val="both"/>
        <w:rPr>
          <w:rFonts w:eastAsia="Times New Roman"/>
          <w:color w:val="000000"/>
          <w:kern w:val="28"/>
        </w:rPr>
      </w:pPr>
      <w:r>
        <w:rPr>
          <w:rFonts w:eastAsia="Times New Roman"/>
          <w:color w:val="000000"/>
          <w:kern w:val="28"/>
        </w:rPr>
        <w:t>Semi-Annual</w:t>
      </w:r>
    </w:p>
    <w:p w14:paraId="639D13A4" w14:textId="77777777" w:rsidR="001531A7"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sidRPr="003826C5">
        <w:rPr>
          <w:rFonts w:eastAsia="Times New Roman"/>
          <w:color w:val="000000"/>
          <w:kern w:val="28"/>
        </w:rPr>
        <w:t>Survey</w:t>
      </w:r>
      <w:r>
        <w:rPr>
          <w:rFonts w:eastAsia="Times New Roman"/>
          <w:color w:val="000000"/>
          <w:kern w:val="28"/>
        </w:rPr>
        <w:t xml:space="preserve"> </w:t>
      </w:r>
    </w:p>
    <w:p w14:paraId="1C076DF8" w14:textId="77777777" w:rsidR="001531A7"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sidRPr="00B3189C">
        <w:rPr>
          <w:rFonts w:eastAsia="Times New Roman"/>
          <w:color w:val="000000"/>
          <w:kern w:val="28"/>
        </w:rPr>
        <w:lastRenderedPageBreak/>
        <w:t>Polls</w:t>
      </w:r>
    </w:p>
    <w:p w14:paraId="64129271" w14:textId="77777777" w:rsidR="001531A7"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sidRPr="00B3189C">
        <w:rPr>
          <w:rFonts w:eastAsia="Times New Roman"/>
          <w:color w:val="000000"/>
          <w:kern w:val="28"/>
        </w:rPr>
        <w:t>Implement extra staff reviews</w:t>
      </w:r>
    </w:p>
    <w:p w14:paraId="3788E09A" w14:textId="77777777" w:rsidR="001531A7" w:rsidRPr="00B3189C"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sidRPr="00B3189C">
        <w:rPr>
          <w:rFonts w:eastAsia="Times New Roman"/>
          <w:color w:val="000000"/>
          <w:kern w:val="28"/>
        </w:rPr>
        <w:t xml:space="preserve">Training day </w:t>
      </w:r>
    </w:p>
    <w:p w14:paraId="191D4ED6" w14:textId="77777777" w:rsidR="001531A7" w:rsidRDefault="001531A7" w:rsidP="001531A7">
      <w:pPr>
        <w:numPr>
          <w:ilvl w:val="5"/>
          <w:numId w:val="1"/>
        </w:numPr>
        <w:tabs>
          <w:tab w:val="clear" w:pos="4680"/>
          <w:tab w:val="clear" w:pos="9360"/>
        </w:tabs>
        <w:spacing w:line="276" w:lineRule="auto"/>
        <w:ind w:left="5490" w:hanging="1260"/>
        <w:contextualSpacing/>
        <w:jc w:val="both"/>
        <w:rPr>
          <w:rFonts w:eastAsia="Times New Roman"/>
          <w:color w:val="000000"/>
          <w:kern w:val="28"/>
        </w:rPr>
      </w:pPr>
      <w:r w:rsidRPr="00B3189C">
        <w:rPr>
          <w:rFonts w:eastAsia="Times New Roman"/>
          <w:color w:val="000000"/>
          <w:kern w:val="28"/>
        </w:rPr>
        <w:t>Annually</w:t>
      </w:r>
    </w:p>
    <w:p w14:paraId="146627E2" w14:textId="77777777" w:rsidR="001531A7" w:rsidRPr="00B3189C"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sidRPr="003826C5">
        <w:rPr>
          <w:rFonts w:eastAsia="Times New Roman"/>
          <w:color w:val="000000"/>
          <w:kern w:val="28"/>
        </w:rPr>
        <w:t>Teambuilding activities</w:t>
      </w:r>
    </w:p>
    <w:p w14:paraId="2E14CF29" w14:textId="77777777" w:rsidR="001531A7" w:rsidRPr="00B3189C" w:rsidRDefault="001531A7" w:rsidP="001531A7">
      <w:pPr>
        <w:numPr>
          <w:ilvl w:val="5"/>
          <w:numId w:val="1"/>
        </w:numPr>
        <w:tabs>
          <w:tab w:val="clear" w:pos="4680"/>
          <w:tab w:val="clear" w:pos="9360"/>
        </w:tabs>
        <w:spacing w:line="276" w:lineRule="auto"/>
        <w:ind w:left="5490" w:hanging="1260"/>
        <w:contextualSpacing/>
        <w:jc w:val="both"/>
        <w:rPr>
          <w:rFonts w:eastAsia="Times New Roman"/>
          <w:color w:val="000000"/>
          <w:kern w:val="28"/>
        </w:rPr>
      </w:pPr>
      <w:r w:rsidRPr="00B3189C">
        <w:rPr>
          <w:rFonts w:eastAsia="Times New Roman"/>
          <w:color w:val="000000"/>
          <w:kern w:val="28"/>
        </w:rPr>
        <w:t>Optional</w:t>
      </w:r>
    </w:p>
    <w:p w14:paraId="6F5C2B5D" w14:textId="77777777" w:rsidR="001531A7" w:rsidRDefault="001531A7" w:rsidP="001531A7">
      <w:pPr>
        <w:numPr>
          <w:ilvl w:val="6"/>
          <w:numId w:val="1"/>
        </w:numPr>
        <w:tabs>
          <w:tab w:val="clear" w:pos="4680"/>
          <w:tab w:val="clear" w:pos="9360"/>
        </w:tabs>
        <w:spacing w:line="276" w:lineRule="auto"/>
        <w:ind w:left="6930" w:hanging="1440"/>
        <w:contextualSpacing/>
        <w:jc w:val="both"/>
        <w:rPr>
          <w:rFonts w:eastAsia="Times New Roman"/>
          <w:color w:val="000000"/>
          <w:kern w:val="28"/>
        </w:rPr>
      </w:pPr>
      <w:r w:rsidRPr="003826C5">
        <w:rPr>
          <w:rFonts w:eastAsia="Times New Roman"/>
          <w:color w:val="000000"/>
          <w:kern w:val="28"/>
        </w:rPr>
        <w:t>Incentives</w:t>
      </w:r>
    </w:p>
    <w:p w14:paraId="3DF875F6" w14:textId="64D8E123" w:rsidR="001531A7" w:rsidRDefault="001531A7" w:rsidP="001531A7">
      <w:pPr>
        <w:pStyle w:val="ListParagraph"/>
        <w:numPr>
          <w:ilvl w:val="2"/>
          <w:numId w:val="1"/>
        </w:numPr>
        <w:ind w:leftChars="0" w:left="2070" w:hanging="99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Review</w:t>
      </w:r>
    </w:p>
    <w:p w14:paraId="50E31E1F" w14:textId="77777777" w:rsidR="00F54A64" w:rsidRDefault="00F54A64" w:rsidP="00F54A64">
      <w:pPr>
        <w:pStyle w:val="ListParagraph"/>
        <w:numPr>
          <w:ilvl w:val="3"/>
          <w:numId w:val="1"/>
        </w:numPr>
        <w:ind w:leftChars="0" w:left="2880" w:hanging="810"/>
        <w:contextualSpacing/>
        <w:jc w:val="both"/>
        <w:rPr>
          <w:rFonts w:eastAsia="Times New Roman"/>
          <w:color w:val="000000"/>
          <w:kern w:val="28"/>
          <w:sz w:val="20"/>
          <w:szCs w:val="20"/>
          <w:lang w:eastAsia="en-US"/>
        </w:rPr>
      </w:pPr>
      <w:r w:rsidRPr="00624C68">
        <w:rPr>
          <w:rFonts w:eastAsia="Times New Roman"/>
          <w:color w:val="000000"/>
          <w:kern w:val="28"/>
          <w:sz w:val="20"/>
          <w:szCs w:val="20"/>
          <w:lang w:eastAsia="en-US"/>
        </w:rPr>
        <w:t xml:space="preserve">As </w:t>
      </w:r>
      <w:r>
        <w:rPr>
          <w:rFonts w:eastAsia="Times New Roman"/>
          <w:color w:val="000000"/>
          <w:kern w:val="28"/>
          <w:sz w:val="20"/>
          <w:szCs w:val="20"/>
          <w:lang w:eastAsia="en-US"/>
        </w:rPr>
        <w:t>the</w:t>
      </w:r>
      <w:r w:rsidRPr="00624C68">
        <w:rPr>
          <w:rFonts w:eastAsia="Times New Roman"/>
          <w:color w:val="000000"/>
          <w:kern w:val="28"/>
          <w:sz w:val="20"/>
          <w:szCs w:val="20"/>
          <w:lang w:eastAsia="en-US"/>
        </w:rPr>
        <w:t xml:space="preserve"> plan is to improve the culture, </w:t>
      </w:r>
      <w:r w:rsidRPr="001D1111">
        <w:rPr>
          <w:rFonts w:eastAsia="Times New Roman"/>
          <w:color w:val="000000"/>
          <w:kern w:val="28"/>
          <w:sz w:val="20"/>
          <w:szCs w:val="20"/>
          <w:highlight w:val="yellow"/>
        </w:rPr>
        <w:t>[</w:t>
      </w:r>
      <w:r w:rsidRPr="001D1111">
        <w:rPr>
          <w:rFonts w:eastAsia="MS PGothic"/>
          <w:sz w:val="20"/>
          <w:szCs w:val="20"/>
          <w:highlight w:val="yellow"/>
        </w:rPr>
        <w:t>COMPANY NAME]</w:t>
      </w:r>
      <w:r w:rsidRPr="001D1111">
        <w:rPr>
          <w:rFonts w:eastAsia="Times New Roman"/>
          <w:color w:val="000000"/>
          <w:kern w:val="28"/>
          <w:sz w:val="20"/>
          <w:szCs w:val="20"/>
          <w:lang w:eastAsia="en-US"/>
        </w:rPr>
        <w:t xml:space="preserve"> </w:t>
      </w:r>
      <w:r>
        <w:rPr>
          <w:rFonts w:eastAsia="Times New Roman"/>
          <w:color w:val="000000"/>
          <w:kern w:val="28"/>
          <w:sz w:val="20"/>
          <w:szCs w:val="20"/>
          <w:lang w:eastAsia="en-US"/>
        </w:rPr>
        <w:t xml:space="preserve">continuously </w:t>
      </w:r>
      <w:r w:rsidRPr="00624C68">
        <w:rPr>
          <w:rFonts w:eastAsia="Times New Roman"/>
          <w:color w:val="000000"/>
          <w:kern w:val="28"/>
          <w:sz w:val="20"/>
          <w:szCs w:val="20"/>
          <w:lang w:eastAsia="en-US"/>
        </w:rPr>
        <w:t>monitor</w:t>
      </w:r>
      <w:r>
        <w:rPr>
          <w:rFonts w:eastAsia="Times New Roman"/>
          <w:color w:val="000000"/>
          <w:kern w:val="28"/>
          <w:sz w:val="20"/>
          <w:szCs w:val="20"/>
          <w:lang w:eastAsia="en-US"/>
        </w:rPr>
        <w:t>s</w:t>
      </w:r>
      <w:r w:rsidRPr="00624C68">
        <w:rPr>
          <w:rFonts w:eastAsia="Times New Roman"/>
          <w:color w:val="000000"/>
          <w:kern w:val="28"/>
          <w:sz w:val="20"/>
          <w:szCs w:val="20"/>
          <w:lang w:eastAsia="en-US"/>
        </w:rPr>
        <w:t xml:space="preserve"> the progress</w:t>
      </w:r>
      <w:r>
        <w:rPr>
          <w:rFonts w:eastAsia="Times New Roman"/>
          <w:color w:val="000000"/>
          <w:kern w:val="28"/>
          <w:sz w:val="20"/>
          <w:szCs w:val="20"/>
          <w:lang w:eastAsia="en-US"/>
        </w:rPr>
        <w:t>.</w:t>
      </w:r>
    </w:p>
    <w:p w14:paraId="3407669A" w14:textId="351C5255" w:rsidR="00F54A64" w:rsidRDefault="00F54A64" w:rsidP="00F54A64">
      <w:pPr>
        <w:pStyle w:val="ListParagraph"/>
        <w:numPr>
          <w:ilvl w:val="3"/>
          <w:numId w:val="1"/>
        </w:numPr>
        <w:ind w:leftChars="0" w:left="2880" w:hanging="81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Measures in place to monitor the effectiveness of the SQF System include but are not limited to Process and Continuous Improvement.</w:t>
      </w:r>
    </w:p>
    <w:p w14:paraId="1AF7E589" w14:textId="77777777" w:rsidR="00F54A64" w:rsidRDefault="00F54A64" w:rsidP="00F54A64">
      <w:pPr>
        <w:pStyle w:val="ListParagraph"/>
        <w:numPr>
          <w:ilvl w:val="4"/>
          <w:numId w:val="1"/>
        </w:numPr>
        <w:ind w:leftChars="0" w:left="423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complaints;</w:t>
      </w:r>
    </w:p>
    <w:p w14:paraId="332D661A" w14:textId="77777777" w:rsidR="00F54A64" w:rsidRDefault="00F54A64" w:rsidP="00F54A64">
      <w:pPr>
        <w:pStyle w:val="ListParagraph"/>
        <w:numPr>
          <w:ilvl w:val="4"/>
          <w:numId w:val="1"/>
        </w:numPr>
        <w:ind w:leftChars="0" w:left="423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Audit results;</w:t>
      </w:r>
    </w:p>
    <w:p w14:paraId="6FB2C929" w14:textId="77777777" w:rsidR="00F54A64" w:rsidRDefault="00F54A64" w:rsidP="00F54A64">
      <w:pPr>
        <w:pStyle w:val="ListParagraph"/>
        <w:numPr>
          <w:ilvl w:val="4"/>
          <w:numId w:val="1"/>
        </w:numPr>
        <w:ind w:leftChars="0" w:left="423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analysis;</w:t>
      </w:r>
    </w:p>
    <w:p w14:paraId="38DC224E" w14:textId="77777777" w:rsidR="00F54A64" w:rsidRDefault="00F54A64" w:rsidP="00F54A64">
      <w:pPr>
        <w:pStyle w:val="ListParagraph"/>
        <w:numPr>
          <w:ilvl w:val="4"/>
          <w:numId w:val="1"/>
        </w:numPr>
        <w:ind w:leftChars="0" w:left="423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Corrective actions; and</w:t>
      </w:r>
    </w:p>
    <w:p w14:paraId="6055B434" w14:textId="11C1C12E" w:rsidR="00F54A64" w:rsidRPr="00F54A64" w:rsidRDefault="00F54A64" w:rsidP="00F54A64">
      <w:pPr>
        <w:pStyle w:val="ListParagraph"/>
        <w:numPr>
          <w:ilvl w:val="4"/>
          <w:numId w:val="1"/>
        </w:numPr>
        <w:ind w:leftChars="0" w:left="423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withdrawal and recall.</w:t>
      </w:r>
    </w:p>
    <w:p w14:paraId="4988532E" w14:textId="77777777" w:rsidR="001531A7" w:rsidRDefault="001531A7" w:rsidP="001531A7">
      <w:pPr>
        <w:tabs>
          <w:tab w:val="clear" w:pos="4680"/>
          <w:tab w:val="clear" w:pos="9360"/>
        </w:tabs>
        <w:spacing w:line="276" w:lineRule="auto"/>
        <w:ind w:left="1080"/>
        <w:contextualSpacing/>
        <w:jc w:val="both"/>
        <w:rPr>
          <w:rFonts w:eastAsia="Times New Roman"/>
          <w:color w:val="000000"/>
          <w:kern w:val="28"/>
        </w:rPr>
      </w:pPr>
    </w:p>
    <w:p w14:paraId="5CE0DE79" w14:textId="29753FAB" w:rsidR="00DA63FD" w:rsidRPr="001531A7" w:rsidRDefault="00DA63FD" w:rsidP="001531A7">
      <w:pPr>
        <w:numPr>
          <w:ilvl w:val="1"/>
          <w:numId w:val="1"/>
        </w:numPr>
        <w:tabs>
          <w:tab w:val="clear" w:pos="4680"/>
          <w:tab w:val="clear" w:pos="9360"/>
        </w:tabs>
        <w:spacing w:line="276" w:lineRule="auto"/>
        <w:ind w:left="1080" w:hanging="720"/>
        <w:contextualSpacing/>
        <w:jc w:val="both"/>
        <w:rPr>
          <w:rFonts w:eastAsia="Times New Roman"/>
          <w:color w:val="000000"/>
          <w:kern w:val="28"/>
        </w:rPr>
      </w:pPr>
      <w:r w:rsidRPr="001531A7">
        <w:rPr>
          <w:rFonts w:eastAsia="Times New Roman"/>
          <w:color w:val="000000"/>
          <w:kern w:val="28"/>
        </w:rPr>
        <w:t>Reporting Structure</w:t>
      </w:r>
    </w:p>
    <w:p w14:paraId="39C3BAAC" w14:textId="1A8F5721" w:rsidR="00DA63FD" w:rsidRPr="00BF4D64" w:rsidRDefault="00DA63FD" w:rsidP="00BF4D64">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FC6BB0">
        <w:rPr>
          <w:rFonts w:eastAsia="Times New Roman"/>
          <w:color w:val="000000"/>
          <w:kern w:val="28"/>
        </w:rPr>
        <w:t>The</w:t>
      </w:r>
      <w:r w:rsidR="00F66077">
        <w:rPr>
          <w:rFonts w:eastAsia="Times New Roman"/>
          <w:color w:val="000000"/>
          <w:kern w:val="28"/>
        </w:rPr>
        <w:t xml:space="preserve"> </w:t>
      </w:r>
      <w:r w:rsidRPr="00FC6BB0">
        <w:rPr>
          <w:rFonts w:eastAsia="Times New Roman"/>
          <w:color w:val="000000"/>
          <w:kern w:val="28"/>
        </w:rPr>
        <w:t xml:space="preserve">Organizational Chart has the position descriptions that demonstrate the </w:t>
      </w:r>
      <w:r w:rsidRPr="00BF4D64">
        <w:rPr>
          <w:rFonts w:eastAsia="Times New Roman"/>
          <w:color w:val="000000"/>
          <w:kern w:val="28"/>
        </w:rPr>
        <w:t>interrelationships and responsibilities within site.</w:t>
      </w:r>
    </w:p>
    <w:p w14:paraId="6193DEE3" w14:textId="77777777" w:rsidR="00BF4D64" w:rsidRDefault="00DA63FD" w:rsidP="00BF4D64">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BF4D64">
        <w:rPr>
          <w:rFonts w:eastAsia="Times New Roman"/>
          <w:color w:val="000000"/>
          <w:kern w:val="28"/>
        </w:rPr>
        <w:t xml:space="preserve">Refer to </w:t>
      </w:r>
      <w:r w:rsidRPr="00BF4D64">
        <w:rPr>
          <w:rFonts w:eastAsia="Times New Roman"/>
          <w:i/>
          <w:iCs/>
          <w:color w:val="000000"/>
          <w:kern w:val="28"/>
        </w:rPr>
        <w:t>Organizational Chart</w:t>
      </w:r>
    </w:p>
    <w:p w14:paraId="556785BF" w14:textId="22FF0356" w:rsidR="00DA63FD" w:rsidRPr="00BF4D64" w:rsidRDefault="00DA63FD" w:rsidP="00BF4D64">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BF4D64">
        <w:rPr>
          <w:rFonts w:eastAsia="Times New Roman"/>
          <w:color w:val="000000"/>
          <w:kern w:val="28"/>
        </w:rPr>
        <w:t xml:space="preserve">Personnel responsible for food safety and continuous improvements are identified with the asterisk mark </w:t>
      </w:r>
      <w:r w:rsidR="0011675F">
        <w:rPr>
          <w:rFonts w:eastAsia="Times New Roman"/>
          <w:color w:val="000000"/>
          <w:kern w:val="28"/>
        </w:rPr>
        <w:t>(</w:t>
      </w:r>
      <w:r w:rsidRPr="00BF4D64">
        <w:rPr>
          <w:rFonts w:eastAsia="Times New Roman"/>
          <w:color w:val="000000"/>
          <w:kern w:val="28"/>
        </w:rPr>
        <w:t>“</w:t>
      </w:r>
      <w:r w:rsidRPr="0011675F">
        <w:rPr>
          <w:rFonts w:eastAsia="Times New Roman"/>
          <w:b/>
          <w:bCs/>
          <w:color w:val="000000"/>
          <w:kern w:val="28"/>
        </w:rPr>
        <w:t>*</w:t>
      </w:r>
      <w:r w:rsidRPr="00BF4D64">
        <w:rPr>
          <w:rFonts w:eastAsia="Times New Roman"/>
          <w:color w:val="000000"/>
          <w:kern w:val="28"/>
        </w:rPr>
        <w:t>”</w:t>
      </w:r>
      <w:r w:rsidR="0011675F">
        <w:rPr>
          <w:rFonts w:eastAsia="Times New Roman"/>
          <w:color w:val="000000"/>
          <w:kern w:val="28"/>
        </w:rPr>
        <w:t xml:space="preserve">). </w:t>
      </w:r>
    </w:p>
    <w:p w14:paraId="7F82C7E6" w14:textId="77777777" w:rsidR="00DA63FD" w:rsidRPr="00E03F70" w:rsidRDefault="00DA63FD" w:rsidP="00E76FDA">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E03F70">
        <w:rPr>
          <w:rFonts w:eastAsia="Times New Roman"/>
          <w:color w:val="000000"/>
          <w:kern w:val="28"/>
        </w:rPr>
        <w:t>Job Descriptions Key Personnel Provision</w:t>
      </w:r>
    </w:p>
    <w:p w14:paraId="051C6678" w14:textId="080E5513" w:rsidR="00E76FDA" w:rsidRDefault="00DA63FD" w:rsidP="00E76FDA">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E03F70">
        <w:t>Food Safety &amp; Regulatory Responsibility:</w:t>
      </w:r>
      <w:r w:rsidRPr="00E03F70">
        <w:rPr>
          <w:rFonts w:eastAsia="Times New Roman"/>
          <w:color w:val="000000"/>
          <w:kern w:val="28"/>
        </w:rPr>
        <w:t xml:space="preserve"> </w:t>
      </w:r>
      <w:r w:rsidRPr="00E03F70">
        <w:t>As a part of food safety</w:t>
      </w:r>
      <w:r>
        <w:t>,</w:t>
      </w:r>
      <w:r w:rsidRPr="00E03F70">
        <w:t xml:space="preserve"> the Maintenance Supervisor is responsible for adhering to </w:t>
      </w:r>
      <w:r w:rsidRPr="00C07712">
        <w:t xml:space="preserve">the SQF Food Safety Code for </w:t>
      </w:r>
      <w:r w:rsidR="00C07712" w:rsidRPr="00C07712">
        <w:t>Storage and Distribution</w:t>
      </w:r>
      <w:r w:rsidRPr="00C07712">
        <w:t xml:space="preserve">, Food Safety Management System, GMPs, HACCP, </w:t>
      </w:r>
      <w:r w:rsidR="00E216FF">
        <w:t xml:space="preserve">and </w:t>
      </w:r>
      <w:r w:rsidRPr="00C07712">
        <w:t>Food Safety Plans, and FSMA required standard</w:t>
      </w:r>
      <w:r w:rsidRPr="00E03F70">
        <w:t>s.</w:t>
      </w:r>
    </w:p>
    <w:p w14:paraId="2B9153E1" w14:textId="0787F05A" w:rsidR="00DA63FD" w:rsidRPr="00E76FDA" w:rsidRDefault="00DA63FD" w:rsidP="00E76FDA">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E76FDA">
        <w:rPr>
          <w:rFonts w:eastAsia="Times New Roman"/>
          <w:color w:val="000000"/>
          <w:kern w:val="28"/>
        </w:rPr>
        <w:t xml:space="preserve">Refer to </w:t>
      </w:r>
      <w:r w:rsidRPr="00E76FDA">
        <w:rPr>
          <w:rFonts w:eastAsia="Times New Roman"/>
          <w:i/>
          <w:iCs/>
          <w:color w:val="000000"/>
          <w:kern w:val="28"/>
        </w:rPr>
        <w:t>Personnel Qualification-Job descriptions</w:t>
      </w:r>
    </w:p>
    <w:p w14:paraId="014BA852" w14:textId="77777777" w:rsidR="00DA63FD" w:rsidRPr="00E03F70" w:rsidRDefault="00DA63FD" w:rsidP="00E76FDA">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E03F70">
        <w:rPr>
          <w:rFonts w:eastAsia="Times New Roman"/>
          <w:color w:val="000000"/>
          <w:kern w:val="28"/>
        </w:rPr>
        <w:t xml:space="preserve">Provision for coverage on all shifts and replacement during </w:t>
      </w:r>
      <w:r>
        <w:rPr>
          <w:rFonts w:eastAsia="Times New Roman"/>
          <w:color w:val="000000"/>
          <w:kern w:val="28"/>
        </w:rPr>
        <w:t xml:space="preserve">the </w:t>
      </w:r>
      <w:r w:rsidRPr="00E03F70">
        <w:rPr>
          <w:rFonts w:eastAsia="Times New Roman"/>
          <w:color w:val="000000"/>
          <w:kern w:val="28"/>
        </w:rPr>
        <w:t xml:space="preserve">absence. </w:t>
      </w:r>
    </w:p>
    <w:p w14:paraId="4B2785F4" w14:textId="1009C53E" w:rsidR="00DA63FD" w:rsidRPr="00E03F70" w:rsidRDefault="00DA63FD" w:rsidP="004F1607">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E03F70">
        <w:rPr>
          <w:rFonts w:eastAsia="Times New Roman"/>
          <w:color w:val="000000"/>
          <w:kern w:val="28"/>
        </w:rPr>
        <w:t xml:space="preserve">Refer to </w:t>
      </w:r>
      <w:r w:rsidR="004F1607" w:rsidRPr="004F1607">
        <w:rPr>
          <w:rFonts w:eastAsia="Times New Roman"/>
          <w:i/>
          <w:iCs/>
          <w:color w:val="000000"/>
          <w:kern w:val="28"/>
        </w:rPr>
        <w:t>Food Safety Team</w:t>
      </w:r>
      <w:r w:rsidR="00E216FF">
        <w:rPr>
          <w:rFonts w:eastAsia="Times New Roman"/>
          <w:i/>
          <w:iCs/>
          <w:color w:val="000000"/>
          <w:kern w:val="28"/>
        </w:rPr>
        <w:t>,</w:t>
      </w:r>
      <w:r w:rsidR="004F1607">
        <w:rPr>
          <w:rFonts w:eastAsia="Times New Roman"/>
          <w:i/>
          <w:iCs/>
          <w:color w:val="000000"/>
          <w:kern w:val="28"/>
        </w:rPr>
        <w:t xml:space="preserve"> </w:t>
      </w:r>
      <w:r w:rsidR="004F1607" w:rsidRPr="004F1607">
        <w:rPr>
          <w:rFonts w:eastAsia="Times New Roman"/>
          <w:i/>
          <w:iCs/>
          <w:color w:val="000000"/>
          <w:kern w:val="28"/>
        </w:rPr>
        <w:t>Food Defense Team</w:t>
      </w:r>
      <w:r w:rsidR="00E216FF">
        <w:rPr>
          <w:rFonts w:eastAsia="Times New Roman"/>
          <w:i/>
          <w:iCs/>
          <w:color w:val="000000"/>
          <w:kern w:val="28"/>
        </w:rPr>
        <w:t>,</w:t>
      </w:r>
      <w:r w:rsidR="004F1607" w:rsidRPr="004F1607">
        <w:rPr>
          <w:rFonts w:eastAsia="Times New Roman"/>
          <w:i/>
          <w:iCs/>
          <w:color w:val="000000"/>
          <w:kern w:val="28"/>
        </w:rPr>
        <w:t xml:space="preserve"> and Alternates</w:t>
      </w:r>
    </w:p>
    <w:p w14:paraId="464AC8AB" w14:textId="77777777" w:rsidR="00DA63FD" w:rsidRPr="00E03F70" w:rsidRDefault="00DA63FD" w:rsidP="00E76FDA">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SQF Practitioner designation</w:t>
      </w:r>
    </w:p>
    <w:p w14:paraId="3E011898" w14:textId="77777777" w:rsidR="00DA63FD" w:rsidRPr="00E03F70" w:rsidRDefault="00DA63FD" w:rsidP="00E76FDA">
      <w:pPr>
        <w:numPr>
          <w:ilvl w:val="2"/>
          <w:numId w:val="1"/>
        </w:numPr>
        <w:shd w:val="clear" w:color="auto" w:fill="FFFFFF"/>
        <w:tabs>
          <w:tab w:val="clear" w:pos="4680"/>
          <w:tab w:val="clear" w:pos="9360"/>
        </w:tabs>
        <w:spacing w:line="276" w:lineRule="auto"/>
        <w:ind w:left="2070" w:hanging="990"/>
        <w:contextualSpacing/>
        <w:jc w:val="both"/>
        <w:rPr>
          <w:rFonts w:eastAsia="Times New Roman"/>
          <w:i/>
          <w:iCs/>
          <w:color w:val="000000"/>
          <w:kern w:val="28"/>
        </w:rPr>
      </w:pPr>
      <w:r w:rsidRPr="00E03F70">
        <w:rPr>
          <w:rFonts w:eastAsia="Times New Roman"/>
          <w:color w:val="000000"/>
          <w:kern w:val="28"/>
        </w:rPr>
        <w:t xml:space="preserve">Refer to </w:t>
      </w:r>
      <w:r w:rsidRPr="00E03F70">
        <w:rPr>
          <w:rFonts w:eastAsia="Times New Roman"/>
          <w:i/>
          <w:iCs/>
          <w:color w:val="000000"/>
          <w:kern w:val="28"/>
        </w:rPr>
        <w:t>SQF Designation Letter</w:t>
      </w:r>
    </w:p>
    <w:p w14:paraId="501C5DD3" w14:textId="77777777" w:rsidR="00E76FDA" w:rsidRDefault="00DA63FD" w:rsidP="00E76FDA">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E03F70">
        <w:rPr>
          <w:rFonts w:eastAsia="Times New Roman"/>
          <w:color w:val="000000"/>
          <w:kern w:val="28"/>
        </w:rPr>
        <w:t>Primary SQF Practitioner</w:t>
      </w:r>
    </w:p>
    <w:p w14:paraId="26F320B1" w14:textId="02E61766" w:rsidR="00DA63FD" w:rsidRPr="00E76FDA" w:rsidRDefault="00DA63FD" w:rsidP="00E76FDA">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sidRPr="00E76FDA">
        <w:rPr>
          <w:rFonts w:eastAsia="Times New Roman"/>
          <w:color w:val="000000"/>
          <w:kern w:val="28"/>
        </w:rPr>
        <w:t>Alternate SQF Practitioner</w:t>
      </w:r>
    </w:p>
    <w:p w14:paraId="5839EC0F" w14:textId="77777777" w:rsidR="00DA63FD" w:rsidRPr="00E03F70" w:rsidRDefault="00DA63FD" w:rsidP="00DA63FD">
      <w:pPr>
        <w:shd w:val="clear" w:color="auto" w:fill="FFFFFF"/>
        <w:contextualSpacing/>
        <w:jc w:val="both"/>
        <w:rPr>
          <w:rFonts w:eastAsia="Times New Roman"/>
          <w:color w:val="000000"/>
          <w:kern w:val="28"/>
        </w:rPr>
      </w:pPr>
    </w:p>
    <w:p w14:paraId="4121D969" w14:textId="77777777" w:rsidR="00DA63FD" w:rsidRPr="003D6F43" w:rsidRDefault="00DA63FD" w:rsidP="00E76FDA">
      <w:pPr>
        <w:numPr>
          <w:ilvl w:val="1"/>
          <w:numId w:val="1"/>
        </w:numPr>
        <w:tabs>
          <w:tab w:val="clear" w:pos="4680"/>
          <w:tab w:val="clear" w:pos="9360"/>
        </w:tabs>
        <w:spacing w:line="276" w:lineRule="auto"/>
        <w:ind w:left="1080" w:hanging="720"/>
        <w:contextualSpacing/>
        <w:jc w:val="both"/>
        <w:rPr>
          <w:rFonts w:eastAsia="Times New Roman"/>
          <w:color w:val="000000"/>
          <w:kern w:val="28"/>
        </w:rPr>
      </w:pPr>
      <w:r w:rsidRPr="003D6F43">
        <w:rPr>
          <w:rFonts w:eastAsia="Times New Roman"/>
          <w:color w:val="000000"/>
          <w:kern w:val="28"/>
        </w:rPr>
        <w:t>SQF Practitioner Competencies</w:t>
      </w:r>
    </w:p>
    <w:p w14:paraId="298879FA" w14:textId="77777777" w:rsidR="00E76FDA" w:rsidRDefault="00DA63FD" w:rsidP="00E76FDA">
      <w:pPr>
        <w:numPr>
          <w:ilvl w:val="2"/>
          <w:numId w:val="1"/>
        </w:numPr>
        <w:tabs>
          <w:tab w:val="clear" w:pos="4680"/>
          <w:tab w:val="clear" w:pos="9360"/>
        </w:tabs>
        <w:spacing w:line="276" w:lineRule="auto"/>
        <w:ind w:left="2070" w:hanging="990"/>
        <w:contextualSpacing/>
        <w:jc w:val="both"/>
        <w:rPr>
          <w:rFonts w:eastAsia="Times New Roman"/>
          <w:color w:val="000000"/>
          <w:kern w:val="28"/>
        </w:rPr>
      </w:pPr>
      <w:r w:rsidRPr="003D6F43">
        <w:rPr>
          <w:rFonts w:eastAsia="Times New Roman"/>
          <w:color w:val="000000"/>
          <w:kern w:val="28"/>
        </w:rPr>
        <w:t>The SQF Practitioners are employed as full-time employees and completed the HACCP training.</w:t>
      </w:r>
    </w:p>
    <w:p w14:paraId="1DC445C0" w14:textId="77777777" w:rsidR="009957C0" w:rsidRDefault="00DA63FD" w:rsidP="009957C0">
      <w:pPr>
        <w:numPr>
          <w:ilvl w:val="2"/>
          <w:numId w:val="1"/>
        </w:numPr>
        <w:tabs>
          <w:tab w:val="clear" w:pos="4680"/>
          <w:tab w:val="clear" w:pos="9360"/>
        </w:tabs>
        <w:spacing w:line="276" w:lineRule="auto"/>
        <w:ind w:left="2070" w:hanging="990"/>
        <w:contextualSpacing/>
        <w:jc w:val="both"/>
        <w:rPr>
          <w:rFonts w:eastAsia="Times New Roman"/>
          <w:color w:val="000000"/>
          <w:kern w:val="28"/>
        </w:rPr>
      </w:pPr>
      <w:r w:rsidRPr="00E76FDA">
        <w:rPr>
          <w:rFonts w:eastAsia="Times New Roman"/>
          <w:color w:val="000000"/>
          <w:kern w:val="28"/>
        </w:rPr>
        <w:t xml:space="preserve">Be competent to implement and maintain HACCP-based food safety plans; and </w:t>
      </w:r>
    </w:p>
    <w:p w14:paraId="03DB7134" w14:textId="659199C0" w:rsidR="00DA63FD" w:rsidRPr="009957C0" w:rsidRDefault="00DA63FD" w:rsidP="009957C0">
      <w:pPr>
        <w:numPr>
          <w:ilvl w:val="2"/>
          <w:numId w:val="1"/>
        </w:numPr>
        <w:tabs>
          <w:tab w:val="clear" w:pos="4680"/>
          <w:tab w:val="clear" w:pos="9360"/>
        </w:tabs>
        <w:spacing w:line="276" w:lineRule="auto"/>
        <w:ind w:left="2070" w:hanging="990"/>
        <w:contextualSpacing/>
        <w:jc w:val="both"/>
        <w:rPr>
          <w:rFonts w:eastAsia="Times New Roman"/>
          <w:color w:val="000000"/>
          <w:kern w:val="28"/>
        </w:rPr>
      </w:pPr>
      <w:r w:rsidRPr="009957C0">
        <w:rPr>
          <w:rFonts w:eastAsia="Times New Roman"/>
          <w:color w:val="000000"/>
          <w:kern w:val="28"/>
        </w:rPr>
        <w:t xml:space="preserve">Have an understanding of the SQF Food Safety Code: </w:t>
      </w:r>
      <w:r w:rsidR="009957C0" w:rsidRPr="009957C0">
        <w:rPr>
          <w:rFonts w:eastAsia="Times New Roman"/>
          <w:color w:val="000000"/>
          <w:kern w:val="28"/>
        </w:rPr>
        <w:t xml:space="preserve">Storage and Distribution </w:t>
      </w:r>
      <w:r w:rsidRPr="009957C0">
        <w:rPr>
          <w:rFonts w:eastAsia="Times New Roman"/>
          <w:color w:val="000000"/>
          <w:kern w:val="28"/>
        </w:rPr>
        <w:t>and the requirements to implement and maintain an SQF System relevant to the site’s scope of certification.</w:t>
      </w:r>
    </w:p>
    <w:p w14:paraId="14927B69" w14:textId="61E09DAF" w:rsidR="00DA63FD" w:rsidRDefault="00DA63FD" w:rsidP="00DA63FD">
      <w:pPr>
        <w:contextualSpacing/>
        <w:jc w:val="both"/>
        <w:rPr>
          <w:rFonts w:eastAsia="Times New Roman"/>
          <w:color w:val="000000"/>
          <w:kern w:val="28"/>
        </w:rPr>
      </w:pPr>
    </w:p>
    <w:p w14:paraId="010E2B54" w14:textId="17A0E672" w:rsidR="00E216FF" w:rsidRDefault="00E216FF" w:rsidP="00DA63FD">
      <w:pPr>
        <w:contextualSpacing/>
        <w:jc w:val="both"/>
        <w:rPr>
          <w:rFonts w:eastAsia="Times New Roman"/>
          <w:color w:val="000000"/>
          <w:kern w:val="28"/>
        </w:rPr>
      </w:pPr>
    </w:p>
    <w:p w14:paraId="12B56E59" w14:textId="77777777" w:rsidR="00E216FF" w:rsidRPr="00E03F70" w:rsidRDefault="00E216FF" w:rsidP="00DA63FD">
      <w:pPr>
        <w:contextualSpacing/>
        <w:jc w:val="both"/>
        <w:rPr>
          <w:rFonts w:eastAsia="Times New Roman"/>
          <w:color w:val="000000"/>
          <w:kern w:val="28"/>
        </w:rPr>
      </w:pPr>
    </w:p>
    <w:p w14:paraId="5295225E" w14:textId="77777777" w:rsidR="00DA63FD" w:rsidRPr="00E03F70" w:rsidRDefault="00DA63FD" w:rsidP="009957C0">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lastRenderedPageBreak/>
        <w:t>Training needs</w:t>
      </w:r>
    </w:p>
    <w:p w14:paraId="66848574" w14:textId="77777777" w:rsidR="009957C0" w:rsidRDefault="00DA63FD" w:rsidP="009957C0">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Pr>
          <w:rFonts w:eastAsia="Times New Roman"/>
          <w:color w:val="000000"/>
          <w:kern w:val="28"/>
        </w:rPr>
        <w:t>M</w:t>
      </w:r>
      <w:r w:rsidRPr="00E03F70">
        <w:rPr>
          <w:rFonts w:eastAsia="Times New Roman"/>
          <w:color w:val="000000"/>
          <w:kern w:val="28"/>
        </w:rPr>
        <w:t>anagement</w:t>
      </w:r>
      <w:r>
        <w:rPr>
          <w:rFonts w:eastAsia="Times New Roman"/>
          <w:color w:val="000000"/>
          <w:kern w:val="28"/>
        </w:rPr>
        <w:t>’s</w:t>
      </w:r>
      <w:r w:rsidRPr="00E03F70">
        <w:rPr>
          <w:rFonts w:eastAsia="Times New Roman"/>
          <w:color w:val="000000"/>
          <w:kern w:val="28"/>
        </w:rPr>
        <w:t xml:space="preserve"> </w:t>
      </w:r>
      <w:r>
        <w:rPr>
          <w:rFonts w:eastAsia="Times New Roman"/>
          <w:color w:val="000000"/>
          <w:kern w:val="28"/>
        </w:rPr>
        <w:t xml:space="preserve">commitment </w:t>
      </w:r>
      <w:r w:rsidRPr="00E03F70">
        <w:rPr>
          <w:rFonts w:eastAsia="Times New Roman"/>
          <w:color w:val="000000"/>
          <w:kern w:val="28"/>
        </w:rPr>
        <w:t xml:space="preserve">ensures that employees are trained and assessed as competent to carry out job functions </w:t>
      </w:r>
      <w:r>
        <w:rPr>
          <w:rFonts w:eastAsia="Times New Roman"/>
          <w:color w:val="000000"/>
          <w:kern w:val="28"/>
        </w:rPr>
        <w:t>on</w:t>
      </w:r>
      <w:r w:rsidRPr="00E03F70">
        <w:rPr>
          <w:rFonts w:eastAsia="Times New Roman"/>
          <w:color w:val="000000"/>
          <w:kern w:val="28"/>
        </w:rPr>
        <w:t xml:space="preserve"> food safety is documented. </w:t>
      </w:r>
    </w:p>
    <w:p w14:paraId="026FC553" w14:textId="30B1085E" w:rsidR="009957C0" w:rsidRDefault="00DA63FD" w:rsidP="009957C0">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9957C0">
        <w:rPr>
          <w:rFonts w:eastAsia="Times New Roman"/>
          <w:color w:val="000000"/>
          <w:kern w:val="28"/>
        </w:rPr>
        <w:t xml:space="preserve">Refer to </w:t>
      </w:r>
      <w:r w:rsidRPr="009957C0">
        <w:rPr>
          <w:rFonts w:eastAsia="Times New Roman"/>
          <w:i/>
          <w:iCs/>
          <w:color w:val="000000"/>
          <w:kern w:val="28"/>
        </w:rPr>
        <w:t>Training Program</w:t>
      </w:r>
      <w:r w:rsidR="009957C0" w:rsidRPr="009957C0">
        <w:rPr>
          <w:rFonts w:eastAsia="Times New Roman"/>
          <w:i/>
          <w:iCs/>
          <w:color w:val="000000"/>
          <w:kern w:val="28"/>
        </w:rPr>
        <w:t xml:space="preserve"> </w:t>
      </w:r>
    </w:p>
    <w:p w14:paraId="48F7B6D8" w14:textId="69D0984E" w:rsidR="00DA63FD" w:rsidRPr="009957C0" w:rsidRDefault="00DA63FD" w:rsidP="009957C0">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9957C0">
        <w:rPr>
          <w:rFonts w:eastAsia="Times New Roman"/>
          <w:color w:val="000000"/>
          <w:kern w:val="28"/>
        </w:rPr>
        <w:t>The job descriptions reflect the competencies required of each employee to carry out their food safety responsibilities and the necessary training to ensure those competencies (refer to 2.9).</w:t>
      </w:r>
    </w:p>
    <w:p w14:paraId="622E57F4" w14:textId="77777777" w:rsidR="00DA63FD" w:rsidRPr="00E03F70" w:rsidRDefault="00DA63FD" w:rsidP="00DA63FD">
      <w:pPr>
        <w:shd w:val="clear" w:color="auto" w:fill="FFFFFF"/>
        <w:contextualSpacing/>
        <w:jc w:val="both"/>
        <w:rPr>
          <w:rFonts w:eastAsia="Times New Roman"/>
          <w:color w:val="000000"/>
          <w:kern w:val="28"/>
        </w:rPr>
      </w:pPr>
    </w:p>
    <w:p w14:paraId="26F12387" w14:textId="77777777" w:rsidR="00DA63FD" w:rsidRPr="00E03F70" w:rsidRDefault="00DA63FD" w:rsidP="009957C0">
      <w:pPr>
        <w:numPr>
          <w:ilvl w:val="1"/>
          <w:numId w:val="1"/>
        </w:numPr>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Organizational Changes</w:t>
      </w:r>
    </w:p>
    <w:p w14:paraId="0BECBD80" w14:textId="77777777" w:rsidR="00DA63FD" w:rsidRPr="00E03F70" w:rsidRDefault="00DA63FD" w:rsidP="009957C0">
      <w:pPr>
        <w:numPr>
          <w:ilvl w:val="2"/>
          <w:numId w:val="1"/>
        </w:numPr>
        <w:tabs>
          <w:tab w:val="clear" w:pos="4680"/>
          <w:tab w:val="clear" w:pos="9360"/>
        </w:tabs>
        <w:spacing w:line="276" w:lineRule="auto"/>
        <w:ind w:left="2070" w:hanging="990"/>
        <w:contextualSpacing/>
        <w:jc w:val="both"/>
        <w:rPr>
          <w:rFonts w:eastAsia="Times New Roman"/>
          <w:color w:val="000000"/>
          <w:kern w:val="28"/>
        </w:rPr>
      </w:pPr>
      <w:r w:rsidRPr="00E03F70">
        <w:rPr>
          <w:rFonts w:eastAsia="Times New Roman"/>
          <w:color w:val="000000"/>
          <w:kern w:val="28"/>
        </w:rPr>
        <w:t>Sites Scope of Certification</w:t>
      </w:r>
    </w:p>
    <w:p w14:paraId="142E879B" w14:textId="49B0CC04" w:rsidR="00DA63FD" w:rsidRPr="00E03F70" w:rsidRDefault="00DA63FD" w:rsidP="009957C0">
      <w:pPr>
        <w:numPr>
          <w:ilvl w:val="3"/>
          <w:numId w:val="1"/>
        </w:numPr>
        <w:tabs>
          <w:tab w:val="clear" w:pos="4680"/>
          <w:tab w:val="clear" w:pos="9360"/>
        </w:tabs>
        <w:spacing w:line="276" w:lineRule="auto"/>
        <w:ind w:left="2880" w:hanging="810"/>
        <w:contextualSpacing/>
        <w:jc w:val="both"/>
        <w:rPr>
          <w:rFonts w:eastAsia="Times New Roman"/>
          <w:color w:val="000000"/>
          <w:kern w:val="28"/>
        </w:rPr>
      </w:pPr>
      <w:r w:rsidRPr="00E03F70">
        <w:rPr>
          <w:rFonts w:eastAsia="Times New Roman"/>
          <w:color w:val="000000"/>
          <w:kern w:val="28"/>
        </w:rPr>
        <w:t xml:space="preserve">The scope of certification applies to all operations in compliance with </w:t>
      </w:r>
      <w:r>
        <w:rPr>
          <w:rFonts w:eastAsia="Times New Roman"/>
          <w:color w:val="000000"/>
          <w:kern w:val="28"/>
        </w:rPr>
        <w:t xml:space="preserve">the </w:t>
      </w:r>
      <w:r w:rsidRPr="00E03F70">
        <w:rPr>
          <w:rFonts w:eastAsia="Times New Roman"/>
          <w:color w:val="000000"/>
          <w:kern w:val="28"/>
        </w:rPr>
        <w:t xml:space="preserve">SQF Food Safety Code for </w:t>
      </w:r>
      <w:r w:rsidR="009957C0">
        <w:rPr>
          <w:rFonts w:eastAsia="Times New Roman"/>
          <w:color w:val="000000"/>
          <w:kern w:val="28"/>
        </w:rPr>
        <w:t>Storage and Distribution</w:t>
      </w:r>
      <w:r w:rsidRPr="00E03F70">
        <w:rPr>
          <w:rFonts w:eastAsia="Times New Roman"/>
          <w:color w:val="000000"/>
          <w:kern w:val="28"/>
        </w:rPr>
        <w:t xml:space="preserve"> Edition 9.</w:t>
      </w:r>
    </w:p>
    <w:p w14:paraId="58151050" w14:textId="77777777" w:rsidR="00DA63FD" w:rsidRPr="00E03F70" w:rsidRDefault="00DA63FD" w:rsidP="00DA63FD">
      <w:pPr>
        <w:shd w:val="clear" w:color="auto" w:fill="FFFFFF"/>
        <w:ind w:left="360"/>
        <w:contextualSpacing/>
        <w:jc w:val="both"/>
        <w:rPr>
          <w:rFonts w:eastAsia="Times New Roman"/>
          <w:color w:val="000000"/>
          <w:kern w:val="28"/>
        </w:rPr>
      </w:pPr>
    </w:p>
    <w:p w14:paraId="3B1FA015" w14:textId="77777777" w:rsidR="00DA63FD" w:rsidRPr="00E03F70" w:rsidRDefault="00DA63FD" w:rsidP="009957C0">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Blackout dates </w:t>
      </w:r>
    </w:p>
    <w:p w14:paraId="28B884E9" w14:textId="77777777" w:rsidR="009957C0" w:rsidRDefault="00DA63FD" w:rsidP="009957C0">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E03F70">
        <w:rPr>
          <w:rFonts w:eastAsia="Times New Roman"/>
          <w:color w:val="000000"/>
          <w:kern w:val="28"/>
        </w:rPr>
        <w:t xml:space="preserve">Annual SQF Audits for the facility </w:t>
      </w:r>
      <w:r>
        <w:rPr>
          <w:rFonts w:eastAsia="Times New Roman"/>
          <w:color w:val="000000"/>
          <w:kern w:val="28"/>
        </w:rPr>
        <w:t>are</w:t>
      </w:r>
      <w:r w:rsidRPr="00E03F70">
        <w:rPr>
          <w:rFonts w:eastAsia="Times New Roman"/>
          <w:color w:val="000000"/>
          <w:kern w:val="28"/>
        </w:rPr>
        <w:t xml:space="preserve"> scheduled for </w:t>
      </w:r>
      <w:r w:rsidRPr="003D6F43">
        <w:rPr>
          <w:rFonts w:eastAsia="Times New Roman"/>
          <w:color w:val="000000"/>
          <w:kern w:val="28"/>
          <w:highlight w:val="yellow"/>
        </w:rPr>
        <w:t>ENTER DATE HERE</w:t>
      </w:r>
      <w:r w:rsidRPr="00E03F70">
        <w:rPr>
          <w:rFonts w:eastAsia="Times New Roman"/>
          <w:color w:val="000000"/>
          <w:kern w:val="28"/>
        </w:rPr>
        <w:t xml:space="preserve"> yearly. Blackout dates identified </w:t>
      </w:r>
      <w:r>
        <w:rPr>
          <w:rFonts w:eastAsia="Times New Roman"/>
          <w:color w:val="000000"/>
          <w:kern w:val="28"/>
        </w:rPr>
        <w:t>are</w:t>
      </w:r>
      <w:r w:rsidRPr="00E03F70">
        <w:rPr>
          <w:rFonts w:eastAsia="Times New Roman"/>
          <w:color w:val="000000"/>
          <w:kern w:val="28"/>
        </w:rPr>
        <w:t xml:space="preserve"> </w:t>
      </w:r>
      <w:r w:rsidRPr="003D6F43">
        <w:rPr>
          <w:rFonts w:eastAsia="Times New Roman"/>
          <w:color w:val="000000"/>
          <w:kern w:val="28"/>
          <w:highlight w:val="yellow"/>
        </w:rPr>
        <w:t>ENTER HOLIDAY NAME AND DATE HERE</w:t>
      </w:r>
      <w:r w:rsidRPr="00E03F70">
        <w:rPr>
          <w:rFonts w:eastAsia="Times New Roman"/>
          <w:color w:val="000000"/>
          <w:kern w:val="28"/>
        </w:rPr>
        <w:t>.</w:t>
      </w:r>
    </w:p>
    <w:p w14:paraId="76387F31" w14:textId="586EAB8F" w:rsidR="00DA63FD" w:rsidRPr="009957C0" w:rsidRDefault="00DA63FD" w:rsidP="009957C0">
      <w:pPr>
        <w:numPr>
          <w:ilvl w:val="2"/>
          <w:numId w:val="1"/>
        </w:numPr>
        <w:shd w:val="clear" w:color="auto" w:fill="FFFFFF"/>
        <w:tabs>
          <w:tab w:val="clear" w:pos="4680"/>
          <w:tab w:val="clear" w:pos="9360"/>
        </w:tabs>
        <w:spacing w:line="276" w:lineRule="auto"/>
        <w:ind w:left="2070" w:hanging="990"/>
        <w:contextualSpacing/>
        <w:jc w:val="both"/>
        <w:rPr>
          <w:rFonts w:eastAsia="Times New Roman"/>
          <w:color w:val="000000"/>
          <w:kern w:val="28"/>
        </w:rPr>
      </w:pPr>
      <w:r w:rsidRPr="009957C0">
        <w:rPr>
          <w:rFonts w:eastAsia="Times New Roman"/>
          <w:color w:val="000000"/>
          <w:kern w:val="28"/>
        </w:rPr>
        <w:t>The blackout date identified will not infringe the certification body to perform the scheduled audit.</w:t>
      </w:r>
    </w:p>
    <w:p w14:paraId="707473A8" w14:textId="77777777" w:rsidR="00DA63FD" w:rsidRPr="00E03F70" w:rsidRDefault="00DA63FD" w:rsidP="009957C0">
      <w:pPr>
        <w:numPr>
          <w:ilvl w:val="3"/>
          <w:numId w:val="1"/>
        </w:numPr>
        <w:shd w:val="clear" w:color="auto" w:fill="FFFFFF"/>
        <w:tabs>
          <w:tab w:val="clear" w:pos="4680"/>
          <w:tab w:val="clear" w:pos="9360"/>
        </w:tabs>
        <w:spacing w:line="276" w:lineRule="auto"/>
        <w:ind w:left="2880" w:hanging="810"/>
        <w:contextualSpacing/>
        <w:jc w:val="both"/>
        <w:rPr>
          <w:rFonts w:eastAsia="Times New Roman"/>
          <w:color w:val="000000"/>
          <w:kern w:val="28"/>
        </w:rPr>
      </w:pPr>
      <w:r>
        <w:rPr>
          <w:rFonts w:eastAsia="Times New Roman"/>
          <w:color w:val="000000"/>
          <w:kern w:val="28"/>
        </w:rPr>
        <w:t xml:space="preserve">Refer to – </w:t>
      </w:r>
      <w:r>
        <w:rPr>
          <w:rFonts w:eastAsia="Times New Roman"/>
          <w:i/>
          <w:iCs/>
          <w:color w:val="000000"/>
          <w:kern w:val="28"/>
        </w:rPr>
        <w:t>Blackout Dates</w:t>
      </w:r>
    </w:p>
    <w:p w14:paraId="3E85F3C9" w14:textId="77777777" w:rsidR="00DA63FD" w:rsidRDefault="00DA63FD" w:rsidP="00DA63FD">
      <w:pPr>
        <w:pStyle w:val="ListParagraph"/>
        <w:ind w:leftChars="0" w:left="1260"/>
        <w:contextualSpacing/>
        <w:jc w:val="both"/>
        <w:rPr>
          <w:rFonts w:eastAsia="Times New Roman"/>
          <w:color w:val="000000"/>
          <w:kern w:val="28"/>
          <w:sz w:val="20"/>
          <w:szCs w:val="20"/>
          <w:lang w:eastAsia="en-US"/>
        </w:rPr>
      </w:pPr>
    </w:p>
    <w:p w14:paraId="563E23E5" w14:textId="707DEB1B" w:rsidR="00C62273" w:rsidRDefault="00C62273"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Pr>
          <w:rFonts w:eastAsia="Times New Roman"/>
          <w:color w:val="000000"/>
          <w:kern w:val="28"/>
        </w:rPr>
        <w:t>Responsibility</w:t>
      </w:r>
    </w:p>
    <w:p w14:paraId="1ECEEA1C" w14:textId="77777777" w:rsidR="00C62273" w:rsidRPr="00AF3A80" w:rsidRDefault="00C62273" w:rsidP="00F66077">
      <w:pPr>
        <w:pStyle w:val="ListParagraph"/>
        <w:numPr>
          <w:ilvl w:val="1"/>
          <w:numId w:val="1"/>
        </w:numPr>
        <w:shd w:val="clear" w:color="auto" w:fill="FFFFFF"/>
        <w:ind w:leftChars="0" w:left="1080" w:hanging="720"/>
        <w:contextualSpacing/>
        <w:jc w:val="both"/>
        <w:rPr>
          <w:sz w:val="20"/>
          <w:szCs w:val="20"/>
        </w:rPr>
      </w:pPr>
      <w:r w:rsidRPr="00AF3A80">
        <w:rPr>
          <w:sz w:val="20"/>
          <w:szCs w:val="20"/>
        </w:rPr>
        <w:t xml:space="preserve">Senior Management </w:t>
      </w:r>
    </w:p>
    <w:p w14:paraId="6C90FA5F" w14:textId="77777777" w:rsidR="00F66077" w:rsidRPr="00F66077" w:rsidRDefault="00C62273" w:rsidP="00F66077">
      <w:pPr>
        <w:pStyle w:val="ListParagraph"/>
        <w:numPr>
          <w:ilvl w:val="2"/>
          <w:numId w:val="1"/>
        </w:numPr>
        <w:shd w:val="clear" w:color="auto" w:fill="FFFFFF"/>
        <w:ind w:leftChars="0" w:left="2070" w:hanging="990"/>
        <w:contextualSpacing/>
        <w:jc w:val="both"/>
        <w:rPr>
          <w:rFonts w:eastAsia="Times New Roman"/>
          <w:color w:val="000000"/>
          <w:kern w:val="28"/>
          <w:sz w:val="20"/>
          <w:szCs w:val="20"/>
          <w:lang w:eastAsia="en-US"/>
        </w:rPr>
      </w:pPr>
      <w:r w:rsidRPr="00F66077">
        <w:rPr>
          <w:sz w:val="20"/>
          <w:szCs w:val="20"/>
        </w:rPr>
        <w:t xml:space="preserve">Required to document the organizational reporting structure that describes each position that has responsibility for food safety. </w:t>
      </w:r>
    </w:p>
    <w:p w14:paraId="5CC3E7D2" w14:textId="77777777" w:rsidR="00F66077" w:rsidRPr="00F66077" w:rsidRDefault="00C62273" w:rsidP="00F66077">
      <w:pPr>
        <w:pStyle w:val="ListParagraph"/>
        <w:numPr>
          <w:ilvl w:val="2"/>
          <w:numId w:val="1"/>
        </w:numPr>
        <w:shd w:val="clear" w:color="auto" w:fill="FFFFFF"/>
        <w:ind w:leftChars="0" w:left="2070" w:hanging="990"/>
        <w:contextualSpacing/>
        <w:jc w:val="both"/>
        <w:rPr>
          <w:rFonts w:eastAsia="Times New Roman"/>
          <w:color w:val="000000"/>
          <w:kern w:val="28"/>
          <w:sz w:val="20"/>
          <w:szCs w:val="20"/>
          <w:lang w:eastAsia="en-US"/>
        </w:rPr>
      </w:pPr>
      <w:r w:rsidRPr="00F66077">
        <w:rPr>
          <w:sz w:val="20"/>
          <w:szCs w:val="20"/>
        </w:rPr>
        <w:t xml:space="preserve">Convey the food safety responsibilities to every employee who has been identified as having an impact on food safety. </w:t>
      </w:r>
    </w:p>
    <w:p w14:paraId="73959C9C" w14:textId="77777777" w:rsidR="00F66077" w:rsidRPr="00431909" w:rsidRDefault="00C62273" w:rsidP="00F66077">
      <w:pPr>
        <w:pStyle w:val="ListParagraph"/>
        <w:numPr>
          <w:ilvl w:val="2"/>
          <w:numId w:val="1"/>
        </w:numPr>
        <w:shd w:val="clear" w:color="auto" w:fill="FFFFFF"/>
        <w:ind w:leftChars="0" w:left="2070" w:hanging="990"/>
        <w:contextualSpacing/>
        <w:jc w:val="both"/>
        <w:rPr>
          <w:rFonts w:eastAsia="Times New Roman"/>
          <w:color w:val="000000"/>
          <w:kern w:val="28"/>
          <w:sz w:val="20"/>
          <w:szCs w:val="20"/>
          <w:lang w:eastAsia="en-US"/>
        </w:rPr>
      </w:pPr>
      <w:r w:rsidRPr="00431909">
        <w:rPr>
          <w:sz w:val="20"/>
          <w:szCs w:val="20"/>
        </w:rPr>
        <w:t>Document how they will provide resources to achieve food safety objectives.</w:t>
      </w:r>
    </w:p>
    <w:p w14:paraId="5DF6DA8B" w14:textId="0548CDD2" w:rsidR="00C62273" w:rsidRPr="00431909" w:rsidRDefault="00C62273" w:rsidP="00F66077">
      <w:pPr>
        <w:pStyle w:val="ListParagraph"/>
        <w:numPr>
          <w:ilvl w:val="2"/>
          <w:numId w:val="1"/>
        </w:numPr>
        <w:shd w:val="clear" w:color="auto" w:fill="FFFFFF"/>
        <w:ind w:leftChars="0" w:left="2070" w:hanging="990"/>
        <w:contextualSpacing/>
        <w:jc w:val="both"/>
        <w:rPr>
          <w:rFonts w:eastAsia="Times New Roman"/>
          <w:color w:val="000000"/>
          <w:kern w:val="28"/>
          <w:sz w:val="20"/>
          <w:szCs w:val="20"/>
          <w:lang w:eastAsia="en-US"/>
        </w:rPr>
      </w:pPr>
      <w:r w:rsidRPr="00431909">
        <w:rPr>
          <w:sz w:val="20"/>
          <w:szCs w:val="20"/>
        </w:rPr>
        <w:t>Demonstrate their support of the development, implementation</w:t>
      </w:r>
      <w:r w:rsidR="00E216FF" w:rsidRPr="00431909">
        <w:rPr>
          <w:sz w:val="20"/>
          <w:szCs w:val="20"/>
        </w:rPr>
        <w:t>, maintenance,</w:t>
      </w:r>
      <w:r w:rsidRPr="00431909">
        <w:rPr>
          <w:sz w:val="20"/>
          <w:szCs w:val="20"/>
        </w:rPr>
        <w:t xml:space="preserve"> and ongoing improvement of the SQF System</w:t>
      </w:r>
      <w:r w:rsidR="00F66077" w:rsidRPr="00431909">
        <w:rPr>
          <w:sz w:val="20"/>
          <w:szCs w:val="20"/>
        </w:rPr>
        <w:t>.</w:t>
      </w:r>
    </w:p>
    <w:p w14:paraId="29B151C3" w14:textId="77777777" w:rsidR="00C62273" w:rsidRDefault="00C62273" w:rsidP="00C62273">
      <w:pPr>
        <w:shd w:val="clear" w:color="auto" w:fill="FFFFFF"/>
        <w:tabs>
          <w:tab w:val="clear" w:pos="4680"/>
          <w:tab w:val="clear" w:pos="9360"/>
        </w:tabs>
        <w:spacing w:line="276" w:lineRule="auto"/>
        <w:ind w:left="360"/>
        <w:contextualSpacing/>
        <w:jc w:val="both"/>
        <w:rPr>
          <w:rFonts w:eastAsia="Times New Roman"/>
          <w:color w:val="000000"/>
          <w:kern w:val="28"/>
        </w:rPr>
      </w:pPr>
    </w:p>
    <w:p w14:paraId="3AF55376" w14:textId="36EBB439" w:rsidR="00C62273" w:rsidRDefault="00C62273"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Pr>
          <w:rFonts w:eastAsia="Times New Roman"/>
          <w:color w:val="000000"/>
          <w:kern w:val="28"/>
        </w:rPr>
        <w:t>Corrective Action</w:t>
      </w:r>
    </w:p>
    <w:p w14:paraId="75718B29" w14:textId="163F2628" w:rsidR="00C62273" w:rsidRPr="0059244F" w:rsidRDefault="00C62273" w:rsidP="00F66077">
      <w:pPr>
        <w:pStyle w:val="ListParagraph"/>
        <w:numPr>
          <w:ilvl w:val="1"/>
          <w:numId w:val="1"/>
        </w:numPr>
        <w:shd w:val="clear" w:color="auto" w:fill="FFFFFF"/>
        <w:ind w:leftChars="0" w:left="1080" w:hanging="720"/>
        <w:contextualSpacing/>
        <w:jc w:val="both"/>
        <w:rPr>
          <w:rFonts w:eastAsia="Times New Roman"/>
          <w:color w:val="000000"/>
          <w:kern w:val="28"/>
          <w:sz w:val="20"/>
          <w:szCs w:val="20"/>
          <w:lang w:eastAsia="en-US"/>
        </w:rPr>
      </w:pPr>
      <w:r w:rsidRPr="0059244F">
        <w:rPr>
          <w:sz w:val="20"/>
          <w:szCs w:val="20"/>
        </w:rPr>
        <w:t>In the event that the Management Responsibility Program does not comply or deviate from the SQF standard requirements</w:t>
      </w:r>
      <w:r w:rsidR="00E216FF">
        <w:rPr>
          <w:sz w:val="20"/>
          <w:szCs w:val="20"/>
        </w:rPr>
        <w:t>,</w:t>
      </w:r>
      <w:r w:rsidRPr="0059244F">
        <w:rPr>
          <w:sz w:val="20"/>
          <w:szCs w:val="20"/>
        </w:rPr>
        <w:t xml:space="preserve"> conduct an FSMS Management review to update the responsibilities of the Food Safety Team and SQF leader. </w:t>
      </w:r>
    </w:p>
    <w:p w14:paraId="1FF4A1B4" w14:textId="77777777" w:rsidR="00C62273" w:rsidRPr="0059244F" w:rsidRDefault="00C62273" w:rsidP="00F66077">
      <w:pPr>
        <w:pStyle w:val="ListParagraph"/>
        <w:numPr>
          <w:ilvl w:val="1"/>
          <w:numId w:val="1"/>
        </w:numPr>
        <w:shd w:val="clear" w:color="auto" w:fill="FFFFFF"/>
        <w:ind w:leftChars="0" w:left="1080" w:hanging="720"/>
        <w:contextualSpacing/>
        <w:jc w:val="both"/>
        <w:rPr>
          <w:rFonts w:eastAsia="Times New Roman"/>
          <w:color w:val="000000"/>
          <w:kern w:val="28"/>
          <w:sz w:val="20"/>
          <w:szCs w:val="20"/>
          <w:lang w:eastAsia="en-US"/>
        </w:rPr>
      </w:pPr>
      <w:r w:rsidRPr="0059244F">
        <w:rPr>
          <w:sz w:val="20"/>
          <w:szCs w:val="20"/>
        </w:rPr>
        <w:t>Blackout dates must be reviewed and approved by Management and communicated to 3rd party certification body.</w:t>
      </w:r>
    </w:p>
    <w:p w14:paraId="0B6DBE82" w14:textId="77777777" w:rsidR="00C62273" w:rsidRDefault="00C62273" w:rsidP="00C62273">
      <w:pPr>
        <w:shd w:val="clear" w:color="auto" w:fill="FFFFFF"/>
        <w:tabs>
          <w:tab w:val="clear" w:pos="4680"/>
          <w:tab w:val="clear" w:pos="9360"/>
        </w:tabs>
        <w:spacing w:line="276" w:lineRule="auto"/>
        <w:ind w:left="360"/>
        <w:contextualSpacing/>
        <w:jc w:val="both"/>
        <w:rPr>
          <w:rFonts w:eastAsia="Times New Roman"/>
          <w:color w:val="000000"/>
          <w:kern w:val="28"/>
        </w:rPr>
      </w:pPr>
    </w:p>
    <w:p w14:paraId="33E63452" w14:textId="7691E654" w:rsidR="00DA63FD" w:rsidRPr="00E03F70" w:rsidRDefault="00DA63FD"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sidRPr="00E03F70">
        <w:rPr>
          <w:rFonts w:eastAsia="Times New Roman"/>
          <w:color w:val="000000"/>
          <w:kern w:val="28"/>
        </w:rPr>
        <w:t xml:space="preserve">Review – </w:t>
      </w:r>
      <w:r>
        <w:rPr>
          <w:rFonts w:eastAsia="Times New Roman"/>
          <w:color w:val="000000"/>
          <w:kern w:val="28"/>
        </w:rPr>
        <w:t>Quality</w:t>
      </w:r>
    </w:p>
    <w:p w14:paraId="21720083" w14:textId="33CB404A"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Pr>
          <w:rFonts w:eastAsia="Times New Roman"/>
          <w:color w:val="000000"/>
          <w:kern w:val="28"/>
        </w:rPr>
        <w:t xml:space="preserve">A </w:t>
      </w:r>
      <w:r w:rsidRPr="00E03F70">
        <w:rPr>
          <w:rFonts w:eastAsia="Times New Roman"/>
          <w:color w:val="000000"/>
          <w:kern w:val="28"/>
        </w:rPr>
        <w:t xml:space="preserve">current, documented organizational structure identifies those responsible for food safety and their interrelationship and is agreed </w:t>
      </w:r>
      <w:r w:rsidR="00E216FF">
        <w:rPr>
          <w:rFonts w:eastAsia="Times New Roman"/>
          <w:color w:val="000000"/>
          <w:kern w:val="28"/>
        </w:rPr>
        <w:t xml:space="preserve">upon </w:t>
      </w:r>
      <w:r w:rsidRPr="00E03F70">
        <w:rPr>
          <w:rFonts w:eastAsia="Times New Roman"/>
          <w:color w:val="000000"/>
          <w:kern w:val="28"/>
        </w:rPr>
        <w:t xml:space="preserve">by senior </w:t>
      </w:r>
      <w:r w:rsidR="00E216FF">
        <w:rPr>
          <w:rFonts w:eastAsia="Times New Roman"/>
          <w:color w:val="000000"/>
          <w:kern w:val="28"/>
        </w:rPr>
        <w:t>M</w:t>
      </w:r>
      <w:r w:rsidRPr="00E03F70">
        <w:rPr>
          <w:rFonts w:eastAsia="Times New Roman"/>
          <w:color w:val="000000"/>
          <w:kern w:val="28"/>
        </w:rPr>
        <w:t xml:space="preserve">anagement. </w:t>
      </w:r>
    </w:p>
    <w:p w14:paraId="2D8A6973" w14:textId="6BF2CEC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Job descriptions are in place for </w:t>
      </w:r>
      <w:r w:rsidRPr="00FC6BB0">
        <w:rPr>
          <w:rFonts w:eastAsia="Times New Roman"/>
          <w:color w:val="000000"/>
          <w:kern w:val="28"/>
        </w:rPr>
        <w:t xml:space="preserve">the supplier’s site responsible for food safety. The auditor may question why positions have been vacant for a long time or the site uses a large, temporary labor pool. </w:t>
      </w:r>
    </w:p>
    <w:p w14:paraId="31FC1BAC"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FC6BB0">
        <w:rPr>
          <w:rFonts w:eastAsia="Times New Roman"/>
          <w:color w:val="000000"/>
          <w:kern w:val="28"/>
        </w:rPr>
        <w:t xml:space="preserve">Adequate resources are in place to meet food safety objectives and the requirements of the SQF System. This includes coverage for all operational shifts and absences. </w:t>
      </w:r>
    </w:p>
    <w:p w14:paraId="2FBE667C"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FC6BB0">
        <w:rPr>
          <w:rFonts w:eastAsia="Times New Roman"/>
          <w:color w:val="000000"/>
          <w:kern w:val="28"/>
        </w:rPr>
        <w:t xml:space="preserve">Employees responsible for food safety are identified, aware of their responsibilities, and trained and competent to carry out these responsibilities. </w:t>
      </w:r>
    </w:p>
    <w:p w14:paraId="366E6416" w14:textId="12F9EE30"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FC6BB0">
        <w:rPr>
          <w:rFonts w:eastAsia="Times New Roman"/>
          <w:color w:val="000000"/>
          <w:kern w:val="28"/>
        </w:rPr>
        <w:lastRenderedPageBreak/>
        <w:t xml:space="preserve">Senior </w:t>
      </w:r>
      <w:r w:rsidR="00E216FF">
        <w:rPr>
          <w:rFonts w:eastAsia="Times New Roman"/>
          <w:color w:val="000000"/>
          <w:kern w:val="28"/>
        </w:rPr>
        <w:t>M</w:t>
      </w:r>
      <w:r w:rsidRPr="00FC6BB0">
        <w:rPr>
          <w:rFonts w:eastAsia="Times New Roman"/>
          <w:color w:val="000000"/>
          <w:kern w:val="28"/>
        </w:rPr>
        <w:t>anagement ensures that all designated food safety practices and activities are correctly documented, meet the requirements of the SQF Code, and are correctly and fully implemented on all shifts. This would include a review of the timeliness of implementation</w:t>
      </w:r>
      <w:r w:rsidRPr="00E03F70">
        <w:rPr>
          <w:rFonts w:eastAsia="Times New Roman"/>
          <w:color w:val="000000"/>
          <w:kern w:val="28"/>
        </w:rPr>
        <w:t xml:space="preserve"> of corrective actions, action on complaints, and addressing identified gaps in the site’s programs. </w:t>
      </w:r>
    </w:p>
    <w:p w14:paraId="44026CF2"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Pr>
          <w:rFonts w:eastAsia="Times New Roman"/>
          <w:color w:val="000000"/>
          <w:kern w:val="28"/>
        </w:rPr>
        <w:t>A</w:t>
      </w:r>
      <w:r w:rsidRPr="00E03F70">
        <w:rPr>
          <w:rFonts w:eastAsia="Times New Roman"/>
          <w:color w:val="000000"/>
          <w:kern w:val="28"/>
        </w:rPr>
        <w:t xml:space="preserve"> designated SQF practitioner manages the implementation and maintenance of the SQF System daily</w:t>
      </w:r>
      <w:r>
        <w:rPr>
          <w:rFonts w:eastAsia="Times New Roman"/>
          <w:color w:val="000000"/>
          <w:kern w:val="28"/>
        </w:rPr>
        <w:t>.</w:t>
      </w:r>
    </w:p>
    <w:p w14:paraId="2C1A484C"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The designated practitioner has the qualifications necessary to be an SQF practitioner (identified in </w:t>
      </w:r>
      <w:r w:rsidRPr="00833B73">
        <w:rPr>
          <w:rFonts w:eastAsia="Times New Roman"/>
          <w:color w:val="000000"/>
          <w:kern w:val="28"/>
          <w:highlight w:val="yellow"/>
        </w:rPr>
        <w:t>2.1.2.4 and 2.1.2.5</w:t>
      </w:r>
      <w:r w:rsidRPr="00E03F70">
        <w:rPr>
          <w:rFonts w:eastAsia="Times New Roman"/>
          <w:color w:val="000000"/>
          <w:kern w:val="28"/>
        </w:rPr>
        <w:t xml:space="preserve">) and is capable and competent to carry out this function. </w:t>
      </w:r>
    </w:p>
    <w:p w14:paraId="075450EC" w14:textId="62281532"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The designated practitioner has the support of senior </w:t>
      </w:r>
      <w:r w:rsidR="00E216FF">
        <w:rPr>
          <w:rFonts w:eastAsia="Times New Roman"/>
          <w:color w:val="000000"/>
          <w:kern w:val="28"/>
        </w:rPr>
        <w:t>M</w:t>
      </w:r>
      <w:r w:rsidRPr="00E03F70">
        <w:rPr>
          <w:rFonts w:eastAsia="Times New Roman"/>
          <w:color w:val="000000"/>
          <w:kern w:val="28"/>
        </w:rPr>
        <w:t xml:space="preserve">anagement and has the time and availability to monitor the effectiveness of the SQF System; is competent and has the authority </w:t>
      </w:r>
      <w:r>
        <w:rPr>
          <w:rFonts w:eastAsia="Times New Roman"/>
          <w:color w:val="000000"/>
          <w:kern w:val="28"/>
        </w:rPr>
        <w:t xml:space="preserve">to </w:t>
      </w:r>
      <w:r w:rsidRPr="00E03F70">
        <w:rPr>
          <w:rFonts w:eastAsia="Times New Roman"/>
          <w:color w:val="000000"/>
          <w:kern w:val="28"/>
        </w:rPr>
        <w:t xml:space="preserve">take appropriate corrective actions </w:t>
      </w:r>
      <w:r w:rsidRPr="00FC6BB0">
        <w:rPr>
          <w:rFonts w:eastAsia="Times New Roman"/>
          <w:color w:val="000000"/>
          <w:kern w:val="28"/>
        </w:rPr>
        <w:t>when necessary, and communicates to relevant</w:t>
      </w:r>
      <w:r w:rsidRPr="00E03F70">
        <w:rPr>
          <w:rFonts w:eastAsia="Times New Roman"/>
          <w:color w:val="000000"/>
          <w:kern w:val="28"/>
        </w:rPr>
        <w:t xml:space="preserve"> employees any information necessary to maintain </w:t>
      </w:r>
      <w:r>
        <w:rPr>
          <w:rFonts w:eastAsia="Times New Roman"/>
          <w:color w:val="000000"/>
          <w:kern w:val="28"/>
        </w:rPr>
        <w:t>and/</w:t>
      </w:r>
      <w:r w:rsidRPr="00E03F70">
        <w:rPr>
          <w:rFonts w:eastAsia="Times New Roman"/>
          <w:color w:val="000000"/>
          <w:kern w:val="28"/>
        </w:rPr>
        <w:t xml:space="preserve">or improve the System. </w:t>
      </w:r>
    </w:p>
    <w:p w14:paraId="48B121E2"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SQF food safety management System.</w:t>
      </w:r>
    </w:p>
    <w:p w14:paraId="4E6DC520"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The currency of the policy statement.</w:t>
      </w:r>
    </w:p>
    <w:p w14:paraId="64303749" w14:textId="78841BD4"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The availability of the policy statement to all </w:t>
      </w:r>
      <w:r w:rsidR="00E216FF">
        <w:rPr>
          <w:rFonts w:eastAsia="Times New Roman"/>
          <w:color w:val="000000"/>
          <w:kern w:val="28"/>
        </w:rPr>
        <w:t>S</w:t>
      </w:r>
      <w:r w:rsidRPr="00E03F70">
        <w:rPr>
          <w:rFonts w:eastAsia="Times New Roman"/>
          <w:color w:val="000000"/>
          <w:kern w:val="28"/>
        </w:rPr>
        <w:t>taff within the site. This includes confirming employee understanding of the policy statement.</w:t>
      </w:r>
    </w:p>
    <w:p w14:paraId="28C5E37B"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Food safety objectives are established and realistic.</w:t>
      </w:r>
    </w:p>
    <w:p w14:paraId="4AB4B81B"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Activities within the site meet regulatory and customer expectations.</w:t>
      </w:r>
    </w:p>
    <w:p w14:paraId="1207B628" w14:textId="4CE1915C"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 xml:space="preserve">Activities within the site reflect established food safety objectives. The auditor may seek company food safety meeting minutes and check if </w:t>
      </w:r>
      <w:r w:rsidR="00E216FF">
        <w:rPr>
          <w:rFonts w:eastAsia="Times New Roman"/>
          <w:color w:val="000000"/>
          <w:kern w:val="28"/>
        </w:rPr>
        <w:t>M</w:t>
      </w:r>
      <w:r w:rsidRPr="00E03F70">
        <w:rPr>
          <w:rFonts w:eastAsia="Times New Roman"/>
          <w:color w:val="000000"/>
          <w:kern w:val="28"/>
        </w:rPr>
        <w:t>anagement participated in these meetings.</w:t>
      </w:r>
    </w:p>
    <w:p w14:paraId="4CE3E7E9" w14:textId="77777777" w:rsidR="00DA63FD" w:rsidRPr="00E03F7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color w:val="000000"/>
          <w:kern w:val="28"/>
        </w:rPr>
      </w:pPr>
      <w:r w:rsidRPr="00E03F70">
        <w:rPr>
          <w:rFonts w:eastAsia="Times New Roman"/>
          <w:color w:val="000000"/>
          <w:kern w:val="28"/>
        </w:rPr>
        <w:t>The policy statement, including food safety objectives, is reviewed annually.</w:t>
      </w:r>
    </w:p>
    <w:p w14:paraId="5E44A524" w14:textId="77777777" w:rsidR="00DA63FD" w:rsidRPr="00E03F70" w:rsidRDefault="00DA63FD" w:rsidP="00DA63FD">
      <w:pPr>
        <w:shd w:val="clear" w:color="auto" w:fill="FFFFFF"/>
        <w:contextualSpacing/>
        <w:jc w:val="both"/>
        <w:rPr>
          <w:rFonts w:eastAsia="Times New Roman"/>
          <w:color w:val="000000"/>
          <w:kern w:val="28"/>
        </w:rPr>
      </w:pPr>
    </w:p>
    <w:p w14:paraId="0A804B92" w14:textId="77777777" w:rsidR="00DA63FD" w:rsidRPr="00E03F70" w:rsidRDefault="00DA63FD"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sidRPr="00E03F70">
        <w:rPr>
          <w:rFonts w:eastAsia="Times New Roman"/>
          <w:color w:val="000000"/>
          <w:kern w:val="28"/>
        </w:rPr>
        <w:t>Reference Document</w:t>
      </w:r>
    </w:p>
    <w:p w14:paraId="76DFCC52"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Food Safety Policy Statement</w:t>
      </w:r>
    </w:p>
    <w:p w14:paraId="02AE4D0B"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highlight w:val="yellow"/>
        </w:rPr>
      </w:pPr>
      <w:r w:rsidRPr="00FC6BB0">
        <w:rPr>
          <w:rFonts w:eastAsia="Times New Roman"/>
          <w:iCs/>
          <w:color w:val="000000"/>
          <w:kern w:val="28"/>
          <w:highlight w:val="yellow"/>
        </w:rPr>
        <w:t>Food Safety Policy Statement – ES (Español)</w:t>
      </w:r>
    </w:p>
    <w:p w14:paraId="73CE5E28"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 xml:space="preserve">Food Safety Meeting Minutes </w:t>
      </w:r>
    </w:p>
    <w:p w14:paraId="4EFF2975"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Food Safety Culture Survey</w:t>
      </w:r>
    </w:p>
    <w:p w14:paraId="2DE640E7"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highlight w:val="yellow"/>
        </w:rPr>
        <w:t>Food Safety Culture Survey – ES (Español)</w:t>
      </w:r>
    </w:p>
    <w:p w14:paraId="755497C2" w14:textId="7AF95535"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Organizational Chart</w:t>
      </w:r>
    </w:p>
    <w:p w14:paraId="4A46CEA2" w14:textId="77B8401C" w:rsidR="00D940F4" w:rsidRPr="00FC6BB0" w:rsidRDefault="00D940F4"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Pr>
          <w:rFonts w:eastAsia="Times New Roman"/>
          <w:iCs/>
          <w:color w:val="000000"/>
          <w:kern w:val="28"/>
        </w:rPr>
        <w:t>Employee Register</w:t>
      </w:r>
    </w:p>
    <w:p w14:paraId="494EF65F" w14:textId="51CA2B92" w:rsidR="00DA63FD"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SQF Practitioner Designation Letter</w:t>
      </w:r>
    </w:p>
    <w:p w14:paraId="2EB1A997" w14:textId="77777777" w:rsidR="00D940F4" w:rsidRPr="00FC6BB0" w:rsidRDefault="00D940F4" w:rsidP="00D940F4">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Food Safety Team Designation Letter</w:t>
      </w:r>
    </w:p>
    <w:p w14:paraId="05936F9B" w14:textId="77777777" w:rsidR="004F1607" w:rsidRDefault="004F1607"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4F1607">
        <w:rPr>
          <w:rFonts w:eastAsia="Times New Roman"/>
          <w:iCs/>
          <w:color w:val="000000"/>
          <w:kern w:val="28"/>
        </w:rPr>
        <w:t>Food Safety Team Food Defense Team and Alternates</w:t>
      </w:r>
    </w:p>
    <w:p w14:paraId="3CA84F9F" w14:textId="74268A45" w:rsidR="00C07712" w:rsidRPr="00FC6BB0" w:rsidRDefault="00C07712"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Pr>
          <w:rFonts w:eastAsia="Times New Roman"/>
          <w:iCs/>
          <w:color w:val="000000"/>
          <w:kern w:val="28"/>
        </w:rPr>
        <w:t>Training Program</w:t>
      </w:r>
    </w:p>
    <w:p w14:paraId="69AC918F"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Food Safety Objectives</w:t>
      </w:r>
    </w:p>
    <w:p w14:paraId="1C590281"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Food Safety Objectives Monthly Action Report</w:t>
      </w:r>
    </w:p>
    <w:p w14:paraId="1DC1C364" w14:textId="77777777" w:rsidR="00DA63FD" w:rsidRPr="00FC6BB0"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Food Safety Culture Trend Analysis</w:t>
      </w:r>
    </w:p>
    <w:p w14:paraId="6460CBF9" w14:textId="77777777" w:rsidR="00E337EE" w:rsidRDefault="00DA63FD"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sidRPr="00FC6BB0">
        <w:rPr>
          <w:rFonts w:eastAsia="Times New Roman"/>
          <w:iCs/>
          <w:color w:val="000000"/>
          <w:kern w:val="28"/>
        </w:rPr>
        <w:t>Minutes of the Meeting – Client Engagement</w:t>
      </w:r>
    </w:p>
    <w:p w14:paraId="74A0FF33" w14:textId="07470A0E" w:rsidR="00DA63FD" w:rsidRDefault="00277B10"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Pr>
          <w:rFonts w:eastAsia="Times New Roman"/>
          <w:iCs/>
          <w:color w:val="000000"/>
          <w:kern w:val="28"/>
        </w:rPr>
        <w:t>Personnel Qualification-</w:t>
      </w:r>
      <w:r w:rsidR="00E337EE">
        <w:rPr>
          <w:rFonts w:eastAsia="Times New Roman"/>
          <w:iCs/>
          <w:color w:val="000000"/>
          <w:kern w:val="28"/>
        </w:rPr>
        <w:t xml:space="preserve">Job </w:t>
      </w:r>
      <w:r>
        <w:rPr>
          <w:rFonts w:eastAsia="Times New Roman"/>
          <w:iCs/>
          <w:color w:val="000000"/>
          <w:kern w:val="28"/>
        </w:rPr>
        <w:t>d</w:t>
      </w:r>
      <w:r w:rsidR="00E337EE">
        <w:rPr>
          <w:rFonts w:eastAsia="Times New Roman"/>
          <w:iCs/>
          <w:color w:val="000000"/>
          <w:kern w:val="28"/>
        </w:rPr>
        <w:t>escriptions</w:t>
      </w:r>
      <w:r w:rsidR="00DA63FD" w:rsidRPr="00FC6BB0">
        <w:rPr>
          <w:rFonts w:eastAsia="Times New Roman"/>
          <w:iCs/>
          <w:color w:val="000000"/>
          <w:kern w:val="28"/>
        </w:rPr>
        <w:t xml:space="preserve"> </w:t>
      </w:r>
    </w:p>
    <w:p w14:paraId="42469A5A" w14:textId="4BE147CC" w:rsidR="00D940F4" w:rsidRDefault="00D940F4" w:rsidP="00DA63FD">
      <w:pPr>
        <w:numPr>
          <w:ilvl w:val="1"/>
          <w:numId w:val="1"/>
        </w:numPr>
        <w:shd w:val="clear" w:color="auto" w:fill="FFFFFF"/>
        <w:tabs>
          <w:tab w:val="clear" w:pos="4680"/>
          <w:tab w:val="clear" w:pos="9360"/>
        </w:tabs>
        <w:spacing w:line="276" w:lineRule="auto"/>
        <w:ind w:left="1080" w:hanging="720"/>
        <w:contextualSpacing/>
        <w:jc w:val="both"/>
        <w:rPr>
          <w:rFonts w:eastAsia="Times New Roman"/>
          <w:iCs/>
          <w:color w:val="000000"/>
          <w:kern w:val="28"/>
        </w:rPr>
      </w:pPr>
      <w:r>
        <w:rPr>
          <w:rFonts w:eastAsia="Times New Roman"/>
          <w:iCs/>
          <w:color w:val="000000"/>
          <w:kern w:val="28"/>
        </w:rPr>
        <w:t>Blackout Dates</w:t>
      </w:r>
    </w:p>
    <w:p w14:paraId="14E85357" w14:textId="77777777" w:rsidR="00DA63FD" w:rsidRDefault="00DA63FD" w:rsidP="00DA63FD">
      <w:pPr>
        <w:shd w:val="clear" w:color="auto" w:fill="FFFFFF"/>
        <w:tabs>
          <w:tab w:val="clear" w:pos="4680"/>
          <w:tab w:val="clear" w:pos="9360"/>
        </w:tabs>
        <w:spacing w:line="276" w:lineRule="auto"/>
        <w:ind w:left="1080"/>
        <w:contextualSpacing/>
        <w:jc w:val="both"/>
        <w:rPr>
          <w:rFonts w:eastAsia="Times New Roman"/>
          <w:iCs/>
          <w:color w:val="000000"/>
          <w:kern w:val="28"/>
        </w:rPr>
      </w:pPr>
    </w:p>
    <w:p w14:paraId="4F67CFEA" w14:textId="77777777" w:rsidR="00DA63FD" w:rsidRPr="00E03F70" w:rsidRDefault="00DA63FD" w:rsidP="00DA63FD">
      <w:pPr>
        <w:numPr>
          <w:ilvl w:val="0"/>
          <w:numId w:val="1"/>
        </w:numPr>
        <w:shd w:val="clear" w:color="auto" w:fill="FFFFFF"/>
        <w:tabs>
          <w:tab w:val="clear" w:pos="4680"/>
          <w:tab w:val="clear" w:pos="9360"/>
        </w:tabs>
        <w:spacing w:line="276" w:lineRule="auto"/>
        <w:contextualSpacing/>
        <w:jc w:val="both"/>
        <w:rPr>
          <w:rFonts w:eastAsia="Times New Roman"/>
          <w:color w:val="000000"/>
          <w:kern w:val="28"/>
        </w:rPr>
      </w:pPr>
      <w:r w:rsidRPr="00E03F70">
        <w:rPr>
          <w:rFonts w:eastAsia="Times New Roman"/>
          <w:color w:val="000000"/>
          <w:kern w:val="28"/>
        </w:rPr>
        <w:t xml:space="preserve">Reference </w:t>
      </w:r>
    </w:p>
    <w:p w14:paraId="702EEA55" w14:textId="6F83C98A" w:rsidR="00B83C86" w:rsidRDefault="00B83C86" w:rsidP="00165645">
      <w:pPr>
        <w:pStyle w:val="ListParagraph"/>
        <w:widowControl w:val="0"/>
        <w:numPr>
          <w:ilvl w:val="1"/>
          <w:numId w:val="1"/>
        </w:numPr>
        <w:tabs>
          <w:tab w:val="left" w:pos="461"/>
        </w:tabs>
        <w:autoSpaceDE w:val="0"/>
        <w:autoSpaceDN w:val="0"/>
        <w:spacing w:line="240" w:lineRule="auto"/>
        <w:ind w:leftChars="0" w:left="1080" w:hanging="720"/>
        <w:jc w:val="both"/>
        <w:rPr>
          <w:sz w:val="20"/>
          <w:szCs w:val="20"/>
        </w:rPr>
      </w:pPr>
      <w:r w:rsidRPr="00B83C86">
        <w:rPr>
          <w:sz w:val="20"/>
          <w:szCs w:val="20"/>
        </w:rPr>
        <w:t xml:space="preserve">SQF Institute. Food Safety Code: </w:t>
      </w:r>
      <w:r>
        <w:rPr>
          <w:sz w:val="20"/>
          <w:szCs w:val="20"/>
        </w:rPr>
        <w:t>Storage and Distribution</w:t>
      </w:r>
      <w:r w:rsidRPr="00B83C86">
        <w:rPr>
          <w:sz w:val="20"/>
          <w:szCs w:val="20"/>
        </w:rPr>
        <w:t xml:space="preserve"> - 2.1.1 Management Responsibility (Mandatory), Edition 9, FMI, 2020, https://www.sqfi.com/wp-content/uploads/2020/11/20227FMIN_Storage_v3-2-Final-w-Links.pdf. Date Accessed: </w:t>
      </w:r>
      <w:r w:rsidRPr="00B83C86">
        <w:rPr>
          <w:sz w:val="20"/>
          <w:szCs w:val="20"/>
          <w:highlight w:val="yellow"/>
        </w:rPr>
        <w:t xml:space="preserve">[ENTER </w:t>
      </w:r>
      <w:r w:rsidRPr="00B83C86">
        <w:rPr>
          <w:sz w:val="20"/>
          <w:szCs w:val="20"/>
          <w:highlight w:val="yellow"/>
        </w:rPr>
        <w:lastRenderedPageBreak/>
        <w:t>ACCESS DATE]</w:t>
      </w:r>
    </w:p>
    <w:p w14:paraId="0646D844" w14:textId="77777777" w:rsidR="00DA63FD" w:rsidRPr="00B83C86" w:rsidRDefault="00DA63FD" w:rsidP="00B83C86">
      <w:pPr>
        <w:contextualSpacing/>
        <w:jc w:val="both"/>
        <w:rPr>
          <w:rFonts w:eastAsia="Times New Roman"/>
          <w:color w:val="000000"/>
          <w:kern w:val="28"/>
        </w:rPr>
      </w:pPr>
    </w:p>
    <w:p w14:paraId="66E35B21" w14:textId="77777777" w:rsidR="00DA63FD" w:rsidRPr="00C75E89" w:rsidRDefault="00DA63FD" w:rsidP="00DA63FD">
      <w:pPr>
        <w:pStyle w:val="ListParagraph"/>
        <w:numPr>
          <w:ilvl w:val="0"/>
          <w:numId w:val="1"/>
        </w:numPr>
        <w:ind w:leftChars="0"/>
        <w:contextualSpacing/>
        <w:jc w:val="both"/>
        <w:rPr>
          <w:bCs/>
          <w:sz w:val="20"/>
          <w:szCs w:val="20"/>
        </w:rPr>
      </w:pPr>
      <w:r w:rsidRPr="00E03F70">
        <w:rPr>
          <w:rFonts w:eastAsia="Times New Roman"/>
          <w:bCs/>
          <w:color w:val="000000"/>
          <w:kern w:val="28"/>
          <w:sz w:val="20"/>
          <w:szCs w:val="20"/>
          <w:lang w:eastAsia="en-US"/>
        </w:rPr>
        <w:t>History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60"/>
        <w:gridCol w:w="1591"/>
        <w:gridCol w:w="2251"/>
        <w:gridCol w:w="2581"/>
        <w:gridCol w:w="2177"/>
      </w:tblGrid>
      <w:tr w:rsidR="00DA63FD" w:rsidRPr="00F132D6" w14:paraId="43B2C672" w14:textId="77777777" w:rsidTr="004F2BD7">
        <w:tc>
          <w:tcPr>
            <w:tcW w:w="725" w:type="pct"/>
            <w:shd w:val="clear" w:color="auto" w:fill="auto"/>
            <w:tcMar>
              <w:top w:w="100" w:type="dxa"/>
              <w:left w:w="100" w:type="dxa"/>
              <w:bottom w:w="100" w:type="dxa"/>
              <w:right w:w="100" w:type="dxa"/>
            </w:tcMar>
            <w:vAlign w:val="center"/>
          </w:tcPr>
          <w:p w14:paraId="3B2BE432" w14:textId="77777777" w:rsidR="00DA63FD" w:rsidRPr="00F132D6" w:rsidRDefault="00DA63FD" w:rsidP="004F2BD7">
            <w:pPr>
              <w:widowControl w:val="0"/>
              <w:pBdr>
                <w:top w:val="nil"/>
                <w:left w:val="nil"/>
                <w:bottom w:val="nil"/>
                <w:right w:val="nil"/>
                <w:between w:val="nil"/>
              </w:pBdr>
              <w:jc w:val="center"/>
            </w:pPr>
            <w:bookmarkStart w:id="2" w:name="_Hlk96510441"/>
            <w:r w:rsidRPr="00F132D6">
              <w:t>Revision No.:</w:t>
            </w:r>
          </w:p>
        </w:tc>
        <w:tc>
          <w:tcPr>
            <w:tcW w:w="791" w:type="pct"/>
            <w:shd w:val="clear" w:color="auto" w:fill="auto"/>
            <w:tcMar>
              <w:top w:w="100" w:type="dxa"/>
              <w:left w:w="100" w:type="dxa"/>
              <w:bottom w:w="100" w:type="dxa"/>
              <w:right w:w="100" w:type="dxa"/>
            </w:tcMar>
            <w:vAlign w:val="center"/>
          </w:tcPr>
          <w:p w14:paraId="1DDE1886" w14:textId="77777777" w:rsidR="00DA63FD" w:rsidRPr="00F132D6" w:rsidRDefault="00DA63FD" w:rsidP="004F2BD7">
            <w:pPr>
              <w:widowControl w:val="0"/>
              <w:pBdr>
                <w:top w:val="nil"/>
                <w:left w:val="nil"/>
                <w:bottom w:val="nil"/>
                <w:right w:val="nil"/>
                <w:between w:val="nil"/>
              </w:pBdr>
              <w:jc w:val="center"/>
            </w:pPr>
            <w:r w:rsidRPr="00F132D6">
              <w:t>Revision Date:</w:t>
            </w:r>
          </w:p>
        </w:tc>
        <w:tc>
          <w:tcPr>
            <w:tcW w:w="1119" w:type="pct"/>
            <w:shd w:val="clear" w:color="auto" w:fill="auto"/>
            <w:tcMar>
              <w:top w:w="100" w:type="dxa"/>
              <w:left w:w="100" w:type="dxa"/>
              <w:bottom w:w="100" w:type="dxa"/>
              <w:right w:w="100" w:type="dxa"/>
            </w:tcMar>
            <w:vAlign w:val="center"/>
          </w:tcPr>
          <w:p w14:paraId="6C5F95A8" w14:textId="77777777" w:rsidR="00DA63FD" w:rsidRPr="00F132D6" w:rsidRDefault="00DA63FD" w:rsidP="004F2BD7">
            <w:pPr>
              <w:widowControl w:val="0"/>
              <w:pBdr>
                <w:top w:val="nil"/>
                <w:left w:val="nil"/>
                <w:bottom w:val="nil"/>
                <w:right w:val="nil"/>
                <w:between w:val="nil"/>
              </w:pBdr>
              <w:jc w:val="center"/>
            </w:pPr>
            <w:r w:rsidRPr="00F132D6">
              <w:t>Description of Change:</w:t>
            </w:r>
          </w:p>
        </w:tc>
        <w:tc>
          <w:tcPr>
            <w:tcW w:w="1283" w:type="pct"/>
            <w:shd w:val="clear" w:color="auto" w:fill="auto"/>
            <w:tcMar>
              <w:top w:w="100" w:type="dxa"/>
              <w:left w:w="100" w:type="dxa"/>
              <w:bottom w:w="100" w:type="dxa"/>
              <w:right w:w="100" w:type="dxa"/>
            </w:tcMar>
            <w:vAlign w:val="center"/>
          </w:tcPr>
          <w:p w14:paraId="29FD4B17" w14:textId="77777777" w:rsidR="00DA63FD" w:rsidRPr="00F132D6" w:rsidRDefault="00DA63FD" w:rsidP="004F2BD7">
            <w:pPr>
              <w:widowControl w:val="0"/>
              <w:pBdr>
                <w:top w:val="nil"/>
                <w:left w:val="nil"/>
                <w:bottom w:val="nil"/>
                <w:right w:val="nil"/>
                <w:between w:val="nil"/>
              </w:pBdr>
              <w:jc w:val="center"/>
            </w:pPr>
            <w:r w:rsidRPr="00F132D6">
              <w:t>Originator / Author Name:</w:t>
            </w:r>
          </w:p>
        </w:tc>
        <w:tc>
          <w:tcPr>
            <w:tcW w:w="1083" w:type="pct"/>
            <w:shd w:val="clear" w:color="auto" w:fill="auto"/>
            <w:tcMar>
              <w:top w:w="100" w:type="dxa"/>
              <w:left w:w="100" w:type="dxa"/>
              <w:bottom w:w="100" w:type="dxa"/>
              <w:right w:w="100" w:type="dxa"/>
            </w:tcMar>
            <w:vAlign w:val="center"/>
          </w:tcPr>
          <w:p w14:paraId="75366AF9" w14:textId="77777777" w:rsidR="00DA63FD" w:rsidRPr="00F132D6" w:rsidRDefault="00DA63FD" w:rsidP="004F2BD7">
            <w:pPr>
              <w:widowControl w:val="0"/>
              <w:pBdr>
                <w:top w:val="nil"/>
                <w:left w:val="nil"/>
                <w:bottom w:val="nil"/>
                <w:right w:val="nil"/>
                <w:between w:val="nil"/>
              </w:pBdr>
              <w:jc w:val="center"/>
            </w:pPr>
            <w:r w:rsidRPr="00F132D6">
              <w:t>Title / Department:</w:t>
            </w:r>
          </w:p>
        </w:tc>
      </w:tr>
      <w:tr w:rsidR="00DA63FD" w:rsidRPr="00F132D6" w14:paraId="53099192" w14:textId="77777777" w:rsidTr="004F2BD7">
        <w:tc>
          <w:tcPr>
            <w:tcW w:w="725" w:type="pct"/>
            <w:shd w:val="clear" w:color="auto" w:fill="auto"/>
            <w:tcMar>
              <w:top w:w="100" w:type="dxa"/>
              <w:left w:w="100" w:type="dxa"/>
              <w:bottom w:w="100" w:type="dxa"/>
              <w:right w:w="100" w:type="dxa"/>
            </w:tcMar>
            <w:vAlign w:val="center"/>
          </w:tcPr>
          <w:p w14:paraId="3C73E426" w14:textId="77777777" w:rsidR="00DA63FD" w:rsidRPr="00F132D6" w:rsidRDefault="00DA63FD" w:rsidP="004F2BD7">
            <w:pPr>
              <w:widowControl w:val="0"/>
              <w:pBdr>
                <w:top w:val="nil"/>
                <w:left w:val="nil"/>
                <w:bottom w:val="nil"/>
                <w:right w:val="nil"/>
                <w:between w:val="nil"/>
              </w:pBdr>
              <w:jc w:val="center"/>
            </w:pPr>
            <w:r w:rsidRPr="00F132D6">
              <w:t>0</w:t>
            </w:r>
          </w:p>
        </w:tc>
        <w:tc>
          <w:tcPr>
            <w:tcW w:w="791" w:type="pct"/>
            <w:shd w:val="clear" w:color="auto" w:fill="auto"/>
            <w:tcMar>
              <w:top w:w="100" w:type="dxa"/>
              <w:left w:w="100" w:type="dxa"/>
              <w:bottom w:w="100" w:type="dxa"/>
              <w:right w:w="100" w:type="dxa"/>
            </w:tcMar>
            <w:vAlign w:val="center"/>
          </w:tcPr>
          <w:p w14:paraId="45044C63" w14:textId="77777777" w:rsidR="00DA63FD" w:rsidRPr="00F132D6" w:rsidRDefault="00DA63FD" w:rsidP="004F2BD7">
            <w:pPr>
              <w:widowControl w:val="0"/>
              <w:pBdr>
                <w:top w:val="nil"/>
                <w:left w:val="nil"/>
                <w:bottom w:val="nil"/>
                <w:right w:val="nil"/>
                <w:between w:val="nil"/>
              </w:pBdr>
              <w:jc w:val="center"/>
            </w:pPr>
            <w:r w:rsidRPr="00F132D6">
              <w:rPr>
                <w:highlight w:val="yellow"/>
              </w:rPr>
              <w:t>YYYYMMDD</w:t>
            </w:r>
          </w:p>
        </w:tc>
        <w:tc>
          <w:tcPr>
            <w:tcW w:w="1119" w:type="pct"/>
            <w:shd w:val="clear" w:color="auto" w:fill="auto"/>
            <w:tcMar>
              <w:top w:w="100" w:type="dxa"/>
              <w:left w:w="100" w:type="dxa"/>
              <w:bottom w:w="100" w:type="dxa"/>
              <w:right w:w="100" w:type="dxa"/>
            </w:tcMar>
            <w:vAlign w:val="center"/>
          </w:tcPr>
          <w:p w14:paraId="50F34FD9" w14:textId="43D7F90C" w:rsidR="00DA63FD" w:rsidRPr="00F132D6" w:rsidRDefault="00DA63FD" w:rsidP="004F2BD7">
            <w:pPr>
              <w:widowControl w:val="0"/>
              <w:pBdr>
                <w:top w:val="nil"/>
                <w:left w:val="nil"/>
                <w:bottom w:val="nil"/>
                <w:right w:val="nil"/>
                <w:between w:val="nil"/>
              </w:pBdr>
              <w:jc w:val="center"/>
            </w:pPr>
            <w:r w:rsidRPr="00F132D6">
              <w:t>O</w:t>
            </w:r>
            <w:r w:rsidR="00426540">
              <w:t>riginal</w:t>
            </w:r>
          </w:p>
        </w:tc>
        <w:tc>
          <w:tcPr>
            <w:tcW w:w="1283" w:type="pct"/>
            <w:shd w:val="clear" w:color="auto" w:fill="auto"/>
            <w:tcMar>
              <w:top w:w="100" w:type="dxa"/>
              <w:left w:w="100" w:type="dxa"/>
              <w:bottom w:w="100" w:type="dxa"/>
              <w:right w:w="100" w:type="dxa"/>
            </w:tcMar>
            <w:vAlign w:val="center"/>
          </w:tcPr>
          <w:p w14:paraId="214B2887" w14:textId="7D616C90" w:rsidR="00DA63FD" w:rsidRPr="00F132D6" w:rsidRDefault="00DA63FD" w:rsidP="004F2BD7">
            <w:pPr>
              <w:widowControl w:val="0"/>
              <w:pBdr>
                <w:top w:val="nil"/>
                <w:left w:val="nil"/>
                <w:bottom w:val="nil"/>
                <w:right w:val="nil"/>
                <w:between w:val="nil"/>
              </w:pBdr>
              <w:jc w:val="center"/>
            </w:pPr>
            <w:r w:rsidRPr="00B83C86">
              <w:rPr>
                <w:highlight w:val="yellow"/>
              </w:rPr>
              <w:t>ENTER AUTHO</w:t>
            </w:r>
            <w:r w:rsidR="00B83C86" w:rsidRPr="00B83C86">
              <w:rPr>
                <w:highlight w:val="yellow"/>
              </w:rPr>
              <w:t>R NAME</w:t>
            </w:r>
          </w:p>
        </w:tc>
        <w:tc>
          <w:tcPr>
            <w:tcW w:w="1083" w:type="pct"/>
            <w:shd w:val="clear" w:color="auto" w:fill="auto"/>
            <w:tcMar>
              <w:top w:w="100" w:type="dxa"/>
              <w:left w:w="100" w:type="dxa"/>
              <w:bottom w:w="100" w:type="dxa"/>
              <w:right w:w="100" w:type="dxa"/>
            </w:tcMar>
            <w:vAlign w:val="center"/>
          </w:tcPr>
          <w:p w14:paraId="5B5E7DB6" w14:textId="60CF5BE5" w:rsidR="00DA63FD" w:rsidRPr="00F132D6" w:rsidRDefault="00DA63FD" w:rsidP="004F2BD7">
            <w:pPr>
              <w:widowControl w:val="0"/>
              <w:pBdr>
                <w:top w:val="nil"/>
                <w:left w:val="nil"/>
                <w:bottom w:val="nil"/>
                <w:right w:val="nil"/>
                <w:between w:val="nil"/>
              </w:pBdr>
              <w:jc w:val="center"/>
            </w:pPr>
            <w:r w:rsidRPr="00F132D6">
              <w:rPr>
                <w:highlight w:val="yellow"/>
              </w:rPr>
              <w:t>ENTER TITLE/</w:t>
            </w:r>
            <w:r w:rsidR="00B83C86">
              <w:rPr>
                <w:highlight w:val="yellow"/>
              </w:rPr>
              <w:t xml:space="preserve">ENTER </w:t>
            </w:r>
            <w:r w:rsidRPr="00F132D6">
              <w:rPr>
                <w:highlight w:val="yellow"/>
              </w:rPr>
              <w:t>DEPARTMENT</w:t>
            </w:r>
          </w:p>
        </w:tc>
      </w:tr>
      <w:bookmarkEnd w:id="2"/>
    </w:tbl>
    <w:p w14:paraId="244A9622" w14:textId="77777777" w:rsidR="00DA63FD" w:rsidRPr="00DA63FD" w:rsidRDefault="00DA63FD" w:rsidP="00426540">
      <w:pPr>
        <w:shd w:val="clear" w:color="auto" w:fill="FFFFFF"/>
        <w:tabs>
          <w:tab w:val="clear" w:pos="4680"/>
          <w:tab w:val="clear" w:pos="9360"/>
        </w:tabs>
        <w:spacing w:line="276" w:lineRule="auto"/>
        <w:contextualSpacing/>
        <w:jc w:val="both"/>
        <w:rPr>
          <w:rFonts w:eastAsia="Times New Roman"/>
          <w:iCs/>
          <w:color w:val="000000"/>
          <w:kern w:val="28"/>
        </w:rPr>
      </w:pPr>
    </w:p>
    <w:p w14:paraId="6E9D951E" w14:textId="2F13BC31" w:rsidR="00A86A34" w:rsidRDefault="00A86A34"/>
    <w:p w14:paraId="2327685D" w14:textId="77777777" w:rsidR="008A316C" w:rsidRDefault="008A316C"/>
    <w:sectPr w:rsidR="008A316C" w:rsidSect="00DA63FD">
      <w:headerReference w:type="default" r:id="rId7"/>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39946" w14:textId="77777777" w:rsidR="009B5E4E" w:rsidRDefault="009B5E4E" w:rsidP="00DA63FD">
      <w:r>
        <w:separator/>
      </w:r>
    </w:p>
  </w:endnote>
  <w:endnote w:type="continuationSeparator" w:id="0">
    <w:p w14:paraId="324D93D0" w14:textId="77777777" w:rsidR="009B5E4E" w:rsidRDefault="009B5E4E" w:rsidP="00DA6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42041" w14:textId="77777777" w:rsidR="009B5E4E" w:rsidRDefault="009B5E4E" w:rsidP="00DA63FD">
      <w:r>
        <w:separator/>
      </w:r>
    </w:p>
  </w:footnote>
  <w:footnote w:type="continuationSeparator" w:id="0">
    <w:p w14:paraId="23E066AF" w14:textId="77777777" w:rsidR="009B5E4E" w:rsidRDefault="009B5E4E" w:rsidP="00DA6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5" w:type="dxa"/>
        <w:left w:w="15" w:type="dxa"/>
        <w:bottom w:w="15" w:type="dxa"/>
        <w:right w:w="15" w:type="dxa"/>
      </w:tblCellMar>
      <w:tblLook w:val="04A0" w:firstRow="1" w:lastRow="0" w:firstColumn="1" w:lastColumn="0" w:noHBand="0" w:noVBand="1"/>
    </w:tblPr>
    <w:tblGrid>
      <w:gridCol w:w="2231"/>
      <w:gridCol w:w="4058"/>
      <w:gridCol w:w="2099"/>
      <w:gridCol w:w="1672"/>
    </w:tblGrid>
    <w:tr w:rsidR="00DA63FD" w:rsidRPr="00720E7E" w14:paraId="23334209" w14:textId="77777777" w:rsidTr="004F2BD7">
      <w:trPr>
        <w:trHeight w:val="510"/>
        <w:jc w:val="center"/>
      </w:trPr>
      <w:tc>
        <w:tcPr>
          <w:tcW w:w="1109"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448FA" w14:textId="77777777" w:rsidR="00DA63FD" w:rsidRPr="00720E7E" w:rsidRDefault="00DA63FD" w:rsidP="00DA63FD">
          <w:pPr>
            <w:jc w:val="center"/>
            <w:rPr>
              <w:sz w:val="22"/>
              <w:szCs w:val="22"/>
            </w:rPr>
          </w:pPr>
          <w:bookmarkStart w:id="3" w:name="_Hlk95470817"/>
          <w:r w:rsidRPr="00720E7E">
            <w:rPr>
              <w:rFonts w:eastAsia="MS PGothic"/>
              <w:sz w:val="22"/>
              <w:szCs w:val="22"/>
              <w:highlight w:val="yellow"/>
            </w:rPr>
            <w:t>COMPANY LOGO</w:t>
          </w:r>
        </w:p>
      </w:tc>
      <w:tc>
        <w:tcPr>
          <w:tcW w:w="20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07FC6" w14:textId="77777777" w:rsidR="00DA63FD" w:rsidRPr="00720E7E" w:rsidRDefault="00DA63FD" w:rsidP="00DA63FD">
          <w:pPr>
            <w:rPr>
              <w:bCs/>
              <w:color w:val="000000"/>
              <w:sz w:val="22"/>
              <w:szCs w:val="22"/>
            </w:rPr>
          </w:pPr>
          <w:r w:rsidRPr="00720E7E">
            <w:rPr>
              <w:rFonts w:eastAsia="MS PGothic"/>
              <w:b/>
              <w:bCs/>
              <w:color w:val="000000"/>
              <w:sz w:val="22"/>
              <w:szCs w:val="22"/>
            </w:rPr>
            <w:t xml:space="preserve">Title: </w:t>
          </w:r>
          <w:r w:rsidRPr="00DA6BC6">
            <w:rPr>
              <w:rFonts w:eastAsia="MS PGothic"/>
              <w:color w:val="000000"/>
              <w:sz w:val="22"/>
              <w:szCs w:val="22"/>
            </w:rPr>
            <w:t>Management Responsibility Program</w:t>
          </w:r>
        </w:p>
      </w:tc>
      <w:tc>
        <w:tcPr>
          <w:tcW w:w="10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2D0C7" w14:textId="4389F682" w:rsidR="00DA63FD" w:rsidRPr="00720E7E" w:rsidRDefault="00DA63FD" w:rsidP="00DA63FD">
          <w:pPr>
            <w:rPr>
              <w:sz w:val="22"/>
              <w:szCs w:val="22"/>
            </w:rPr>
          </w:pPr>
          <w:r w:rsidRPr="00720E7E">
            <w:rPr>
              <w:rFonts w:eastAsia="MS PGothic"/>
              <w:b/>
              <w:bCs/>
              <w:color w:val="000000"/>
              <w:sz w:val="22"/>
              <w:szCs w:val="22"/>
            </w:rPr>
            <w:t xml:space="preserve">Doc. No.: </w:t>
          </w:r>
          <w:r w:rsidR="00B83C86" w:rsidRPr="00B83C86">
            <w:rPr>
              <w:rFonts w:eastAsia="MS PGothic"/>
              <w:color w:val="000000"/>
              <w:sz w:val="22"/>
              <w:szCs w:val="22"/>
              <w:highlight w:val="yellow"/>
            </w:rPr>
            <w:t>PCQI-QMS-2.1.</w:t>
          </w:r>
          <w:proofErr w:type="gramStart"/>
          <w:r w:rsidR="00B83C86" w:rsidRPr="00B83C86">
            <w:rPr>
              <w:rFonts w:eastAsia="MS PGothic"/>
              <w:color w:val="000000"/>
              <w:sz w:val="22"/>
              <w:szCs w:val="22"/>
              <w:highlight w:val="yellow"/>
            </w:rPr>
            <w:t>1.PX</w:t>
          </w:r>
          <w:proofErr w:type="gramEnd"/>
        </w:p>
      </w:tc>
      <w:tc>
        <w:tcPr>
          <w:tcW w:w="83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05A40" w14:textId="77777777" w:rsidR="00DA63FD" w:rsidRPr="00720E7E" w:rsidRDefault="00DA63FD" w:rsidP="00DA63FD">
          <w:pPr>
            <w:rPr>
              <w:sz w:val="22"/>
              <w:szCs w:val="22"/>
            </w:rPr>
          </w:pPr>
          <w:r w:rsidRPr="00460B20">
            <w:rPr>
              <w:sz w:val="22"/>
              <w:szCs w:val="22"/>
            </w:rPr>
            <w:t xml:space="preserve">Page </w:t>
          </w:r>
          <w:r w:rsidRPr="00460B20">
            <w:rPr>
              <w:b/>
              <w:bCs/>
              <w:sz w:val="22"/>
              <w:szCs w:val="22"/>
            </w:rPr>
            <w:fldChar w:fldCharType="begin"/>
          </w:r>
          <w:r w:rsidRPr="00460B20">
            <w:rPr>
              <w:b/>
              <w:bCs/>
              <w:sz w:val="22"/>
              <w:szCs w:val="22"/>
            </w:rPr>
            <w:instrText xml:space="preserve"> PAGE  \* Arabic  \* MERGEFORMAT </w:instrText>
          </w:r>
          <w:r w:rsidRPr="00460B20">
            <w:rPr>
              <w:b/>
              <w:bCs/>
              <w:sz w:val="22"/>
              <w:szCs w:val="22"/>
            </w:rPr>
            <w:fldChar w:fldCharType="separate"/>
          </w:r>
          <w:r w:rsidRPr="00460B20">
            <w:rPr>
              <w:b/>
              <w:bCs/>
              <w:noProof/>
              <w:sz w:val="22"/>
              <w:szCs w:val="22"/>
            </w:rPr>
            <w:t>1</w:t>
          </w:r>
          <w:r w:rsidRPr="00460B20">
            <w:rPr>
              <w:b/>
              <w:bCs/>
              <w:sz w:val="22"/>
              <w:szCs w:val="22"/>
            </w:rPr>
            <w:fldChar w:fldCharType="end"/>
          </w:r>
          <w:r w:rsidRPr="00460B20">
            <w:rPr>
              <w:sz w:val="22"/>
              <w:szCs w:val="22"/>
            </w:rPr>
            <w:t xml:space="preserve"> of </w:t>
          </w:r>
          <w:r w:rsidRPr="00460B20">
            <w:rPr>
              <w:b/>
              <w:bCs/>
              <w:sz w:val="22"/>
              <w:szCs w:val="22"/>
            </w:rPr>
            <w:fldChar w:fldCharType="begin"/>
          </w:r>
          <w:r w:rsidRPr="00460B20">
            <w:rPr>
              <w:b/>
              <w:bCs/>
              <w:sz w:val="22"/>
              <w:szCs w:val="22"/>
            </w:rPr>
            <w:instrText xml:space="preserve"> NUMPAGES  \* Arabic  \* MERGEFORMAT </w:instrText>
          </w:r>
          <w:r w:rsidRPr="00460B20">
            <w:rPr>
              <w:b/>
              <w:bCs/>
              <w:sz w:val="22"/>
              <w:szCs w:val="22"/>
            </w:rPr>
            <w:fldChar w:fldCharType="separate"/>
          </w:r>
          <w:r w:rsidRPr="00460B20">
            <w:rPr>
              <w:b/>
              <w:bCs/>
              <w:noProof/>
              <w:sz w:val="22"/>
              <w:szCs w:val="22"/>
            </w:rPr>
            <w:t>2</w:t>
          </w:r>
          <w:r w:rsidRPr="00460B20">
            <w:rPr>
              <w:b/>
              <w:bCs/>
              <w:sz w:val="22"/>
              <w:szCs w:val="22"/>
            </w:rPr>
            <w:fldChar w:fldCharType="end"/>
          </w:r>
        </w:p>
      </w:tc>
    </w:tr>
    <w:tr w:rsidR="00DA63FD" w:rsidRPr="00720E7E" w14:paraId="380DB456" w14:textId="77777777" w:rsidTr="004F2BD7">
      <w:trPr>
        <w:trHeight w:val="393"/>
        <w:jc w:val="center"/>
      </w:trPr>
      <w:tc>
        <w:tcPr>
          <w:tcW w:w="1109" w:type="pct"/>
          <w:vMerge/>
          <w:tcBorders>
            <w:top w:val="single" w:sz="8" w:space="0" w:color="000000"/>
            <w:left w:val="single" w:sz="8" w:space="0" w:color="000000"/>
            <w:bottom w:val="single" w:sz="8" w:space="0" w:color="000000"/>
            <w:right w:val="single" w:sz="8" w:space="0" w:color="000000"/>
          </w:tcBorders>
          <w:vAlign w:val="center"/>
          <w:hideMark/>
        </w:tcPr>
        <w:p w14:paraId="0079259F" w14:textId="77777777" w:rsidR="00DA63FD" w:rsidRPr="00720E7E" w:rsidRDefault="00DA63FD" w:rsidP="00DA63FD">
          <w:pPr>
            <w:rPr>
              <w:sz w:val="22"/>
              <w:szCs w:val="22"/>
            </w:rPr>
          </w:pPr>
        </w:p>
      </w:tc>
      <w:tc>
        <w:tcPr>
          <w:tcW w:w="3060" w:type="pct"/>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4E9C7" w14:textId="77777777" w:rsidR="00DA63FD" w:rsidRPr="00720E7E" w:rsidRDefault="00DA63FD" w:rsidP="00DA63FD">
          <w:pPr>
            <w:rPr>
              <w:sz w:val="22"/>
              <w:szCs w:val="22"/>
            </w:rPr>
          </w:pPr>
          <w:r w:rsidRPr="00720E7E">
            <w:rPr>
              <w:rFonts w:eastAsia="MS PGothic"/>
              <w:sz w:val="22"/>
              <w:szCs w:val="22"/>
              <w:highlight w:val="yellow"/>
            </w:rPr>
            <w:t>COMPANY NAME</w:t>
          </w:r>
          <w:r w:rsidRPr="00720E7E">
            <w:rPr>
              <w:rFonts w:eastAsia="MS PGothic"/>
              <w:sz w:val="22"/>
              <w:szCs w:val="22"/>
              <w:highlight w:val="yellow"/>
            </w:rPr>
            <w:br/>
            <w:t>COMPANY ADDRESS</w:t>
          </w:r>
        </w:p>
      </w:tc>
      <w:tc>
        <w:tcPr>
          <w:tcW w:w="831" w:type="pct"/>
          <w:tcBorders>
            <w:top w:val="single" w:sz="8" w:space="0" w:color="000000"/>
            <w:left w:val="single" w:sz="8" w:space="0" w:color="000000"/>
            <w:bottom w:val="single" w:sz="8" w:space="0" w:color="000000"/>
            <w:right w:val="single" w:sz="8" w:space="0" w:color="000000"/>
          </w:tcBorders>
        </w:tcPr>
        <w:p w14:paraId="4BA946CB" w14:textId="597BD8A5" w:rsidR="00DA63FD" w:rsidRPr="00720E7E" w:rsidRDefault="00DA63FD" w:rsidP="00DA63FD">
          <w:pPr>
            <w:ind w:left="57"/>
            <w:rPr>
              <w:color w:val="FF0000"/>
              <w:sz w:val="22"/>
              <w:szCs w:val="22"/>
            </w:rPr>
          </w:pPr>
          <w:r w:rsidRPr="00720E7E">
            <w:rPr>
              <w:rFonts w:eastAsia="MS PGothic"/>
              <w:b/>
              <w:bCs/>
              <w:sz w:val="22"/>
              <w:szCs w:val="22"/>
            </w:rPr>
            <w:t xml:space="preserve">Dept.: </w:t>
          </w:r>
          <w:r w:rsidRPr="00720E7E">
            <w:rPr>
              <w:rFonts w:eastAsia="MS PGothic"/>
              <w:sz w:val="22"/>
              <w:szCs w:val="22"/>
            </w:rPr>
            <w:t xml:space="preserve">             </w:t>
          </w:r>
          <w:proofErr w:type="gramStart"/>
          <w:r w:rsidRPr="00720E7E">
            <w:rPr>
              <w:rFonts w:eastAsia="MS PGothic"/>
              <w:sz w:val="22"/>
              <w:szCs w:val="22"/>
            </w:rPr>
            <w:t xml:space="preserve">   </w:t>
          </w:r>
          <w:r w:rsidR="00B83C86" w:rsidRPr="00B83C86">
            <w:rPr>
              <w:rFonts w:eastAsia="MS PGothic"/>
              <w:sz w:val="22"/>
              <w:szCs w:val="22"/>
              <w:highlight w:val="yellow"/>
            </w:rPr>
            <w:t>[</w:t>
          </w:r>
          <w:proofErr w:type="gramEnd"/>
          <w:r w:rsidR="00B83C86" w:rsidRPr="00B83C86">
            <w:rPr>
              <w:rFonts w:eastAsia="MS PGothic"/>
              <w:sz w:val="22"/>
              <w:szCs w:val="22"/>
              <w:highlight w:val="yellow"/>
            </w:rPr>
            <w:t>ENTER DEPT.]</w:t>
          </w:r>
        </w:p>
      </w:tc>
    </w:tr>
    <w:bookmarkEnd w:id="3"/>
  </w:tbl>
  <w:p w14:paraId="0A8344BD" w14:textId="77777777" w:rsidR="00DA63FD" w:rsidRDefault="00DA6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52EFF"/>
    <w:multiLevelType w:val="multilevel"/>
    <w:tmpl w:val="C30883FE"/>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85F1689"/>
    <w:multiLevelType w:val="multilevel"/>
    <w:tmpl w:val="5A0C1142"/>
    <w:lvl w:ilvl="0">
      <w:start w:val="4"/>
      <w:numFmt w:val="decimal"/>
      <w:lvlText w:val="%1."/>
      <w:lvlJc w:val="left"/>
      <w:pPr>
        <w:ind w:left="460" w:hanging="361"/>
      </w:pPr>
      <w:rPr>
        <w:rFonts w:ascii="Arial" w:eastAsia="Arial" w:hAnsi="Arial" w:cs="Arial" w:hint="default"/>
        <w:spacing w:val="-1"/>
        <w:w w:val="99"/>
        <w:sz w:val="20"/>
        <w:szCs w:val="20"/>
      </w:rPr>
    </w:lvl>
    <w:lvl w:ilvl="1">
      <w:start w:val="1"/>
      <w:numFmt w:val="decimal"/>
      <w:lvlText w:val="%1.%2."/>
      <w:lvlJc w:val="left"/>
      <w:pPr>
        <w:ind w:left="892" w:hanging="432"/>
      </w:pPr>
      <w:rPr>
        <w:rFonts w:ascii="Arial" w:eastAsia="Arial" w:hAnsi="Arial" w:cs="Arial" w:hint="default"/>
        <w:spacing w:val="-1"/>
        <w:w w:val="99"/>
        <w:sz w:val="20"/>
        <w:szCs w:val="20"/>
      </w:rPr>
    </w:lvl>
    <w:lvl w:ilvl="2">
      <w:start w:val="1"/>
      <w:numFmt w:val="decimal"/>
      <w:lvlText w:val="%1.%2.%3."/>
      <w:lvlJc w:val="left"/>
      <w:pPr>
        <w:ind w:left="1854" w:hanging="504"/>
      </w:pPr>
      <w:rPr>
        <w:rFonts w:ascii="Arial" w:eastAsia="Arial" w:hAnsi="Arial" w:cs="Arial" w:hint="default"/>
        <w:spacing w:val="-1"/>
        <w:w w:val="99"/>
        <w:sz w:val="20"/>
        <w:szCs w:val="20"/>
      </w:rPr>
    </w:lvl>
    <w:lvl w:ilvl="3">
      <w:numFmt w:val="bullet"/>
      <w:lvlText w:val="•"/>
      <w:lvlJc w:val="left"/>
      <w:pPr>
        <w:ind w:left="1320" w:hanging="504"/>
      </w:pPr>
      <w:rPr>
        <w:rFonts w:hint="default"/>
      </w:rPr>
    </w:lvl>
    <w:lvl w:ilvl="4">
      <w:numFmt w:val="bullet"/>
      <w:lvlText w:val="•"/>
      <w:lvlJc w:val="left"/>
      <w:pPr>
        <w:ind w:left="2611" w:hanging="504"/>
      </w:pPr>
      <w:rPr>
        <w:rFonts w:hint="default"/>
      </w:rPr>
    </w:lvl>
    <w:lvl w:ilvl="5">
      <w:numFmt w:val="bullet"/>
      <w:lvlText w:val="•"/>
      <w:lvlJc w:val="left"/>
      <w:pPr>
        <w:ind w:left="3902" w:hanging="504"/>
      </w:pPr>
      <w:rPr>
        <w:rFonts w:hint="default"/>
      </w:rPr>
    </w:lvl>
    <w:lvl w:ilvl="6">
      <w:numFmt w:val="bullet"/>
      <w:lvlText w:val="•"/>
      <w:lvlJc w:val="left"/>
      <w:pPr>
        <w:ind w:left="5194" w:hanging="504"/>
      </w:pPr>
      <w:rPr>
        <w:rFonts w:hint="default"/>
      </w:rPr>
    </w:lvl>
    <w:lvl w:ilvl="7">
      <w:numFmt w:val="bullet"/>
      <w:lvlText w:val="•"/>
      <w:lvlJc w:val="left"/>
      <w:pPr>
        <w:ind w:left="6485" w:hanging="504"/>
      </w:pPr>
      <w:rPr>
        <w:rFonts w:hint="default"/>
      </w:rPr>
    </w:lvl>
    <w:lvl w:ilvl="8">
      <w:numFmt w:val="bullet"/>
      <w:lvlText w:val="•"/>
      <w:lvlJc w:val="left"/>
      <w:pPr>
        <w:ind w:left="7777" w:hanging="504"/>
      </w:pPr>
      <w:rPr>
        <w:rFonts w:hint="default"/>
      </w:rPr>
    </w:lvl>
  </w:abstractNum>
  <w:num w:numId="1" w16cid:durableId="895164628">
    <w:abstractNumId w:val="0"/>
  </w:num>
  <w:num w:numId="2" w16cid:durableId="643390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G0sLQ0MbcwMbAwMTZX0lEKTi0uzszPAykwqgUAO+i9MCwAAAA="/>
  </w:docVars>
  <w:rsids>
    <w:rsidRoot w:val="005D2256"/>
    <w:rsid w:val="000A0086"/>
    <w:rsid w:val="0011675F"/>
    <w:rsid w:val="001531A7"/>
    <w:rsid w:val="00165645"/>
    <w:rsid w:val="00274FFF"/>
    <w:rsid w:val="00277B10"/>
    <w:rsid w:val="00296D7B"/>
    <w:rsid w:val="00297F04"/>
    <w:rsid w:val="0034531E"/>
    <w:rsid w:val="00366E32"/>
    <w:rsid w:val="00385DE6"/>
    <w:rsid w:val="003F7025"/>
    <w:rsid w:val="00426540"/>
    <w:rsid w:val="00431909"/>
    <w:rsid w:val="004902CD"/>
    <w:rsid w:val="004F1607"/>
    <w:rsid w:val="00567981"/>
    <w:rsid w:val="005B7894"/>
    <w:rsid w:val="005D2256"/>
    <w:rsid w:val="00783E0A"/>
    <w:rsid w:val="008A316C"/>
    <w:rsid w:val="008D4582"/>
    <w:rsid w:val="009111F2"/>
    <w:rsid w:val="009208D5"/>
    <w:rsid w:val="0093028A"/>
    <w:rsid w:val="009957C0"/>
    <w:rsid w:val="009B5E4E"/>
    <w:rsid w:val="00A2007D"/>
    <w:rsid w:val="00A86A34"/>
    <w:rsid w:val="00B3159C"/>
    <w:rsid w:val="00B3189C"/>
    <w:rsid w:val="00B83C86"/>
    <w:rsid w:val="00BA64B3"/>
    <w:rsid w:val="00BC115B"/>
    <w:rsid w:val="00BF4D64"/>
    <w:rsid w:val="00C07712"/>
    <w:rsid w:val="00C62273"/>
    <w:rsid w:val="00C62A3F"/>
    <w:rsid w:val="00C74ED4"/>
    <w:rsid w:val="00CC3B82"/>
    <w:rsid w:val="00D940F4"/>
    <w:rsid w:val="00DA3929"/>
    <w:rsid w:val="00DA63FD"/>
    <w:rsid w:val="00E216FF"/>
    <w:rsid w:val="00E337EE"/>
    <w:rsid w:val="00E76FDA"/>
    <w:rsid w:val="00F14FED"/>
    <w:rsid w:val="00F54A64"/>
    <w:rsid w:val="00F6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367D"/>
  <w15:chartTrackingRefBased/>
  <w15:docId w15:val="{2B1E1B54-4AD5-4377-A072-058F0EE4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F04"/>
    <w:pPr>
      <w:tabs>
        <w:tab w:val="center" w:pos="4680"/>
        <w:tab w:val="right" w:pos="9360"/>
      </w:tabs>
      <w:spacing w:after="0" w:line="240" w:lineRule="auto"/>
    </w:pPr>
    <w:rPr>
      <w:rFonts w:ascii="Arial" w:hAnsi="Arial" w:cs="Arial"/>
      <w:sz w:val="20"/>
      <w:szCs w:val="20"/>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A63FD"/>
  </w:style>
  <w:style w:type="character" w:customStyle="1" w:styleId="HeaderChar">
    <w:name w:val="Header Char"/>
    <w:basedOn w:val="DefaultParagraphFont"/>
    <w:link w:val="Header"/>
    <w:uiPriority w:val="99"/>
    <w:qFormat/>
    <w:rsid w:val="00DA63FD"/>
    <w:rPr>
      <w:rFonts w:ascii="Arial" w:hAnsi="Arial" w:cs="Arial"/>
      <w:sz w:val="20"/>
      <w:szCs w:val="20"/>
      <w:lang w:val="en-PH"/>
    </w:rPr>
  </w:style>
  <w:style w:type="paragraph" w:styleId="Footer">
    <w:name w:val="footer"/>
    <w:basedOn w:val="Normal"/>
    <w:link w:val="FooterChar"/>
    <w:uiPriority w:val="99"/>
    <w:unhideWhenUsed/>
    <w:rsid w:val="00DA63FD"/>
  </w:style>
  <w:style w:type="character" w:customStyle="1" w:styleId="FooterChar">
    <w:name w:val="Footer Char"/>
    <w:basedOn w:val="DefaultParagraphFont"/>
    <w:link w:val="Footer"/>
    <w:uiPriority w:val="99"/>
    <w:rsid w:val="00DA63FD"/>
    <w:rPr>
      <w:rFonts w:ascii="Arial" w:hAnsi="Arial" w:cs="Arial"/>
      <w:sz w:val="20"/>
      <w:szCs w:val="20"/>
      <w:lang w:val="en-PH"/>
    </w:rPr>
  </w:style>
  <w:style w:type="paragraph" w:styleId="ListParagraph">
    <w:name w:val="List Paragraph"/>
    <w:basedOn w:val="Normal"/>
    <w:uiPriority w:val="34"/>
    <w:qFormat/>
    <w:rsid w:val="00DA63FD"/>
    <w:pPr>
      <w:tabs>
        <w:tab w:val="clear" w:pos="4680"/>
        <w:tab w:val="clear" w:pos="9360"/>
      </w:tabs>
      <w:spacing w:line="276" w:lineRule="auto"/>
      <w:ind w:leftChars="400" w:left="708"/>
    </w:pPr>
    <w:rPr>
      <w:rFonts w:eastAsiaTheme="minorEastAsia"/>
      <w:sz w:val="22"/>
      <w:szCs w:val="22"/>
      <w:lang w:val="en-US" w:eastAsia="ja-JP"/>
    </w:rPr>
  </w:style>
  <w:style w:type="character" w:styleId="Hyperlink">
    <w:name w:val="Hyperlink"/>
    <w:basedOn w:val="DefaultParagraphFont"/>
    <w:uiPriority w:val="99"/>
    <w:unhideWhenUsed/>
    <w:rsid w:val="00165645"/>
    <w:rPr>
      <w:color w:val="0563C1" w:themeColor="hyperlink"/>
      <w:u w:val="single"/>
    </w:rPr>
  </w:style>
  <w:style w:type="character" w:styleId="UnresolvedMention">
    <w:name w:val="Unresolved Mention"/>
    <w:basedOn w:val="DefaultParagraphFont"/>
    <w:uiPriority w:val="99"/>
    <w:semiHidden/>
    <w:unhideWhenUsed/>
    <w:rsid w:val="00165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Christine Salvador</cp:lastModifiedBy>
  <cp:revision>2</cp:revision>
  <dcterms:created xsi:type="dcterms:W3CDTF">2023-03-17T14:44:00Z</dcterms:created>
  <dcterms:modified xsi:type="dcterms:W3CDTF">2023-03-17T14:44:00Z</dcterms:modified>
  <cp:contentStatus/>
</cp:coreProperties>
</file>