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Fonts w:hint="eastAsia"/>
          <w:rtl w:val="off"/>
        </w:rPr>
        <w:t>날짜 : 2019.03.31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버전 : 0.1 ver</w:t>
      </w:r>
    </w:p>
    <w:p>
      <w:pPr>
        <w:rPr>
          <w:rFonts w:hint="eastAsia"/>
          <w:rtl w:val="off"/>
        </w:rPr>
      </w:pPr>
      <w:r>
        <w:rPr>
          <w:rtl w:val="off"/>
        </w:rPr>
        <w:t>요리시스템</w:t>
      </w:r>
    </w:p>
    <w:p>
      <w:pPr>
        <w:rPr/>
      </w:pPr>
      <w:r>
        <w:drawing>
          <wp:inline distT="0" distB="0" distL="0" distR="0">
            <wp:extent cx="3599815" cy="18002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조리대와 0.5 거리 안에서 상호작용 버튼을 누르면 요리가 시작된다.</w:t>
      </w:r>
    </w:p>
    <w:p>
      <w:pPr>
        <w:rPr/>
      </w:pPr>
    </w:p>
    <w:p>
      <w:pPr>
        <w:rPr/>
      </w:pPr>
      <w:r>
        <w:drawing>
          <wp:inline distT="0" distB="0" distL="180" distR="180">
            <wp:extent cx="3995304" cy="191019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304" cy="1910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요리가 시작되면 위와 같은 창이 화면 중앙에 생긴다.</w:t>
      </w:r>
    </w:p>
    <w:p>
      <w:pPr>
        <w:rPr>
          <w:rFonts w:hint="eastAsia"/>
          <w:rtl w:val="off"/>
        </w:rPr>
      </w:pPr>
      <w:r>
        <w:rPr>
          <w:rtl w:val="off"/>
        </w:rPr>
        <w:t>- 재료가 충분해 제작 가능 레시피는 흰색으로, 재료가 부족한 레시피는 어두운 색으로 표시된다.</w:t>
      </w:r>
    </w:p>
    <w:p>
      <w:pPr>
        <w:rPr>
          <w:rFonts w:hint="eastAsia"/>
          <w:rtl w:val="off"/>
        </w:rPr>
      </w:pPr>
      <w:r>
        <w:rPr>
          <w:rtl w:val="off"/>
        </w:rPr>
        <w:t>- 요리 이름을 터치하면 오른쪽 창에 필요한 재료와 완성품이 나온다.</w:t>
      </w:r>
    </w:p>
    <w:p>
      <w:pPr>
        <w:rPr>
          <w:rFonts w:hint="eastAsia"/>
          <w:rtl w:val="off"/>
        </w:rPr>
      </w:pPr>
      <w:r>
        <w:rPr>
          <w:rtl w:val="off"/>
        </w:rPr>
        <w:t>- 완성품 그림을 터치하면 제작을 한다. 바로 완성이 된다.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- 요리 재료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풀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고기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알</w:t>
      </w:r>
    </w:p>
    <w:p>
      <w:pPr/>
      <w:r>
        <w:rPr>
          <w:rtl w:val="off"/>
        </w:rPr>
        <w:t>- 레시피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2019-03-31T06:47:56Z</dcterms:created>
  <dcterms:modified xsi:type="dcterms:W3CDTF">2019-04-09T05:40:39Z</dcterms:modified>
  <cp:version>0900.0100.01</cp:version>
</cp:coreProperties>
</file>