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87D" w:rsidRDefault="00FA187D" w:rsidP="00FA18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85784158"/>
      <w:bookmarkStart w:id="1" w:name="_Toc185676252"/>
      <w:r>
        <w:rPr>
          <w:rFonts w:ascii="Times New Roman" w:hAnsi="Times New Roman" w:cs="Times New Roman"/>
          <w:b/>
          <w:bCs/>
          <w:sz w:val="28"/>
          <w:szCs w:val="28"/>
        </w:rPr>
        <w:t xml:space="preserve">Федеральное государственное бюджетное профессиональное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образовательное </w:t>
      </w:r>
      <w:r>
        <w:rPr>
          <w:rFonts w:ascii="Times New Roman" w:hAnsi="Times New Roman" w:cs="Times New Roman"/>
          <w:b/>
          <w:bCs/>
          <w:spacing w:val="-67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учреждение</w:t>
      </w:r>
      <w:bookmarkEnd w:id="0"/>
      <w:bookmarkEnd w:id="1"/>
      <w:proofErr w:type="gramEnd"/>
    </w:p>
    <w:p w:rsidR="00FA187D" w:rsidRDefault="00FA187D" w:rsidP="00FA18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Торжокский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политехнический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колледж</w:t>
      </w:r>
    </w:p>
    <w:p w:rsidR="00FA187D" w:rsidRDefault="00FA187D" w:rsidP="00FA187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185784159"/>
      <w:bookmarkStart w:id="3" w:name="_Toc185676253"/>
      <w:r>
        <w:rPr>
          <w:rFonts w:ascii="Times New Roman" w:hAnsi="Times New Roman" w:cs="Times New Roman"/>
          <w:b/>
          <w:bCs/>
          <w:sz w:val="28"/>
          <w:szCs w:val="28"/>
        </w:rPr>
        <w:t>Федерального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агентства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государственным</w:t>
      </w:r>
      <w:r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резервам</w:t>
      </w:r>
      <w:bookmarkEnd w:id="2"/>
      <w:bookmarkEnd w:id="3"/>
    </w:p>
    <w:p w:rsidR="00FA187D" w:rsidRDefault="00FA187D" w:rsidP="00FA187D">
      <w:pPr>
        <w:jc w:val="center"/>
        <w:rPr>
          <w:b/>
          <w:sz w:val="20"/>
          <w:szCs w:val="20"/>
        </w:rPr>
      </w:pPr>
    </w:p>
    <w:p w:rsidR="00FA187D" w:rsidRDefault="00FA187D" w:rsidP="00FA187D">
      <w:pPr>
        <w:pStyle w:val="a3"/>
        <w:spacing w:before="11"/>
        <w:jc w:val="center"/>
        <w:rPr>
          <w:b/>
          <w:sz w:val="20"/>
          <w:szCs w:val="20"/>
        </w:rPr>
      </w:pPr>
    </w:p>
    <w:p w:rsidR="00FA187D" w:rsidRDefault="00FA187D" w:rsidP="00FA187D">
      <w:pPr>
        <w:pStyle w:val="a3"/>
        <w:spacing w:before="11"/>
        <w:jc w:val="center"/>
        <w:rPr>
          <w:b/>
          <w:sz w:val="20"/>
          <w:szCs w:val="20"/>
        </w:rPr>
      </w:pPr>
    </w:p>
    <w:p w:rsidR="00FA187D" w:rsidRDefault="00FA187D" w:rsidP="00FA187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FA187D" w:rsidRDefault="00FA187D" w:rsidP="00FA187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итоговой работе за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A187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семестр</w:t>
      </w:r>
    </w:p>
    <w:p w:rsidR="00FA187D" w:rsidRDefault="00FA187D" w:rsidP="00FA187D">
      <w:pPr>
        <w:tabs>
          <w:tab w:val="left" w:pos="1439"/>
          <w:tab w:val="left" w:pos="7272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</w:t>
      </w:r>
      <w:r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профессиональному</w:t>
      </w:r>
      <w:r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модулю</w:t>
      </w:r>
      <w:r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МДК.01.01</w:t>
      </w:r>
    </w:p>
    <w:p w:rsidR="00FA187D" w:rsidRDefault="00FA187D" w:rsidP="00FA187D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«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РАЗРАБОТКА ПРОГРАМНЫХ МОДУЛЕЙ</w:t>
      </w:r>
      <w:r>
        <w:rPr>
          <w:rFonts w:ascii="Times New Roman" w:hAnsi="Times New Roman" w:cs="Times New Roman"/>
          <w:sz w:val="28"/>
          <w:szCs w:val="28"/>
          <w:u w:val="single"/>
        </w:rPr>
        <w:t>»</w:t>
      </w:r>
    </w:p>
    <w:p w:rsidR="00FA187D" w:rsidRDefault="00FA187D" w:rsidP="00FA187D">
      <w:pPr>
        <w:spacing w:line="251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профессионального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модуля</w:t>
      </w:r>
    </w:p>
    <w:p w:rsidR="00FA187D" w:rsidRDefault="00FA187D" w:rsidP="00FA187D">
      <w:pPr>
        <w:pStyle w:val="a3"/>
        <w:rPr>
          <w:sz w:val="22"/>
          <w:szCs w:val="22"/>
        </w:rPr>
      </w:pPr>
    </w:p>
    <w:p w:rsidR="00FA187D" w:rsidRDefault="00FA187D" w:rsidP="00FA187D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bookmarkStart w:id="4" w:name="_Toc185784161"/>
      <w:bookmarkStart w:id="5" w:name="_Toc185676255"/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Специальность 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09.02.07</w:t>
      </w:r>
      <w:proofErr w:type="gramEnd"/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  «Информационные системы и программирование»</w:t>
      </w:r>
      <w:bookmarkEnd w:id="4"/>
      <w:bookmarkEnd w:id="5"/>
    </w:p>
    <w:p w:rsidR="00FA187D" w:rsidRDefault="00FA187D" w:rsidP="00FA187D">
      <w:pPr>
        <w:pStyle w:val="a3"/>
        <w:spacing w:before="5"/>
        <w:rPr>
          <w:sz w:val="22"/>
          <w:szCs w:val="22"/>
        </w:rPr>
      </w:pPr>
    </w:p>
    <w:p w:rsidR="00FA187D" w:rsidRDefault="00FA187D" w:rsidP="00FA187D">
      <w:pPr>
        <w:tabs>
          <w:tab w:val="left" w:pos="2747"/>
          <w:tab w:val="left" w:pos="3923"/>
          <w:tab w:val="left" w:pos="5321"/>
          <w:tab w:val="left" w:pos="5882"/>
          <w:tab w:val="left" w:pos="7335"/>
          <w:tab w:val="left" w:pos="8175"/>
          <w:tab w:val="left" w:pos="8875"/>
        </w:tabs>
        <w:spacing w:before="89"/>
        <w:ind w:left="39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Период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с «» г.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«» г.</w:t>
      </w:r>
    </w:p>
    <w:p w:rsidR="00FA187D" w:rsidRDefault="00FA187D" w:rsidP="00FA187D">
      <w:pPr>
        <w:pStyle w:val="a3"/>
        <w:rPr>
          <w:sz w:val="22"/>
          <w:szCs w:val="22"/>
        </w:rPr>
      </w:pPr>
    </w:p>
    <w:p w:rsidR="00FA187D" w:rsidRDefault="00FA187D" w:rsidP="00FA187D">
      <w:pPr>
        <w:pStyle w:val="a3"/>
        <w:spacing w:before="3"/>
        <w:rPr>
          <w:sz w:val="22"/>
          <w:szCs w:val="22"/>
        </w:rPr>
      </w:pPr>
    </w:p>
    <w:p w:rsidR="00FA187D" w:rsidRDefault="00FA187D" w:rsidP="00FA187D">
      <w:pPr>
        <w:ind w:firstLine="426"/>
        <w:jc w:val="both"/>
        <w:rPr>
          <w:rFonts w:ascii="Times New Roman" w:hAnsi="Times New Roman" w:cs="Times New Roman"/>
        </w:rPr>
      </w:pPr>
      <w:bookmarkStart w:id="6" w:name="_Toc185784164"/>
      <w:bookmarkStart w:id="7" w:name="_Toc185676258"/>
      <w:r>
        <w:rPr>
          <w:rFonts w:ascii="Times New Roman" w:hAnsi="Times New Roman" w:cs="Times New Roman"/>
        </w:rPr>
        <w:t>Выполнили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студент</w:t>
      </w:r>
      <w:bookmarkEnd w:id="6"/>
      <w:bookmarkEnd w:id="7"/>
      <w:r>
        <w:rPr>
          <w:rFonts w:ascii="Times New Roman" w:hAnsi="Times New Roman" w:cs="Times New Roman"/>
        </w:rPr>
        <w:t>ы</w:t>
      </w:r>
    </w:p>
    <w:p w:rsidR="00FA187D" w:rsidRDefault="00FA187D" w:rsidP="00FA187D">
      <w:pPr>
        <w:pStyle w:val="TableParagraph"/>
        <w:spacing w:before="4"/>
        <w:ind w:left="426"/>
      </w:pPr>
    </w:p>
    <w:p w:rsidR="00FA187D" w:rsidRDefault="00FA187D" w:rsidP="00FA187D">
      <w:pPr>
        <w:pStyle w:val="TableParagraph"/>
        <w:spacing w:line="29" w:lineRule="exact"/>
        <w:ind w:left="426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>
                <wp:extent cx="2846070" cy="19050"/>
                <wp:effectExtent l="9525" t="0" r="11430" b="9525"/>
                <wp:docPr id="14" name="Группа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46070" cy="19050"/>
                          <a:chOff x="0" y="0"/>
                          <a:chExt cx="4482" cy="24"/>
                        </a:xfrm>
                      </wpg:grpSpPr>
                      <wps:wsp>
                        <wps:cNvPr id="1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24"/>
                            <a:ext cx="4480" cy="0"/>
                          </a:xfrm>
                          <a:prstGeom prst="line">
                            <a:avLst/>
                          </a:prstGeom>
                          <a:noFill/>
                          <a:ln w="713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482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A187D" w:rsidRDefault="00FA187D" w:rsidP="00FA187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14" o:spid="_x0000_s1026" style="width:224.1pt;height:1.5pt;mso-position-horizontal-relative:char;mso-position-vertical-relative:line" coordsize="4482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">
                <v:line id="Line 5" o:spid="_x0000_s1027" style="position:absolute;visibility:visible;mso-wrap-style:square" from="0,24" to="4480,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" strokeweight=".19811mm"/>
                <v:rect id="Rectangle 6" o:spid="_x0000_s1028" style="position:absolute;width:4482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" fillcolor="black" stroked="f">
                  <v:textbox>
                    <w:txbxContent>
                      <w:p w:rsidR="00FA187D" w:rsidRDefault="00FA187D" w:rsidP="00FA187D"/>
                    </w:txbxContent>
                  </v:textbox>
                </v:rect>
                <w10:anchorlock/>
              </v:group>
            </w:pict>
          </mc:Fallback>
        </mc:AlternateContent>
      </w:r>
    </w:p>
    <w:p w:rsidR="00FA187D" w:rsidRDefault="00FA187D" w:rsidP="00FA187D">
      <w:pPr>
        <w:pStyle w:val="a3"/>
        <w:ind w:left="426"/>
        <w:rPr>
          <w:sz w:val="22"/>
          <w:szCs w:val="22"/>
        </w:rPr>
      </w:pPr>
      <w:r>
        <w:rPr>
          <w:sz w:val="22"/>
          <w:szCs w:val="22"/>
        </w:rPr>
        <w:t>(ФИО,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подпись)</w:t>
      </w:r>
    </w:p>
    <w:p w:rsidR="00FA187D" w:rsidRDefault="00FA187D" w:rsidP="00FA187D">
      <w:pPr>
        <w:pStyle w:val="a3"/>
        <w:rPr>
          <w:sz w:val="22"/>
          <w:szCs w:val="22"/>
        </w:rPr>
      </w:pPr>
    </w:p>
    <w:p w:rsidR="00FA187D" w:rsidRDefault="00FA187D" w:rsidP="00FA187D">
      <w:pPr>
        <w:pStyle w:val="a3"/>
        <w:rPr>
          <w:sz w:val="22"/>
          <w:szCs w:val="22"/>
        </w:rPr>
      </w:pPr>
    </w:p>
    <w:p w:rsidR="00FA187D" w:rsidRDefault="00FA187D" w:rsidP="00FA187D">
      <w:pPr>
        <w:pStyle w:val="a3"/>
        <w:rPr>
          <w:sz w:val="22"/>
          <w:szCs w:val="22"/>
        </w:rPr>
      </w:pPr>
    </w:p>
    <w:p w:rsidR="00FA187D" w:rsidRDefault="00FA187D" w:rsidP="00FA187D">
      <w:pPr>
        <w:pStyle w:val="a3"/>
        <w:rPr>
          <w:sz w:val="22"/>
          <w:szCs w:val="22"/>
        </w:rPr>
      </w:pPr>
    </w:p>
    <w:tbl>
      <w:tblPr>
        <w:tblStyle w:val="TableNormal"/>
        <w:tblW w:w="0" w:type="auto"/>
        <w:tblInd w:w="200" w:type="dxa"/>
        <w:tblLayout w:type="fixed"/>
        <w:tblLook w:val="01E0" w:firstRow="1" w:lastRow="1" w:firstColumn="1" w:lastColumn="1" w:noHBand="0" w:noVBand="0"/>
      </w:tblPr>
      <w:tblGrid>
        <w:gridCol w:w="4905"/>
        <w:gridCol w:w="3506"/>
      </w:tblGrid>
      <w:tr w:rsidR="00FA187D" w:rsidTr="00FA187D">
        <w:trPr>
          <w:trHeight w:val="1278"/>
        </w:trPr>
        <w:tc>
          <w:tcPr>
            <w:tcW w:w="4905" w:type="dxa"/>
            <w:hideMark/>
          </w:tcPr>
          <w:p w:rsidR="00FA187D" w:rsidRDefault="00FA187D">
            <w:pPr>
              <w:pStyle w:val="TableParagraph"/>
              <w:spacing w:line="311" w:lineRule="exact"/>
              <w:ind w:left="200"/>
            </w:pPr>
            <w:proofErr w:type="spellStart"/>
            <w:r>
              <w:t>Преподаватель</w:t>
            </w:r>
            <w:proofErr w:type="spellEnd"/>
          </w:p>
          <w:p w:rsidR="00FA187D" w:rsidRDefault="00FA187D">
            <w:pPr>
              <w:pStyle w:val="TableParagraph"/>
              <w:spacing w:before="4"/>
              <w:ind w:left="226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Бойков</w:t>
            </w:r>
            <w:proofErr w:type="spellEnd"/>
            <w:r>
              <w:rPr>
                <w:sz w:val="28"/>
                <w:szCs w:val="28"/>
              </w:rPr>
              <w:t xml:space="preserve"> А.М</w:t>
            </w:r>
          </w:p>
          <w:p w:rsidR="00FA187D" w:rsidRDefault="00FA187D">
            <w:pPr>
              <w:pStyle w:val="TableParagraph"/>
              <w:spacing w:line="29" w:lineRule="exact"/>
              <w:ind w:left="194"/>
            </w:pPr>
            <w:r>
              <w:rPr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>
                      <wp:extent cx="2846070" cy="19050"/>
                      <wp:effectExtent l="9525" t="0" r="11430" b="9525"/>
                      <wp:docPr id="11" name="Группа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46070" cy="19050"/>
                                <a:chOff x="0" y="0"/>
                                <a:chExt cx="4482" cy="24"/>
                              </a:xfrm>
                            </wpg:grpSpPr>
                            <wps:wsp>
                              <wps:cNvPr id="12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24"/>
                                  <a:ext cx="44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482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FA187D" w:rsidRDefault="00FA187D" w:rsidP="00FA187D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Группа 11" o:spid="_x0000_s1029" style="width:224.1pt;height:1.5pt;mso-position-horizontal-relative:char;mso-position-vertical-relative:line" coordsize="4482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">
                      <v:line id="Line 5" o:spid="_x0000_s1030" style="position:absolute;visibility:visible;mso-wrap-style:square" from="0,24" to="4480,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" strokeweight=".19811mm"/>
                      <v:rect id="Rectangle 6" o:spid="_x0000_s1031" style="position:absolute;width:4482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" fillcolor="black" stroked="f">
                        <v:textbox>
                          <w:txbxContent>
                            <w:p w:rsidR="00FA187D" w:rsidRDefault="00FA187D" w:rsidP="00FA187D"/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:rsidR="00FA187D" w:rsidRDefault="00FA187D">
            <w:pPr>
              <w:pStyle w:val="TableParagraph"/>
              <w:ind w:left="200"/>
            </w:pPr>
            <w:r>
              <w:t>(ФИО,</w:t>
            </w:r>
            <w:r>
              <w:rPr>
                <w:spacing w:val="-2"/>
              </w:rPr>
              <w:t xml:space="preserve"> </w:t>
            </w:r>
            <w:proofErr w:type="spellStart"/>
            <w:r>
              <w:t>подпись</w:t>
            </w:r>
            <w:proofErr w:type="spellEnd"/>
            <w:r>
              <w:t>)</w:t>
            </w:r>
          </w:p>
        </w:tc>
        <w:tc>
          <w:tcPr>
            <w:tcW w:w="3506" w:type="dxa"/>
          </w:tcPr>
          <w:p w:rsidR="00FA187D" w:rsidRDefault="00FA187D">
            <w:pPr>
              <w:pStyle w:val="TableParagraph"/>
            </w:pPr>
          </w:p>
          <w:p w:rsidR="00FA187D" w:rsidRDefault="00FA187D">
            <w:pPr>
              <w:pStyle w:val="TableParagraph"/>
            </w:pPr>
          </w:p>
          <w:p w:rsidR="00FA187D" w:rsidRDefault="00FA187D">
            <w:pPr>
              <w:pStyle w:val="TableParagraph"/>
            </w:pPr>
          </w:p>
          <w:p w:rsidR="00FA187D" w:rsidRDefault="00FA187D">
            <w:pPr>
              <w:pStyle w:val="TableParagraph"/>
            </w:pPr>
          </w:p>
          <w:p w:rsidR="00FA187D" w:rsidRDefault="00FA187D">
            <w:pPr>
              <w:pStyle w:val="TableParagraph"/>
            </w:pPr>
          </w:p>
          <w:p w:rsidR="00FA187D" w:rsidRDefault="00FA187D">
            <w:pPr>
              <w:pStyle w:val="TableParagraph"/>
              <w:spacing w:before="11"/>
            </w:pPr>
          </w:p>
          <w:p w:rsidR="00FA187D" w:rsidRDefault="00FA187D">
            <w:pPr>
              <w:pStyle w:val="TableParagraph"/>
              <w:spacing w:line="20" w:lineRule="exact"/>
              <w:ind w:left="219"/>
            </w:pPr>
            <w:r>
              <w:rPr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>
                      <wp:extent cx="1956435" cy="7620"/>
                      <wp:effectExtent l="9525" t="9525" r="5715" b="1905"/>
                      <wp:docPr id="9" name="Группа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56435" cy="7620"/>
                                <a:chOff x="0" y="6"/>
                                <a:chExt cx="3081" cy="0"/>
                              </a:xfrm>
                            </wpg:grpSpPr>
                            <wps:wsp>
                              <wps:cNvPr id="10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30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75F109" id="Группа 9" o:spid="_x0000_s1026" style="width:154.05pt;height:.6pt;mso-position-horizontal-relative:char;mso-position-vertical-relative:line" coordorigin=",6" coordsize="308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">
                      <v:line id="Line 3" o:spid="_x0000_s1027" style="position:absolute;visibility:visible;mso-wrap-style:square" from="0,6" to="3081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" strokeweight=".19811mm"/>
                      <w10:anchorlock/>
                    </v:group>
                  </w:pict>
                </mc:Fallback>
              </mc:AlternateContent>
            </w:r>
          </w:p>
          <w:p w:rsidR="00FA187D" w:rsidRDefault="00FA187D">
            <w:pPr>
              <w:pStyle w:val="TableParagraph"/>
              <w:spacing w:line="295" w:lineRule="exact"/>
              <w:ind w:left="586"/>
            </w:pPr>
            <w:proofErr w:type="spellStart"/>
            <w:r>
              <w:t>оценка</w:t>
            </w:r>
            <w:proofErr w:type="spellEnd"/>
          </w:p>
        </w:tc>
      </w:tr>
    </w:tbl>
    <w:p w:rsidR="00FA187D" w:rsidRDefault="00FA187D" w:rsidP="00FA187D">
      <w:pPr>
        <w:pStyle w:val="a3"/>
        <w:rPr>
          <w:sz w:val="22"/>
          <w:szCs w:val="22"/>
        </w:rPr>
      </w:pPr>
    </w:p>
    <w:p w:rsidR="00FA187D" w:rsidRDefault="00FA187D" w:rsidP="00FA187D">
      <w:pPr>
        <w:pStyle w:val="a3"/>
        <w:rPr>
          <w:sz w:val="22"/>
          <w:szCs w:val="22"/>
        </w:rPr>
      </w:pPr>
    </w:p>
    <w:p w:rsidR="00FA187D" w:rsidRDefault="00FA187D" w:rsidP="00FA187D">
      <w:pPr>
        <w:pStyle w:val="a3"/>
        <w:rPr>
          <w:sz w:val="22"/>
          <w:szCs w:val="22"/>
          <w:lang w:val="en-US"/>
        </w:rPr>
      </w:pPr>
    </w:p>
    <w:p w:rsidR="00FA187D" w:rsidRDefault="00FA187D" w:rsidP="00FA187D">
      <w:pPr>
        <w:pStyle w:val="a3"/>
        <w:rPr>
          <w:sz w:val="22"/>
          <w:szCs w:val="22"/>
          <w:lang w:val="en-US"/>
        </w:rPr>
      </w:pPr>
    </w:p>
    <w:p w:rsidR="00FA187D" w:rsidRDefault="00FA187D" w:rsidP="00FA187D">
      <w:pPr>
        <w:pStyle w:val="a3"/>
        <w:rPr>
          <w:sz w:val="22"/>
          <w:szCs w:val="22"/>
        </w:rPr>
      </w:pPr>
    </w:p>
    <w:p w:rsidR="00FA187D" w:rsidRDefault="00FA187D" w:rsidP="00FA187D">
      <w:pPr>
        <w:pStyle w:val="a3"/>
        <w:rPr>
          <w:sz w:val="22"/>
          <w:szCs w:val="22"/>
          <w:lang w:val="en-US"/>
        </w:rPr>
      </w:pPr>
    </w:p>
    <w:p w:rsidR="00FA187D" w:rsidRDefault="00FA187D" w:rsidP="00FA187D">
      <w:pPr>
        <w:pStyle w:val="a3"/>
        <w:rPr>
          <w:sz w:val="22"/>
          <w:szCs w:val="22"/>
        </w:rPr>
      </w:pPr>
    </w:p>
    <w:p w:rsidR="00FA187D" w:rsidRDefault="00FA187D" w:rsidP="00FA187D">
      <w:pPr>
        <w:pStyle w:val="a3"/>
        <w:rPr>
          <w:sz w:val="22"/>
          <w:szCs w:val="22"/>
        </w:rPr>
      </w:pPr>
    </w:p>
    <w:p w:rsidR="00FA187D" w:rsidRDefault="00FA187D" w:rsidP="00FA187D">
      <w:pPr>
        <w:pStyle w:val="a3"/>
        <w:rPr>
          <w:sz w:val="22"/>
          <w:szCs w:val="22"/>
        </w:rPr>
      </w:pPr>
    </w:p>
    <w:p w:rsidR="00FA187D" w:rsidRDefault="00FA187D" w:rsidP="00FA187D">
      <w:pPr>
        <w:pStyle w:val="a3"/>
        <w:rPr>
          <w:sz w:val="22"/>
          <w:szCs w:val="22"/>
        </w:rPr>
      </w:pPr>
    </w:p>
    <w:p w:rsidR="00FA187D" w:rsidRDefault="00FA187D" w:rsidP="00FA187D">
      <w:pPr>
        <w:jc w:val="center"/>
        <w:rPr>
          <w:rFonts w:ascii="Times New Roman" w:hAnsi="Times New Roman" w:cs="Times New Roman"/>
          <w:lang w:val="en-US"/>
        </w:rPr>
      </w:pPr>
      <w:bookmarkStart w:id="8" w:name="_Toc185784165"/>
      <w:bookmarkStart w:id="9" w:name="_Toc185676259"/>
      <w:r>
        <w:rPr>
          <w:rFonts w:ascii="Times New Roman" w:hAnsi="Times New Roman" w:cs="Times New Roman"/>
        </w:rPr>
        <w:t>202</w:t>
      </w:r>
      <w:bookmarkEnd w:id="8"/>
      <w:bookmarkEnd w:id="9"/>
      <w:r>
        <w:rPr>
          <w:rFonts w:ascii="Times New Roman" w:hAnsi="Times New Roman" w:cs="Times New Roman"/>
          <w:lang w:val="en-US"/>
        </w:rPr>
        <w:t>5</w:t>
      </w:r>
    </w:p>
    <w:p w:rsidR="00FA187D" w:rsidRDefault="00FA187D" w:rsidP="00FA187D">
      <w:pPr>
        <w:spacing w:after="0"/>
        <w:rPr>
          <w:rFonts w:ascii="Times New Roman" w:hAnsi="Times New Roman" w:cs="Times New Roman"/>
          <w:lang w:val="en-US"/>
        </w:rPr>
        <w:sectPr w:rsidR="00FA187D">
          <w:pgSz w:w="11906" w:h="16838"/>
          <w:pgMar w:top="1134" w:right="850" w:bottom="1134" w:left="1701" w:header="708" w:footer="708" w:gutter="0"/>
          <w:pgNumType w:start="0"/>
          <w:cols w:space="720"/>
        </w:sectPr>
      </w:pP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80898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F80898" w:rsidRPr="0071215F" w:rsidRDefault="00F80898" w:rsidP="0071215F">
      <w:pPr>
        <w:pStyle w:val="ab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71215F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F80898" w:rsidRPr="0071215F" w:rsidRDefault="00F80898" w:rsidP="0071215F">
      <w:pPr>
        <w:pStyle w:val="ab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15F">
        <w:rPr>
          <w:rFonts w:ascii="Times New Roman" w:hAnsi="Times New Roman" w:cs="Times New Roman"/>
          <w:sz w:val="28"/>
          <w:szCs w:val="28"/>
        </w:rPr>
        <w:t>1 Практическая значимость программного средства</w:t>
      </w:r>
    </w:p>
    <w:p w:rsidR="00F80898" w:rsidRPr="0071215F" w:rsidRDefault="00F80898" w:rsidP="0071215F">
      <w:pPr>
        <w:pStyle w:val="ab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15F">
        <w:rPr>
          <w:rFonts w:ascii="Times New Roman" w:hAnsi="Times New Roman" w:cs="Times New Roman"/>
          <w:sz w:val="28"/>
          <w:szCs w:val="28"/>
        </w:rPr>
        <w:t>2 Функциональные требования к программному средству</w:t>
      </w:r>
    </w:p>
    <w:p w:rsidR="00F80898" w:rsidRPr="0071215F" w:rsidRDefault="00F80898" w:rsidP="0071215F">
      <w:pPr>
        <w:pStyle w:val="ab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15F">
        <w:rPr>
          <w:rFonts w:ascii="Times New Roman" w:hAnsi="Times New Roman" w:cs="Times New Roman"/>
          <w:sz w:val="28"/>
          <w:szCs w:val="28"/>
        </w:rPr>
        <w:t>3 Модульная структура проектируемого программного средства</w:t>
      </w:r>
    </w:p>
    <w:p w:rsidR="00F80898" w:rsidRPr="0071215F" w:rsidRDefault="00F80898" w:rsidP="0071215F">
      <w:pPr>
        <w:pStyle w:val="ab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15F">
        <w:rPr>
          <w:rFonts w:ascii="Times New Roman" w:hAnsi="Times New Roman" w:cs="Times New Roman"/>
          <w:sz w:val="28"/>
          <w:szCs w:val="28"/>
        </w:rPr>
        <w:t>4 Описание алгоритмов программы</w:t>
      </w:r>
    </w:p>
    <w:p w:rsidR="00F80898" w:rsidRPr="0071215F" w:rsidRDefault="00F80898" w:rsidP="0071215F">
      <w:pPr>
        <w:pStyle w:val="ab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215F">
        <w:rPr>
          <w:rFonts w:ascii="Times New Roman" w:hAnsi="Times New Roman" w:cs="Times New Roman"/>
          <w:sz w:val="28"/>
          <w:szCs w:val="28"/>
        </w:rPr>
        <w:t xml:space="preserve">5 Разработка проекта </w:t>
      </w:r>
      <w:proofErr w:type="spellStart"/>
      <w:r w:rsidRPr="0071215F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7121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15F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71215F">
        <w:rPr>
          <w:rFonts w:ascii="Times New Roman" w:hAnsi="Times New Roman" w:cs="Times New Roman"/>
          <w:sz w:val="28"/>
          <w:szCs w:val="28"/>
        </w:rPr>
        <w:t xml:space="preserve"> C#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br w:type="page"/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80898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>Цель работы – получить практический опыт парного программирования и разработки модульной структуры программы для вычисления площади и периметра простейших геометрических фигур с возможностью расширения набора формул через внешний текстовый файл.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80898">
        <w:rPr>
          <w:rFonts w:ascii="Times New Roman" w:hAnsi="Times New Roman" w:cs="Times New Roman"/>
          <w:b/>
          <w:sz w:val="28"/>
          <w:szCs w:val="28"/>
        </w:rPr>
        <w:t>Задачи: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>выявить практическую значимость проектируемого программного средства (далее – ПС) для образовательных учреждений, инженерных расчётов и бытового использования;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>обосновать функции разрабатываемого ПС и варианты его использования;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>спроектировать модульную структуру ПС (структура классов: данные и методы);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>описать несколько алгоритмов методов, отвечающих за решение поставленной задачи;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 xml:space="preserve">разработать ПС в среде </w:t>
      </w:r>
      <w:proofErr w:type="spellStart"/>
      <w:r w:rsidRPr="00F80898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F808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898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F80898">
        <w:rPr>
          <w:rFonts w:ascii="Times New Roman" w:hAnsi="Times New Roman" w:cs="Times New Roman"/>
          <w:sz w:val="28"/>
          <w:szCs w:val="28"/>
        </w:rPr>
        <w:t xml:space="preserve"> C#.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br w:type="page"/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80898">
        <w:rPr>
          <w:rFonts w:ascii="Times New Roman" w:hAnsi="Times New Roman" w:cs="Times New Roman"/>
          <w:b/>
          <w:sz w:val="28"/>
          <w:szCs w:val="28"/>
        </w:rPr>
        <w:lastRenderedPageBreak/>
        <w:t>1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Pr="00F80898">
        <w:rPr>
          <w:rFonts w:ascii="Times New Roman" w:hAnsi="Times New Roman" w:cs="Times New Roman"/>
          <w:b/>
          <w:sz w:val="28"/>
          <w:szCs w:val="28"/>
        </w:rPr>
        <w:t xml:space="preserve"> Практическая значимость программного средства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>Программа предназначена для быстрого и наглядного вычисления площади и периметра геометрических фигур (квадрат, прямоугольник, треугольник, круг и других). Она может использоваться в школах на уроках математики, в строительных и дизайнерских расчётах, а также в домашних условиях для решения повседневных измерительных задач.</w:t>
      </w:r>
    </w:p>
    <w:p w:rsidR="00F80898" w:rsidRPr="0004467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>Ключевая особенность программы – возможность расширения набора фигур без изменения исходного кода. Формулы и названия фигур загружаются из внешнего текстового файла, что позволяет преподавателям, инженерам или разработчикам добавлять новые фигуры (например, ромб, трапецию, эллипс</w:t>
      </w:r>
      <w:r w:rsidR="00044678">
        <w:rPr>
          <w:rFonts w:ascii="Times New Roman" w:hAnsi="Times New Roman" w:cs="Times New Roman"/>
          <w:sz w:val="28"/>
          <w:szCs w:val="28"/>
        </w:rPr>
        <w:t>) простым редактированием файла</w:t>
      </w:r>
      <w:r w:rsidR="00044678" w:rsidRPr="00044678">
        <w:rPr>
          <w:rFonts w:ascii="Times New Roman" w:hAnsi="Times New Roman" w:cs="Times New Roman"/>
          <w:sz w:val="28"/>
          <w:szCs w:val="28"/>
        </w:rPr>
        <w:t>.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>Пользователями ПС могут быть учащиеся, учителя, инженеры-строители, дизайнеры, а также любители, занимающиеся ремонтом или планировкой помещений. Графический интерфейс делает работу интуитивно понятной.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>В случае отсутствия данного ПС пользователи были бы вынуждены вручную подставлять значения в формулы, что повышает риск арифметических ошибок и замедляет расчёты. Программа также позволяет сохранять результаты вычислений в текстовые файлы для последующего анализа или печати.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br w:type="page"/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80898">
        <w:rPr>
          <w:rFonts w:ascii="Times New Roman" w:hAnsi="Times New Roman" w:cs="Times New Roman"/>
          <w:b/>
          <w:sz w:val="28"/>
          <w:szCs w:val="28"/>
        </w:rPr>
        <w:lastRenderedPageBreak/>
        <w:t>2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Pr="00F80898">
        <w:rPr>
          <w:rFonts w:ascii="Times New Roman" w:hAnsi="Times New Roman" w:cs="Times New Roman"/>
          <w:b/>
          <w:sz w:val="28"/>
          <w:szCs w:val="28"/>
        </w:rPr>
        <w:t xml:space="preserve"> Функциональные требования к программному средству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>Программа вычисления площади и периметра геометрических фигур должна обеспечивать выполнение следующих функций: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80898">
        <w:rPr>
          <w:rFonts w:ascii="Times New Roman" w:hAnsi="Times New Roman" w:cs="Times New Roman"/>
          <w:b/>
          <w:sz w:val="28"/>
          <w:szCs w:val="28"/>
        </w:rPr>
        <w:t>2.1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Pr="00F80898">
        <w:rPr>
          <w:rFonts w:ascii="Times New Roman" w:hAnsi="Times New Roman" w:cs="Times New Roman"/>
          <w:b/>
          <w:sz w:val="28"/>
          <w:szCs w:val="28"/>
        </w:rPr>
        <w:t xml:space="preserve"> Основные возможности ПС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>Загрузка списка фигур из текстового файла. При запуске программа читает файл с атрибутами: название фигуры, символическое представление формулы площади, символическое представление формулы периметра.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>Выбор фигуры пользователем. Фигуры отображаются в выпадающем списке (</w:t>
      </w:r>
      <w:proofErr w:type="spellStart"/>
      <w:r w:rsidRPr="00F80898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F80898">
        <w:rPr>
          <w:rFonts w:ascii="Times New Roman" w:hAnsi="Times New Roman" w:cs="Times New Roman"/>
          <w:sz w:val="28"/>
          <w:szCs w:val="28"/>
        </w:rPr>
        <w:t>). При выборе фигуры программа отображает формулы площади и периметра в удобном для пользователя виде.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>Ввод параметров фигуры. В зависимости от выбранной фигуры программа отображает соответствующие поля ввода (длина стороны, радиус, основание и высота и т.д.).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>Вычисление площади и периметра. После нажатия кнопки «Рассчитать» программа выполняет вычисления по загруженным формулам.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>Отображение результатов. Результаты выводятся в специальные поля или таблицу.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>Сохранение результатов в текстовый файл. Пользователь может сохранить все выполненные расчёты (фигура, параметры, площадь, периметр) в текстовый файл для дальнейшего использования.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>Возможность добавления новых фигур через редактирование файла. Без перекомпиляции программы можно добавить, например, трапецию или ромб.</w:t>
      </w:r>
    </w:p>
    <w:p w:rsidR="00F80898" w:rsidRDefault="00F80898" w:rsidP="0099524B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80898">
        <w:rPr>
          <w:rFonts w:ascii="Times New Roman" w:hAnsi="Times New Roman" w:cs="Times New Roman"/>
          <w:b/>
          <w:sz w:val="28"/>
          <w:szCs w:val="28"/>
        </w:rPr>
        <w:lastRenderedPageBreak/>
        <w:t>2.2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Pr="00F80898">
        <w:rPr>
          <w:rFonts w:ascii="Times New Roman" w:hAnsi="Times New Roman" w:cs="Times New Roman"/>
          <w:b/>
          <w:sz w:val="28"/>
          <w:szCs w:val="28"/>
        </w:rPr>
        <w:t xml:space="preserve"> Взаимодействие пользователя с программой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 xml:space="preserve">Программа работает в режиме графического интерфейса </w:t>
      </w:r>
      <w:proofErr w:type="spellStart"/>
      <w:r w:rsidRPr="00F80898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808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898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F80898">
        <w:rPr>
          <w:rFonts w:ascii="Times New Roman" w:hAnsi="Times New Roman" w:cs="Times New Roman"/>
          <w:sz w:val="28"/>
          <w:szCs w:val="28"/>
        </w:rPr>
        <w:t>. Элементы управления представлены в таблице 1.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 xml:space="preserve">Таблица 1 – Элементы управления на </w:t>
      </w:r>
      <w:proofErr w:type="spellStart"/>
      <w:r w:rsidRPr="00F80898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808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0898">
        <w:rPr>
          <w:rFonts w:ascii="Times New Roman" w:hAnsi="Times New Roman" w:cs="Times New Roman"/>
          <w:sz w:val="28"/>
          <w:szCs w:val="28"/>
        </w:rPr>
        <w:t>Form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80898" w:rsidRPr="00F80898" w:rsidTr="00A42BDE">
        <w:tc>
          <w:tcPr>
            <w:tcW w:w="4672" w:type="dxa"/>
            <w:vAlign w:val="center"/>
          </w:tcPr>
          <w:p w:rsidR="00F80898" w:rsidRPr="00F80898" w:rsidRDefault="00F80898" w:rsidP="0099524B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80898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4673" w:type="dxa"/>
            <w:vAlign w:val="center"/>
          </w:tcPr>
          <w:p w:rsidR="00F80898" w:rsidRPr="00F80898" w:rsidRDefault="00F80898" w:rsidP="0099524B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80898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F80898" w:rsidRPr="00F80898" w:rsidTr="00A42BDE">
        <w:tc>
          <w:tcPr>
            <w:tcW w:w="4672" w:type="dxa"/>
            <w:vAlign w:val="center"/>
          </w:tcPr>
          <w:p w:rsidR="00F80898" w:rsidRPr="00F80898" w:rsidRDefault="00F80898" w:rsidP="0099524B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80898">
              <w:rPr>
                <w:rFonts w:ascii="Times New Roman" w:hAnsi="Times New Roman" w:cs="Times New Roman"/>
                <w:sz w:val="28"/>
                <w:szCs w:val="28"/>
              </w:rPr>
              <w:t>Выпадающий список (</w:t>
            </w:r>
            <w:proofErr w:type="spellStart"/>
            <w:r w:rsidRPr="00F80898">
              <w:rPr>
                <w:rFonts w:ascii="Times New Roman" w:hAnsi="Times New Roman" w:cs="Times New Roman"/>
                <w:sz w:val="28"/>
                <w:szCs w:val="28"/>
              </w:rPr>
              <w:t>ComboBox</w:t>
            </w:r>
            <w:proofErr w:type="spellEnd"/>
            <w:r w:rsidRPr="00F8089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  <w:vAlign w:val="center"/>
          </w:tcPr>
          <w:p w:rsidR="00F80898" w:rsidRPr="00F80898" w:rsidRDefault="00F80898" w:rsidP="0099524B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80898">
              <w:rPr>
                <w:rFonts w:ascii="Times New Roman" w:hAnsi="Times New Roman" w:cs="Times New Roman"/>
                <w:sz w:val="28"/>
                <w:szCs w:val="28"/>
              </w:rPr>
              <w:t>Выбор геометрической фигуры</w:t>
            </w:r>
          </w:p>
        </w:tc>
      </w:tr>
      <w:tr w:rsidR="00F80898" w:rsidRPr="00F80898" w:rsidTr="00A42BDE">
        <w:tc>
          <w:tcPr>
            <w:tcW w:w="4672" w:type="dxa"/>
            <w:vAlign w:val="center"/>
          </w:tcPr>
          <w:p w:rsidR="00F80898" w:rsidRPr="00F80898" w:rsidRDefault="00F80898" w:rsidP="0099524B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80898">
              <w:rPr>
                <w:rFonts w:ascii="Times New Roman" w:hAnsi="Times New Roman" w:cs="Times New Roman"/>
                <w:sz w:val="28"/>
                <w:szCs w:val="28"/>
              </w:rPr>
              <w:t>Текстовые поля (</w:t>
            </w:r>
            <w:proofErr w:type="spellStart"/>
            <w:r w:rsidRPr="00F80898">
              <w:rPr>
                <w:rFonts w:ascii="Times New Roman" w:hAnsi="Times New Roman" w:cs="Times New Roman"/>
                <w:sz w:val="28"/>
                <w:szCs w:val="28"/>
              </w:rPr>
              <w:t>TextBox</w:t>
            </w:r>
            <w:proofErr w:type="spellEnd"/>
            <w:r w:rsidRPr="00F8089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  <w:vAlign w:val="center"/>
          </w:tcPr>
          <w:p w:rsidR="00F80898" w:rsidRPr="00F80898" w:rsidRDefault="00F80898" w:rsidP="0099524B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80898">
              <w:rPr>
                <w:rFonts w:ascii="Times New Roman" w:hAnsi="Times New Roman" w:cs="Times New Roman"/>
                <w:sz w:val="28"/>
                <w:szCs w:val="28"/>
              </w:rPr>
              <w:t>Ввод параметров фигуры (сторона, радиус и т.д.)</w:t>
            </w:r>
          </w:p>
        </w:tc>
      </w:tr>
      <w:tr w:rsidR="00F80898" w:rsidRPr="00F80898" w:rsidTr="00A42BDE">
        <w:tc>
          <w:tcPr>
            <w:tcW w:w="4672" w:type="dxa"/>
            <w:vAlign w:val="center"/>
          </w:tcPr>
          <w:p w:rsidR="00F80898" w:rsidRPr="00F80898" w:rsidRDefault="00F80898" w:rsidP="0099524B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80898">
              <w:rPr>
                <w:rFonts w:ascii="Times New Roman" w:hAnsi="Times New Roman" w:cs="Times New Roman"/>
                <w:sz w:val="28"/>
                <w:szCs w:val="28"/>
              </w:rPr>
              <w:t>Кнопка «Рассчитать»</w:t>
            </w:r>
          </w:p>
        </w:tc>
        <w:tc>
          <w:tcPr>
            <w:tcW w:w="4673" w:type="dxa"/>
            <w:vAlign w:val="center"/>
          </w:tcPr>
          <w:p w:rsidR="00F80898" w:rsidRPr="00F80898" w:rsidRDefault="00F80898" w:rsidP="0099524B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80898">
              <w:rPr>
                <w:rFonts w:ascii="Times New Roman" w:hAnsi="Times New Roman" w:cs="Times New Roman"/>
                <w:sz w:val="28"/>
                <w:szCs w:val="28"/>
              </w:rPr>
              <w:t>Запуск вычислений</w:t>
            </w:r>
          </w:p>
        </w:tc>
      </w:tr>
      <w:tr w:rsidR="00F80898" w:rsidRPr="00F80898" w:rsidTr="00A42BDE">
        <w:tc>
          <w:tcPr>
            <w:tcW w:w="4672" w:type="dxa"/>
            <w:vAlign w:val="center"/>
          </w:tcPr>
          <w:p w:rsidR="00F80898" w:rsidRPr="00F80898" w:rsidRDefault="00F80898" w:rsidP="0099524B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80898">
              <w:rPr>
                <w:rFonts w:ascii="Times New Roman" w:hAnsi="Times New Roman" w:cs="Times New Roman"/>
                <w:sz w:val="28"/>
                <w:szCs w:val="28"/>
              </w:rPr>
              <w:t>Кнопка «Сохранить результаты»</w:t>
            </w:r>
          </w:p>
        </w:tc>
        <w:tc>
          <w:tcPr>
            <w:tcW w:w="4673" w:type="dxa"/>
            <w:vAlign w:val="center"/>
          </w:tcPr>
          <w:p w:rsidR="00F80898" w:rsidRPr="00F80898" w:rsidRDefault="00F80898" w:rsidP="0099524B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80898">
              <w:rPr>
                <w:rFonts w:ascii="Times New Roman" w:hAnsi="Times New Roman" w:cs="Times New Roman"/>
                <w:sz w:val="28"/>
                <w:szCs w:val="28"/>
              </w:rPr>
              <w:t>Сохранение расчётов в файл</w:t>
            </w:r>
          </w:p>
        </w:tc>
      </w:tr>
      <w:tr w:rsidR="00F80898" w:rsidRPr="00F80898" w:rsidTr="00A42BDE">
        <w:tc>
          <w:tcPr>
            <w:tcW w:w="4672" w:type="dxa"/>
            <w:vAlign w:val="center"/>
          </w:tcPr>
          <w:p w:rsidR="00F80898" w:rsidRPr="00F80898" w:rsidRDefault="00F80898" w:rsidP="0099524B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80898">
              <w:rPr>
                <w:rFonts w:ascii="Times New Roman" w:hAnsi="Times New Roman" w:cs="Times New Roman"/>
                <w:sz w:val="28"/>
                <w:szCs w:val="28"/>
              </w:rPr>
              <w:t>Метки (</w:t>
            </w:r>
            <w:proofErr w:type="spellStart"/>
            <w:r w:rsidRPr="00F80898">
              <w:rPr>
                <w:rFonts w:ascii="Times New Roman" w:hAnsi="Times New Roman" w:cs="Times New Roman"/>
                <w:sz w:val="28"/>
                <w:szCs w:val="28"/>
              </w:rPr>
              <w:t>Label</w:t>
            </w:r>
            <w:proofErr w:type="spellEnd"/>
            <w:r w:rsidRPr="00F8089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  <w:vAlign w:val="center"/>
          </w:tcPr>
          <w:p w:rsidR="00F80898" w:rsidRPr="00F80898" w:rsidRDefault="00F80898" w:rsidP="0099524B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80898">
              <w:rPr>
                <w:rFonts w:ascii="Times New Roman" w:hAnsi="Times New Roman" w:cs="Times New Roman"/>
                <w:sz w:val="28"/>
                <w:szCs w:val="28"/>
              </w:rPr>
              <w:t>Отображение формул и результатов</w:t>
            </w:r>
          </w:p>
        </w:tc>
      </w:tr>
      <w:tr w:rsidR="00F80898" w:rsidRPr="00F80898" w:rsidTr="00A42BDE">
        <w:tc>
          <w:tcPr>
            <w:tcW w:w="4672" w:type="dxa"/>
            <w:vAlign w:val="center"/>
          </w:tcPr>
          <w:p w:rsidR="00F80898" w:rsidRPr="00F80898" w:rsidRDefault="00F80898" w:rsidP="0099524B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80898">
              <w:rPr>
                <w:rFonts w:ascii="Times New Roman" w:hAnsi="Times New Roman" w:cs="Times New Roman"/>
                <w:sz w:val="28"/>
                <w:szCs w:val="28"/>
              </w:rPr>
              <w:t>Таблица (</w:t>
            </w:r>
            <w:proofErr w:type="spellStart"/>
            <w:r w:rsidRPr="00F80898">
              <w:rPr>
                <w:rFonts w:ascii="Times New Roman" w:hAnsi="Times New Roman" w:cs="Times New Roman"/>
                <w:sz w:val="28"/>
                <w:szCs w:val="28"/>
              </w:rPr>
              <w:t>DataGridView</w:t>
            </w:r>
            <w:proofErr w:type="spellEnd"/>
            <w:r w:rsidRPr="00F8089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  <w:vAlign w:val="center"/>
          </w:tcPr>
          <w:p w:rsidR="00F80898" w:rsidRPr="00F80898" w:rsidRDefault="00F80898" w:rsidP="0099524B">
            <w:pPr>
              <w:spacing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F80898">
              <w:rPr>
                <w:rFonts w:ascii="Times New Roman" w:hAnsi="Times New Roman" w:cs="Times New Roman"/>
                <w:sz w:val="28"/>
                <w:szCs w:val="28"/>
              </w:rPr>
              <w:t>Отображение истории вычислений (опционально)</w:t>
            </w:r>
          </w:p>
        </w:tc>
      </w:tr>
    </w:tbl>
    <w:p w:rsid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F80898" w:rsidRPr="00F80898" w:rsidRDefault="00F80898" w:rsidP="0099524B">
      <w:pPr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F80898">
        <w:rPr>
          <w:rFonts w:ascii="Times New Roman" w:hAnsi="Times New Roman" w:cs="Times New Roman"/>
          <w:b/>
          <w:sz w:val="28"/>
          <w:szCs w:val="28"/>
        </w:rPr>
        <w:t>2.3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r w:rsidRPr="00F80898">
        <w:rPr>
          <w:rFonts w:ascii="Times New Roman" w:hAnsi="Times New Roman" w:cs="Times New Roman"/>
          <w:b/>
          <w:sz w:val="28"/>
          <w:szCs w:val="28"/>
        </w:rPr>
        <w:t xml:space="preserve"> Ошибки и </w:t>
      </w:r>
      <w:proofErr w:type="spellStart"/>
      <w:r w:rsidRPr="00F80898">
        <w:rPr>
          <w:rFonts w:ascii="Times New Roman" w:hAnsi="Times New Roman" w:cs="Times New Roman"/>
          <w:b/>
          <w:sz w:val="28"/>
          <w:szCs w:val="28"/>
        </w:rPr>
        <w:t>валидация</w:t>
      </w:r>
      <w:proofErr w:type="spellEnd"/>
      <w:r w:rsidRPr="00F80898">
        <w:rPr>
          <w:rFonts w:ascii="Times New Roman" w:hAnsi="Times New Roman" w:cs="Times New Roman"/>
          <w:b/>
          <w:sz w:val="28"/>
          <w:szCs w:val="28"/>
        </w:rPr>
        <w:t xml:space="preserve"> данных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>Программа обрабатывает следующие ошибки: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>если пользователь не ввёл числовые значения параметров, выводится сообщение: «Ошибка: все параметры должны быть положительными числами»;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>если в файле с фигурами указана некорректная формула, программа уведомляет: «Ошибка загрузки формул для фигуры [название]»;</w:t>
      </w:r>
    </w:p>
    <w:p w:rsidR="00F80898" w:rsidRPr="00F80898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>если при вычислении возникает математическая ошибка (например, отрицательный радиус), выводится соответствующее сообщение;</w:t>
      </w:r>
    </w:p>
    <w:p w:rsidR="00382B04" w:rsidRPr="00621C83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80898">
        <w:rPr>
          <w:rFonts w:ascii="Times New Roman" w:hAnsi="Times New Roman" w:cs="Times New Roman"/>
          <w:sz w:val="28"/>
          <w:szCs w:val="28"/>
        </w:rPr>
        <w:t>если файл с фигурами отсутствует или повреждён, программа загружает встроенный минимальный набор фигур.</w:t>
      </w:r>
      <w:r w:rsidR="00382B04">
        <w:rPr>
          <w:rFonts w:ascii="Times New Roman" w:hAnsi="Times New Roman" w:cs="Times New Roman"/>
          <w:sz w:val="28"/>
          <w:szCs w:val="28"/>
        </w:rPr>
        <w:br w:type="page"/>
      </w:r>
      <w:r w:rsidR="00382B04" w:rsidRPr="00621C83">
        <w:rPr>
          <w:rFonts w:ascii="Times New Roman" w:hAnsi="Times New Roman" w:cs="Times New Roman"/>
          <w:b/>
          <w:sz w:val="28"/>
          <w:szCs w:val="28"/>
        </w:rPr>
        <w:lastRenderedPageBreak/>
        <w:t>3 Модульная структура проектируемого программного средства</w:t>
      </w:r>
    </w:p>
    <w:p w:rsidR="00382B04" w:rsidRPr="00621C8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C83">
        <w:rPr>
          <w:rFonts w:ascii="Times New Roman" w:hAnsi="Times New Roman" w:cs="Times New Roman"/>
          <w:sz w:val="28"/>
          <w:szCs w:val="28"/>
        </w:rPr>
        <w:t>Программа построена на основе модульной структуры, обеспечивающей удобство расширения и поддержку кода.</w:t>
      </w:r>
    </w:p>
    <w:p w:rsidR="00382B04" w:rsidRPr="00621C8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21C83">
        <w:rPr>
          <w:rFonts w:ascii="Times New Roman" w:hAnsi="Times New Roman" w:cs="Times New Roman"/>
          <w:b/>
          <w:sz w:val="28"/>
          <w:szCs w:val="28"/>
        </w:rPr>
        <w:t>Структура классов и форм</w:t>
      </w:r>
    </w:p>
    <w:p w:rsidR="00382B04" w:rsidRPr="00621C8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21C83">
        <w:rPr>
          <w:rFonts w:ascii="Times New Roman" w:hAnsi="Times New Roman" w:cs="Times New Roman"/>
          <w:b/>
          <w:sz w:val="28"/>
          <w:szCs w:val="28"/>
        </w:rPr>
        <w:t>Программа состоит из следующих компонентов:</w:t>
      </w:r>
    </w:p>
    <w:p w:rsidR="00621C83" w:rsidRPr="00621C8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C83">
        <w:rPr>
          <w:rFonts w:ascii="Times New Roman" w:hAnsi="Times New Roman" w:cs="Times New Roman"/>
          <w:sz w:val="28"/>
          <w:szCs w:val="28"/>
        </w:rPr>
        <w:t>главная форма (</w:t>
      </w:r>
      <w:proofErr w:type="spellStart"/>
      <w:r w:rsidRPr="00621C83">
        <w:rPr>
          <w:rFonts w:ascii="Times New Roman" w:hAnsi="Times New Roman" w:cs="Times New Roman"/>
          <w:sz w:val="28"/>
          <w:szCs w:val="28"/>
        </w:rPr>
        <w:t>MainForm</w:t>
      </w:r>
      <w:proofErr w:type="spellEnd"/>
      <w:r w:rsidRPr="00621C83">
        <w:rPr>
          <w:rFonts w:ascii="Times New Roman" w:hAnsi="Times New Roman" w:cs="Times New Roman"/>
          <w:sz w:val="28"/>
          <w:szCs w:val="28"/>
        </w:rPr>
        <w:t>) – основное окно приложения, содержащее элементы управления для выбора фигуры, ввода параметров, отображения формул и результатов;</w:t>
      </w:r>
    </w:p>
    <w:p w:rsidR="00382B04" w:rsidRPr="00621C8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C83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621C83">
        <w:rPr>
          <w:rFonts w:ascii="Times New Roman" w:hAnsi="Times New Roman" w:cs="Times New Roman"/>
          <w:sz w:val="28"/>
          <w:szCs w:val="28"/>
        </w:rPr>
        <w:t>Figure</w:t>
      </w:r>
      <w:proofErr w:type="spellEnd"/>
      <w:r w:rsidRPr="00621C83">
        <w:rPr>
          <w:rFonts w:ascii="Times New Roman" w:hAnsi="Times New Roman" w:cs="Times New Roman"/>
          <w:sz w:val="28"/>
          <w:szCs w:val="28"/>
        </w:rPr>
        <w:t> – модель геометрической фигуры, содержащая название, формулу площади, формулу периметра и список необходимых параметров;</w:t>
      </w:r>
    </w:p>
    <w:p w:rsidR="00382B04" w:rsidRPr="00621C8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C83">
        <w:rPr>
          <w:rFonts w:ascii="Times New Roman" w:hAnsi="Times New Roman" w:cs="Times New Roman"/>
          <w:sz w:val="28"/>
          <w:szCs w:val="28"/>
        </w:rPr>
        <w:t xml:space="preserve">класс </w:t>
      </w:r>
      <w:r w:rsidR="00245D52">
        <w:rPr>
          <w:rFonts w:ascii="Times New Roman" w:hAnsi="Times New Roman" w:cs="Times New Roman"/>
          <w:sz w:val="28"/>
          <w:szCs w:val="28"/>
          <w:lang w:val="en-US"/>
        </w:rPr>
        <w:t>Calculator</w:t>
      </w:r>
      <w:r w:rsidRPr="00621C83">
        <w:rPr>
          <w:rFonts w:ascii="Times New Roman" w:hAnsi="Times New Roman" w:cs="Times New Roman"/>
          <w:sz w:val="28"/>
          <w:szCs w:val="28"/>
        </w:rPr>
        <w:t> – отвечает за вычисление значений</w:t>
      </w:r>
      <w:r w:rsidR="00245D52">
        <w:rPr>
          <w:rFonts w:ascii="Times New Roman" w:hAnsi="Times New Roman" w:cs="Times New Roman"/>
          <w:sz w:val="28"/>
          <w:szCs w:val="28"/>
        </w:rPr>
        <w:t xml:space="preserve"> на основе введённых параметров и их сохранение в файл</w:t>
      </w:r>
    </w:p>
    <w:p w:rsidR="00382B04" w:rsidRPr="00621C8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C83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621C83">
        <w:rPr>
          <w:rFonts w:ascii="Times New Roman" w:hAnsi="Times New Roman" w:cs="Times New Roman"/>
          <w:sz w:val="28"/>
          <w:szCs w:val="28"/>
        </w:rPr>
        <w:t>FigureLoader</w:t>
      </w:r>
      <w:proofErr w:type="spellEnd"/>
      <w:r w:rsidRPr="00621C83">
        <w:rPr>
          <w:rFonts w:ascii="Times New Roman" w:hAnsi="Times New Roman" w:cs="Times New Roman"/>
          <w:sz w:val="28"/>
          <w:szCs w:val="28"/>
        </w:rPr>
        <w:t> – загружает список фигур из текстового файла;</w:t>
      </w:r>
    </w:p>
    <w:p w:rsidR="00382B04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21C83">
        <w:rPr>
          <w:rFonts w:ascii="Times New Roman" w:hAnsi="Times New Roman" w:cs="Times New Roman"/>
          <w:b/>
          <w:sz w:val="28"/>
          <w:szCs w:val="28"/>
        </w:rPr>
        <w:t>Описание классов и их методов</w:t>
      </w:r>
    </w:p>
    <w:p w:rsidR="00621C83" w:rsidRPr="00621C83" w:rsidRDefault="00621C83" w:rsidP="0099524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382B04" w:rsidRPr="00621C8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C83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621C83">
        <w:rPr>
          <w:rFonts w:ascii="Times New Roman" w:hAnsi="Times New Roman" w:cs="Times New Roman"/>
          <w:sz w:val="28"/>
          <w:szCs w:val="28"/>
        </w:rPr>
        <w:t>MainForm</w:t>
      </w:r>
      <w:proofErr w:type="spellEnd"/>
    </w:p>
    <w:p w:rsidR="00382B04" w:rsidRPr="00621C8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21C83">
        <w:rPr>
          <w:rFonts w:ascii="Times New Roman" w:hAnsi="Times New Roman" w:cs="Times New Roman"/>
          <w:b/>
          <w:sz w:val="28"/>
          <w:szCs w:val="28"/>
        </w:rPr>
        <w:t>Элементы управления:</w:t>
      </w:r>
    </w:p>
    <w:p w:rsidR="00382B04" w:rsidRPr="00621C83" w:rsidRDefault="00621C83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2B04" w:rsidRPr="00621C83">
        <w:rPr>
          <w:rFonts w:ascii="Times New Roman" w:hAnsi="Times New Roman" w:cs="Times New Roman"/>
          <w:sz w:val="28"/>
          <w:szCs w:val="28"/>
        </w:rPr>
        <w:t>Figures</w:t>
      </w:r>
      <w:r w:rsidR="00245D52"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="00382B04" w:rsidRPr="00621C83">
        <w:rPr>
          <w:rFonts w:ascii="Times New Roman" w:hAnsi="Times New Roman" w:cs="Times New Roman"/>
          <w:sz w:val="28"/>
          <w:szCs w:val="28"/>
        </w:rPr>
        <w:t xml:space="preserve"> – выбор фигуры</w:t>
      </w:r>
    </w:p>
    <w:p w:rsidR="00382B04" w:rsidRPr="00621C8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21C83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621C83">
        <w:rPr>
          <w:rFonts w:ascii="Times New Roman" w:hAnsi="Times New Roman" w:cs="Times New Roman"/>
          <w:sz w:val="28"/>
          <w:szCs w:val="28"/>
        </w:rPr>
        <w:t xml:space="preserve"> txtParam1, txtParam2, … – поля для ввода параметров</w:t>
      </w:r>
    </w:p>
    <w:p w:rsidR="00382B04" w:rsidRPr="00621C83" w:rsidRDefault="00687919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Label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Formula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82B04" w:rsidRPr="00621C83">
        <w:rPr>
          <w:rFonts w:ascii="Times New Roman" w:hAnsi="Times New Roman" w:cs="Times New Roman"/>
          <w:sz w:val="28"/>
          <w:szCs w:val="28"/>
        </w:rPr>
        <w:t>– отображение формул</w:t>
      </w:r>
    </w:p>
    <w:p w:rsidR="00382B04" w:rsidRDefault="00621C83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Button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2B04" w:rsidRPr="00621C83">
        <w:rPr>
          <w:rFonts w:ascii="Times New Roman" w:hAnsi="Times New Roman" w:cs="Times New Roman"/>
          <w:sz w:val="28"/>
          <w:szCs w:val="28"/>
        </w:rPr>
        <w:t>Calculate</w:t>
      </w:r>
      <w:proofErr w:type="spellEnd"/>
      <w:r w:rsidR="00245D52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="00382B04" w:rsidRPr="00621C83">
        <w:rPr>
          <w:rFonts w:ascii="Times New Roman" w:hAnsi="Times New Roman" w:cs="Times New Roman"/>
          <w:sz w:val="28"/>
          <w:szCs w:val="28"/>
        </w:rPr>
        <w:t xml:space="preserve"> – кнопка расчёта</w:t>
      </w:r>
    </w:p>
    <w:p w:rsidR="00245D52" w:rsidRPr="00621C83" w:rsidRDefault="00245D52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382B04" w:rsidRPr="00621C8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21C83">
        <w:rPr>
          <w:rFonts w:ascii="Times New Roman" w:hAnsi="Times New Roman" w:cs="Times New Roman"/>
          <w:b/>
          <w:sz w:val="28"/>
          <w:szCs w:val="28"/>
        </w:rPr>
        <w:t>Методы:</w:t>
      </w:r>
    </w:p>
    <w:p w:rsidR="00382B04" w:rsidRPr="00621C8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21C83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21C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1C83">
        <w:rPr>
          <w:rFonts w:ascii="Times New Roman" w:hAnsi="Times New Roman" w:cs="Times New Roman"/>
          <w:sz w:val="28"/>
          <w:szCs w:val="28"/>
        </w:rPr>
        <w:t>MainForm_</w:t>
      </w:r>
      <w:proofErr w:type="gramStart"/>
      <w:r w:rsidRPr="00621C83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621C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1C83">
        <w:rPr>
          <w:rFonts w:ascii="Times New Roman" w:hAnsi="Times New Roman" w:cs="Times New Roman"/>
          <w:sz w:val="28"/>
          <w:szCs w:val="28"/>
        </w:rPr>
        <w:t xml:space="preserve">) – загружает фигуры из файла, заполняет </w:t>
      </w:r>
      <w:proofErr w:type="spellStart"/>
      <w:r w:rsidRPr="00621C83">
        <w:rPr>
          <w:rFonts w:ascii="Times New Roman" w:hAnsi="Times New Roman" w:cs="Times New Roman"/>
          <w:sz w:val="28"/>
          <w:szCs w:val="28"/>
        </w:rPr>
        <w:t>ComboBox</w:t>
      </w:r>
      <w:proofErr w:type="spellEnd"/>
    </w:p>
    <w:p w:rsidR="00382B04" w:rsidRPr="00621C83" w:rsidRDefault="00245D52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void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1C83">
        <w:rPr>
          <w:rFonts w:ascii="Times New Roman" w:hAnsi="Times New Roman" w:cs="Times New Roman"/>
          <w:sz w:val="28"/>
          <w:szCs w:val="28"/>
        </w:rPr>
        <w:t>Figures</w:t>
      </w:r>
      <w:r>
        <w:rPr>
          <w:rFonts w:ascii="Times New Roman" w:hAnsi="Times New Roman" w:cs="Times New Roman"/>
          <w:sz w:val="28"/>
          <w:szCs w:val="28"/>
          <w:lang w:val="en-US"/>
        </w:rPr>
        <w:t>ComboBox</w:t>
      </w:r>
      <w:proofErr w:type="spellEnd"/>
      <w:r w:rsidRPr="00621C83">
        <w:rPr>
          <w:rFonts w:ascii="Times New Roman" w:hAnsi="Times New Roman" w:cs="Times New Roman"/>
          <w:sz w:val="28"/>
          <w:szCs w:val="28"/>
        </w:rPr>
        <w:t xml:space="preserve"> </w:t>
      </w:r>
      <w:r w:rsidR="00382B04" w:rsidRPr="00621C83">
        <w:rPr>
          <w:rFonts w:ascii="Times New Roman" w:hAnsi="Times New Roman" w:cs="Times New Roman"/>
          <w:sz w:val="28"/>
          <w:szCs w:val="28"/>
        </w:rPr>
        <w:t>_</w:t>
      </w:r>
      <w:proofErr w:type="spellStart"/>
      <w:proofErr w:type="gramStart"/>
      <w:r w:rsidR="00382B04" w:rsidRPr="00621C83">
        <w:rPr>
          <w:rFonts w:ascii="Times New Roman" w:hAnsi="Times New Roman" w:cs="Times New Roman"/>
          <w:sz w:val="28"/>
          <w:szCs w:val="28"/>
        </w:rPr>
        <w:t>SelectedIndexChanged</w:t>
      </w:r>
      <w:proofErr w:type="spellEnd"/>
      <w:r w:rsidR="00382B04" w:rsidRPr="00621C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382B04" w:rsidRPr="00621C83">
        <w:rPr>
          <w:rFonts w:ascii="Times New Roman" w:hAnsi="Times New Roman" w:cs="Times New Roman"/>
          <w:sz w:val="28"/>
          <w:szCs w:val="28"/>
        </w:rPr>
        <w:t>) – обновляет отображение формул и полей ввода в зависимости от выбранной фигуры</w:t>
      </w:r>
    </w:p>
    <w:p w:rsidR="00382B04" w:rsidRPr="00245D52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245D52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245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5D52">
        <w:rPr>
          <w:rFonts w:ascii="Times New Roman" w:hAnsi="Times New Roman" w:cs="Times New Roman"/>
          <w:sz w:val="28"/>
          <w:szCs w:val="28"/>
          <w:lang w:val="en-US"/>
        </w:rPr>
        <w:t>Calculate</w:t>
      </w:r>
      <w:r w:rsidR="00245D52">
        <w:rPr>
          <w:rFonts w:ascii="Times New Roman" w:hAnsi="Times New Roman" w:cs="Times New Roman"/>
          <w:sz w:val="28"/>
          <w:szCs w:val="28"/>
          <w:lang w:val="en-US"/>
        </w:rPr>
        <w:t>Button</w:t>
      </w:r>
      <w:proofErr w:type="spellEnd"/>
      <w:r w:rsidRPr="00245D52">
        <w:rPr>
          <w:rFonts w:ascii="Times New Roman" w:hAnsi="Times New Roman" w:cs="Times New Roman"/>
          <w:sz w:val="28"/>
          <w:szCs w:val="28"/>
        </w:rPr>
        <w:t>_</w:t>
      </w:r>
      <w:r w:rsidRPr="00245D52">
        <w:rPr>
          <w:rFonts w:ascii="Times New Roman" w:hAnsi="Times New Roman" w:cs="Times New Roman"/>
          <w:sz w:val="28"/>
          <w:szCs w:val="28"/>
          <w:lang w:val="en-US"/>
        </w:rPr>
        <w:t>Click</w:t>
      </w:r>
      <w:r w:rsidRPr="00245D52">
        <w:rPr>
          <w:rFonts w:ascii="Times New Roman" w:hAnsi="Times New Roman" w:cs="Times New Roman"/>
          <w:sz w:val="28"/>
          <w:szCs w:val="28"/>
        </w:rPr>
        <w:t>()</w:t>
      </w:r>
      <w:r w:rsidRPr="00245D5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245D52">
        <w:rPr>
          <w:rFonts w:ascii="Times New Roman" w:hAnsi="Times New Roman" w:cs="Times New Roman"/>
          <w:sz w:val="28"/>
          <w:szCs w:val="28"/>
        </w:rPr>
        <w:t xml:space="preserve">– </w:t>
      </w:r>
      <w:r w:rsidR="00245D52">
        <w:rPr>
          <w:rFonts w:ascii="Times New Roman" w:hAnsi="Times New Roman" w:cs="Times New Roman"/>
          <w:sz w:val="28"/>
          <w:szCs w:val="28"/>
        </w:rPr>
        <w:t>вычисляет</w:t>
      </w:r>
      <w:r w:rsidR="00245D52" w:rsidRPr="00245D52">
        <w:rPr>
          <w:rFonts w:ascii="Times New Roman" w:hAnsi="Times New Roman" w:cs="Times New Roman"/>
          <w:sz w:val="28"/>
          <w:szCs w:val="28"/>
        </w:rPr>
        <w:t xml:space="preserve"> </w:t>
      </w:r>
      <w:r w:rsidR="00245D52">
        <w:rPr>
          <w:rFonts w:ascii="Times New Roman" w:hAnsi="Times New Roman" w:cs="Times New Roman"/>
          <w:sz w:val="28"/>
          <w:szCs w:val="28"/>
        </w:rPr>
        <w:t>площадь</w:t>
      </w:r>
      <w:r w:rsidR="00245D52" w:rsidRPr="00245D52">
        <w:rPr>
          <w:rFonts w:ascii="Times New Roman" w:hAnsi="Times New Roman" w:cs="Times New Roman"/>
          <w:sz w:val="28"/>
          <w:szCs w:val="28"/>
        </w:rPr>
        <w:t>/</w:t>
      </w:r>
      <w:r w:rsidR="00245D52">
        <w:rPr>
          <w:rFonts w:ascii="Times New Roman" w:hAnsi="Times New Roman" w:cs="Times New Roman"/>
          <w:sz w:val="28"/>
          <w:szCs w:val="28"/>
        </w:rPr>
        <w:t>периметр фигуры по заданной формуле и сохраняет результаты вычисления в файл</w:t>
      </w:r>
    </w:p>
    <w:p w:rsidR="00621C83" w:rsidRPr="00245D52" w:rsidRDefault="00621C83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382B04" w:rsidRPr="00621C8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C83">
        <w:rPr>
          <w:rFonts w:ascii="Times New Roman" w:hAnsi="Times New Roman" w:cs="Times New Roman"/>
          <w:sz w:val="28"/>
          <w:szCs w:val="28"/>
        </w:rPr>
        <w:lastRenderedPageBreak/>
        <w:t xml:space="preserve">Класс </w:t>
      </w:r>
      <w:proofErr w:type="spellStart"/>
      <w:r w:rsidRPr="00621C83">
        <w:rPr>
          <w:rFonts w:ascii="Times New Roman" w:hAnsi="Times New Roman" w:cs="Times New Roman"/>
          <w:sz w:val="28"/>
          <w:szCs w:val="28"/>
        </w:rPr>
        <w:t>Figure</w:t>
      </w:r>
      <w:proofErr w:type="spellEnd"/>
    </w:p>
    <w:p w:rsidR="00382B04" w:rsidRPr="00621C8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21C83">
        <w:rPr>
          <w:rFonts w:ascii="Times New Roman" w:hAnsi="Times New Roman" w:cs="Times New Roman"/>
          <w:b/>
          <w:sz w:val="28"/>
          <w:szCs w:val="28"/>
        </w:rPr>
        <w:t>Поля и свойства:</w:t>
      </w:r>
    </w:p>
    <w:p w:rsidR="00382B04" w:rsidRPr="00621C8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21C8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21C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1C8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21C83">
        <w:rPr>
          <w:rFonts w:ascii="Times New Roman" w:hAnsi="Times New Roman" w:cs="Times New Roman"/>
          <w:sz w:val="28"/>
          <w:szCs w:val="28"/>
        </w:rPr>
        <w:t> – название фигуры</w:t>
      </w:r>
    </w:p>
    <w:p w:rsidR="00382B04" w:rsidRPr="00621C8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21C8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21C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1C83">
        <w:rPr>
          <w:rFonts w:ascii="Times New Roman" w:hAnsi="Times New Roman" w:cs="Times New Roman"/>
          <w:sz w:val="28"/>
          <w:szCs w:val="28"/>
        </w:rPr>
        <w:t>AreaFormula</w:t>
      </w:r>
      <w:proofErr w:type="spellEnd"/>
      <w:r w:rsidRPr="00621C83">
        <w:rPr>
          <w:rFonts w:ascii="Times New Roman" w:hAnsi="Times New Roman" w:cs="Times New Roman"/>
          <w:sz w:val="28"/>
          <w:szCs w:val="28"/>
        </w:rPr>
        <w:t> – формула площади (например, «a*a»)</w:t>
      </w:r>
    </w:p>
    <w:p w:rsidR="00382B04" w:rsidRPr="00621C8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21C8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21C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1C83">
        <w:rPr>
          <w:rFonts w:ascii="Times New Roman" w:hAnsi="Times New Roman" w:cs="Times New Roman"/>
          <w:sz w:val="28"/>
          <w:szCs w:val="28"/>
        </w:rPr>
        <w:t>PerimeterFormula</w:t>
      </w:r>
      <w:proofErr w:type="spellEnd"/>
      <w:r w:rsidRPr="00621C83">
        <w:rPr>
          <w:rFonts w:ascii="Times New Roman" w:hAnsi="Times New Roman" w:cs="Times New Roman"/>
          <w:sz w:val="28"/>
          <w:szCs w:val="28"/>
        </w:rPr>
        <w:t> – формула периметра (например, «4*a»)</w:t>
      </w:r>
    </w:p>
    <w:p w:rsidR="00382B04" w:rsidRPr="0078706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87063">
        <w:rPr>
          <w:rFonts w:ascii="Times New Roman" w:hAnsi="Times New Roman" w:cs="Times New Roman"/>
          <w:sz w:val="28"/>
          <w:szCs w:val="28"/>
          <w:lang w:val="en-US"/>
        </w:rPr>
        <w:t xml:space="preserve">List&lt;string&gt; Parameters – </w:t>
      </w:r>
      <w:r w:rsidRPr="00621C83">
        <w:rPr>
          <w:rFonts w:ascii="Times New Roman" w:hAnsi="Times New Roman" w:cs="Times New Roman"/>
          <w:sz w:val="28"/>
          <w:szCs w:val="28"/>
        </w:rPr>
        <w:t>список</w:t>
      </w:r>
      <w:r w:rsidRPr="007870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1C83">
        <w:rPr>
          <w:rFonts w:ascii="Times New Roman" w:hAnsi="Times New Roman" w:cs="Times New Roman"/>
          <w:sz w:val="28"/>
          <w:szCs w:val="28"/>
        </w:rPr>
        <w:t>имён</w:t>
      </w:r>
      <w:r w:rsidRPr="007870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1C83">
        <w:rPr>
          <w:rFonts w:ascii="Times New Roman" w:hAnsi="Times New Roman" w:cs="Times New Roman"/>
          <w:sz w:val="28"/>
          <w:szCs w:val="28"/>
        </w:rPr>
        <w:t>параметров</w:t>
      </w:r>
      <w:r w:rsidRPr="0078706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621C83">
        <w:rPr>
          <w:rFonts w:ascii="Times New Roman" w:hAnsi="Times New Roman" w:cs="Times New Roman"/>
          <w:sz w:val="28"/>
          <w:szCs w:val="28"/>
        </w:rPr>
        <w:t>например</w:t>
      </w:r>
      <w:r w:rsidRPr="00787063">
        <w:rPr>
          <w:rFonts w:ascii="Times New Roman" w:hAnsi="Times New Roman" w:cs="Times New Roman"/>
          <w:sz w:val="28"/>
          <w:szCs w:val="28"/>
          <w:lang w:val="en-US"/>
        </w:rPr>
        <w:t>, «a», «r»)</w:t>
      </w:r>
    </w:p>
    <w:p w:rsidR="00382B04" w:rsidRPr="00621C8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21C83">
        <w:rPr>
          <w:rFonts w:ascii="Times New Roman" w:hAnsi="Times New Roman" w:cs="Times New Roman"/>
          <w:b/>
          <w:sz w:val="28"/>
          <w:szCs w:val="28"/>
        </w:rPr>
        <w:t>Методы:</w:t>
      </w:r>
    </w:p>
    <w:p w:rsidR="00382B04" w:rsidRPr="0078706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87063">
        <w:rPr>
          <w:rFonts w:ascii="Times New Roman" w:hAnsi="Times New Roman" w:cs="Times New Roman"/>
          <w:sz w:val="28"/>
          <w:szCs w:val="28"/>
          <w:lang w:val="en-US"/>
        </w:rPr>
        <w:t>Figure(</w:t>
      </w:r>
      <w:proofErr w:type="gramEnd"/>
      <w:r w:rsidRPr="00787063">
        <w:rPr>
          <w:rFonts w:ascii="Times New Roman" w:hAnsi="Times New Roman" w:cs="Times New Roman"/>
          <w:sz w:val="28"/>
          <w:szCs w:val="28"/>
          <w:lang w:val="en-US"/>
        </w:rPr>
        <w:t xml:space="preserve">string name, string </w:t>
      </w:r>
      <w:proofErr w:type="spellStart"/>
      <w:r w:rsidRPr="00787063">
        <w:rPr>
          <w:rFonts w:ascii="Times New Roman" w:hAnsi="Times New Roman" w:cs="Times New Roman"/>
          <w:sz w:val="28"/>
          <w:szCs w:val="28"/>
          <w:lang w:val="en-US"/>
        </w:rPr>
        <w:t>areaFormula</w:t>
      </w:r>
      <w:proofErr w:type="spellEnd"/>
      <w:r w:rsidRPr="00787063">
        <w:rPr>
          <w:rFonts w:ascii="Times New Roman" w:hAnsi="Times New Roman" w:cs="Times New Roman"/>
          <w:sz w:val="28"/>
          <w:szCs w:val="28"/>
          <w:lang w:val="en-US"/>
        </w:rPr>
        <w:t xml:space="preserve">, string </w:t>
      </w:r>
      <w:proofErr w:type="spellStart"/>
      <w:r w:rsidRPr="00787063">
        <w:rPr>
          <w:rFonts w:ascii="Times New Roman" w:hAnsi="Times New Roman" w:cs="Times New Roman"/>
          <w:sz w:val="28"/>
          <w:szCs w:val="28"/>
          <w:lang w:val="en-US"/>
        </w:rPr>
        <w:t>perimeterFormula</w:t>
      </w:r>
      <w:proofErr w:type="spellEnd"/>
      <w:r w:rsidRPr="00787063">
        <w:rPr>
          <w:rFonts w:ascii="Times New Roman" w:hAnsi="Times New Roman" w:cs="Times New Roman"/>
          <w:sz w:val="28"/>
          <w:szCs w:val="28"/>
          <w:lang w:val="en-US"/>
        </w:rPr>
        <w:t xml:space="preserve">, List&lt;string&gt; parameters) – </w:t>
      </w:r>
      <w:r w:rsidRPr="00621C83">
        <w:rPr>
          <w:rFonts w:ascii="Times New Roman" w:hAnsi="Times New Roman" w:cs="Times New Roman"/>
          <w:sz w:val="28"/>
          <w:szCs w:val="28"/>
        </w:rPr>
        <w:t>конструктор</w:t>
      </w:r>
    </w:p>
    <w:p w:rsidR="00382B04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621C8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21C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21C83">
        <w:rPr>
          <w:rFonts w:ascii="Times New Roman" w:hAnsi="Times New Roman" w:cs="Times New Roman"/>
          <w:sz w:val="28"/>
          <w:szCs w:val="28"/>
        </w:rPr>
        <w:t>GetFormula</w:t>
      </w:r>
      <w:proofErr w:type="spellEnd"/>
      <w:r w:rsidRPr="00621C8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21C83">
        <w:rPr>
          <w:rFonts w:ascii="Times New Roman" w:hAnsi="Times New Roman" w:cs="Times New Roman"/>
          <w:sz w:val="28"/>
          <w:szCs w:val="28"/>
        </w:rPr>
        <w:t>) – возвращает формулы в читаемом виде</w:t>
      </w:r>
    </w:p>
    <w:p w:rsidR="00245D52" w:rsidRPr="00621C83" w:rsidRDefault="00245D52" w:rsidP="00EF3FC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82B04" w:rsidRPr="00245D52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21C83">
        <w:rPr>
          <w:rFonts w:ascii="Times New Roman" w:hAnsi="Times New Roman" w:cs="Times New Roman"/>
          <w:sz w:val="28"/>
          <w:szCs w:val="28"/>
        </w:rPr>
        <w:t xml:space="preserve">Класс </w:t>
      </w:r>
      <w:r w:rsidR="00245D52">
        <w:rPr>
          <w:rFonts w:ascii="Times New Roman" w:hAnsi="Times New Roman" w:cs="Times New Roman"/>
          <w:sz w:val="28"/>
          <w:szCs w:val="28"/>
          <w:lang w:val="en-US"/>
        </w:rPr>
        <w:t>Calculator</w:t>
      </w:r>
    </w:p>
    <w:p w:rsidR="00382B04" w:rsidRPr="00621C8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21C83">
        <w:rPr>
          <w:rFonts w:ascii="Times New Roman" w:hAnsi="Times New Roman" w:cs="Times New Roman"/>
          <w:b/>
          <w:sz w:val="28"/>
          <w:szCs w:val="28"/>
        </w:rPr>
        <w:t>Методы:</w:t>
      </w:r>
    </w:p>
    <w:p w:rsidR="00382B04" w:rsidRPr="0078706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87063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787063">
        <w:rPr>
          <w:rFonts w:ascii="Times New Roman" w:hAnsi="Times New Roman" w:cs="Times New Roman"/>
          <w:sz w:val="28"/>
          <w:szCs w:val="28"/>
          <w:lang w:val="en-US"/>
        </w:rPr>
        <w:t xml:space="preserve"> Calculate(string formula, Dictionary&lt;string, double&gt; parameters) – </w:t>
      </w:r>
      <w:r w:rsidRPr="00621C83">
        <w:rPr>
          <w:rFonts w:ascii="Times New Roman" w:hAnsi="Times New Roman" w:cs="Times New Roman"/>
          <w:sz w:val="28"/>
          <w:szCs w:val="28"/>
        </w:rPr>
        <w:t>вычисляет</w:t>
      </w:r>
      <w:r w:rsidRPr="007870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1C83">
        <w:rPr>
          <w:rFonts w:ascii="Times New Roman" w:hAnsi="Times New Roman" w:cs="Times New Roman"/>
          <w:sz w:val="28"/>
          <w:szCs w:val="28"/>
        </w:rPr>
        <w:t>значение</w:t>
      </w:r>
      <w:r w:rsidRPr="007870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1C83">
        <w:rPr>
          <w:rFonts w:ascii="Times New Roman" w:hAnsi="Times New Roman" w:cs="Times New Roman"/>
          <w:sz w:val="28"/>
          <w:szCs w:val="28"/>
        </w:rPr>
        <w:t>формулы</w:t>
      </w:r>
      <w:r w:rsidRPr="0078706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21C83">
        <w:rPr>
          <w:rFonts w:ascii="Times New Roman" w:hAnsi="Times New Roman" w:cs="Times New Roman"/>
          <w:sz w:val="28"/>
          <w:szCs w:val="28"/>
        </w:rPr>
        <w:t>используя</w:t>
      </w:r>
      <w:r w:rsidRPr="007870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1C83">
        <w:rPr>
          <w:rFonts w:ascii="Times New Roman" w:hAnsi="Times New Roman" w:cs="Times New Roman"/>
          <w:sz w:val="28"/>
          <w:szCs w:val="28"/>
        </w:rPr>
        <w:t>переданные</w:t>
      </w:r>
      <w:r w:rsidRPr="007870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1C83">
        <w:rPr>
          <w:rFonts w:ascii="Times New Roman" w:hAnsi="Times New Roman" w:cs="Times New Roman"/>
          <w:sz w:val="28"/>
          <w:szCs w:val="28"/>
        </w:rPr>
        <w:t>параметры</w:t>
      </w:r>
      <w:r w:rsidRPr="0078706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245D52" w:rsidRPr="00245D52" w:rsidRDefault="0004467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bool</w:t>
      </w:r>
      <w:proofErr w:type="gramEnd"/>
      <w:r w:rsidR="00245D52" w:rsidRPr="00245D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45D52" w:rsidRPr="00245D52">
        <w:rPr>
          <w:rFonts w:ascii="Times New Roman" w:hAnsi="Times New Roman" w:cs="Times New Roman"/>
          <w:sz w:val="28"/>
          <w:szCs w:val="28"/>
          <w:lang w:val="en-US"/>
        </w:rPr>
        <w:t>SaveResults</w:t>
      </w:r>
      <w:proofErr w:type="spellEnd"/>
      <w:r w:rsidR="00245D52" w:rsidRPr="00245D52">
        <w:rPr>
          <w:rFonts w:ascii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="00245D52" w:rsidRPr="00245D52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="00245D52" w:rsidRPr="00245D52">
        <w:rPr>
          <w:rFonts w:ascii="Times New Roman" w:hAnsi="Times New Roman" w:cs="Times New Roman"/>
          <w:sz w:val="28"/>
          <w:szCs w:val="28"/>
          <w:lang w:val="en-US"/>
        </w:rPr>
        <w:t>, List&lt;</w:t>
      </w:r>
      <w:proofErr w:type="spellStart"/>
      <w:r w:rsidR="00245D52" w:rsidRPr="00245D52">
        <w:rPr>
          <w:rFonts w:ascii="Times New Roman" w:hAnsi="Times New Roman" w:cs="Times New Roman"/>
          <w:sz w:val="28"/>
          <w:szCs w:val="28"/>
          <w:lang w:val="en-US"/>
        </w:rPr>
        <w:t>CalculationRecord</w:t>
      </w:r>
      <w:proofErr w:type="spellEnd"/>
      <w:r w:rsidR="00245D52" w:rsidRPr="00245D52">
        <w:rPr>
          <w:rFonts w:ascii="Times New Roman" w:hAnsi="Times New Roman" w:cs="Times New Roman"/>
          <w:sz w:val="28"/>
          <w:szCs w:val="28"/>
          <w:lang w:val="en-US"/>
        </w:rPr>
        <w:t xml:space="preserve">&gt; records) – </w:t>
      </w:r>
      <w:r w:rsidR="00245D52" w:rsidRPr="00621C83">
        <w:rPr>
          <w:rFonts w:ascii="Times New Roman" w:hAnsi="Times New Roman" w:cs="Times New Roman"/>
          <w:sz w:val="28"/>
          <w:szCs w:val="28"/>
        </w:rPr>
        <w:t>сохраняет</w:t>
      </w:r>
      <w:r w:rsidR="00245D52" w:rsidRPr="00245D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45D52" w:rsidRPr="00621C83">
        <w:rPr>
          <w:rFonts w:ascii="Times New Roman" w:hAnsi="Times New Roman" w:cs="Times New Roman"/>
          <w:sz w:val="28"/>
          <w:szCs w:val="28"/>
        </w:rPr>
        <w:t>историю</w:t>
      </w:r>
      <w:r w:rsidR="00245D52" w:rsidRPr="00245D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45D52" w:rsidRPr="00621C83">
        <w:rPr>
          <w:rFonts w:ascii="Times New Roman" w:hAnsi="Times New Roman" w:cs="Times New Roman"/>
          <w:sz w:val="28"/>
          <w:szCs w:val="28"/>
        </w:rPr>
        <w:t>вычислений</w:t>
      </w:r>
      <w:r w:rsidR="00245D52" w:rsidRPr="00245D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45D52" w:rsidRPr="00621C83">
        <w:rPr>
          <w:rFonts w:ascii="Times New Roman" w:hAnsi="Times New Roman" w:cs="Times New Roman"/>
          <w:sz w:val="28"/>
          <w:szCs w:val="28"/>
        </w:rPr>
        <w:t>в</w:t>
      </w:r>
      <w:r w:rsidR="00245D52" w:rsidRPr="00245D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45D52" w:rsidRPr="00621C83">
        <w:rPr>
          <w:rFonts w:ascii="Times New Roman" w:hAnsi="Times New Roman" w:cs="Times New Roman"/>
          <w:sz w:val="28"/>
          <w:szCs w:val="28"/>
        </w:rPr>
        <w:t>текстовый</w:t>
      </w:r>
      <w:r w:rsidR="00245D52" w:rsidRPr="00245D5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45D52" w:rsidRPr="00621C83">
        <w:rPr>
          <w:rFonts w:ascii="Times New Roman" w:hAnsi="Times New Roman" w:cs="Times New Roman"/>
          <w:sz w:val="28"/>
          <w:szCs w:val="28"/>
        </w:rPr>
        <w:t>файл</w:t>
      </w:r>
    </w:p>
    <w:p w:rsidR="00245D52" w:rsidRPr="00245D52" w:rsidRDefault="00245D52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382B04" w:rsidRPr="00621C8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C83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621C83">
        <w:rPr>
          <w:rFonts w:ascii="Times New Roman" w:hAnsi="Times New Roman" w:cs="Times New Roman"/>
          <w:sz w:val="28"/>
          <w:szCs w:val="28"/>
        </w:rPr>
        <w:t>FigureLoader</w:t>
      </w:r>
      <w:proofErr w:type="spellEnd"/>
    </w:p>
    <w:p w:rsidR="00382B04" w:rsidRPr="00621C83" w:rsidRDefault="00382B04" w:rsidP="0099524B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621C83">
        <w:rPr>
          <w:rFonts w:ascii="Times New Roman" w:hAnsi="Times New Roman" w:cs="Times New Roman"/>
          <w:b/>
          <w:sz w:val="28"/>
          <w:szCs w:val="28"/>
        </w:rPr>
        <w:t>Методы:</w:t>
      </w:r>
    </w:p>
    <w:p w:rsidR="00382B04" w:rsidRPr="000E5FC1" w:rsidRDefault="00382B04" w:rsidP="000E5FC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87063">
        <w:rPr>
          <w:rFonts w:ascii="Times New Roman" w:hAnsi="Times New Roman" w:cs="Times New Roman"/>
          <w:sz w:val="28"/>
          <w:szCs w:val="28"/>
          <w:lang w:val="en-US"/>
        </w:rPr>
        <w:t xml:space="preserve">List&lt;Figure&gt; </w:t>
      </w:r>
      <w:proofErr w:type="spellStart"/>
      <w:proofErr w:type="gramStart"/>
      <w:r w:rsidRPr="00787063">
        <w:rPr>
          <w:rFonts w:ascii="Times New Roman" w:hAnsi="Times New Roman" w:cs="Times New Roman"/>
          <w:sz w:val="28"/>
          <w:szCs w:val="28"/>
          <w:lang w:val="en-US"/>
        </w:rPr>
        <w:t>LoadFromFile</w:t>
      </w:r>
      <w:proofErr w:type="spellEnd"/>
      <w:r w:rsidRPr="0078706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87063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787063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787063">
        <w:rPr>
          <w:rFonts w:ascii="Times New Roman" w:hAnsi="Times New Roman" w:cs="Times New Roman"/>
          <w:sz w:val="28"/>
          <w:szCs w:val="28"/>
          <w:lang w:val="en-US"/>
        </w:rPr>
        <w:t xml:space="preserve">) – </w:t>
      </w:r>
      <w:r w:rsidRPr="00621C83">
        <w:rPr>
          <w:rFonts w:ascii="Times New Roman" w:hAnsi="Times New Roman" w:cs="Times New Roman"/>
          <w:sz w:val="28"/>
          <w:szCs w:val="28"/>
        </w:rPr>
        <w:t>загружает</w:t>
      </w:r>
      <w:r w:rsidRPr="007870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1C83">
        <w:rPr>
          <w:rFonts w:ascii="Times New Roman" w:hAnsi="Times New Roman" w:cs="Times New Roman"/>
          <w:sz w:val="28"/>
          <w:szCs w:val="28"/>
        </w:rPr>
        <w:t>фигуры</w:t>
      </w:r>
      <w:r w:rsidRPr="007870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1C83">
        <w:rPr>
          <w:rFonts w:ascii="Times New Roman" w:hAnsi="Times New Roman" w:cs="Times New Roman"/>
          <w:sz w:val="28"/>
          <w:szCs w:val="28"/>
        </w:rPr>
        <w:t>из</w:t>
      </w:r>
      <w:r w:rsidRPr="0078706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FC1">
        <w:rPr>
          <w:rFonts w:ascii="Times New Roman" w:hAnsi="Times New Roman" w:cs="Times New Roman"/>
          <w:sz w:val="28"/>
          <w:szCs w:val="28"/>
        </w:rPr>
        <w:t>текстового</w:t>
      </w:r>
      <w:r w:rsidRPr="000E5F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E5FC1">
        <w:rPr>
          <w:rFonts w:ascii="Times New Roman" w:hAnsi="Times New Roman" w:cs="Times New Roman"/>
          <w:sz w:val="28"/>
          <w:szCs w:val="28"/>
        </w:rPr>
        <w:t>файла</w:t>
      </w:r>
      <w:r w:rsidRPr="000E5FC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0E5FC1" w:rsidRPr="000E5FC1" w:rsidRDefault="000E5FC1" w:rsidP="000E5FC1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5F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Взаимосвязь классов</w:t>
      </w:r>
    </w:p>
    <w:p w:rsidR="000E5FC1" w:rsidRPr="000E5FC1" w:rsidRDefault="000E5FC1" w:rsidP="000E5FC1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Взаимодействие между компонентами организовано следующим образом:</w:t>
      </w:r>
    </w:p>
    <w:p w:rsidR="000E5FC1" w:rsidRPr="000E5FC1" w:rsidRDefault="000E5FC1" w:rsidP="000E5FC1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0E5FC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MainForm</w:t>
      </w:r>
      <w:proofErr w:type="spellEnd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является главной формой приложения. Она содержит все элементы графического интерфейса (</w:t>
      </w:r>
      <w:proofErr w:type="spellStart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ComboBox</w:t>
      </w:r>
      <w:proofErr w:type="spellEnd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выбора фигуры, </w:t>
      </w:r>
      <w:proofErr w:type="spellStart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TextBox</w:t>
      </w:r>
      <w:proofErr w:type="spellEnd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ввода параметров, </w:t>
      </w:r>
      <w:proofErr w:type="spellStart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Label</w:t>
      </w:r>
      <w:proofErr w:type="spellEnd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отображения формул, </w:t>
      </w:r>
      <w:proofErr w:type="spellStart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DataGridView</w:t>
      </w:r>
      <w:proofErr w:type="spellEnd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истории вычислений) и обрабатывает события пользователя.</w:t>
      </w:r>
    </w:p>
    <w:p w:rsidR="000E5FC1" w:rsidRPr="000E5FC1" w:rsidRDefault="000E5FC1" w:rsidP="000E5FC1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При наступлении события (выбор фигуры из списка) </w:t>
      </w:r>
      <w:proofErr w:type="spellStart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MainForm</w:t>
      </w:r>
      <w:proofErr w:type="spellEnd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обращается к классу </w:t>
      </w:r>
      <w:proofErr w:type="spellStart"/>
      <w:r w:rsidRPr="000E5FC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FigureLoader</w:t>
      </w:r>
      <w:proofErr w:type="spellEnd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который загружает список доступных фигур из внешнего текстового файла. После загрузки </w:t>
      </w:r>
      <w:proofErr w:type="spellStart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MainForm</w:t>
      </w:r>
      <w:proofErr w:type="spellEnd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отображает соответствующие поля ввода параметров и формулы площади/периметра.</w:t>
      </w:r>
    </w:p>
    <w:p w:rsidR="000E5FC1" w:rsidRPr="000E5FC1" w:rsidRDefault="000E5FC1" w:rsidP="000E5FC1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нажатии кнопки «Рассчитать» </w:t>
      </w:r>
      <w:proofErr w:type="spellStart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MainForm</w:t>
      </w:r>
      <w:proofErr w:type="spellEnd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выполняет </w:t>
      </w:r>
      <w:proofErr w:type="spellStart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валидацию</w:t>
      </w:r>
      <w:proofErr w:type="spellEnd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введённых данных (проверка на положительные числа), затем вызывает соответствующий метод класса </w:t>
      </w:r>
      <w:proofErr w:type="spellStart"/>
      <w:r w:rsidRPr="000E5FC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Calculator</w:t>
      </w:r>
      <w:proofErr w:type="spellEnd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  <w:proofErr w:type="spellStart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Calculator</w:t>
      </w:r>
      <w:proofErr w:type="spellEnd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получает объект </w:t>
      </w:r>
      <w:proofErr w:type="spellStart"/>
      <w:r w:rsidRPr="000E5FC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Figure</w:t>
      </w:r>
      <w:proofErr w:type="spellEnd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(содержащий название, формулу площади, формулу периметра и список параметров) и вычисляет значения с помощью подстановки параметров в формулу.</w:t>
      </w:r>
    </w:p>
    <w:p w:rsidR="000E5FC1" w:rsidRPr="000E5FC1" w:rsidRDefault="000E5FC1" w:rsidP="000E5FC1">
      <w:pPr>
        <w:shd w:val="clear" w:color="auto" w:fill="FFFFFF"/>
        <w:spacing w:before="240" w:after="24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После выполнения вычислений </w:t>
      </w:r>
      <w:proofErr w:type="spellStart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Calculator</w:t>
      </w:r>
      <w:proofErr w:type="spellEnd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возвращает управление в </w:t>
      </w:r>
      <w:proofErr w:type="spellStart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MainForm</w:t>
      </w:r>
      <w:proofErr w:type="spellEnd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которая обновляет отображение результатов (поля с площадью и периметром) и добавляет запись в таблицу истории вычислений (</w:t>
      </w:r>
      <w:proofErr w:type="spellStart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DataGridView</w:t>
      </w:r>
      <w:proofErr w:type="spellEnd"/>
      <w:r w:rsidRPr="000E5FC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0E5FC1" w:rsidRPr="000E5FC1" w:rsidRDefault="000E5FC1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45D52" w:rsidRDefault="003D17A4" w:rsidP="0099524B">
      <w:pPr>
        <w:spacing w:after="0" w:line="360" w:lineRule="auto"/>
        <w:ind w:firstLine="709"/>
        <w:rPr>
          <w:rFonts w:ascii="Times New Roman" w:hAnsi="Times New Roman" w:cs="Times New Roman"/>
          <w:sz w:val="96"/>
          <w:szCs w:val="96"/>
        </w:rPr>
      </w:pPr>
      <w:r w:rsidRPr="003D17A4">
        <w:rPr>
          <w:rFonts w:ascii="Times New Roman" w:hAnsi="Times New Roman" w:cs="Times New Roman"/>
          <w:sz w:val="96"/>
          <w:szCs w:val="96"/>
        </w:rPr>
        <w:t>ДИМОН ЛУЧШИЙ!!!!</w:t>
      </w:r>
    </w:p>
    <w:p w:rsidR="003D17A4" w:rsidRPr="003D17A4" w:rsidRDefault="003D17A4" w:rsidP="0099524B">
      <w:pPr>
        <w:spacing w:after="0" w:line="360" w:lineRule="auto"/>
        <w:ind w:firstLine="709"/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t>-Алексеева Алёна</w:t>
      </w:r>
      <w:bookmarkStart w:id="10" w:name="_GoBack"/>
      <w:bookmarkEnd w:id="10"/>
    </w:p>
    <w:p w:rsidR="00F80898" w:rsidRPr="000E5FC1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F80898" w:rsidRPr="000E5FC1" w:rsidRDefault="00F80898" w:rsidP="0099524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F80898" w:rsidRPr="000E5FC1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0510" w:rsidRDefault="00F90510" w:rsidP="00FA187D">
      <w:pPr>
        <w:spacing w:after="0" w:line="240" w:lineRule="auto"/>
      </w:pPr>
      <w:r>
        <w:separator/>
      </w:r>
    </w:p>
  </w:endnote>
  <w:endnote w:type="continuationSeparator" w:id="0">
    <w:p w:rsidR="00F90510" w:rsidRDefault="00F90510" w:rsidP="00FA1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187D" w:rsidRDefault="00FA187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0510" w:rsidRDefault="00F90510" w:rsidP="00FA187D">
      <w:pPr>
        <w:spacing w:after="0" w:line="240" w:lineRule="auto"/>
      </w:pPr>
      <w:r>
        <w:separator/>
      </w:r>
    </w:p>
  </w:footnote>
  <w:footnote w:type="continuationSeparator" w:id="0">
    <w:p w:rsidR="00F90510" w:rsidRDefault="00F90510" w:rsidP="00FA18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10B36"/>
    <w:multiLevelType w:val="multilevel"/>
    <w:tmpl w:val="6FC6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659E1"/>
    <w:multiLevelType w:val="multilevel"/>
    <w:tmpl w:val="D1A68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EE1A57"/>
    <w:multiLevelType w:val="multilevel"/>
    <w:tmpl w:val="7EC8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6748F"/>
    <w:multiLevelType w:val="multilevel"/>
    <w:tmpl w:val="B55A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94B8B"/>
    <w:multiLevelType w:val="multilevel"/>
    <w:tmpl w:val="ACE6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279A1"/>
    <w:multiLevelType w:val="multilevel"/>
    <w:tmpl w:val="D3423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BA44C7"/>
    <w:multiLevelType w:val="multilevel"/>
    <w:tmpl w:val="9E7E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E5530"/>
    <w:multiLevelType w:val="multilevel"/>
    <w:tmpl w:val="A000B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EC3294"/>
    <w:multiLevelType w:val="multilevel"/>
    <w:tmpl w:val="0BB0A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330348"/>
    <w:multiLevelType w:val="multilevel"/>
    <w:tmpl w:val="FBA6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51590"/>
    <w:multiLevelType w:val="multilevel"/>
    <w:tmpl w:val="CD06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53886"/>
    <w:multiLevelType w:val="multilevel"/>
    <w:tmpl w:val="3346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A4D5D"/>
    <w:multiLevelType w:val="multilevel"/>
    <w:tmpl w:val="62747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2C00DA"/>
    <w:multiLevelType w:val="multilevel"/>
    <w:tmpl w:val="A928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97B2E"/>
    <w:multiLevelType w:val="multilevel"/>
    <w:tmpl w:val="BFC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01AD4"/>
    <w:multiLevelType w:val="multilevel"/>
    <w:tmpl w:val="E6DC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22E86"/>
    <w:multiLevelType w:val="multilevel"/>
    <w:tmpl w:val="11AE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F5842"/>
    <w:multiLevelType w:val="multilevel"/>
    <w:tmpl w:val="2CB8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C7F50"/>
    <w:multiLevelType w:val="multilevel"/>
    <w:tmpl w:val="F60E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B1F3E"/>
    <w:multiLevelType w:val="multilevel"/>
    <w:tmpl w:val="8BBC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228B6"/>
    <w:multiLevelType w:val="hybridMultilevel"/>
    <w:tmpl w:val="2D2A26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04216C1"/>
    <w:multiLevelType w:val="multilevel"/>
    <w:tmpl w:val="2A88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D57BFC"/>
    <w:multiLevelType w:val="multilevel"/>
    <w:tmpl w:val="ACB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5"/>
  </w:num>
  <w:num w:numId="5">
    <w:abstractNumId w:val="13"/>
  </w:num>
  <w:num w:numId="6">
    <w:abstractNumId w:val="15"/>
  </w:num>
  <w:num w:numId="7">
    <w:abstractNumId w:val="0"/>
  </w:num>
  <w:num w:numId="8">
    <w:abstractNumId w:val="11"/>
  </w:num>
  <w:num w:numId="9">
    <w:abstractNumId w:val="17"/>
  </w:num>
  <w:num w:numId="10">
    <w:abstractNumId w:val="21"/>
  </w:num>
  <w:num w:numId="11">
    <w:abstractNumId w:val="18"/>
  </w:num>
  <w:num w:numId="12">
    <w:abstractNumId w:val="14"/>
  </w:num>
  <w:num w:numId="13">
    <w:abstractNumId w:val="6"/>
  </w:num>
  <w:num w:numId="14">
    <w:abstractNumId w:val="12"/>
  </w:num>
  <w:num w:numId="15">
    <w:abstractNumId w:val="3"/>
  </w:num>
  <w:num w:numId="16">
    <w:abstractNumId w:val="19"/>
  </w:num>
  <w:num w:numId="17">
    <w:abstractNumId w:val="16"/>
  </w:num>
  <w:num w:numId="18">
    <w:abstractNumId w:val="22"/>
  </w:num>
  <w:num w:numId="19">
    <w:abstractNumId w:val="9"/>
  </w:num>
  <w:num w:numId="20">
    <w:abstractNumId w:val="4"/>
  </w:num>
  <w:num w:numId="21">
    <w:abstractNumId w:val="10"/>
  </w:num>
  <w:num w:numId="22">
    <w:abstractNumId w:val="2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689"/>
    <w:rsid w:val="00044678"/>
    <w:rsid w:val="000E5FC1"/>
    <w:rsid w:val="001A0936"/>
    <w:rsid w:val="00245D52"/>
    <w:rsid w:val="00382B04"/>
    <w:rsid w:val="003C5E9F"/>
    <w:rsid w:val="003D17A4"/>
    <w:rsid w:val="00621C83"/>
    <w:rsid w:val="00687919"/>
    <w:rsid w:val="0071215F"/>
    <w:rsid w:val="00787063"/>
    <w:rsid w:val="00914C52"/>
    <w:rsid w:val="00924B15"/>
    <w:rsid w:val="0099524B"/>
    <w:rsid w:val="00EF3FC7"/>
    <w:rsid w:val="00F80898"/>
    <w:rsid w:val="00F90510"/>
    <w:rsid w:val="00FA187D"/>
    <w:rsid w:val="00FF6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82829"/>
  <w15:chartTrackingRefBased/>
  <w15:docId w15:val="{73ABE666-58E4-4FE4-8599-D3F17642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0898"/>
  </w:style>
  <w:style w:type="paragraph" w:styleId="2">
    <w:name w:val="heading 2"/>
    <w:basedOn w:val="a"/>
    <w:link w:val="20"/>
    <w:uiPriority w:val="9"/>
    <w:qFormat/>
    <w:rsid w:val="00F808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F808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08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F808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F80898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F80898"/>
    <w:pPr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F80898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F8089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F80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8089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sid w:val="00F80898"/>
    <w:rPr>
      <w:b/>
      <w:bCs/>
    </w:rPr>
  </w:style>
  <w:style w:type="table" w:styleId="a6">
    <w:name w:val="Table Grid"/>
    <w:basedOn w:val="a1"/>
    <w:uiPriority w:val="39"/>
    <w:rsid w:val="00F808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F8089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">
    <w:name w:val="HTML Code"/>
    <w:basedOn w:val="a0"/>
    <w:uiPriority w:val="99"/>
    <w:semiHidden/>
    <w:unhideWhenUsed/>
    <w:rsid w:val="00F80898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FA18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A187D"/>
  </w:style>
  <w:style w:type="paragraph" w:styleId="a9">
    <w:name w:val="footer"/>
    <w:basedOn w:val="a"/>
    <w:link w:val="aa"/>
    <w:uiPriority w:val="99"/>
    <w:unhideWhenUsed/>
    <w:rsid w:val="00FA18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A187D"/>
  </w:style>
  <w:style w:type="paragraph" w:styleId="ab">
    <w:name w:val="List Paragraph"/>
    <w:basedOn w:val="a"/>
    <w:uiPriority w:val="34"/>
    <w:qFormat/>
    <w:rsid w:val="007121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F0681-DAC3-4408-98AF-1205E0DF8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9</Pages>
  <Words>1238</Words>
  <Characters>7060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3</cp:revision>
  <dcterms:created xsi:type="dcterms:W3CDTF">2026-04-03T05:16:00Z</dcterms:created>
  <dcterms:modified xsi:type="dcterms:W3CDTF">2026-04-04T08:45:00Z</dcterms:modified>
</cp:coreProperties>
</file>