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373E" w:rsidRPr="00C5373E" w:rsidRDefault="00C5373E">
      <w:pPr>
        <w:rPr>
          <w:color w:val="242424"/>
          <w:sz w:val="52"/>
          <w:szCs w:val="20"/>
        </w:rPr>
      </w:pPr>
      <w:r w:rsidRPr="00C5373E">
        <w:rPr>
          <w:color w:val="242424"/>
          <w:sz w:val="52"/>
          <w:szCs w:val="20"/>
        </w:rPr>
        <w:t>Linux,</w:t>
      </w:r>
    </w:p>
    <w:p w:rsidR="00C5373E" w:rsidRDefault="00C5373E">
      <w:pPr>
        <w:rPr>
          <w:color w:val="242424"/>
          <w:sz w:val="52"/>
          <w:szCs w:val="20"/>
        </w:rPr>
      </w:pPr>
      <w:r w:rsidRPr="00C5373E">
        <w:rPr>
          <w:color w:val="242424"/>
          <w:sz w:val="52"/>
          <w:szCs w:val="20"/>
        </w:rPr>
        <w:t>Windows,</w:t>
      </w:r>
    </w:p>
    <w:p w:rsidR="00C5373E" w:rsidRPr="00C5373E" w:rsidRDefault="00C5373E" w:rsidP="00C5373E">
      <w:pPr>
        <w:pStyle w:val="ListeParagraf"/>
        <w:numPr>
          <w:ilvl w:val="0"/>
          <w:numId w:val="1"/>
        </w:numPr>
        <w:rPr>
          <w:color w:val="242424"/>
          <w:sz w:val="48"/>
          <w:szCs w:val="20"/>
        </w:rPr>
      </w:pPr>
      <w:r w:rsidRPr="00C5373E">
        <w:rPr>
          <w:color w:val="242424"/>
          <w:sz w:val="48"/>
          <w:szCs w:val="20"/>
        </w:rPr>
        <w:t xml:space="preserve">Benzerleri </w:t>
      </w:r>
    </w:p>
    <w:p w:rsidR="00C5373E" w:rsidRPr="00C5373E" w:rsidRDefault="00C5373E" w:rsidP="00C5373E">
      <w:pPr>
        <w:pStyle w:val="ListeParagraf"/>
        <w:numPr>
          <w:ilvl w:val="0"/>
          <w:numId w:val="1"/>
        </w:numPr>
        <w:rPr>
          <w:color w:val="242424"/>
          <w:sz w:val="48"/>
          <w:szCs w:val="20"/>
        </w:rPr>
      </w:pPr>
      <w:r w:rsidRPr="00C5373E">
        <w:rPr>
          <w:color w:val="242424"/>
          <w:sz w:val="48"/>
          <w:szCs w:val="20"/>
        </w:rPr>
        <w:t xml:space="preserve">Avantajları </w:t>
      </w:r>
      <w:proofErr w:type="gramStart"/>
      <w:r w:rsidRPr="00C5373E">
        <w:rPr>
          <w:color w:val="242424"/>
          <w:sz w:val="48"/>
          <w:szCs w:val="20"/>
        </w:rPr>
        <w:t>Ve</w:t>
      </w:r>
      <w:proofErr w:type="gramEnd"/>
      <w:r w:rsidRPr="00C5373E">
        <w:rPr>
          <w:color w:val="242424"/>
          <w:sz w:val="48"/>
          <w:szCs w:val="20"/>
        </w:rPr>
        <w:t xml:space="preserve"> dezavantajları</w:t>
      </w:r>
      <w:bookmarkStart w:id="0" w:name="_GoBack"/>
      <w:bookmarkEnd w:id="0"/>
    </w:p>
    <w:p w:rsidR="00C5373E" w:rsidRPr="00C5373E" w:rsidRDefault="00C5373E">
      <w:pPr>
        <w:rPr>
          <w:color w:val="242424"/>
          <w:sz w:val="48"/>
          <w:szCs w:val="20"/>
        </w:rPr>
      </w:pPr>
    </w:p>
    <w:p w:rsidR="00C5373E" w:rsidRPr="00C5373E" w:rsidRDefault="00C5373E">
      <w:pPr>
        <w:rPr>
          <w:color w:val="242424"/>
          <w:sz w:val="52"/>
          <w:szCs w:val="20"/>
        </w:rPr>
      </w:pPr>
    </w:p>
    <w:p w:rsidR="00C5373E" w:rsidRDefault="00C5373E"/>
    <w:sectPr w:rsidR="00C537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1D1DF5"/>
    <w:multiLevelType w:val="hybridMultilevel"/>
    <w:tmpl w:val="0E36694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3E"/>
    <w:rsid w:val="00C5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FA62E"/>
  <w15:chartTrackingRefBased/>
  <w15:docId w15:val="{501A7448-3806-4526-8D93-6D10694DC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537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2026-05-07T11:09:00Z</dcterms:created>
  <dcterms:modified xsi:type="dcterms:W3CDTF">2026-05-07T11:14:00Z</dcterms:modified>
</cp:coreProperties>
</file>