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4E7A0" w14:textId="1E46972F" w:rsidR="001F12C2" w:rsidRPr="00F86983" w:rsidRDefault="004255D8" w:rsidP="00053157">
      <w:pPr>
        <w:pStyle w:val="ListeParagraf"/>
        <w:numPr>
          <w:ilvl w:val="0"/>
          <w:numId w:val="1"/>
        </w:numPr>
        <w:rPr>
          <w:rFonts w:cstheme="minorHAnsi"/>
          <w:bCs/>
        </w:rPr>
      </w:pPr>
      <w:r>
        <w:rPr>
          <w:rFonts w:cstheme="minorHAnsi"/>
          <w:b/>
        </w:rPr>
        <w:t>Ekran Kartı nereye takılır?</w:t>
      </w:r>
      <w:r>
        <w:rPr>
          <w:rFonts w:cstheme="minorHAnsi"/>
          <w:b/>
        </w:rPr>
        <w:br/>
      </w:r>
      <w:r w:rsidRPr="00F86983">
        <w:rPr>
          <w:rFonts w:cstheme="minorHAnsi"/>
          <w:bCs/>
        </w:rPr>
        <w:t>PCI-e</w:t>
      </w:r>
    </w:p>
    <w:p w14:paraId="6BDF6297" w14:textId="4FE3BB89" w:rsidR="004255D8" w:rsidRPr="00F86983" w:rsidRDefault="00006100" w:rsidP="00006100">
      <w:pPr>
        <w:pStyle w:val="ListeParagraf"/>
        <w:numPr>
          <w:ilvl w:val="0"/>
          <w:numId w:val="1"/>
        </w:numPr>
        <w:rPr>
          <w:rFonts w:cstheme="minorHAnsi"/>
          <w:bCs/>
        </w:rPr>
      </w:pPr>
      <w:r w:rsidRPr="00006100">
        <w:rPr>
          <w:rFonts w:cstheme="minorHAnsi"/>
          <w:b/>
        </w:rPr>
        <w:t>GPU nedir?</w:t>
      </w:r>
      <w:r>
        <w:rPr>
          <w:rFonts w:cstheme="minorHAnsi"/>
          <w:b/>
        </w:rPr>
        <w:br/>
      </w:r>
      <w:r w:rsidRPr="00F86983">
        <w:rPr>
          <w:rFonts w:cstheme="minorHAnsi"/>
          <w:bCs/>
        </w:rPr>
        <w:t>Görüntüyü işleyen birimdir. Bilgisayar işlemcisine benzemektedir. Görüntü hesaplamalarını ekran kartında gerçekleştiren bir yongadır.</w:t>
      </w:r>
    </w:p>
    <w:p w14:paraId="7E825A12" w14:textId="42BD47A9" w:rsidR="00CC12D4" w:rsidRPr="00F86983" w:rsidRDefault="00CC12D4" w:rsidP="00CC12D4">
      <w:pPr>
        <w:pStyle w:val="ListeParagraf"/>
        <w:numPr>
          <w:ilvl w:val="0"/>
          <w:numId w:val="1"/>
        </w:numPr>
        <w:rPr>
          <w:rFonts w:cstheme="minorHAnsi"/>
          <w:bCs/>
        </w:rPr>
      </w:pPr>
      <w:r w:rsidRPr="00CC12D4">
        <w:rPr>
          <w:rFonts w:cstheme="minorHAnsi"/>
          <w:b/>
        </w:rPr>
        <w:t>Video RAM nedir?</w:t>
      </w:r>
      <w:r w:rsidRPr="00CC12D4">
        <w:rPr>
          <w:rFonts w:cstheme="minorHAnsi"/>
          <w:b/>
        </w:rPr>
        <w:br/>
      </w:r>
      <w:r w:rsidRPr="00F86983">
        <w:rPr>
          <w:rFonts w:cstheme="minorHAnsi"/>
          <w:bCs/>
        </w:rPr>
        <w:t>Grafik işlemcinin görüntüyü oluştururken kullandığı bellektir. Her bir pikselin rengi ve ekrandaki konumu hakkında veri depolar.</w:t>
      </w:r>
    </w:p>
    <w:p w14:paraId="4CA8CEDA" w14:textId="0DBEC05C" w:rsidR="00F92231" w:rsidRPr="00F86983" w:rsidRDefault="00F92231" w:rsidP="00F92231">
      <w:pPr>
        <w:pStyle w:val="ListeParagraf"/>
        <w:numPr>
          <w:ilvl w:val="0"/>
          <w:numId w:val="1"/>
        </w:numPr>
        <w:rPr>
          <w:rFonts w:cstheme="minorHAnsi"/>
          <w:bCs/>
        </w:rPr>
      </w:pPr>
      <w:r w:rsidRPr="00F92231">
        <w:rPr>
          <w:rFonts w:cstheme="minorHAnsi"/>
          <w:b/>
        </w:rPr>
        <w:t>Ses Kartlarındaki DSP nedir?</w:t>
      </w:r>
      <w:r w:rsidRPr="00F92231">
        <w:rPr>
          <w:rFonts w:cstheme="minorHAnsi"/>
          <w:b/>
        </w:rPr>
        <w:br/>
      </w:r>
      <w:r w:rsidRPr="00F86983">
        <w:rPr>
          <w:rFonts w:ascii="Segoe UI Symbol" w:hAnsi="Segoe UI Symbol" w:cs="Segoe UI Symbol"/>
          <w:bCs/>
        </w:rPr>
        <w:t>✓</w:t>
      </w:r>
      <w:r w:rsidRPr="00F86983">
        <w:rPr>
          <w:rFonts w:cstheme="minorHAnsi"/>
          <w:bCs/>
        </w:rPr>
        <w:t xml:space="preserve"> Verileri işleyerek ses üretilmesini sağlar.</w:t>
      </w:r>
      <w:r w:rsidRPr="00F86983">
        <w:rPr>
          <w:rFonts w:cstheme="minorHAnsi"/>
          <w:bCs/>
        </w:rPr>
        <w:br/>
      </w:r>
      <w:r w:rsidRPr="00F86983">
        <w:rPr>
          <w:rFonts w:ascii="Segoe UI Symbol" w:hAnsi="Segoe UI Symbol" w:cs="Segoe UI Symbol"/>
          <w:bCs/>
        </w:rPr>
        <w:t>✓</w:t>
      </w:r>
      <w:r w:rsidRPr="00F86983">
        <w:rPr>
          <w:rFonts w:cstheme="minorHAnsi"/>
          <w:bCs/>
        </w:rPr>
        <w:t xml:space="preserve"> Tümleşik ses kartında DSP desteği CPU üzerinden sunulur.</w:t>
      </w:r>
    </w:p>
    <w:p w14:paraId="0314587E" w14:textId="450A7D48" w:rsidR="00F92231" w:rsidRPr="00F92231" w:rsidRDefault="00F92231" w:rsidP="00F92231">
      <w:pPr>
        <w:pStyle w:val="ListeParagraf"/>
        <w:numPr>
          <w:ilvl w:val="0"/>
          <w:numId w:val="1"/>
        </w:numPr>
        <w:rPr>
          <w:rFonts w:cstheme="minorHAnsi"/>
          <w:b/>
        </w:rPr>
      </w:pPr>
      <w:r>
        <w:rPr>
          <w:rFonts w:cstheme="minorHAnsi"/>
          <w:b/>
        </w:rPr>
        <w:t xml:space="preserve">Ses Kartlarında </w:t>
      </w:r>
      <w:r w:rsidRPr="00F92231">
        <w:rPr>
          <w:rFonts w:cstheme="minorHAnsi"/>
          <w:b/>
        </w:rPr>
        <w:t>ADC</w:t>
      </w:r>
      <w:r>
        <w:rPr>
          <w:rFonts w:cstheme="minorHAnsi"/>
          <w:b/>
        </w:rPr>
        <w:t xml:space="preserve"> nedir?</w:t>
      </w:r>
    </w:p>
    <w:p w14:paraId="3E937E57" w14:textId="12D88B5F" w:rsidR="00F92231" w:rsidRPr="00F86983" w:rsidRDefault="00F92231" w:rsidP="004D4D53">
      <w:pPr>
        <w:pStyle w:val="ListeParagraf"/>
        <w:rPr>
          <w:rFonts w:cstheme="minorHAnsi"/>
          <w:bCs/>
        </w:rPr>
      </w:pPr>
      <w:r w:rsidRPr="00F86983">
        <w:rPr>
          <w:rFonts w:ascii="Segoe UI Symbol" w:hAnsi="Segoe UI Symbol" w:cs="Segoe UI Symbol"/>
          <w:bCs/>
        </w:rPr>
        <w:t>✓</w:t>
      </w:r>
      <w:r w:rsidRPr="00F86983">
        <w:rPr>
          <w:rFonts w:cstheme="minorHAnsi"/>
          <w:bCs/>
        </w:rPr>
        <w:t xml:space="preserve"> </w:t>
      </w:r>
      <w:r w:rsidR="00F86983" w:rsidRPr="00F86983">
        <w:rPr>
          <w:rFonts w:cstheme="minorHAnsi"/>
          <w:bCs/>
        </w:rPr>
        <w:t>Mikrofondan gelen a</w:t>
      </w:r>
      <w:r w:rsidRPr="00F86983">
        <w:rPr>
          <w:rFonts w:cstheme="minorHAnsi"/>
          <w:bCs/>
        </w:rPr>
        <w:t>nalog sinyalleri dijitale sinyale çevirir</w:t>
      </w:r>
    </w:p>
    <w:p w14:paraId="6582235E" w14:textId="5AFF872C" w:rsidR="0016161B" w:rsidRDefault="00F92231" w:rsidP="00F92231">
      <w:pPr>
        <w:pStyle w:val="ListeParagraf"/>
        <w:numPr>
          <w:ilvl w:val="0"/>
          <w:numId w:val="1"/>
        </w:numPr>
        <w:rPr>
          <w:rFonts w:cstheme="minorHAnsi"/>
          <w:bCs/>
        </w:rPr>
      </w:pPr>
      <w:r w:rsidRPr="00F92231">
        <w:rPr>
          <w:rFonts w:cstheme="minorHAnsi"/>
          <w:b/>
        </w:rPr>
        <w:t>Ses Kartlarında DAC nedir?</w:t>
      </w:r>
      <w:r>
        <w:rPr>
          <w:rFonts w:cstheme="minorHAnsi"/>
          <w:b/>
        </w:rPr>
        <w:br/>
      </w:r>
      <w:r w:rsidRPr="00F86983">
        <w:rPr>
          <w:rFonts w:ascii="Segoe UI Symbol" w:hAnsi="Segoe UI Symbol" w:cs="Segoe UI Symbol"/>
          <w:bCs/>
        </w:rPr>
        <w:t>✓</w:t>
      </w:r>
      <w:r w:rsidRPr="00F86983">
        <w:rPr>
          <w:rFonts w:cstheme="minorHAnsi"/>
          <w:bCs/>
        </w:rPr>
        <w:t xml:space="preserve"> </w:t>
      </w:r>
      <w:r w:rsidR="00F86983" w:rsidRPr="00F86983">
        <w:rPr>
          <w:rFonts w:cstheme="minorHAnsi"/>
          <w:bCs/>
        </w:rPr>
        <w:t>Ses kartının işlediği d</w:t>
      </w:r>
      <w:r w:rsidRPr="00F86983">
        <w:rPr>
          <w:rFonts w:cstheme="minorHAnsi"/>
          <w:bCs/>
        </w:rPr>
        <w:t xml:space="preserve">ijital ses </w:t>
      </w:r>
      <w:r w:rsidR="00F86983" w:rsidRPr="00F86983">
        <w:rPr>
          <w:rFonts w:cstheme="minorHAnsi"/>
          <w:bCs/>
        </w:rPr>
        <w:t xml:space="preserve">sinyallerini </w:t>
      </w:r>
      <w:r w:rsidRPr="00F86983">
        <w:rPr>
          <w:rFonts w:cstheme="minorHAnsi"/>
          <w:bCs/>
        </w:rPr>
        <w:t>analog sinyallere çevirir</w:t>
      </w:r>
      <w:r w:rsidR="00F86983" w:rsidRPr="00F86983">
        <w:rPr>
          <w:rFonts w:cstheme="minorHAnsi"/>
          <w:bCs/>
        </w:rPr>
        <w:t xml:space="preserve"> ve çıkış portlarına gönderir</w:t>
      </w:r>
      <w:r w:rsidRPr="00F86983">
        <w:rPr>
          <w:rFonts w:cstheme="minorHAnsi"/>
          <w:bCs/>
        </w:rPr>
        <w:t>.</w:t>
      </w:r>
    </w:p>
    <w:p w14:paraId="133C4E87" w14:textId="1A2CB9C6" w:rsidR="008A1A74" w:rsidRPr="008A1A74" w:rsidRDefault="008A1A74" w:rsidP="00F92231">
      <w:pPr>
        <w:pStyle w:val="ListeParagraf"/>
        <w:numPr>
          <w:ilvl w:val="0"/>
          <w:numId w:val="1"/>
        </w:numPr>
        <w:rPr>
          <w:rFonts w:cstheme="minorHAnsi"/>
          <w:bCs/>
        </w:rPr>
      </w:pPr>
      <w:r>
        <w:rPr>
          <w:rFonts w:cstheme="minorHAnsi"/>
          <w:b/>
        </w:rPr>
        <w:t>Ses kartlarını</w:t>
      </w:r>
      <w:r w:rsidR="003377B8">
        <w:rPr>
          <w:rFonts w:cstheme="minorHAnsi"/>
          <w:b/>
        </w:rPr>
        <w:t>n</w:t>
      </w:r>
      <w:r>
        <w:rPr>
          <w:rFonts w:cstheme="minorHAnsi"/>
          <w:b/>
        </w:rPr>
        <w:t xml:space="preserve"> arkasındaki çıkışların renkleri ne anlama gelmektedir?</w:t>
      </w:r>
    </w:p>
    <w:p w14:paraId="10003B24" w14:textId="6D7B197D" w:rsidR="008A1A74" w:rsidRPr="003377B8" w:rsidRDefault="008A1A74" w:rsidP="008A1A74">
      <w:pPr>
        <w:pStyle w:val="ListeParagraf"/>
        <w:rPr>
          <w:rFonts w:cstheme="minorHAnsi"/>
          <w:bCs/>
        </w:rPr>
      </w:pPr>
      <w:r w:rsidRPr="003377B8">
        <w:rPr>
          <w:rFonts w:cstheme="minorHAnsi"/>
          <w:b/>
        </w:rPr>
        <w:t>Mavi:</w:t>
      </w:r>
      <w:r w:rsidRPr="003377B8">
        <w:rPr>
          <w:rFonts w:cstheme="minorHAnsi"/>
          <w:bCs/>
        </w:rPr>
        <w:t xml:space="preserve"> Dijital ses aktarımı için kullanılır.</w:t>
      </w:r>
    </w:p>
    <w:p w14:paraId="25AC1546" w14:textId="413BB780" w:rsidR="008A1A74" w:rsidRPr="003377B8" w:rsidRDefault="008A1A74" w:rsidP="008A1A74">
      <w:pPr>
        <w:pStyle w:val="ListeParagraf"/>
        <w:rPr>
          <w:rFonts w:cstheme="minorHAnsi"/>
          <w:bCs/>
        </w:rPr>
      </w:pPr>
      <w:r w:rsidRPr="003377B8">
        <w:rPr>
          <w:rFonts w:cstheme="minorHAnsi"/>
          <w:b/>
        </w:rPr>
        <w:t>Yeşil:</w:t>
      </w:r>
      <w:r w:rsidRPr="003377B8">
        <w:rPr>
          <w:rFonts w:cstheme="minorHAnsi"/>
          <w:bCs/>
        </w:rPr>
        <w:t xml:space="preserve"> Hoparlör çıkışıdır.</w:t>
      </w:r>
    </w:p>
    <w:p w14:paraId="0D69181A" w14:textId="02C44699" w:rsidR="008A1A74" w:rsidRPr="003377B8" w:rsidRDefault="008A1A74" w:rsidP="008A1A74">
      <w:pPr>
        <w:pStyle w:val="ListeParagraf"/>
        <w:rPr>
          <w:rFonts w:cstheme="minorHAnsi"/>
          <w:bCs/>
        </w:rPr>
      </w:pPr>
      <w:r w:rsidRPr="003377B8">
        <w:rPr>
          <w:rFonts w:cstheme="minorHAnsi"/>
          <w:b/>
        </w:rPr>
        <w:t>Pembe:</w:t>
      </w:r>
      <w:r w:rsidRPr="003377B8">
        <w:rPr>
          <w:rFonts w:cstheme="minorHAnsi"/>
          <w:bCs/>
        </w:rPr>
        <w:t xml:space="preserve"> Mikrofon girişidir.</w:t>
      </w:r>
    </w:p>
    <w:p w14:paraId="643787FD" w14:textId="0A20E805" w:rsidR="004D4D53" w:rsidRDefault="00411A44" w:rsidP="00F92231">
      <w:pPr>
        <w:pStyle w:val="ListeParagraf"/>
        <w:numPr>
          <w:ilvl w:val="0"/>
          <w:numId w:val="1"/>
        </w:numPr>
        <w:rPr>
          <w:rFonts w:cstheme="minorHAnsi"/>
          <w:b/>
        </w:rPr>
      </w:pPr>
      <w:r>
        <w:rPr>
          <w:rFonts w:cstheme="minorHAnsi"/>
          <w:b/>
        </w:rPr>
        <w:t>Ses Kartı nasıl çalışır?</w:t>
      </w:r>
      <w:r>
        <w:rPr>
          <w:rFonts w:cstheme="minorHAnsi"/>
          <w:b/>
        </w:rPr>
        <w:br/>
      </w:r>
      <w:r>
        <w:rPr>
          <w:noProof/>
          <w:lang w:eastAsia="tr-TR"/>
        </w:rPr>
        <w:drawing>
          <wp:inline distT="0" distB="0" distL="0" distR="0" wp14:anchorId="2B71AD22" wp14:editId="44FA7E01">
            <wp:extent cx="5105400" cy="2626422"/>
            <wp:effectExtent l="0" t="0" r="0" b="2540"/>
            <wp:docPr id="204659207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92072" name=""/>
                    <pic:cNvPicPr/>
                  </pic:nvPicPr>
                  <pic:blipFill>
                    <a:blip r:embed="rId5"/>
                    <a:stretch>
                      <a:fillRect/>
                    </a:stretch>
                  </pic:blipFill>
                  <pic:spPr>
                    <a:xfrm>
                      <a:off x="0" y="0"/>
                      <a:ext cx="5115291" cy="2631510"/>
                    </a:xfrm>
                    <a:prstGeom prst="rect">
                      <a:avLst/>
                    </a:prstGeom>
                  </pic:spPr>
                </pic:pic>
              </a:graphicData>
            </a:graphic>
          </wp:inline>
        </w:drawing>
      </w:r>
    </w:p>
    <w:p w14:paraId="60243F39" w14:textId="07750DAE" w:rsidR="003377B8" w:rsidRDefault="003377B8" w:rsidP="009A2A77">
      <w:pPr>
        <w:pStyle w:val="ListeParagraf"/>
        <w:numPr>
          <w:ilvl w:val="0"/>
          <w:numId w:val="1"/>
        </w:numPr>
        <w:rPr>
          <w:rFonts w:cstheme="minorHAnsi"/>
          <w:bCs/>
        </w:rPr>
      </w:pPr>
      <w:r>
        <w:rPr>
          <w:rFonts w:cstheme="minorHAnsi"/>
          <w:bCs/>
        </w:rPr>
        <w:t>Ethernet kartı ne işe yarar?</w:t>
      </w:r>
    </w:p>
    <w:p w14:paraId="32F32B2B" w14:textId="7856D55D" w:rsidR="003377B8" w:rsidRPr="003377B8" w:rsidRDefault="003377B8" w:rsidP="003377B8">
      <w:pPr>
        <w:pStyle w:val="ListeParagraf"/>
        <w:rPr>
          <w:rFonts w:cstheme="minorHAnsi"/>
          <w:bCs/>
        </w:rPr>
      </w:pPr>
      <w:r w:rsidRPr="003377B8">
        <w:rPr>
          <w:rFonts w:ascii="Calibri" w:hAnsi="Calibri" w:cs="Calibri"/>
          <w:b/>
          <w:bCs/>
          <w:color w:val="231F20"/>
        </w:rPr>
        <w:t>Ethernet kartları</w:t>
      </w:r>
      <w:r w:rsidRPr="003377B8">
        <w:rPr>
          <w:rFonts w:ascii="Calibri" w:hAnsi="Calibri" w:cs="Calibri"/>
          <w:color w:val="231F20"/>
        </w:rPr>
        <w:t>, aralarında kısa mesafe olan (yerel seviye)</w:t>
      </w:r>
      <w:r>
        <w:rPr>
          <w:rFonts w:ascii="Calibri" w:hAnsi="Calibri" w:cs="Calibri"/>
          <w:color w:val="231F20"/>
        </w:rPr>
        <w:t xml:space="preserve"> b</w:t>
      </w:r>
      <w:r w:rsidRPr="003377B8">
        <w:rPr>
          <w:rFonts w:ascii="Calibri" w:hAnsi="Calibri" w:cs="Calibri"/>
          <w:color w:val="231F20"/>
        </w:rPr>
        <w:t>ilgisayarların birbiriyle haberleşmesi için ihtiyaç duyulan donanım</w:t>
      </w:r>
      <w:r>
        <w:rPr>
          <w:rFonts w:ascii="Calibri" w:hAnsi="Calibri" w:cs="Calibri"/>
          <w:color w:val="231F20"/>
        </w:rPr>
        <w:t xml:space="preserve"> parçasıdır. Çoğu zaman </w:t>
      </w:r>
      <w:proofErr w:type="spellStart"/>
      <w:r>
        <w:rPr>
          <w:rFonts w:ascii="Calibri" w:hAnsi="Calibri" w:cs="Calibri"/>
          <w:color w:val="231F20"/>
        </w:rPr>
        <w:t>onboard</w:t>
      </w:r>
      <w:proofErr w:type="spellEnd"/>
      <w:r>
        <w:rPr>
          <w:rFonts w:ascii="Calibri" w:hAnsi="Calibri" w:cs="Calibri"/>
          <w:color w:val="231F20"/>
        </w:rPr>
        <w:t xml:space="preserve"> olarak </w:t>
      </w:r>
      <w:proofErr w:type="spellStart"/>
      <w:r>
        <w:rPr>
          <w:rFonts w:ascii="Calibri" w:hAnsi="Calibri" w:cs="Calibri"/>
          <w:color w:val="231F20"/>
        </w:rPr>
        <w:t>anakarta</w:t>
      </w:r>
      <w:proofErr w:type="spellEnd"/>
      <w:r>
        <w:rPr>
          <w:rFonts w:ascii="Calibri" w:hAnsi="Calibri" w:cs="Calibri"/>
          <w:color w:val="231F20"/>
        </w:rPr>
        <w:t xml:space="preserve"> tümleşiktir. </w:t>
      </w:r>
      <w:r w:rsidRPr="003377B8">
        <w:rPr>
          <w:rFonts w:ascii="Calibri" w:hAnsi="Calibri" w:cs="Calibri"/>
          <w:color w:val="231F20"/>
        </w:rPr>
        <w:t xml:space="preserve">Ethernet kartına ayrıca NIC [network </w:t>
      </w:r>
      <w:proofErr w:type="spellStart"/>
      <w:r w:rsidRPr="003377B8">
        <w:rPr>
          <w:rFonts w:ascii="Calibri" w:hAnsi="Calibri" w:cs="Calibri"/>
          <w:color w:val="231F20"/>
        </w:rPr>
        <w:t>interface</w:t>
      </w:r>
      <w:proofErr w:type="spellEnd"/>
      <w:r w:rsidRPr="003377B8">
        <w:rPr>
          <w:rFonts w:ascii="Calibri" w:hAnsi="Calibri" w:cs="Calibri"/>
          <w:color w:val="231F20"/>
        </w:rPr>
        <w:t xml:space="preserve"> </w:t>
      </w:r>
      <w:proofErr w:type="spellStart"/>
      <w:r w:rsidRPr="003377B8">
        <w:rPr>
          <w:rFonts w:ascii="Calibri" w:hAnsi="Calibri" w:cs="Calibri"/>
          <w:color w:val="231F20"/>
        </w:rPr>
        <w:t>card</w:t>
      </w:r>
      <w:proofErr w:type="spellEnd"/>
      <w:r w:rsidRPr="003377B8">
        <w:rPr>
          <w:rFonts w:ascii="Calibri" w:hAnsi="Calibri" w:cs="Calibri"/>
          <w:color w:val="231F20"/>
        </w:rPr>
        <w:t>] kartı, ağ arabirim kartı, ağ</w:t>
      </w:r>
      <w:r>
        <w:rPr>
          <w:rFonts w:ascii="Calibri" w:hAnsi="Calibri" w:cs="Calibri"/>
          <w:color w:val="231F20"/>
        </w:rPr>
        <w:t xml:space="preserve"> </w:t>
      </w:r>
      <w:r w:rsidRPr="003377B8">
        <w:rPr>
          <w:rFonts w:ascii="Calibri" w:hAnsi="Calibri" w:cs="Calibri"/>
          <w:color w:val="231F20"/>
        </w:rPr>
        <w:t>bağdaştırıcısı, ağ kartı, LAN kartı da denilmektedir.</w:t>
      </w:r>
    </w:p>
    <w:p w14:paraId="73C32A1D" w14:textId="40DFAE08" w:rsidR="00411A44" w:rsidRPr="00F86983" w:rsidRDefault="009A2A77" w:rsidP="009A2A77">
      <w:pPr>
        <w:pStyle w:val="ListeParagraf"/>
        <w:numPr>
          <w:ilvl w:val="0"/>
          <w:numId w:val="1"/>
        </w:numPr>
        <w:rPr>
          <w:rFonts w:cstheme="minorHAnsi"/>
          <w:bCs/>
        </w:rPr>
      </w:pPr>
      <w:r w:rsidRPr="008A1A74">
        <w:rPr>
          <w:rFonts w:cstheme="minorHAnsi"/>
          <w:b/>
        </w:rPr>
        <w:t>Mac Adresi nedir?</w:t>
      </w:r>
      <w:r w:rsidRPr="008A1A74">
        <w:rPr>
          <w:rFonts w:cstheme="minorHAnsi"/>
          <w:b/>
        </w:rPr>
        <w:br/>
      </w:r>
      <w:r w:rsidRPr="00F86983">
        <w:rPr>
          <w:rFonts w:cstheme="minorHAnsi"/>
          <w:bCs/>
        </w:rPr>
        <w:t>Ethernet kartları</w:t>
      </w:r>
      <w:r w:rsidR="005D35C5">
        <w:rPr>
          <w:rFonts w:cstheme="minorHAnsi"/>
          <w:bCs/>
        </w:rPr>
        <w:t>nda</w:t>
      </w:r>
      <w:r w:rsidRPr="00F86983">
        <w:rPr>
          <w:rFonts w:cstheme="minorHAnsi"/>
          <w:bCs/>
        </w:rPr>
        <w:t xml:space="preserve"> üretiminde belirli bir kurala</w:t>
      </w:r>
      <w:r w:rsidR="005D35C5">
        <w:rPr>
          <w:rFonts w:cstheme="minorHAnsi"/>
          <w:bCs/>
        </w:rPr>
        <w:t xml:space="preserve"> göre</w:t>
      </w:r>
      <w:r w:rsidRPr="00F86983">
        <w:rPr>
          <w:rFonts w:cstheme="minorHAnsi"/>
          <w:bCs/>
        </w:rPr>
        <w:t xml:space="preserve"> verilen </w:t>
      </w:r>
      <w:r w:rsidR="005D35C5">
        <w:rPr>
          <w:rFonts w:cstheme="minorHAnsi"/>
          <w:bCs/>
        </w:rPr>
        <w:t xml:space="preserve">fiziksel </w:t>
      </w:r>
      <w:r w:rsidRPr="00F86983">
        <w:rPr>
          <w:rFonts w:cstheme="minorHAnsi"/>
          <w:bCs/>
        </w:rPr>
        <w:t>bir adres bulunur.  Dünyada tek olan ve 48 bit genişliğinde olan adrese MAC adresi denir.</w:t>
      </w:r>
    </w:p>
    <w:p w14:paraId="686AD8C3" w14:textId="6196F4B9" w:rsidR="001F5952" w:rsidRPr="00F86983" w:rsidRDefault="001F5952" w:rsidP="009A2A77">
      <w:pPr>
        <w:pStyle w:val="ListeParagraf"/>
        <w:numPr>
          <w:ilvl w:val="0"/>
          <w:numId w:val="1"/>
        </w:numPr>
        <w:rPr>
          <w:rFonts w:cstheme="minorHAnsi"/>
          <w:bCs/>
        </w:rPr>
      </w:pPr>
      <w:r>
        <w:rPr>
          <w:rFonts w:cstheme="minorHAnsi"/>
          <w:b/>
        </w:rPr>
        <w:t xml:space="preserve">HDD </w:t>
      </w:r>
      <w:proofErr w:type="spellStart"/>
      <w:r w:rsidR="00F86983">
        <w:rPr>
          <w:rFonts w:cstheme="minorHAnsi"/>
          <w:b/>
        </w:rPr>
        <w:t>lerde</w:t>
      </w:r>
      <w:proofErr w:type="spellEnd"/>
      <w:r w:rsidR="00F86983">
        <w:rPr>
          <w:rFonts w:cstheme="minorHAnsi"/>
          <w:b/>
        </w:rPr>
        <w:t xml:space="preserve"> </w:t>
      </w:r>
      <w:r>
        <w:rPr>
          <w:rFonts w:cstheme="minorHAnsi"/>
          <w:b/>
        </w:rPr>
        <w:t>RPM ne anlama gelir?</w:t>
      </w:r>
      <w:r>
        <w:rPr>
          <w:rFonts w:cstheme="minorHAnsi"/>
          <w:b/>
        </w:rPr>
        <w:br/>
      </w:r>
      <w:r w:rsidR="00EA1026">
        <w:rPr>
          <w:rFonts w:cstheme="minorHAnsi"/>
          <w:bCs/>
        </w:rPr>
        <w:t>Manyetik plakaların d</w:t>
      </w:r>
      <w:r w:rsidR="00F86983" w:rsidRPr="00F86983">
        <w:rPr>
          <w:rFonts w:cstheme="minorHAnsi"/>
          <w:bCs/>
        </w:rPr>
        <w:t xml:space="preserve">akikadaki dönüş sayısıdır. Bir nevi </w:t>
      </w:r>
      <w:r w:rsidRPr="00F86983">
        <w:rPr>
          <w:rFonts w:cstheme="minorHAnsi"/>
          <w:bCs/>
        </w:rPr>
        <w:t>HDD okuma hızı birimidir</w:t>
      </w:r>
      <w:r w:rsidR="006149F0" w:rsidRPr="00F86983">
        <w:rPr>
          <w:rFonts w:cstheme="minorHAnsi"/>
          <w:bCs/>
        </w:rPr>
        <w:t>.</w:t>
      </w:r>
    </w:p>
    <w:p w14:paraId="1EE27B08" w14:textId="7515907C" w:rsidR="00EA1026" w:rsidRPr="00EA1026" w:rsidRDefault="00EA1026" w:rsidP="009A2A77">
      <w:pPr>
        <w:pStyle w:val="ListeParagraf"/>
        <w:numPr>
          <w:ilvl w:val="0"/>
          <w:numId w:val="1"/>
        </w:numPr>
        <w:rPr>
          <w:rFonts w:cstheme="minorHAnsi"/>
          <w:b/>
        </w:rPr>
      </w:pPr>
      <w:r w:rsidRPr="00EA1026">
        <w:rPr>
          <w:rFonts w:cstheme="minorHAnsi"/>
          <w:b/>
        </w:rPr>
        <w:t>SSD nedir?</w:t>
      </w:r>
    </w:p>
    <w:p w14:paraId="6F0298F6" w14:textId="3A57AA09" w:rsidR="00EA1026" w:rsidRDefault="00EA1026" w:rsidP="00EA1026">
      <w:pPr>
        <w:pStyle w:val="ListeParagraf"/>
        <w:rPr>
          <w:rFonts w:cstheme="minorHAnsi"/>
          <w:bCs/>
        </w:rPr>
      </w:pPr>
      <w:r>
        <w:rPr>
          <w:rFonts w:cstheme="minorHAnsi"/>
          <w:bCs/>
        </w:rPr>
        <w:t xml:space="preserve">Solid </w:t>
      </w:r>
      <w:proofErr w:type="spellStart"/>
      <w:r>
        <w:rPr>
          <w:rFonts w:cstheme="minorHAnsi"/>
          <w:bCs/>
        </w:rPr>
        <w:t>State</w:t>
      </w:r>
      <w:proofErr w:type="spellEnd"/>
      <w:r>
        <w:rPr>
          <w:rFonts w:cstheme="minorHAnsi"/>
          <w:bCs/>
        </w:rPr>
        <w:t xml:space="preserve"> Disk kelimelerinin baş harflerinden oluşan bir disk teknolojisidir. HDD </w:t>
      </w:r>
      <w:proofErr w:type="spellStart"/>
      <w:r>
        <w:rPr>
          <w:rFonts w:cstheme="minorHAnsi"/>
          <w:bCs/>
        </w:rPr>
        <w:t>ler</w:t>
      </w:r>
      <w:proofErr w:type="spellEnd"/>
      <w:r>
        <w:rPr>
          <w:rFonts w:cstheme="minorHAnsi"/>
          <w:bCs/>
        </w:rPr>
        <w:t xml:space="preserve"> gibi mekanik bileşenler yoktur. RAM gibi elektriksel yollarla çalışır. </w:t>
      </w:r>
    </w:p>
    <w:p w14:paraId="69A61362" w14:textId="26FE33BF" w:rsidR="00EA1026" w:rsidRPr="00EA1026" w:rsidRDefault="00EA1026" w:rsidP="00EA1026">
      <w:pPr>
        <w:pStyle w:val="ListeParagraf"/>
        <w:numPr>
          <w:ilvl w:val="0"/>
          <w:numId w:val="1"/>
        </w:numPr>
        <w:rPr>
          <w:rFonts w:cstheme="minorHAnsi"/>
          <w:b/>
        </w:rPr>
      </w:pPr>
      <w:r w:rsidRPr="00EA1026">
        <w:rPr>
          <w:rFonts w:cstheme="minorHAnsi"/>
          <w:b/>
        </w:rPr>
        <w:t xml:space="preserve">SSD </w:t>
      </w:r>
      <w:proofErr w:type="spellStart"/>
      <w:r w:rsidRPr="00EA1026">
        <w:rPr>
          <w:rFonts w:cstheme="minorHAnsi"/>
          <w:b/>
        </w:rPr>
        <w:t>lerin</w:t>
      </w:r>
      <w:proofErr w:type="spellEnd"/>
      <w:r w:rsidRPr="00EA1026">
        <w:rPr>
          <w:rFonts w:cstheme="minorHAnsi"/>
          <w:b/>
        </w:rPr>
        <w:t xml:space="preserve"> HDD </w:t>
      </w:r>
      <w:proofErr w:type="spellStart"/>
      <w:r w:rsidRPr="00EA1026">
        <w:rPr>
          <w:rFonts w:cstheme="minorHAnsi"/>
          <w:b/>
        </w:rPr>
        <w:t>lere</w:t>
      </w:r>
      <w:proofErr w:type="spellEnd"/>
      <w:r w:rsidRPr="00EA1026">
        <w:rPr>
          <w:rFonts w:cstheme="minorHAnsi"/>
          <w:b/>
        </w:rPr>
        <w:t xml:space="preserve"> göre avantajları ve dezavantajları nelerdir?</w:t>
      </w:r>
    </w:p>
    <w:p w14:paraId="3B347315" w14:textId="4DE7A3CE" w:rsidR="00EA1026" w:rsidRPr="00EA1026" w:rsidRDefault="00EA1026" w:rsidP="00EA1026">
      <w:pPr>
        <w:pStyle w:val="ListeParagraf"/>
        <w:rPr>
          <w:rFonts w:cstheme="minorHAnsi"/>
          <w:b/>
        </w:rPr>
      </w:pPr>
      <w:r w:rsidRPr="00EA1026">
        <w:rPr>
          <w:rFonts w:cstheme="minorHAnsi"/>
          <w:b/>
        </w:rPr>
        <w:t>SSD avantajları:</w:t>
      </w:r>
    </w:p>
    <w:p w14:paraId="39AA7DED" w14:textId="608536C5" w:rsidR="00EA1026" w:rsidRDefault="00EA1026" w:rsidP="00EA1026">
      <w:pPr>
        <w:pStyle w:val="ListeParagraf"/>
        <w:numPr>
          <w:ilvl w:val="0"/>
          <w:numId w:val="3"/>
        </w:numPr>
        <w:rPr>
          <w:rFonts w:cstheme="minorHAnsi"/>
          <w:bCs/>
        </w:rPr>
      </w:pPr>
      <w:r>
        <w:rPr>
          <w:rFonts w:cstheme="minorHAnsi"/>
          <w:bCs/>
        </w:rPr>
        <w:t>Hızlıdır.</w:t>
      </w:r>
    </w:p>
    <w:p w14:paraId="680A0FCD" w14:textId="1402FB4E" w:rsidR="00EA1026" w:rsidRDefault="00EA1026" w:rsidP="00EA1026">
      <w:pPr>
        <w:pStyle w:val="ListeParagraf"/>
        <w:numPr>
          <w:ilvl w:val="0"/>
          <w:numId w:val="3"/>
        </w:numPr>
        <w:rPr>
          <w:rFonts w:cstheme="minorHAnsi"/>
          <w:bCs/>
        </w:rPr>
      </w:pPr>
      <w:r>
        <w:rPr>
          <w:rFonts w:cstheme="minorHAnsi"/>
          <w:bCs/>
        </w:rPr>
        <w:t xml:space="preserve">Düşük güç tüketimine sahiptir. </w:t>
      </w:r>
    </w:p>
    <w:p w14:paraId="4040F7D9" w14:textId="7AE5FBBA" w:rsidR="00EA1026" w:rsidRDefault="00EA1026" w:rsidP="00EA1026">
      <w:pPr>
        <w:pStyle w:val="ListeParagraf"/>
        <w:numPr>
          <w:ilvl w:val="0"/>
          <w:numId w:val="3"/>
        </w:numPr>
        <w:rPr>
          <w:rFonts w:cstheme="minorHAnsi"/>
          <w:bCs/>
        </w:rPr>
      </w:pPr>
      <w:r>
        <w:rPr>
          <w:rFonts w:cstheme="minorHAnsi"/>
          <w:bCs/>
        </w:rPr>
        <w:t xml:space="preserve">Az ısınır. </w:t>
      </w:r>
    </w:p>
    <w:p w14:paraId="4D6F32F8" w14:textId="6AF61CE5" w:rsidR="00EA1026" w:rsidRDefault="00EA1026" w:rsidP="00EA1026">
      <w:pPr>
        <w:pStyle w:val="ListeParagraf"/>
        <w:numPr>
          <w:ilvl w:val="0"/>
          <w:numId w:val="3"/>
        </w:numPr>
        <w:rPr>
          <w:rFonts w:cstheme="minorHAnsi"/>
          <w:bCs/>
        </w:rPr>
      </w:pPr>
      <w:r>
        <w:rPr>
          <w:rFonts w:cstheme="minorHAnsi"/>
          <w:bCs/>
        </w:rPr>
        <w:t>Gürültülü çalışmaz.</w:t>
      </w:r>
    </w:p>
    <w:p w14:paraId="65B3F288" w14:textId="47125887" w:rsidR="00EA1026" w:rsidRDefault="00EA1026" w:rsidP="00EA1026">
      <w:pPr>
        <w:pStyle w:val="ListeParagraf"/>
        <w:numPr>
          <w:ilvl w:val="0"/>
          <w:numId w:val="3"/>
        </w:numPr>
        <w:rPr>
          <w:rFonts w:cstheme="minorHAnsi"/>
          <w:bCs/>
        </w:rPr>
      </w:pPr>
      <w:r>
        <w:rPr>
          <w:rFonts w:cstheme="minorHAnsi"/>
          <w:bCs/>
        </w:rPr>
        <w:t xml:space="preserve">Daha dayanıklıdır. </w:t>
      </w:r>
    </w:p>
    <w:p w14:paraId="46402E1B" w14:textId="2FAC70FD" w:rsidR="00EA1026" w:rsidRPr="00EA1026" w:rsidRDefault="00EA1026" w:rsidP="00EA1026">
      <w:pPr>
        <w:pStyle w:val="ListeParagraf"/>
        <w:rPr>
          <w:rFonts w:cstheme="minorHAnsi"/>
          <w:b/>
        </w:rPr>
      </w:pPr>
      <w:r w:rsidRPr="00EA1026">
        <w:rPr>
          <w:rFonts w:cstheme="minorHAnsi"/>
          <w:b/>
        </w:rPr>
        <w:t>SSD dezavantajları:</w:t>
      </w:r>
    </w:p>
    <w:p w14:paraId="4B8EE5B0" w14:textId="14EC1FBF" w:rsidR="00EA1026" w:rsidRDefault="00EA1026" w:rsidP="00EA1026">
      <w:pPr>
        <w:pStyle w:val="ListeParagraf"/>
        <w:numPr>
          <w:ilvl w:val="0"/>
          <w:numId w:val="2"/>
        </w:numPr>
        <w:rPr>
          <w:rFonts w:cstheme="minorHAnsi"/>
          <w:bCs/>
        </w:rPr>
      </w:pPr>
      <w:r>
        <w:rPr>
          <w:rFonts w:cstheme="minorHAnsi"/>
          <w:bCs/>
        </w:rPr>
        <w:t>HDD ye göre daha pahalıdır.</w:t>
      </w:r>
    </w:p>
    <w:p w14:paraId="41BD8308" w14:textId="1C54A76D" w:rsidR="00EA1026" w:rsidRPr="00EA1026" w:rsidRDefault="00EA1026" w:rsidP="00EA1026">
      <w:pPr>
        <w:pStyle w:val="ListeParagraf"/>
        <w:numPr>
          <w:ilvl w:val="0"/>
          <w:numId w:val="2"/>
        </w:numPr>
        <w:rPr>
          <w:rFonts w:cstheme="minorHAnsi"/>
          <w:bCs/>
        </w:rPr>
      </w:pPr>
      <w:r>
        <w:rPr>
          <w:rFonts w:cstheme="minorHAnsi"/>
          <w:bCs/>
        </w:rPr>
        <w:t>Arızalanmaları durumunda veri kurtarmak çok zordur.</w:t>
      </w:r>
    </w:p>
    <w:p w14:paraId="043BF564" w14:textId="7737486D" w:rsidR="006149F0" w:rsidRPr="00F86983" w:rsidRDefault="002F710B" w:rsidP="009A2A77">
      <w:pPr>
        <w:pStyle w:val="ListeParagraf"/>
        <w:numPr>
          <w:ilvl w:val="0"/>
          <w:numId w:val="1"/>
        </w:numPr>
        <w:rPr>
          <w:rFonts w:cstheme="minorHAnsi"/>
          <w:bCs/>
        </w:rPr>
      </w:pPr>
      <w:proofErr w:type="spellStart"/>
      <w:r>
        <w:rPr>
          <w:rFonts w:cstheme="minorHAnsi"/>
          <w:b/>
        </w:rPr>
        <w:t>NVMe</w:t>
      </w:r>
      <w:proofErr w:type="spellEnd"/>
      <w:r>
        <w:rPr>
          <w:rFonts w:cstheme="minorHAnsi"/>
          <w:b/>
        </w:rPr>
        <w:t xml:space="preserve"> SSD</w:t>
      </w:r>
      <w:r w:rsidR="00F86983">
        <w:rPr>
          <w:rFonts w:cstheme="minorHAnsi"/>
          <w:b/>
        </w:rPr>
        <w:t xml:space="preserve"> nedir?</w:t>
      </w:r>
      <w:r>
        <w:rPr>
          <w:rFonts w:cstheme="minorHAnsi"/>
          <w:b/>
        </w:rPr>
        <w:br/>
      </w:r>
      <w:r w:rsidRPr="00F86983">
        <w:rPr>
          <w:rFonts w:cstheme="minorHAnsi"/>
          <w:bCs/>
        </w:rPr>
        <w:t xml:space="preserve">Günümüzdeki en hızlı sabit disk türüdür. M2 yuvasına veya </w:t>
      </w:r>
      <w:proofErr w:type="spellStart"/>
      <w:r w:rsidRPr="00F86983">
        <w:rPr>
          <w:rFonts w:cstheme="minorHAnsi"/>
          <w:bCs/>
        </w:rPr>
        <w:t>pci</w:t>
      </w:r>
      <w:proofErr w:type="spellEnd"/>
      <w:r w:rsidRPr="00F86983">
        <w:rPr>
          <w:rFonts w:cstheme="minorHAnsi"/>
          <w:bCs/>
        </w:rPr>
        <w:t>-e yuvasına takılabilir.</w:t>
      </w:r>
    </w:p>
    <w:p w14:paraId="22697409" w14:textId="77777777" w:rsidR="007C7E6F" w:rsidRDefault="007C7E6F" w:rsidP="009A2A77">
      <w:pPr>
        <w:pStyle w:val="ListeParagraf"/>
        <w:numPr>
          <w:ilvl w:val="0"/>
          <w:numId w:val="1"/>
        </w:numPr>
        <w:rPr>
          <w:rFonts w:cstheme="minorHAnsi"/>
          <w:b/>
        </w:rPr>
      </w:pPr>
      <w:r>
        <w:rPr>
          <w:rFonts w:cstheme="minorHAnsi"/>
          <w:b/>
        </w:rPr>
        <w:t>Giriş birimi nedir? Giriş birimleri nelerdir?</w:t>
      </w:r>
    </w:p>
    <w:p w14:paraId="72910D26" w14:textId="77777777" w:rsidR="007C7E6F" w:rsidRPr="007C7E6F" w:rsidRDefault="007C7E6F" w:rsidP="007C7E6F">
      <w:pPr>
        <w:pStyle w:val="ListeParagraf"/>
        <w:rPr>
          <w:rFonts w:cstheme="minorHAnsi"/>
          <w:bCs/>
        </w:rPr>
      </w:pPr>
      <w:r w:rsidRPr="007C7E6F">
        <w:rPr>
          <w:rFonts w:cstheme="minorHAnsi"/>
          <w:bCs/>
        </w:rPr>
        <w:t>Bilgisayara veri girişi için kullanılan birimlerdir. Klavye, fare, mikrofon, tarayıcı, dokunmatik ekran vb.</w:t>
      </w:r>
    </w:p>
    <w:p w14:paraId="4CC43F04" w14:textId="77777777" w:rsidR="007C7E6F" w:rsidRDefault="007C7E6F" w:rsidP="007C7E6F">
      <w:pPr>
        <w:pStyle w:val="ListeParagraf"/>
        <w:numPr>
          <w:ilvl w:val="0"/>
          <w:numId w:val="1"/>
        </w:numPr>
        <w:rPr>
          <w:rFonts w:cstheme="minorHAnsi"/>
          <w:b/>
        </w:rPr>
      </w:pPr>
      <w:r>
        <w:rPr>
          <w:rFonts w:cstheme="minorHAnsi"/>
          <w:b/>
        </w:rPr>
        <w:t>Çıkış birimi nedir? Çıkış birimleri nelerdir?</w:t>
      </w:r>
    </w:p>
    <w:p w14:paraId="2F245D96" w14:textId="0ED4D9D3" w:rsidR="002F710B" w:rsidRPr="007C7E6F" w:rsidRDefault="007C7E6F" w:rsidP="007C7E6F">
      <w:pPr>
        <w:pStyle w:val="ListeParagraf"/>
        <w:rPr>
          <w:rFonts w:cstheme="minorHAnsi"/>
          <w:bCs/>
        </w:rPr>
      </w:pPr>
      <w:r w:rsidRPr="007C7E6F">
        <w:rPr>
          <w:rFonts w:cstheme="minorHAnsi"/>
          <w:bCs/>
        </w:rPr>
        <w:t>Bilgisayarda işlenen verilerin kullanıcıya anlaşılabilir bir formda ulaşmasını sağlayan cihazlara denir. Monitör, hoparlör, yazıcı vb.</w:t>
      </w:r>
    </w:p>
    <w:p w14:paraId="5623B7BC" w14:textId="77777777" w:rsidR="007C7E6F" w:rsidRPr="007C7E6F" w:rsidRDefault="00FB1AAD" w:rsidP="007C7E6F">
      <w:pPr>
        <w:pStyle w:val="ListeParagraf"/>
        <w:numPr>
          <w:ilvl w:val="0"/>
          <w:numId w:val="1"/>
        </w:numPr>
        <w:rPr>
          <w:rFonts w:cstheme="minorHAnsi"/>
          <w:b/>
        </w:rPr>
      </w:pPr>
      <w:r w:rsidRPr="0056091E">
        <w:rPr>
          <w:rFonts w:cstheme="minorHAnsi"/>
          <w:b/>
        </w:rPr>
        <w:t xml:space="preserve">Aşağıdaki klavye </w:t>
      </w:r>
      <w:r w:rsidR="007C7E6F">
        <w:rPr>
          <w:rFonts w:cstheme="minorHAnsi"/>
          <w:b/>
        </w:rPr>
        <w:t xml:space="preserve">tuşlarının ve </w:t>
      </w:r>
      <w:proofErr w:type="spellStart"/>
      <w:r w:rsidRPr="0056091E">
        <w:rPr>
          <w:rFonts w:cstheme="minorHAnsi"/>
          <w:b/>
        </w:rPr>
        <w:t>kısayol</w:t>
      </w:r>
      <w:r w:rsidR="007C7E6F">
        <w:rPr>
          <w:rFonts w:cstheme="minorHAnsi"/>
          <w:b/>
        </w:rPr>
        <w:t>larının</w:t>
      </w:r>
      <w:proofErr w:type="spellEnd"/>
      <w:r w:rsidR="007C7E6F">
        <w:rPr>
          <w:rFonts w:cstheme="minorHAnsi"/>
          <w:b/>
        </w:rPr>
        <w:t xml:space="preserve"> görevlerini yazınız.</w:t>
      </w:r>
      <w:r w:rsidRPr="0056091E">
        <w:rPr>
          <w:rFonts w:cstheme="minorHAnsi"/>
          <w:b/>
        </w:rPr>
        <w:br/>
      </w:r>
      <w:r w:rsidRPr="007C7E6F">
        <w:rPr>
          <w:rFonts w:cstheme="minorHAnsi"/>
          <w:bCs/>
        </w:rPr>
        <w:t>CTRL+A</w:t>
      </w:r>
      <w:r w:rsidRPr="007C7E6F">
        <w:rPr>
          <w:rFonts w:cstheme="minorHAnsi"/>
          <w:bCs/>
        </w:rPr>
        <w:br/>
        <w:t>CTRL+S</w:t>
      </w:r>
      <w:r w:rsidRPr="007C7E6F">
        <w:rPr>
          <w:rFonts w:cstheme="minorHAnsi"/>
          <w:bCs/>
        </w:rPr>
        <w:br/>
        <w:t>CTRL+C</w:t>
      </w:r>
      <w:r w:rsidRPr="007C7E6F">
        <w:rPr>
          <w:rFonts w:cstheme="minorHAnsi"/>
          <w:bCs/>
        </w:rPr>
        <w:br/>
        <w:t>CTRL+V</w:t>
      </w:r>
      <w:r w:rsidRPr="007C7E6F">
        <w:rPr>
          <w:rFonts w:cstheme="minorHAnsi"/>
          <w:bCs/>
        </w:rPr>
        <w:br/>
        <w:t>CTRL+X</w:t>
      </w:r>
      <w:r w:rsidRPr="007C7E6F">
        <w:rPr>
          <w:rFonts w:cstheme="minorHAnsi"/>
          <w:bCs/>
        </w:rPr>
        <w:br/>
        <w:t>CTRL+Z</w:t>
      </w:r>
      <w:r w:rsidRPr="007C7E6F">
        <w:rPr>
          <w:rFonts w:cstheme="minorHAnsi"/>
          <w:bCs/>
        </w:rPr>
        <w:br/>
        <w:t>CTRL+Y</w:t>
      </w:r>
      <w:r w:rsidRPr="007C7E6F">
        <w:rPr>
          <w:rFonts w:cstheme="minorHAnsi"/>
          <w:bCs/>
        </w:rPr>
        <w:br/>
        <w:t>CTRL+P</w:t>
      </w:r>
      <w:r w:rsidRPr="007C7E6F">
        <w:rPr>
          <w:rFonts w:cstheme="minorHAnsi"/>
          <w:bCs/>
        </w:rPr>
        <w:br/>
        <w:t>ALT+F4</w:t>
      </w:r>
      <w:r w:rsidRPr="007C7E6F">
        <w:rPr>
          <w:rFonts w:cstheme="minorHAnsi"/>
          <w:bCs/>
        </w:rPr>
        <w:br/>
      </w:r>
      <w:proofErr w:type="spellStart"/>
      <w:r w:rsidR="007C7E6F" w:rsidRPr="007C7E6F">
        <w:rPr>
          <w:rFonts w:cstheme="minorHAnsi"/>
          <w:bCs/>
        </w:rPr>
        <w:t>B</w:t>
      </w:r>
      <w:r w:rsidRPr="007C7E6F">
        <w:rPr>
          <w:rFonts w:cstheme="minorHAnsi"/>
          <w:bCs/>
        </w:rPr>
        <w:t>ackspace</w:t>
      </w:r>
      <w:proofErr w:type="spellEnd"/>
      <w:r w:rsidRPr="007C7E6F">
        <w:rPr>
          <w:rFonts w:cstheme="minorHAnsi"/>
          <w:bCs/>
        </w:rPr>
        <w:br/>
      </w:r>
      <w:proofErr w:type="spellStart"/>
      <w:r w:rsidR="007C7E6F" w:rsidRPr="007C7E6F">
        <w:rPr>
          <w:rFonts w:cstheme="minorHAnsi"/>
          <w:bCs/>
        </w:rPr>
        <w:t>D</w:t>
      </w:r>
      <w:r w:rsidRPr="007C7E6F">
        <w:rPr>
          <w:rFonts w:cstheme="minorHAnsi"/>
          <w:bCs/>
        </w:rPr>
        <w:t>elete</w:t>
      </w:r>
      <w:proofErr w:type="spellEnd"/>
      <w:r w:rsidRPr="007C7E6F">
        <w:rPr>
          <w:rFonts w:cstheme="minorHAnsi"/>
          <w:bCs/>
        </w:rPr>
        <w:br/>
      </w:r>
      <w:proofErr w:type="spellStart"/>
      <w:r w:rsidR="007C7E6F" w:rsidRPr="007C7E6F">
        <w:rPr>
          <w:rFonts w:cstheme="minorHAnsi"/>
          <w:bCs/>
        </w:rPr>
        <w:t>S</w:t>
      </w:r>
      <w:r w:rsidRPr="007C7E6F">
        <w:rPr>
          <w:rFonts w:cstheme="minorHAnsi"/>
          <w:bCs/>
        </w:rPr>
        <w:t>hift+harfler</w:t>
      </w:r>
      <w:proofErr w:type="spellEnd"/>
      <w:r w:rsidRPr="007C7E6F">
        <w:rPr>
          <w:rFonts w:cstheme="minorHAnsi"/>
          <w:bCs/>
        </w:rPr>
        <w:br/>
        <w:t>F5</w:t>
      </w:r>
      <w:r w:rsidRPr="007C7E6F">
        <w:rPr>
          <w:rFonts w:cstheme="minorHAnsi"/>
          <w:bCs/>
        </w:rPr>
        <w:br/>
        <w:t>F2</w:t>
      </w:r>
      <w:r w:rsidR="00562F63" w:rsidRPr="007C7E6F">
        <w:rPr>
          <w:rFonts w:cstheme="minorHAnsi"/>
          <w:bCs/>
        </w:rPr>
        <w:br/>
      </w:r>
      <w:proofErr w:type="spellStart"/>
      <w:r w:rsidR="007C7E6F" w:rsidRPr="007C7E6F">
        <w:rPr>
          <w:rFonts w:cstheme="minorHAnsi"/>
          <w:bCs/>
        </w:rPr>
        <w:t>S</w:t>
      </w:r>
      <w:r w:rsidR="00562F63" w:rsidRPr="007C7E6F">
        <w:rPr>
          <w:rFonts w:cstheme="minorHAnsi"/>
          <w:bCs/>
        </w:rPr>
        <w:t>hift+enter</w:t>
      </w:r>
      <w:proofErr w:type="spellEnd"/>
    </w:p>
    <w:p w14:paraId="68DD90FF" w14:textId="77777777" w:rsidR="00EC32BC" w:rsidRDefault="007C7E6F" w:rsidP="00EC32BC">
      <w:pPr>
        <w:pStyle w:val="ListeParagraf"/>
        <w:numPr>
          <w:ilvl w:val="0"/>
          <w:numId w:val="1"/>
        </w:numPr>
        <w:rPr>
          <w:rFonts w:cstheme="minorHAnsi"/>
          <w:b/>
        </w:rPr>
      </w:pPr>
      <w:r>
        <w:rPr>
          <w:rFonts w:cstheme="minorHAnsi"/>
          <w:b/>
        </w:rPr>
        <w:t>Q ve F klavyenin farkı nedir?</w:t>
      </w:r>
    </w:p>
    <w:p w14:paraId="4A3C4496" w14:textId="7CDD2244" w:rsidR="007C7E6F" w:rsidRPr="0056091E" w:rsidRDefault="007C7E6F" w:rsidP="00EC32BC">
      <w:pPr>
        <w:pStyle w:val="ListeParagraf"/>
        <w:rPr>
          <w:rFonts w:cstheme="minorHAnsi"/>
          <w:b/>
        </w:rPr>
      </w:pPr>
      <w:r w:rsidRPr="00EC32BC">
        <w:rPr>
          <w:rFonts w:ascii="Calibri" w:hAnsi="Calibri" w:cs="Calibri"/>
          <w:color w:val="231F20"/>
        </w:rPr>
        <w:t>Klavyelerin sınıflandırılmasında kullanılan özelliklerden biri tuş dizilimidir. Sınıflandırma için genellikle klavyenin</w:t>
      </w:r>
      <w:r w:rsidR="00EC32BC">
        <w:rPr>
          <w:rFonts w:ascii="Calibri" w:hAnsi="Calibri" w:cs="Calibri"/>
          <w:color w:val="231F20"/>
        </w:rPr>
        <w:t xml:space="preserve"> </w:t>
      </w:r>
      <w:r>
        <w:rPr>
          <w:rFonts w:ascii="Calibri" w:hAnsi="Calibri" w:cs="Calibri"/>
          <w:color w:val="231F20"/>
        </w:rPr>
        <w:t>sol üst köşesinde yer alan ilk harfe bakılır. F klavyede harfler Türk dili ses bilgisine göre dizilmiştir. Q klavye ise herhangi bir dile göre dizilmemiştir.</w:t>
      </w:r>
      <w:r w:rsidR="00EC32BC">
        <w:rPr>
          <w:rFonts w:ascii="Calibri" w:hAnsi="Calibri" w:cs="Calibri"/>
          <w:color w:val="231F20"/>
        </w:rPr>
        <w:t xml:space="preserve"> Teknik zorunluluklar sebebiyle harf dizilimi belirlenmiştir.</w:t>
      </w:r>
    </w:p>
    <w:p w14:paraId="7BF11B08" w14:textId="6160F551" w:rsidR="00543E99" w:rsidRDefault="0056091E" w:rsidP="00EC32BC">
      <w:pPr>
        <w:pStyle w:val="ListeParagraf"/>
        <w:numPr>
          <w:ilvl w:val="0"/>
          <w:numId w:val="1"/>
        </w:numPr>
        <w:rPr>
          <w:rFonts w:cstheme="minorHAnsi"/>
          <w:b/>
        </w:rPr>
      </w:pPr>
      <w:r>
        <w:rPr>
          <w:noProof/>
          <w:lang w:eastAsia="tr-TR"/>
        </w:rPr>
        <w:drawing>
          <wp:inline distT="0" distB="0" distL="0" distR="0" wp14:anchorId="55E38065" wp14:editId="1FC4AB13">
            <wp:extent cx="476250" cy="457200"/>
            <wp:effectExtent l="0" t="0" r="0" b="0"/>
            <wp:docPr id="105037166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71661" name=""/>
                    <pic:cNvPicPr/>
                  </pic:nvPicPr>
                  <pic:blipFill rotWithShape="1">
                    <a:blip r:embed="rId6"/>
                    <a:srcRect l="5264" t="1888" r="7016" b="7546"/>
                    <a:stretch/>
                  </pic:blipFill>
                  <pic:spPr bwMode="auto">
                    <a:xfrm>
                      <a:off x="0" y="0"/>
                      <a:ext cx="476250" cy="457200"/>
                    </a:xfrm>
                    <a:prstGeom prst="rect">
                      <a:avLst/>
                    </a:prstGeom>
                    <a:ln>
                      <a:noFill/>
                    </a:ln>
                    <a:extLst>
                      <a:ext uri="{53640926-AAD7-44D8-BBD7-CCE9431645EC}">
                        <a14:shadowObscured xmlns:a14="http://schemas.microsoft.com/office/drawing/2010/main"/>
                      </a:ext>
                    </a:extLst>
                  </pic:spPr>
                </pic:pic>
              </a:graphicData>
            </a:graphic>
          </wp:inline>
        </w:drawing>
      </w:r>
      <w:r>
        <w:rPr>
          <w:rFonts w:cstheme="minorHAnsi"/>
          <w:b/>
        </w:rPr>
        <w:t xml:space="preserve"> Yandaki klavye tuşunda ^ işareti ve # işaretlerini nasıl yazdırırsınız? </w:t>
      </w:r>
    </w:p>
    <w:p w14:paraId="00253DBE" w14:textId="77777777" w:rsidR="00EC32BC" w:rsidRDefault="00EC32BC" w:rsidP="00EC32BC">
      <w:pPr>
        <w:pStyle w:val="ListeParagraf"/>
        <w:rPr>
          <w:rFonts w:cstheme="minorHAnsi"/>
          <w:b/>
        </w:rPr>
      </w:pPr>
    </w:p>
    <w:p w14:paraId="1D14D3F6" w14:textId="2872590C" w:rsidR="0056091E" w:rsidRPr="00EC32BC" w:rsidRDefault="009A3D9F" w:rsidP="00EC32BC">
      <w:pPr>
        <w:pStyle w:val="ListeParagraf"/>
        <w:numPr>
          <w:ilvl w:val="0"/>
          <w:numId w:val="1"/>
        </w:numPr>
        <w:rPr>
          <w:rFonts w:cstheme="minorHAnsi"/>
          <w:b/>
        </w:rPr>
      </w:pPr>
      <w:r w:rsidRPr="005928DB">
        <w:rPr>
          <w:rFonts w:cstheme="minorHAnsi"/>
          <w:b/>
        </w:rPr>
        <w:t>Ölü Piksel nedir? Sıkışmış Piksel nedir?</w:t>
      </w:r>
      <w:r w:rsidR="005928DB" w:rsidRPr="005928DB">
        <w:rPr>
          <w:rFonts w:cstheme="minorHAnsi"/>
          <w:b/>
        </w:rPr>
        <w:br/>
      </w:r>
      <w:r w:rsidR="005928DB" w:rsidRPr="00EC32BC">
        <w:rPr>
          <w:rFonts w:cstheme="minorHAnsi"/>
          <w:bCs/>
        </w:rPr>
        <w:t>Ekranda görüntüyü oluşturan her piksel, üç alt pikselden [RGB (kırmızı, yeşil, mavi)] oluşur. Ölü piksel, üç alt pikselin kalıcı olarak kapanması sonucu oluşan siyah bir noktadır. Ölü pikselin tamiri mümkün değildir.</w:t>
      </w:r>
      <w:r w:rsidR="005928DB" w:rsidRPr="00EC32BC">
        <w:rPr>
          <w:rFonts w:cstheme="minorHAnsi"/>
          <w:bCs/>
        </w:rPr>
        <w:br/>
        <w:t>Piksel üzerinde görüntüyü oluşturan üç renkten biri veya daha fazlası açık kalırsa piksel rengi akan ekran görüntüsüyle birlikte değişmez. Piksel renginin sabit kalması olayına sıkışmış (</w:t>
      </w:r>
      <w:proofErr w:type="spellStart"/>
      <w:r w:rsidR="005928DB" w:rsidRPr="00EC32BC">
        <w:rPr>
          <w:rFonts w:cstheme="minorHAnsi"/>
          <w:bCs/>
        </w:rPr>
        <w:t>stuck</w:t>
      </w:r>
      <w:proofErr w:type="spellEnd"/>
      <w:r w:rsidR="005928DB" w:rsidRPr="00EC32BC">
        <w:rPr>
          <w:rFonts w:cstheme="minorHAnsi"/>
          <w:bCs/>
        </w:rPr>
        <w:t>) piksel adı verilir.</w:t>
      </w:r>
    </w:p>
    <w:p w14:paraId="1BD33940" w14:textId="77777777" w:rsidR="00EC32BC" w:rsidRPr="00EC32BC" w:rsidRDefault="00EC32BC" w:rsidP="00EC32BC">
      <w:pPr>
        <w:pStyle w:val="ListeParagraf"/>
        <w:rPr>
          <w:rFonts w:cstheme="minorHAnsi"/>
          <w:b/>
        </w:rPr>
      </w:pPr>
    </w:p>
    <w:p w14:paraId="34DCF5EC" w14:textId="3F8CAE85" w:rsidR="00EC32BC" w:rsidRDefault="00EC32BC" w:rsidP="00EC32BC">
      <w:pPr>
        <w:pStyle w:val="ListeParagraf"/>
        <w:numPr>
          <w:ilvl w:val="0"/>
          <w:numId w:val="1"/>
        </w:numPr>
        <w:rPr>
          <w:rFonts w:cstheme="minorHAnsi"/>
          <w:b/>
        </w:rPr>
      </w:pPr>
      <w:r>
        <w:rPr>
          <w:rFonts w:cstheme="minorHAnsi"/>
          <w:b/>
        </w:rPr>
        <w:t>Monitörlerde çözünürlük neyi ifade eder?</w:t>
      </w:r>
    </w:p>
    <w:p w14:paraId="671DEF15" w14:textId="77777777" w:rsidR="00EC32BC" w:rsidRPr="00EC32BC" w:rsidRDefault="00EC32BC" w:rsidP="00EC32BC">
      <w:pPr>
        <w:pStyle w:val="ListeParagraf"/>
        <w:rPr>
          <w:rFonts w:cstheme="minorHAnsi"/>
          <w:bCs/>
        </w:rPr>
      </w:pPr>
      <w:r w:rsidRPr="00EC32BC">
        <w:rPr>
          <w:rFonts w:cstheme="minorHAnsi"/>
          <w:bCs/>
        </w:rPr>
        <w:t>Resimleri yansıtmak için ekran üzerinde piksel adı verilen noktalar kullanılır. Çözünürlük, görüntünün</w:t>
      </w:r>
    </w:p>
    <w:p w14:paraId="73CDB605" w14:textId="0DFFB1D3" w:rsidR="00EC32BC" w:rsidRPr="00EC32BC" w:rsidRDefault="00EC32BC" w:rsidP="00EC32BC">
      <w:pPr>
        <w:pStyle w:val="ListeParagraf"/>
        <w:rPr>
          <w:rFonts w:cstheme="minorHAnsi"/>
          <w:bCs/>
        </w:rPr>
      </w:pPr>
      <w:r w:rsidRPr="00EC32BC">
        <w:rPr>
          <w:rFonts w:cstheme="minorHAnsi"/>
          <w:bCs/>
        </w:rPr>
        <w:t>ka</w:t>
      </w:r>
      <w:r>
        <w:rPr>
          <w:rFonts w:cstheme="minorHAnsi"/>
          <w:bCs/>
        </w:rPr>
        <w:t>ç</w:t>
      </w:r>
      <w:r w:rsidRPr="00EC32BC">
        <w:rPr>
          <w:rFonts w:cstheme="minorHAnsi"/>
          <w:bCs/>
        </w:rPr>
        <w:t xml:space="preserve"> noktadan yani kaç pikselden oluşacağını belirler. Nokta sayısı arttıkça görüntü kalitesi de artar.</w:t>
      </w:r>
    </w:p>
    <w:p w14:paraId="6976209A" w14:textId="20927DB4" w:rsidR="00EC32BC" w:rsidRDefault="00EC32BC" w:rsidP="00EC32BC">
      <w:pPr>
        <w:pStyle w:val="ListeParagraf"/>
        <w:numPr>
          <w:ilvl w:val="0"/>
          <w:numId w:val="1"/>
        </w:numPr>
        <w:rPr>
          <w:rFonts w:cstheme="minorHAnsi"/>
          <w:b/>
        </w:rPr>
      </w:pPr>
      <w:r>
        <w:rPr>
          <w:rFonts w:cstheme="minorHAnsi"/>
          <w:b/>
        </w:rPr>
        <w:t>Monitörlerde HD, FHD, 2K ve 4K kavramları neyi ifade eder?</w:t>
      </w:r>
    </w:p>
    <w:p w14:paraId="7104E263" w14:textId="74A73C44" w:rsidR="00EC32BC" w:rsidRPr="00EC32BC" w:rsidRDefault="00EC32BC" w:rsidP="00EC32BC">
      <w:pPr>
        <w:pStyle w:val="ListeParagraf"/>
        <w:rPr>
          <w:rFonts w:cstheme="minorHAnsi"/>
          <w:b/>
        </w:rPr>
      </w:pPr>
      <w:r w:rsidRPr="00EC32BC">
        <w:rPr>
          <w:rFonts w:cstheme="minorHAnsi"/>
          <w:b/>
        </w:rPr>
        <w:t xml:space="preserve">HD (High Definition - 720p): </w:t>
      </w:r>
      <w:r w:rsidRPr="00EC32BC">
        <w:rPr>
          <w:rFonts w:cstheme="minorHAnsi"/>
          <w:bCs/>
        </w:rPr>
        <w:t>1280*720 piksel. Başlangıç seviyesi yüksek çözünürlük.</w:t>
      </w:r>
    </w:p>
    <w:p w14:paraId="466009AA" w14:textId="2282070A" w:rsidR="00EC32BC" w:rsidRPr="00EC32BC" w:rsidRDefault="00EC32BC" w:rsidP="00EC32BC">
      <w:pPr>
        <w:pStyle w:val="ListeParagraf"/>
        <w:rPr>
          <w:rFonts w:cstheme="minorHAnsi"/>
          <w:bCs/>
        </w:rPr>
      </w:pPr>
      <w:r w:rsidRPr="00EC32BC">
        <w:rPr>
          <w:rFonts w:cstheme="minorHAnsi"/>
          <w:b/>
        </w:rPr>
        <w:t xml:space="preserve">FHD (Full HD - 1080p): </w:t>
      </w:r>
      <w:r w:rsidRPr="00EC32BC">
        <w:rPr>
          <w:rFonts w:cstheme="minorHAnsi"/>
          <w:bCs/>
        </w:rPr>
        <w:t>1920*1080 piksel. Günümüzde TV ve monitör standardıdır.</w:t>
      </w:r>
    </w:p>
    <w:p w14:paraId="05582A79" w14:textId="57A286BF" w:rsidR="00EC32BC" w:rsidRPr="00EC32BC" w:rsidRDefault="00EC32BC" w:rsidP="00EC32BC">
      <w:pPr>
        <w:pStyle w:val="ListeParagraf"/>
        <w:rPr>
          <w:rFonts w:cstheme="minorHAnsi"/>
          <w:bCs/>
        </w:rPr>
      </w:pPr>
      <w:r w:rsidRPr="00EC32BC">
        <w:rPr>
          <w:rFonts w:cstheme="minorHAnsi"/>
          <w:b/>
        </w:rPr>
        <w:t>2K (</w:t>
      </w:r>
      <w:proofErr w:type="spellStart"/>
      <w:r w:rsidRPr="00EC32BC">
        <w:rPr>
          <w:rFonts w:cstheme="minorHAnsi"/>
          <w:b/>
        </w:rPr>
        <w:t>Quad</w:t>
      </w:r>
      <w:proofErr w:type="spellEnd"/>
      <w:r w:rsidRPr="00EC32BC">
        <w:rPr>
          <w:rFonts w:cstheme="minorHAnsi"/>
          <w:b/>
        </w:rPr>
        <w:t xml:space="preserve"> HD - QHD/1440p): </w:t>
      </w:r>
      <w:r w:rsidRPr="00EC32BC">
        <w:rPr>
          <w:rFonts w:cstheme="minorHAnsi"/>
          <w:bCs/>
        </w:rPr>
        <w:t xml:space="preserve">2560*1440  piksel. Genellikle oyuncu monitörleri ve </w:t>
      </w:r>
      <w:proofErr w:type="spellStart"/>
      <w:r w:rsidRPr="00EC32BC">
        <w:rPr>
          <w:rFonts w:cstheme="minorHAnsi"/>
          <w:bCs/>
        </w:rPr>
        <w:t>premium</w:t>
      </w:r>
      <w:proofErr w:type="spellEnd"/>
      <w:r w:rsidRPr="00EC32BC">
        <w:rPr>
          <w:rFonts w:cstheme="minorHAnsi"/>
          <w:bCs/>
        </w:rPr>
        <w:t xml:space="preserve"> telefonlarda kullanılır, </w:t>
      </w:r>
      <w:proofErr w:type="spellStart"/>
      <w:r w:rsidRPr="00EC32BC">
        <w:rPr>
          <w:rFonts w:cstheme="minorHAnsi"/>
          <w:bCs/>
        </w:rPr>
        <w:t>FHD'den</w:t>
      </w:r>
      <w:proofErr w:type="spellEnd"/>
      <w:r w:rsidRPr="00EC32BC">
        <w:rPr>
          <w:rFonts w:cstheme="minorHAnsi"/>
          <w:bCs/>
        </w:rPr>
        <w:t xml:space="preserve"> daha keskindir.</w:t>
      </w:r>
    </w:p>
    <w:p w14:paraId="5B38771E" w14:textId="6E6596E6" w:rsidR="00EC32BC" w:rsidRDefault="00EC32BC" w:rsidP="00EC32BC">
      <w:pPr>
        <w:pStyle w:val="ListeParagraf"/>
        <w:rPr>
          <w:rFonts w:cstheme="minorHAnsi"/>
          <w:bCs/>
        </w:rPr>
      </w:pPr>
      <w:r w:rsidRPr="00EC32BC">
        <w:rPr>
          <w:rFonts w:cstheme="minorHAnsi"/>
          <w:b/>
        </w:rPr>
        <w:t xml:space="preserve">4K (Ultra HD - UHD/2160p): </w:t>
      </w:r>
      <w:r w:rsidRPr="00EC32BC">
        <w:rPr>
          <w:rFonts w:cstheme="minorHAnsi"/>
          <w:bCs/>
        </w:rPr>
        <w:t>3840*2160 piksel. Çok yüksek detay sunar, büyük ekran TV'ler ve profesyonel ekranlar için idealdir</w:t>
      </w:r>
      <w:r>
        <w:rPr>
          <w:rFonts w:cstheme="minorHAnsi"/>
          <w:bCs/>
        </w:rPr>
        <w:t>.</w:t>
      </w:r>
    </w:p>
    <w:p w14:paraId="1BE3E40F" w14:textId="68C9FCAA" w:rsidR="00EC32BC" w:rsidRPr="00EC32BC" w:rsidRDefault="00EC32BC" w:rsidP="00EC32BC">
      <w:pPr>
        <w:pStyle w:val="ListeParagraf"/>
        <w:numPr>
          <w:ilvl w:val="0"/>
          <w:numId w:val="1"/>
        </w:numPr>
        <w:rPr>
          <w:rFonts w:cstheme="minorHAnsi"/>
          <w:b/>
        </w:rPr>
      </w:pPr>
      <w:r w:rsidRPr="00EC32BC">
        <w:rPr>
          <w:rFonts w:cstheme="minorHAnsi"/>
          <w:b/>
        </w:rPr>
        <w:t>Monitörlerde yenileme hızı nedir?</w:t>
      </w:r>
    </w:p>
    <w:p w14:paraId="111AF53C" w14:textId="5681B040" w:rsidR="00EC32BC" w:rsidRDefault="00EC32BC" w:rsidP="00EC32BC">
      <w:pPr>
        <w:pStyle w:val="ListeParagraf"/>
        <w:rPr>
          <w:rFonts w:cstheme="minorHAnsi"/>
          <w:bCs/>
        </w:rPr>
      </w:pPr>
      <w:r>
        <w:rPr>
          <w:rFonts w:cstheme="minorHAnsi"/>
          <w:bCs/>
        </w:rPr>
        <w:t>E</w:t>
      </w:r>
      <w:r w:rsidRPr="00EC32BC">
        <w:rPr>
          <w:rFonts w:cstheme="minorHAnsi"/>
          <w:bCs/>
        </w:rPr>
        <w:t>kranda bir saniyede oluşturulan görüntü sayısıdır. Düşük tazeleme oranında çalıştırılan ekranda görüntü titreme yapabilir, bu durum kullanıcının gözünü yorabilir. Ekran yenileme hızı, frekans (f) birimi olan hertz (Hz) türünden ifade edilir.</w:t>
      </w:r>
    </w:p>
    <w:p w14:paraId="42981754" w14:textId="4356DFD9" w:rsidR="00EC32BC" w:rsidRPr="00513498" w:rsidRDefault="00EC32BC" w:rsidP="00EC32BC">
      <w:pPr>
        <w:pStyle w:val="ListeParagraf"/>
        <w:numPr>
          <w:ilvl w:val="0"/>
          <w:numId w:val="1"/>
        </w:numPr>
        <w:rPr>
          <w:rFonts w:cstheme="minorHAnsi"/>
          <w:b/>
        </w:rPr>
      </w:pPr>
      <w:r w:rsidRPr="00513498">
        <w:rPr>
          <w:rFonts w:cstheme="minorHAnsi"/>
          <w:b/>
        </w:rPr>
        <w:t>Monitörlerde tepki süresi nedir?</w:t>
      </w:r>
    </w:p>
    <w:p w14:paraId="02C16189" w14:textId="511DEDE2" w:rsidR="00EC32BC" w:rsidRPr="00EC32BC" w:rsidRDefault="00EC32BC" w:rsidP="00EC32BC">
      <w:pPr>
        <w:pStyle w:val="ListeParagraf"/>
        <w:rPr>
          <w:rFonts w:cstheme="minorHAnsi"/>
          <w:bCs/>
        </w:rPr>
      </w:pPr>
      <w:r w:rsidRPr="00EC32BC">
        <w:rPr>
          <w:rFonts w:cstheme="minorHAnsi"/>
          <w:bCs/>
        </w:rPr>
        <w:t>Tepki süresi, bir pikselin siyahtan beyaza veya</w:t>
      </w:r>
      <w:r>
        <w:rPr>
          <w:rFonts w:cstheme="minorHAnsi"/>
          <w:bCs/>
        </w:rPr>
        <w:t xml:space="preserve"> </w:t>
      </w:r>
      <w:r w:rsidRPr="00EC32BC">
        <w:rPr>
          <w:rFonts w:cstheme="minorHAnsi"/>
          <w:bCs/>
        </w:rPr>
        <w:t>grinin bir tonundan diğer tonuna geçiş süresidir.</w:t>
      </w:r>
    </w:p>
    <w:p w14:paraId="326E19C9" w14:textId="09B3D239" w:rsidR="00EC32BC" w:rsidRPr="00EC32BC" w:rsidRDefault="00EC32BC" w:rsidP="00EC32BC">
      <w:pPr>
        <w:pStyle w:val="ListeParagraf"/>
        <w:rPr>
          <w:rFonts w:cstheme="minorHAnsi"/>
          <w:bCs/>
        </w:rPr>
      </w:pPr>
      <w:r w:rsidRPr="00EC32BC">
        <w:rPr>
          <w:rFonts w:cstheme="minorHAnsi"/>
          <w:bCs/>
        </w:rPr>
        <w:t>İki şekilde tepki süresi ölçülebilir: Birinci ölçüm</w:t>
      </w:r>
      <w:r>
        <w:rPr>
          <w:rFonts w:cstheme="minorHAnsi"/>
          <w:bCs/>
        </w:rPr>
        <w:t xml:space="preserve"> </w:t>
      </w:r>
      <w:r w:rsidRPr="00EC32BC">
        <w:rPr>
          <w:rFonts w:cstheme="minorHAnsi"/>
          <w:bCs/>
        </w:rPr>
        <w:t>şekli; bir pikselin, beyazdan (tamamen aktif)</w:t>
      </w:r>
    </w:p>
    <w:p w14:paraId="622D2658" w14:textId="24F49EDF" w:rsidR="00EC32BC" w:rsidRPr="00EC32BC" w:rsidRDefault="00EC32BC" w:rsidP="00EC32BC">
      <w:pPr>
        <w:pStyle w:val="ListeParagraf"/>
        <w:rPr>
          <w:rFonts w:cstheme="minorHAnsi"/>
          <w:bCs/>
        </w:rPr>
      </w:pPr>
      <w:r w:rsidRPr="00EC32BC">
        <w:rPr>
          <w:rFonts w:cstheme="minorHAnsi"/>
          <w:bCs/>
        </w:rPr>
        <w:t>siyaha (tamamen aktif olmayan) ve daha sonra</w:t>
      </w:r>
      <w:r>
        <w:rPr>
          <w:rFonts w:cstheme="minorHAnsi"/>
          <w:bCs/>
        </w:rPr>
        <w:t xml:space="preserve"> </w:t>
      </w:r>
      <w:r w:rsidRPr="00EC32BC">
        <w:rPr>
          <w:rFonts w:cstheme="minorHAnsi"/>
          <w:bCs/>
        </w:rPr>
        <w:t>tekrar beyaza geçiş süresinin ölçülmesidir.</w:t>
      </w:r>
    </w:p>
    <w:p w14:paraId="16104B05" w14:textId="55FE538F" w:rsidR="00EC32BC" w:rsidRPr="00EC32BC" w:rsidRDefault="00EC32BC" w:rsidP="00EC32BC">
      <w:pPr>
        <w:pStyle w:val="ListeParagraf"/>
        <w:rPr>
          <w:rFonts w:cstheme="minorHAnsi"/>
          <w:bCs/>
        </w:rPr>
      </w:pPr>
      <w:r w:rsidRPr="00EC32BC">
        <w:rPr>
          <w:rFonts w:cstheme="minorHAnsi"/>
          <w:bCs/>
        </w:rPr>
        <w:t>Günümüzde en çok kullanılan ikinci ölçüm</w:t>
      </w:r>
      <w:r>
        <w:rPr>
          <w:rFonts w:cstheme="minorHAnsi"/>
          <w:bCs/>
        </w:rPr>
        <w:t xml:space="preserve"> </w:t>
      </w:r>
      <w:r w:rsidRPr="00EC32BC">
        <w:rPr>
          <w:rFonts w:cstheme="minorHAnsi"/>
          <w:bCs/>
        </w:rPr>
        <w:t>şekli ise grinin bir tonundan başka bir tonuna</w:t>
      </w:r>
    </w:p>
    <w:p w14:paraId="2C7A29EE" w14:textId="4321C16A" w:rsidR="00EC32BC" w:rsidRDefault="00EC32BC" w:rsidP="00EC32BC">
      <w:pPr>
        <w:pStyle w:val="ListeParagraf"/>
        <w:rPr>
          <w:rFonts w:cstheme="minorHAnsi"/>
          <w:bCs/>
        </w:rPr>
      </w:pPr>
      <w:r w:rsidRPr="00EC32BC">
        <w:rPr>
          <w:rFonts w:cstheme="minorHAnsi"/>
          <w:bCs/>
        </w:rPr>
        <w:t>geçiş süresini ölçmedir. Tepki süresi milisaniye</w:t>
      </w:r>
      <w:r>
        <w:rPr>
          <w:rFonts w:cstheme="minorHAnsi"/>
          <w:bCs/>
        </w:rPr>
        <w:t xml:space="preserve"> </w:t>
      </w:r>
      <w:r w:rsidRPr="00EC32BC">
        <w:rPr>
          <w:rFonts w:cstheme="minorHAnsi"/>
          <w:bCs/>
        </w:rPr>
        <w:t xml:space="preserve">cinsinden ifade edilir (1 sn. = 1.000 </w:t>
      </w:r>
      <w:proofErr w:type="spellStart"/>
      <w:r w:rsidRPr="00EC32BC">
        <w:rPr>
          <w:rFonts w:cstheme="minorHAnsi"/>
          <w:bCs/>
        </w:rPr>
        <w:t>ms</w:t>
      </w:r>
      <w:proofErr w:type="spellEnd"/>
      <w:r w:rsidRPr="00EC32BC">
        <w:rPr>
          <w:rFonts w:cstheme="minorHAnsi"/>
          <w:bCs/>
        </w:rPr>
        <w:t>)</w:t>
      </w:r>
    </w:p>
    <w:p w14:paraId="5A4767CB" w14:textId="26FF98B1" w:rsidR="00EC32BC" w:rsidRPr="00513498" w:rsidRDefault="00EC32BC" w:rsidP="00EC32BC">
      <w:pPr>
        <w:pStyle w:val="ListeParagraf"/>
        <w:numPr>
          <w:ilvl w:val="0"/>
          <w:numId w:val="1"/>
        </w:numPr>
        <w:rPr>
          <w:rFonts w:cstheme="minorHAnsi"/>
          <w:b/>
        </w:rPr>
      </w:pPr>
      <w:r w:rsidRPr="00513498">
        <w:rPr>
          <w:rFonts w:cstheme="minorHAnsi"/>
          <w:b/>
        </w:rPr>
        <w:t>Yazıcılarda DPI nedir?</w:t>
      </w:r>
    </w:p>
    <w:p w14:paraId="09E29620" w14:textId="3E0A296F" w:rsidR="00EC32BC" w:rsidRDefault="00EC32BC" w:rsidP="00513498">
      <w:pPr>
        <w:pStyle w:val="ListeParagraf"/>
        <w:rPr>
          <w:rFonts w:cstheme="minorHAnsi"/>
          <w:bCs/>
        </w:rPr>
      </w:pPr>
      <w:r w:rsidRPr="00EC32BC">
        <w:rPr>
          <w:rFonts w:cstheme="minorHAnsi"/>
          <w:bCs/>
        </w:rPr>
        <w:t xml:space="preserve">Yazıcılarda çözünürlük ölçü birimi </w:t>
      </w:r>
      <w:proofErr w:type="spellStart"/>
      <w:r w:rsidRPr="00EC32BC">
        <w:rPr>
          <w:rFonts w:cstheme="minorHAnsi"/>
          <w:bCs/>
        </w:rPr>
        <w:t>dpi’dir</w:t>
      </w:r>
      <w:proofErr w:type="spellEnd"/>
      <w:r w:rsidRPr="00EC32BC">
        <w:rPr>
          <w:rFonts w:cstheme="minorHAnsi"/>
          <w:bCs/>
        </w:rPr>
        <w:t xml:space="preserve"> (</w:t>
      </w:r>
      <w:proofErr w:type="spellStart"/>
      <w:r w:rsidRPr="00EC32BC">
        <w:rPr>
          <w:rFonts w:cstheme="minorHAnsi"/>
          <w:bCs/>
        </w:rPr>
        <w:t>dot</w:t>
      </w:r>
      <w:proofErr w:type="spellEnd"/>
      <w:r w:rsidRPr="00EC32BC">
        <w:rPr>
          <w:rFonts w:cstheme="minorHAnsi"/>
          <w:bCs/>
        </w:rPr>
        <w:t xml:space="preserve"> </w:t>
      </w:r>
      <w:proofErr w:type="spellStart"/>
      <w:r w:rsidRPr="00EC32BC">
        <w:rPr>
          <w:rFonts w:cstheme="minorHAnsi"/>
          <w:bCs/>
        </w:rPr>
        <w:t>per</w:t>
      </w:r>
      <w:proofErr w:type="spellEnd"/>
      <w:r w:rsidRPr="00EC32BC">
        <w:rPr>
          <w:rFonts w:cstheme="minorHAnsi"/>
          <w:bCs/>
        </w:rPr>
        <w:t xml:space="preserve"> </w:t>
      </w:r>
      <w:proofErr w:type="spellStart"/>
      <w:r w:rsidRPr="00EC32BC">
        <w:rPr>
          <w:rFonts w:cstheme="minorHAnsi"/>
          <w:bCs/>
        </w:rPr>
        <w:t>inch</w:t>
      </w:r>
      <w:proofErr w:type="spellEnd"/>
      <w:r w:rsidRPr="00EC32BC">
        <w:rPr>
          <w:rFonts w:cstheme="minorHAnsi"/>
          <w:bCs/>
        </w:rPr>
        <w:t xml:space="preserve">). </w:t>
      </w:r>
      <w:proofErr w:type="spellStart"/>
      <w:r w:rsidRPr="00EC32BC">
        <w:rPr>
          <w:rFonts w:cstheme="minorHAnsi"/>
          <w:bCs/>
        </w:rPr>
        <w:t>Dpi</w:t>
      </w:r>
      <w:proofErr w:type="spellEnd"/>
      <w:r w:rsidRPr="00EC32BC">
        <w:rPr>
          <w:rFonts w:cstheme="minorHAnsi"/>
          <w:bCs/>
        </w:rPr>
        <w:t>, inç başına nokta anlamına gelir ve baskı kalitesinin temel bir ölçüsüdür.</w:t>
      </w:r>
    </w:p>
    <w:p w14:paraId="26CFCECE" w14:textId="20BEFE7D" w:rsidR="00513498" w:rsidRPr="00513498" w:rsidRDefault="00513498" w:rsidP="00513498">
      <w:pPr>
        <w:pStyle w:val="ListeParagraf"/>
        <w:numPr>
          <w:ilvl w:val="0"/>
          <w:numId w:val="1"/>
        </w:numPr>
        <w:rPr>
          <w:rFonts w:cstheme="minorHAnsi"/>
          <w:b/>
        </w:rPr>
      </w:pPr>
      <w:r w:rsidRPr="00513498">
        <w:rPr>
          <w:rFonts w:cstheme="minorHAnsi"/>
          <w:b/>
        </w:rPr>
        <w:t xml:space="preserve">Dijital fotoğraf makinelerinde optik ve dijital </w:t>
      </w:r>
      <w:proofErr w:type="spellStart"/>
      <w:r w:rsidRPr="00513498">
        <w:rPr>
          <w:rFonts w:cstheme="minorHAnsi"/>
          <w:b/>
        </w:rPr>
        <w:t>zoom</w:t>
      </w:r>
      <w:proofErr w:type="spellEnd"/>
      <w:r w:rsidRPr="00513498">
        <w:rPr>
          <w:rFonts w:cstheme="minorHAnsi"/>
          <w:b/>
        </w:rPr>
        <w:t xml:space="preserve"> kavramlarını açıklayınız.</w:t>
      </w:r>
    </w:p>
    <w:p w14:paraId="4A3CFB4D" w14:textId="77777777" w:rsidR="00513498" w:rsidRDefault="00513498" w:rsidP="00513498">
      <w:pPr>
        <w:pStyle w:val="ListeParagraf"/>
        <w:rPr>
          <w:rFonts w:cstheme="minorHAnsi"/>
          <w:bCs/>
        </w:rPr>
      </w:pPr>
      <w:r w:rsidRPr="00513498">
        <w:rPr>
          <w:rFonts w:cstheme="minorHAnsi"/>
          <w:b/>
        </w:rPr>
        <w:t>Optik yakınlaştırma</w:t>
      </w:r>
      <w:r w:rsidRPr="00513498">
        <w:rPr>
          <w:rFonts w:cstheme="minorHAnsi"/>
          <w:bCs/>
        </w:rPr>
        <w:t xml:space="preserve"> mercek ile</w:t>
      </w:r>
      <w:r>
        <w:rPr>
          <w:rFonts w:cstheme="minorHAnsi"/>
          <w:bCs/>
        </w:rPr>
        <w:t xml:space="preserve"> </w:t>
      </w:r>
      <w:r w:rsidRPr="00513498">
        <w:rPr>
          <w:rFonts w:cstheme="minorHAnsi"/>
          <w:bCs/>
        </w:rPr>
        <w:t>yapılan gerçek yakınlaştırmadır.</w:t>
      </w:r>
      <w:r>
        <w:rPr>
          <w:rFonts w:cstheme="minorHAnsi"/>
          <w:bCs/>
        </w:rPr>
        <w:t xml:space="preserve"> </w:t>
      </w:r>
    </w:p>
    <w:p w14:paraId="140276CE" w14:textId="5C808A0D" w:rsidR="00513498" w:rsidRPr="00EC32BC" w:rsidRDefault="00513498" w:rsidP="00513498">
      <w:pPr>
        <w:pStyle w:val="ListeParagraf"/>
        <w:rPr>
          <w:rFonts w:cstheme="minorHAnsi"/>
          <w:bCs/>
        </w:rPr>
      </w:pPr>
      <w:r w:rsidRPr="00513498">
        <w:rPr>
          <w:rFonts w:cstheme="minorHAnsi"/>
          <w:b/>
        </w:rPr>
        <w:t>Dijital yakınlaştırma</w:t>
      </w:r>
      <w:r w:rsidRPr="00513498">
        <w:rPr>
          <w:rFonts w:cstheme="minorHAnsi"/>
          <w:bCs/>
        </w:rPr>
        <w:t xml:space="preserve"> ise </w:t>
      </w:r>
      <w:proofErr w:type="spellStart"/>
      <w:r w:rsidRPr="00513498">
        <w:rPr>
          <w:rFonts w:cstheme="minorHAnsi"/>
          <w:bCs/>
        </w:rPr>
        <w:t>yazılımsal</w:t>
      </w:r>
      <w:proofErr w:type="spellEnd"/>
      <w:r w:rsidRPr="00513498">
        <w:rPr>
          <w:rFonts w:cstheme="minorHAnsi"/>
          <w:bCs/>
        </w:rPr>
        <w:t xml:space="preserve"> yakınlaştırmadır. </w:t>
      </w:r>
      <w:r>
        <w:rPr>
          <w:rFonts w:cstheme="minorHAnsi"/>
          <w:bCs/>
        </w:rPr>
        <w:t xml:space="preserve">Komşu piksellerin renklerine göre yeni pikseller üretilir. </w:t>
      </w:r>
      <w:r w:rsidRPr="00513498">
        <w:rPr>
          <w:rFonts w:cstheme="minorHAnsi"/>
          <w:bCs/>
        </w:rPr>
        <w:t>Kalite kaybına neden olur. Dolayısıyla bir fotoğraf</w:t>
      </w:r>
      <w:r>
        <w:rPr>
          <w:rFonts w:cstheme="minorHAnsi"/>
          <w:bCs/>
        </w:rPr>
        <w:t xml:space="preserve"> </w:t>
      </w:r>
      <w:r w:rsidRPr="00513498">
        <w:rPr>
          <w:rFonts w:cstheme="minorHAnsi"/>
          <w:bCs/>
        </w:rPr>
        <w:t>makinesi alırken optik büyütme değerinin yüksek olması önemlidir.</w:t>
      </w:r>
    </w:p>
    <w:p w14:paraId="302F3DEA" w14:textId="1CA51CDB" w:rsidR="003F1C5E" w:rsidRDefault="003F1C5E" w:rsidP="00EC32BC">
      <w:pPr>
        <w:pStyle w:val="ListeParagraf"/>
        <w:numPr>
          <w:ilvl w:val="0"/>
          <w:numId w:val="1"/>
        </w:numPr>
        <w:rPr>
          <w:rFonts w:cstheme="minorHAnsi"/>
          <w:b/>
        </w:rPr>
      </w:pPr>
      <w:proofErr w:type="spellStart"/>
      <w:r>
        <w:rPr>
          <w:rFonts w:cstheme="minorHAnsi"/>
          <w:b/>
        </w:rPr>
        <w:t>Filament</w:t>
      </w:r>
      <w:proofErr w:type="spellEnd"/>
      <w:r>
        <w:rPr>
          <w:rFonts w:cstheme="minorHAnsi"/>
          <w:b/>
        </w:rPr>
        <w:t xml:space="preserve"> nedir?</w:t>
      </w:r>
    </w:p>
    <w:p w14:paraId="04C9AAC1" w14:textId="59EC761D" w:rsidR="003F1C5E" w:rsidRDefault="003F1C5E" w:rsidP="00EC32BC">
      <w:pPr>
        <w:pStyle w:val="ListeParagraf"/>
        <w:numPr>
          <w:ilvl w:val="0"/>
          <w:numId w:val="1"/>
        </w:numPr>
        <w:rPr>
          <w:rFonts w:cstheme="minorHAnsi"/>
          <w:b/>
        </w:rPr>
      </w:pPr>
      <w:r>
        <w:rPr>
          <w:rFonts w:cstheme="minorHAnsi"/>
          <w:b/>
        </w:rPr>
        <w:t>.STL uzantısı hangi amaçla kullanılır?</w:t>
      </w:r>
    </w:p>
    <w:p w14:paraId="6ED2A49C" w14:textId="15CCFF06" w:rsidR="00527DBC" w:rsidRDefault="00527DBC" w:rsidP="00EC32BC">
      <w:pPr>
        <w:pStyle w:val="ListeParagraf"/>
        <w:numPr>
          <w:ilvl w:val="0"/>
          <w:numId w:val="1"/>
        </w:numPr>
        <w:rPr>
          <w:rFonts w:cstheme="minorHAnsi"/>
          <w:b/>
        </w:rPr>
      </w:pPr>
      <w:r>
        <w:rPr>
          <w:rFonts w:cstheme="minorHAnsi"/>
          <w:b/>
        </w:rPr>
        <w:t>Uzay montaj nedir?</w:t>
      </w:r>
    </w:p>
    <w:p w14:paraId="49ACFD56" w14:textId="70842993" w:rsidR="00272D45" w:rsidRDefault="00513498" w:rsidP="00EC32BC">
      <w:pPr>
        <w:pStyle w:val="ListeParagraf"/>
        <w:numPr>
          <w:ilvl w:val="0"/>
          <w:numId w:val="1"/>
        </w:numPr>
        <w:rPr>
          <w:rFonts w:cstheme="minorHAnsi"/>
          <w:b/>
        </w:rPr>
      </w:pPr>
      <w:r>
        <w:rPr>
          <w:rFonts w:cstheme="minorHAnsi"/>
          <w:b/>
        </w:rPr>
        <w:t>Aşağıdaki kasa ö</w:t>
      </w:r>
      <w:r w:rsidR="00272D45">
        <w:rPr>
          <w:rFonts w:cstheme="minorHAnsi"/>
          <w:b/>
        </w:rPr>
        <w:t>n panel bağlantıların</w:t>
      </w:r>
      <w:r w:rsidR="00132CF6">
        <w:rPr>
          <w:rFonts w:cstheme="minorHAnsi"/>
          <w:b/>
        </w:rPr>
        <w:t>ın görevleri</w:t>
      </w:r>
      <w:r>
        <w:rPr>
          <w:rFonts w:cstheme="minorHAnsi"/>
          <w:b/>
        </w:rPr>
        <w:t xml:space="preserve"> nelerdir</w:t>
      </w:r>
      <w:r w:rsidR="00132CF6">
        <w:rPr>
          <w:rFonts w:cstheme="minorHAnsi"/>
          <w:b/>
        </w:rPr>
        <w:t>?</w:t>
      </w:r>
      <w:r w:rsidR="00272D45">
        <w:rPr>
          <w:rFonts w:cstheme="minorHAnsi"/>
          <w:b/>
        </w:rPr>
        <w:br/>
        <w:t xml:space="preserve">PWR, RST, PWR </w:t>
      </w:r>
      <w:proofErr w:type="spellStart"/>
      <w:r w:rsidR="00272D45">
        <w:rPr>
          <w:rFonts w:cstheme="minorHAnsi"/>
          <w:b/>
        </w:rPr>
        <w:t>Led</w:t>
      </w:r>
      <w:proofErr w:type="spellEnd"/>
      <w:r w:rsidR="00272D45">
        <w:rPr>
          <w:rFonts w:cstheme="minorHAnsi"/>
          <w:b/>
        </w:rPr>
        <w:t xml:space="preserve">, HDD </w:t>
      </w:r>
      <w:proofErr w:type="spellStart"/>
      <w:r w:rsidR="00272D45">
        <w:rPr>
          <w:rFonts w:cstheme="minorHAnsi"/>
          <w:b/>
        </w:rPr>
        <w:t>Led</w:t>
      </w:r>
      <w:proofErr w:type="spellEnd"/>
      <w:r w:rsidR="00272D45">
        <w:rPr>
          <w:rFonts w:cstheme="minorHAnsi"/>
          <w:b/>
        </w:rPr>
        <w:t>, SPEAKER</w:t>
      </w:r>
    </w:p>
    <w:p w14:paraId="2A5FF214" w14:textId="6ED7F6B4" w:rsidR="00527DBC" w:rsidRDefault="00BE401E" w:rsidP="00EC32BC">
      <w:pPr>
        <w:pStyle w:val="ListeParagraf"/>
        <w:numPr>
          <w:ilvl w:val="0"/>
          <w:numId w:val="1"/>
        </w:numPr>
        <w:rPr>
          <w:rFonts w:cstheme="minorHAnsi"/>
          <w:b/>
        </w:rPr>
      </w:pPr>
      <w:r w:rsidRPr="00BE401E">
        <w:rPr>
          <w:rFonts w:cstheme="minorHAnsi"/>
          <w:b/>
        </w:rPr>
        <w:t xml:space="preserve">Ray </w:t>
      </w:r>
      <w:proofErr w:type="spellStart"/>
      <w:r w:rsidRPr="00BE401E">
        <w:rPr>
          <w:rFonts w:cstheme="minorHAnsi"/>
          <w:b/>
        </w:rPr>
        <w:t>Tracing</w:t>
      </w:r>
      <w:proofErr w:type="spellEnd"/>
      <w:r w:rsidRPr="00BE401E">
        <w:rPr>
          <w:rFonts w:cstheme="minorHAnsi"/>
          <w:b/>
        </w:rPr>
        <w:t> </w:t>
      </w:r>
      <w:r>
        <w:rPr>
          <w:rFonts w:cstheme="minorHAnsi"/>
          <w:b/>
        </w:rPr>
        <w:t>teknolojisi nedir?</w:t>
      </w:r>
      <w:r w:rsidR="001C3187">
        <w:rPr>
          <w:rFonts w:cstheme="minorHAnsi"/>
          <w:b/>
        </w:rPr>
        <w:t xml:space="preserve"> Nasıl Çalışır?</w:t>
      </w:r>
    </w:p>
    <w:p w14:paraId="194F0B1F" w14:textId="46A133CB" w:rsidR="00BE401E" w:rsidRDefault="00BE401E" w:rsidP="00EC32BC">
      <w:pPr>
        <w:pStyle w:val="ListeParagraf"/>
        <w:numPr>
          <w:ilvl w:val="0"/>
          <w:numId w:val="1"/>
        </w:numPr>
        <w:rPr>
          <w:rFonts w:cstheme="minorHAnsi"/>
          <w:b/>
        </w:rPr>
      </w:pPr>
      <w:proofErr w:type="spellStart"/>
      <w:r>
        <w:rPr>
          <w:rFonts w:cstheme="minorHAnsi"/>
          <w:b/>
        </w:rPr>
        <w:t>Frame</w:t>
      </w:r>
      <w:proofErr w:type="spellEnd"/>
      <w:r>
        <w:rPr>
          <w:rFonts w:cstheme="minorHAnsi"/>
          <w:b/>
        </w:rPr>
        <w:t xml:space="preserve"> Gen ve Multi </w:t>
      </w:r>
      <w:proofErr w:type="spellStart"/>
      <w:r>
        <w:rPr>
          <w:rFonts w:cstheme="minorHAnsi"/>
          <w:b/>
        </w:rPr>
        <w:t>Frame</w:t>
      </w:r>
      <w:proofErr w:type="spellEnd"/>
      <w:r>
        <w:rPr>
          <w:rFonts w:cstheme="minorHAnsi"/>
          <w:b/>
        </w:rPr>
        <w:t xml:space="preserve"> Gen ne demektir açıklayınız.</w:t>
      </w:r>
      <w:r w:rsidR="001C3187">
        <w:rPr>
          <w:rFonts w:cstheme="minorHAnsi"/>
          <w:b/>
        </w:rPr>
        <w:t xml:space="preserve"> Nasıl Çalışır?</w:t>
      </w:r>
    </w:p>
    <w:p w14:paraId="557A5D6C" w14:textId="340720A3" w:rsidR="001C3187" w:rsidRDefault="001C3187" w:rsidP="00EC32BC">
      <w:pPr>
        <w:pStyle w:val="ListeParagraf"/>
        <w:numPr>
          <w:ilvl w:val="0"/>
          <w:numId w:val="1"/>
        </w:numPr>
        <w:rPr>
          <w:rFonts w:cstheme="minorHAnsi"/>
          <w:b/>
        </w:rPr>
      </w:pPr>
      <w:r>
        <w:rPr>
          <w:rFonts w:cstheme="minorHAnsi"/>
          <w:b/>
        </w:rPr>
        <w:t>FSR teknolojisi nasıl çalışır</w:t>
      </w:r>
      <w:r w:rsidR="00ED736E">
        <w:rPr>
          <w:rFonts w:cstheme="minorHAnsi"/>
          <w:b/>
        </w:rPr>
        <w:t>?</w:t>
      </w:r>
    </w:p>
    <w:p w14:paraId="2469E9D6" w14:textId="620D0DC7" w:rsidR="00ED736E" w:rsidRDefault="00ED736E" w:rsidP="00EC32BC">
      <w:pPr>
        <w:pStyle w:val="ListeParagraf"/>
        <w:numPr>
          <w:ilvl w:val="0"/>
          <w:numId w:val="1"/>
        </w:numPr>
        <w:rPr>
          <w:rFonts w:cstheme="minorHAnsi"/>
          <w:b/>
        </w:rPr>
      </w:pPr>
      <w:r>
        <w:rPr>
          <w:rFonts w:cstheme="minorHAnsi"/>
          <w:b/>
        </w:rPr>
        <w:t>DLSS nedir? Nasıl çalışır?</w:t>
      </w:r>
    </w:p>
    <w:p w14:paraId="214E96E3" w14:textId="5A15A6FD" w:rsidR="00AB75C5" w:rsidRPr="00AB75C5" w:rsidRDefault="00AB75C5" w:rsidP="00EC32BC">
      <w:pPr>
        <w:pStyle w:val="ListeParagraf"/>
        <w:numPr>
          <w:ilvl w:val="0"/>
          <w:numId w:val="1"/>
        </w:numPr>
        <w:rPr>
          <w:rFonts w:cstheme="minorHAnsi"/>
          <w:b/>
        </w:rPr>
      </w:pPr>
      <w:r>
        <w:rPr>
          <w:rFonts w:cstheme="minorHAnsi"/>
          <w:b/>
        </w:rPr>
        <w:t xml:space="preserve">Diskteki ayırma birimi 4096 </w:t>
      </w:r>
      <w:proofErr w:type="spellStart"/>
      <w:r>
        <w:rPr>
          <w:rFonts w:cstheme="minorHAnsi"/>
          <w:b/>
        </w:rPr>
        <w:t>Byte</w:t>
      </w:r>
      <w:proofErr w:type="spellEnd"/>
      <w:r>
        <w:rPr>
          <w:rFonts w:cstheme="minorHAnsi"/>
          <w:b/>
        </w:rPr>
        <w:t xml:space="preserve"> olan bir sabit diskte 35 KB’ın diskteki boyutu kaç KB’tır?</w:t>
      </w:r>
    </w:p>
    <w:sectPr w:rsidR="00AB75C5" w:rsidRPr="00AB75C5" w:rsidSect="007C7E6F">
      <w:pgSz w:w="11906" w:h="16838"/>
      <w:pgMar w:top="1417" w:right="991" w:bottom="141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Symbol">
    <w:panose1 w:val="020B0502040204020203"/>
    <w:charset w:val="00"/>
    <w:family w:val="swiss"/>
    <w:pitch w:val="variable"/>
    <w:sig w:usb0="800001E3" w:usb1="1200FFEF" w:usb2="0064C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31724"/>
    <w:multiLevelType w:val="hybridMultilevel"/>
    <w:tmpl w:val="0F12A9C0"/>
    <w:lvl w:ilvl="0" w:tplc="E2520FC4">
      <w:start w:val="13"/>
      <w:numFmt w:val="bullet"/>
      <w:lvlText w:val="-"/>
      <w:lvlJc w:val="left"/>
      <w:pPr>
        <w:ind w:left="1080" w:hanging="360"/>
      </w:pPr>
      <w:rPr>
        <w:rFonts w:ascii="Calibri" w:eastAsiaTheme="minorHAnsi" w:hAnsi="Calibri" w:cs="Calibri"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 w15:restartNumberingAfterBreak="0">
    <w:nsid w:val="10AB2644"/>
    <w:multiLevelType w:val="hybridMultilevel"/>
    <w:tmpl w:val="C1009558"/>
    <w:lvl w:ilvl="0" w:tplc="FFFFFFFF">
      <w:start w:val="1"/>
      <w:numFmt w:val="decimal"/>
      <w:lvlText w:val="%1."/>
      <w:lvlJc w:val="left"/>
      <w:pPr>
        <w:ind w:left="720" w:hanging="360"/>
      </w:pPr>
      <w:rPr>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37A6A61"/>
    <w:multiLevelType w:val="hybridMultilevel"/>
    <w:tmpl w:val="41CC8830"/>
    <w:lvl w:ilvl="0" w:tplc="FFFFFFFF">
      <w:start w:val="1"/>
      <w:numFmt w:val="decimal"/>
      <w:lvlText w:val="%1."/>
      <w:lvlJc w:val="left"/>
      <w:pPr>
        <w:ind w:left="720" w:hanging="360"/>
      </w:pPr>
      <w:rPr>
        <w:b/>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25F1E62"/>
    <w:multiLevelType w:val="hybridMultilevel"/>
    <w:tmpl w:val="8334D3D6"/>
    <w:lvl w:ilvl="0" w:tplc="C876FA7A">
      <w:start w:val="1"/>
      <w:numFmt w:val="decimal"/>
      <w:lvlText w:val="%1."/>
      <w:lvlJc w:val="left"/>
      <w:pPr>
        <w:ind w:left="720" w:hanging="360"/>
      </w:pPr>
      <w:rPr>
        <w:b/>
        <w:bCs w:val="0"/>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5A8B5C73"/>
    <w:multiLevelType w:val="hybridMultilevel"/>
    <w:tmpl w:val="C37E513E"/>
    <w:lvl w:ilvl="0" w:tplc="0ECAC8E6">
      <w:start w:val="13"/>
      <w:numFmt w:val="bullet"/>
      <w:lvlText w:val="-"/>
      <w:lvlJc w:val="left"/>
      <w:pPr>
        <w:ind w:left="1080" w:hanging="360"/>
      </w:pPr>
      <w:rPr>
        <w:rFonts w:ascii="Calibri" w:eastAsiaTheme="minorHAnsi" w:hAnsi="Calibri" w:cs="Calibri"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num w:numId="1" w16cid:durableId="866136496">
    <w:abstractNumId w:val="3"/>
  </w:num>
  <w:num w:numId="2" w16cid:durableId="141314950">
    <w:abstractNumId w:val="4"/>
  </w:num>
  <w:num w:numId="3" w16cid:durableId="741415843">
    <w:abstractNumId w:val="0"/>
  </w:num>
  <w:num w:numId="4" w16cid:durableId="815337200">
    <w:abstractNumId w:val="1"/>
  </w:num>
  <w:num w:numId="5" w16cid:durableId="17024335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0"/>
  <w:proofState w:spelling="clean"/>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92F"/>
    <w:rsid w:val="00006100"/>
    <w:rsid w:val="00053157"/>
    <w:rsid w:val="000B5ECE"/>
    <w:rsid w:val="000C54CD"/>
    <w:rsid w:val="000D10D8"/>
    <w:rsid w:val="001309BC"/>
    <w:rsid w:val="00132CF6"/>
    <w:rsid w:val="00137AB2"/>
    <w:rsid w:val="00160510"/>
    <w:rsid w:val="0016161B"/>
    <w:rsid w:val="0017043A"/>
    <w:rsid w:val="0017274D"/>
    <w:rsid w:val="001A01B2"/>
    <w:rsid w:val="001A1C85"/>
    <w:rsid w:val="001C3187"/>
    <w:rsid w:val="001F12C2"/>
    <w:rsid w:val="001F5952"/>
    <w:rsid w:val="00236E39"/>
    <w:rsid w:val="00272D45"/>
    <w:rsid w:val="002B2897"/>
    <w:rsid w:val="002F710B"/>
    <w:rsid w:val="00311D10"/>
    <w:rsid w:val="00325C4B"/>
    <w:rsid w:val="00333F65"/>
    <w:rsid w:val="003377B8"/>
    <w:rsid w:val="003A6476"/>
    <w:rsid w:val="003C072A"/>
    <w:rsid w:val="003F1C5E"/>
    <w:rsid w:val="00411A44"/>
    <w:rsid w:val="004255D8"/>
    <w:rsid w:val="00441DB6"/>
    <w:rsid w:val="00442873"/>
    <w:rsid w:val="00475DB9"/>
    <w:rsid w:val="004764D7"/>
    <w:rsid w:val="00490AF8"/>
    <w:rsid w:val="004A24F7"/>
    <w:rsid w:val="004D4D53"/>
    <w:rsid w:val="00513498"/>
    <w:rsid w:val="00527DBC"/>
    <w:rsid w:val="00530926"/>
    <w:rsid w:val="00543E99"/>
    <w:rsid w:val="0056091E"/>
    <w:rsid w:val="00562F63"/>
    <w:rsid w:val="005928DB"/>
    <w:rsid w:val="005D35C5"/>
    <w:rsid w:val="006149F0"/>
    <w:rsid w:val="00692460"/>
    <w:rsid w:val="006F1097"/>
    <w:rsid w:val="006F64FB"/>
    <w:rsid w:val="007229D3"/>
    <w:rsid w:val="00725527"/>
    <w:rsid w:val="00737785"/>
    <w:rsid w:val="00785DAA"/>
    <w:rsid w:val="007C7E6F"/>
    <w:rsid w:val="007F650D"/>
    <w:rsid w:val="008440A3"/>
    <w:rsid w:val="008660EB"/>
    <w:rsid w:val="008A1A74"/>
    <w:rsid w:val="0098418B"/>
    <w:rsid w:val="009A2A77"/>
    <w:rsid w:val="009A3D9F"/>
    <w:rsid w:val="00AB368A"/>
    <w:rsid w:val="00AB75C5"/>
    <w:rsid w:val="00AE6DA8"/>
    <w:rsid w:val="00AF2912"/>
    <w:rsid w:val="00BE401E"/>
    <w:rsid w:val="00C04B74"/>
    <w:rsid w:val="00C1692F"/>
    <w:rsid w:val="00C9610E"/>
    <w:rsid w:val="00CC12D4"/>
    <w:rsid w:val="00CE1291"/>
    <w:rsid w:val="00CE6E36"/>
    <w:rsid w:val="00D234AB"/>
    <w:rsid w:val="00D35C6E"/>
    <w:rsid w:val="00DF4FB7"/>
    <w:rsid w:val="00E6764C"/>
    <w:rsid w:val="00EA1026"/>
    <w:rsid w:val="00EC32BC"/>
    <w:rsid w:val="00ED736E"/>
    <w:rsid w:val="00F86983"/>
    <w:rsid w:val="00F92231"/>
    <w:rsid w:val="00FB1AAD"/>
    <w:rsid w:val="00FD58D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F8903"/>
  <w15:chartTrackingRefBased/>
  <w15:docId w15:val="{59CD2EE0-DC48-43C0-9428-2C9C44608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3C07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893</Words>
  <Characters>5092</Characters>
  <Application>Microsoft Office Word</Application>
  <DocSecurity>0</DocSecurity>
  <Lines>42</Lines>
  <Paragraphs>11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Öğretmen</dc:creator>
  <cp:keywords/>
  <dc:description/>
  <cp:lastModifiedBy>Ctf Cantasi</cp:lastModifiedBy>
  <cp:revision>2</cp:revision>
  <dcterms:created xsi:type="dcterms:W3CDTF">2026-03-27T06:40:00Z</dcterms:created>
  <dcterms:modified xsi:type="dcterms:W3CDTF">2026-03-27T06:40:00Z</dcterms:modified>
</cp:coreProperties>
</file>