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DA" w:rsidRPr="006663DA" w:rsidRDefault="006663DA" w:rsidP="006663DA">
      <w:pPr>
        <w:widowControl/>
        <w:spacing w:before="100" w:beforeAutospacing="1" w:after="100" w:afterAutospacing="1"/>
        <w:outlineLvl w:val="0"/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  <w:t>作業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  <w:t xml:space="preserve"> : </w:t>
      </w:r>
      <w:proofErr w:type="spellStart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36"/>
          <w:sz w:val="48"/>
          <w:szCs w:val="48"/>
        </w:rPr>
        <w:t>imghdr_practice</w:t>
      </w:r>
      <w:proofErr w:type="spellEnd"/>
    </w:p>
    <w:p w:rsidR="006663DA" w:rsidRPr="006663DA" w:rsidRDefault="006663DA" w:rsidP="006663DA">
      <w:pPr>
        <w:widowControl/>
        <w:spacing w:before="100" w:beforeAutospacing="1" w:after="100" w:afterAutospacing="1"/>
        <w:outlineLvl w:val="1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</w:pP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[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作業目標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]</w:t>
      </w:r>
    </w:p>
    <w:p w:rsidR="006663DA" w:rsidRPr="006663DA" w:rsidRDefault="006663DA" w:rsidP="006663DA">
      <w:pPr>
        <w:widowControl/>
        <w:spacing w:after="240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學習如何使用</w:t>
      </w:r>
      <w:proofErr w:type="spellStart"/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imghdr</w:t>
      </w:r>
      <w:proofErr w:type="spellEnd"/>
      <w:proofErr w:type="gramStart"/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函式庫檢查</w:t>
      </w:r>
      <w:proofErr w:type="gramEnd"/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影像的格式</w:t>
      </w:r>
    </w:p>
    <w:p w:rsidR="006663DA" w:rsidRPr="006663DA" w:rsidRDefault="006663DA" w:rsidP="006663DA">
      <w:pPr>
        <w:widowControl/>
        <w:spacing w:before="100" w:beforeAutospacing="1" w:after="100" w:afterAutospacing="1"/>
        <w:outlineLvl w:val="1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</w:pP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[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作業重點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36"/>
          <w:szCs w:val="36"/>
        </w:rPr>
        <w:t>]</w:t>
      </w:r>
    </w:p>
    <w:p w:rsidR="006663DA" w:rsidRPr="006663DA" w:rsidRDefault="006663DA" w:rsidP="006663DA">
      <w:pPr>
        <w:widowControl/>
        <w:spacing w:after="120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如果想要做一個自動化影像專案，自動檢查輸入的格式是很重要的，練習時對於副檔名需要仔細確認。</w:t>
      </w:r>
    </w:p>
    <w:p w:rsidR="006663DA" w:rsidRDefault="006663DA" w:rsidP="006663DA">
      <w:pPr>
        <w:widowControl/>
        <w:spacing w:before="100" w:beforeAutospacing="1" w:after="100" w:afterAutospacing="1"/>
        <w:outlineLvl w:val="2"/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</w:pP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作業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 xml:space="preserve">1 : 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請思考使用原生程序和之前使用</w:t>
      </w:r>
      <w:proofErr w:type="spellStart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os.system</w:t>
      </w:r>
      <w:proofErr w:type="spellEnd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指令進行操作，哪一種對你而言更方便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?</w:t>
      </w:r>
    </w:p>
    <w:p w:rsidR="006663DA" w:rsidRDefault="006663DA" w:rsidP="006663DA">
      <w:pPr>
        <w:widowControl/>
        <w:spacing w:before="100" w:beforeAutospacing="1" w:after="100" w:afterAutospacing="1"/>
        <w:outlineLvl w:val="2"/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</w:pPr>
      <w:proofErr w:type="spellStart"/>
      <w:r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  <w:t>Ans</w:t>
      </w:r>
      <w:proofErr w:type="spellEnd"/>
      <w:r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  <w:t>：</w:t>
      </w:r>
    </w:p>
    <w:p w:rsidR="006663DA" w:rsidRPr="0050578D" w:rsidRDefault="0050578D" w:rsidP="006663DA">
      <w:pPr>
        <w:widowControl/>
        <w:spacing w:before="100" w:beforeAutospacing="1" w:after="100" w:afterAutospacing="1"/>
        <w:outlineLvl w:val="2"/>
        <w:rPr>
          <w:rFonts w:asciiTheme="minorEastAsia" w:hAnsiTheme="minorEastAsia" w:cs="Segoe UI" w:hint="eastAsia"/>
          <w:b/>
          <w:bCs/>
          <w:color w:val="000000"/>
          <w:kern w:val="0"/>
          <w:szCs w:val="24"/>
        </w:rPr>
      </w:pPr>
      <w:r w:rsidRPr="0050578D">
        <w:rPr>
          <w:rFonts w:asciiTheme="minorEastAsia" w:hAnsiTheme="minorEastAsia" w:hint="eastAsia"/>
          <w:color w:val="333333"/>
          <w:szCs w:val="24"/>
          <w:shd w:val="clear" w:color="auto" w:fill="FFFFFF"/>
        </w:rPr>
        <w:t>之前</w:t>
      </w:r>
      <w:r w:rsidRPr="0050578D">
        <w:rPr>
          <w:rFonts w:asciiTheme="minorEastAsia" w:hAnsiTheme="minorEastAsia"/>
          <w:color w:val="333333"/>
          <w:szCs w:val="24"/>
          <w:shd w:val="clear" w:color="auto" w:fill="FFFFFF"/>
        </w:rPr>
        <w:t>使用</w:t>
      </w:r>
      <w:proofErr w:type="spellStart"/>
      <w:r w:rsidRPr="0050578D">
        <w:rPr>
          <w:rFonts w:asciiTheme="minorEastAsia" w:hAnsiTheme="minorEastAsia" w:hint="eastAsia"/>
          <w:color w:val="333333"/>
          <w:szCs w:val="24"/>
          <w:shd w:val="clear" w:color="auto" w:fill="FFFFFF"/>
        </w:rPr>
        <w:t>os.system</w:t>
      </w:r>
      <w:proofErr w:type="spellEnd"/>
      <w:r w:rsidRPr="0050578D">
        <w:rPr>
          <w:rFonts w:asciiTheme="minorEastAsia" w:hAnsiTheme="minorEastAsia" w:hint="eastAsia"/>
          <w:color w:val="333333"/>
          <w:szCs w:val="24"/>
          <w:shd w:val="clear" w:color="auto" w:fill="FFFFFF"/>
        </w:rPr>
        <w:t xml:space="preserve"> 執行</w:t>
      </w:r>
      <w:r w:rsidRPr="0050578D">
        <w:rPr>
          <w:rFonts w:asciiTheme="minorEastAsia" w:hAnsiTheme="minorEastAsia"/>
          <w:color w:val="333333"/>
          <w:szCs w:val="24"/>
          <w:shd w:val="clear" w:color="auto" w:fill="FFFFFF"/>
        </w:rPr>
        <w:t xml:space="preserve"> yolo 預測時，並不是透過一個 python 檔來執行。</w:t>
      </w:r>
      <w:r w:rsidRPr="0050578D">
        <w:rPr>
          <w:rFonts w:asciiTheme="minorEastAsia" w:hAnsiTheme="minorEastAsia" w:hint="eastAsia"/>
          <w:color w:val="333333"/>
          <w:szCs w:val="24"/>
          <w:shd w:val="clear" w:color="auto" w:fill="FFFFFF"/>
        </w:rPr>
        <w:t>若改以原生程式的darknet.py進行推論，則可整合python code作客製化需求程式，方便性更佳</w:t>
      </w:r>
    </w:p>
    <w:p w:rsidR="0051337F" w:rsidRPr="0051337F" w:rsidRDefault="0051337F" w:rsidP="0051337F">
      <w:pPr>
        <w:widowControl/>
        <w:shd w:val="clear" w:color="auto" w:fill="FFFFFF"/>
        <w:spacing w:before="100" w:beforeAutospacing="1" w:after="100" w:afterAutospacing="1" w:line="420" w:lineRule="atLeast"/>
        <w:rPr>
          <w:rFonts w:ascii="Helvetica" w:eastAsia="新細明體" w:hAnsi="Helvetica" w:cs="新細明體"/>
          <w:b/>
          <w:color w:val="333333"/>
          <w:kern w:val="0"/>
          <w:sz w:val="27"/>
          <w:szCs w:val="27"/>
        </w:rPr>
      </w:pPr>
      <w:r w:rsidRPr="0051337F">
        <w:rPr>
          <w:rFonts w:ascii="Helvetica" w:eastAsia="新細明體" w:hAnsi="Helvetica" w:cs="新細明體"/>
          <w:b/>
          <w:color w:val="333333"/>
          <w:kern w:val="0"/>
          <w:sz w:val="27"/>
          <w:szCs w:val="27"/>
        </w:rPr>
        <w:t>作業</w:t>
      </w:r>
      <w:r w:rsidRPr="0051337F">
        <w:rPr>
          <w:rFonts w:ascii="Helvetica" w:eastAsia="新細明體" w:hAnsi="Helvetica" w:cs="新細明體"/>
          <w:b/>
          <w:color w:val="333333"/>
          <w:kern w:val="0"/>
          <w:sz w:val="27"/>
          <w:szCs w:val="27"/>
        </w:rPr>
        <w:t>2</w:t>
      </w:r>
      <w:r w:rsidRPr="0051337F">
        <w:rPr>
          <w:rFonts w:ascii="Helvetica" w:eastAsia="新細明體" w:hAnsi="Helvetica" w:cs="新細明體"/>
          <w:b/>
          <w:color w:val="333333"/>
          <w:kern w:val="0"/>
          <w:sz w:val="27"/>
          <w:szCs w:val="27"/>
        </w:rPr>
        <w:t>：請思考為什麼我們要檢查輸入資料是否為圖片？</w:t>
      </w:r>
    </w:p>
    <w:p w:rsidR="0051337F" w:rsidRDefault="0051337F" w:rsidP="006663DA">
      <w:pPr>
        <w:widowControl/>
        <w:spacing w:before="100" w:beforeAutospacing="1" w:after="100" w:afterAutospacing="1"/>
        <w:outlineLvl w:val="2"/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</w:pPr>
      <w:proofErr w:type="spellStart"/>
      <w:r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  <w:t>Ans</w:t>
      </w:r>
      <w:proofErr w:type="spellEnd"/>
      <w:r>
        <w:rPr>
          <w:rFonts w:ascii="var(--jp-content-font-family)" w:eastAsia="新細明體" w:hAnsi="var(--jp-content-font-family)" w:cs="Segoe UI" w:hint="eastAsia"/>
          <w:b/>
          <w:bCs/>
          <w:color w:val="000000"/>
          <w:kern w:val="0"/>
          <w:sz w:val="27"/>
          <w:szCs w:val="27"/>
        </w:rPr>
        <w:t>：</w:t>
      </w:r>
    </w:p>
    <w:p w:rsidR="0051337F" w:rsidRPr="006663DA" w:rsidRDefault="0051337F" w:rsidP="006663DA">
      <w:pPr>
        <w:widowControl/>
        <w:spacing w:before="100" w:beforeAutospacing="1" w:after="100" w:afterAutospacing="1"/>
        <w:outlineLvl w:val="2"/>
        <w:rPr>
          <w:rFonts w:asciiTheme="minorEastAsia" w:hAnsiTheme="minorEastAsia" w:cs="Segoe UI"/>
          <w:bCs/>
          <w:color w:val="000000"/>
          <w:kern w:val="0"/>
          <w:szCs w:val="24"/>
        </w:rPr>
      </w:pPr>
      <w:r w:rsidRPr="0051337F">
        <w:rPr>
          <w:rFonts w:asciiTheme="minorEastAsia" w:hAnsiTheme="minorEastAsia" w:cs="Segoe UI" w:hint="eastAsia"/>
          <w:bCs/>
          <w:color w:val="000000"/>
          <w:kern w:val="0"/>
          <w:szCs w:val="24"/>
        </w:rPr>
        <w:t>若讀入檔案夾雜其它非圖片檔案，再作yolo等影像檢測會發生錯誤也會造成時間浪費，若仍可動作但最後結果也會不正確而無使用，所以先確認輸入資料為圖片動作是需要的</w:t>
      </w:r>
    </w:p>
    <w:p w:rsidR="006663DA" w:rsidRPr="006663DA" w:rsidRDefault="006663DA" w:rsidP="006663DA">
      <w:pPr>
        <w:widowControl/>
        <w:spacing w:before="100" w:beforeAutospacing="1" w:after="100" w:afterAutospacing="1"/>
        <w:outlineLvl w:val="2"/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</w:pP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作業</w:t>
      </w:r>
      <w:bookmarkStart w:id="0" w:name="_GoBack"/>
      <w:bookmarkEnd w:id="0"/>
      <w:r w:rsidR="0050578D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3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 xml:space="preserve">: </w:t>
      </w:r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請使用</w:t>
      </w:r>
      <w:proofErr w:type="spellStart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imghdr</w:t>
      </w:r>
      <w:proofErr w:type="spellEnd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函式庫檢查下面連結提供的影像是否為</w:t>
      </w:r>
      <w:proofErr w:type="spellStart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png</w:t>
      </w:r>
      <w:proofErr w:type="spellEnd"/>
      <w:r w:rsidRPr="006663DA">
        <w:rPr>
          <w:rFonts w:ascii="var(--jp-content-font-family)" w:eastAsia="新細明體" w:hAnsi="var(--jp-content-font-family)" w:cs="Segoe UI"/>
          <w:b/>
          <w:bCs/>
          <w:color w:val="000000"/>
          <w:kern w:val="0"/>
          <w:sz w:val="27"/>
          <w:szCs w:val="27"/>
        </w:rPr>
        <w:t>格式</w:t>
      </w:r>
    </w:p>
    <w:p w:rsidR="006663DA" w:rsidRPr="006663DA" w:rsidRDefault="006663DA" w:rsidP="006663D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連結</w:t>
      </w: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 </w:t>
      </w:r>
      <w:hyperlink r:id="rId6" w:tgtFrame="_blank" w:history="1">
        <w:r w:rsidRPr="006663DA">
          <w:rPr>
            <w:rFonts w:ascii="var(--jp-content-font-family)" w:eastAsia="新細明體" w:hAnsi="var(--jp-content-font-family)" w:cs="Segoe UI"/>
            <w:color w:val="0000FF"/>
            <w:kern w:val="0"/>
            <w:sz w:val="21"/>
            <w:szCs w:val="21"/>
            <w:u w:val="single"/>
          </w:rPr>
          <w:t>https://i.imgur.com/hM6uFKZ.png</w:t>
        </w:r>
      </w:hyperlink>
    </w:p>
    <w:p w:rsidR="006663DA" w:rsidRPr="006663DA" w:rsidRDefault="006663DA" w:rsidP="006663D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</w:pP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提示</w:t>
      </w: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 xml:space="preserve">: </w:t>
      </w: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用下列指令下載作業指定影像到</w:t>
      </w:r>
      <w:proofErr w:type="spellStart"/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colab</w:t>
      </w:r>
      <w:proofErr w:type="spellEnd"/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上</w:t>
      </w:r>
      <w:r w:rsidRPr="006663DA">
        <w:rPr>
          <w:rFonts w:ascii="var(--jp-content-font-family)" w:eastAsia="新細明體" w:hAnsi="var(--jp-content-font-family)" w:cs="Segoe UI"/>
          <w:color w:val="000000"/>
          <w:kern w:val="0"/>
          <w:sz w:val="21"/>
          <w:szCs w:val="21"/>
        </w:rPr>
        <w:t> </w:t>
      </w:r>
      <w:r w:rsidRPr="006663DA">
        <w:rPr>
          <w:rFonts w:ascii="var(--jp-code-font-family)" w:eastAsia="細明體" w:hAnsi="var(--jp-code-font-family)" w:cs="細明體"/>
          <w:color w:val="000000"/>
          <w:kern w:val="0"/>
          <w:szCs w:val="24"/>
          <w:bdr w:val="none" w:sz="0" w:space="0" w:color="auto" w:frame="1"/>
        </w:rPr>
        <w:t>!</w:t>
      </w:r>
      <w:proofErr w:type="spellStart"/>
      <w:r w:rsidRPr="006663DA">
        <w:rPr>
          <w:rFonts w:ascii="var(--jp-code-font-family)" w:eastAsia="細明體" w:hAnsi="var(--jp-code-font-family)" w:cs="細明體"/>
          <w:color w:val="000000"/>
          <w:kern w:val="0"/>
          <w:szCs w:val="24"/>
          <w:bdr w:val="none" w:sz="0" w:space="0" w:color="auto" w:frame="1"/>
        </w:rPr>
        <w:t>wget</w:t>
      </w:r>
      <w:proofErr w:type="spellEnd"/>
      <w:r w:rsidRPr="006663DA">
        <w:rPr>
          <w:rFonts w:ascii="var(--jp-code-font-family)" w:eastAsia="細明體" w:hAnsi="var(--jp-code-font-family)" w:cs="細明體"/>
          <w:color w:val="000000"/>
          <w:kern w:val="0"/>
          <w:szCs w:val="24"/>
          <w:bdr w:val="none" w:sz="0" w:space="0" w:color="auto" w:frame="1"/>
        </w:rPr>
        <w:t xml:space="preserve"> -O ./test.png https://i.imgur.com/hM6uFKZ.png</w:t>
      </w:r>
    </w:p>
    <w:p w:rsidR="001F3913" w:rsidRDefault="006663DA">
      <w:pPr>
        <w:rPr>
          <w:rFonts w:hint="eastAsia"/>
          <w:b/>
        </w:rPr>
      </w:pPr>
      <w:proofErr w:type="spellStart"/>
      <w:r w:rsidRPr="006663DA">
        <w:rPr>
          <w:rFonts w:hint="eastAsia"/>
          <w:b/>
        </w:rPr>
        <w:t>Ans</w:t>
      </w:r>
      <w:proofErr w:type="spellEnd"/>
      <w:r w:rsidRPr="006663DA">
        <w:rPr>
          <w:rFonts w:hint="eastAsia"/>
          <w:b/>
        </w:rPr>
        <w:t>：</w:t>
      </w:r>
    </w:p>
    <w:p w:rsidR="006663DA" w:rsidRPr="006663DA" w:rsidRDefault="006663DA">
      <w:pPr>
        <w:rPr>
          <w:rFonts w:hint="eastAsia"/>
        </w:rPr>
      </w:pPr>
      <w:r w:rsidRPr="006663DA">
        <w:rPr>
          <w:rFonts w:hint="eastAsia"/>
        </w:rPr>
        <w:t>使用</w:t>
      </w:r>
      <w:proofErr w:type="spellStart"/>
      <w:r w:rsidRPr="006663DA">
        <w:rPr>
          <w:rFonts w:hint="eastAsia"/>
        </w:rPr>
        <w:t>imghdr.what</w:t>
      </w:r>
      <w:proofErr w:type="spellEnd"/>
      <w:r w:rsidRPr="006663DA">
        <w:rPr>
          <w:rFonts w:hint="eastAsia"/>
        </w:rPr>
        <w:t>指令可確認檔案是否為</w:t>
      </w:r>
      <w:r w:rsidR="008A127D">
        <w:rPr>
          <w:rFonts w:hint="eastAsia"/>
        </w:rPr>
        <w:t>bmp</w:t>
      </w:r>
      <w:r w:rsidRPr="006663DA">
        <w:rPr>
          <w:rFonts w:hint="eastAsia"/>
        </w:rPr>
        <w:t>、</w:t>
      </w:r>
      <w:r w:rsidRPr="006663DA">
        <w:rPr>
          <w:rFonts w:hint="eastAsia"/>
        </w:rPr>
        <w:t>jpeg</w:t>
      </w:r>
      <w:r w:rsidRPr="006663DA">
        <w:rPr>
          <w:rFonts w:hint="eastAsia"/>
        </w:rPr>
        <w:t>、</w:t>
      </w:r>
      <w:proofErr w:type="spellStart"/>
      <w:r w:rsidRPr="006663DA">
        <w:rPr>
          <w:rFonts w:hint="eastAsia"/>
        </w:rPr>
        <w:t>png</w:t>
      </w:r>
      <w:proofErr w:type="spellEnd"/>
      <w:r w:rsidRPr="006663DA">
        <w:rPr>
          <w:rFonts w:hint="eastAsia"/>
        </w:rPr>
        <w:t>等圖片</w:t>
      </w:r>
      <w:proofErr w:type="gramStart"/>
      <w:r w:rsidRPr="006663DA">
        <w:rPr>
          <w:rFonts w:hint="eastAsia"/>
        </w:rPr>
        <w:t>檔</w:t>
      </w:r>
      <w:proofErr w:type="gramEnd"/>
    </w:p>
    <w:p w:rsidR="006663DA" w:rsidRPr="006663DA" w:rsidRDefault="006663DA">
      <w:r>
        <w:rPr>
          <w:noProof/>
        </w:rPr>
        <w:lastRenderedPageBreak/>
        <w:drawing>
          <wp:inline distT="0" distB="0" distL="0" distR="0">
            <wp:extent cx="5269977" cy="2671638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hdr module tes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"/>
                    <a:stretch/>
                  </pic:blipFill>
                  <pic:spPr bwMode="auto">
                    <a:xfrm>
                      <a:off x="0" y="0"/>
                      <a:ext cx="5274310" cy="26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3DA" w:rsidRPr="00666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96F"/>
    <w:multiLevelType w:val="multilevel"/>
    <w:tmpl w:val="802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DB60A2"/>
    <w:multiLevelType w:val="multilevel"/>
    <w:tmpl w:val="DE3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FC"/>
    <w:rsid w:val="001F3913"/>
    <w:rsid w:val="0050578D"/>
    <w:rsid w:val="0051337F"/>
    <w:rsid w:val="006663DA"/>
    <w:rsid w:val="008A127D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663D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63D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3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63D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63D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63D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663D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663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663DA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6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63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663D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63D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63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63D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663D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63D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663D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663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663DA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6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63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hM6uFKZ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5</cp:revision>
  <dcterms:created xsi:type="dcterms:W3CDTF">2021-01-30T03:42:00Z</dcterms:created>
  <dcterms:modified xsi:type="dcterms:W3CDTF">2021-01-30T03:56:00Z</dcterms:modified>
</cp:coreProperties>
</file>