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55" w:rsidRDefault="00980355">
      <w:pPr>
        <w:pStyle w:val="KonuBal"/>
        <w:jc w:val="left"/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975" r:id="rId6"/>
        </w:object>
      </w:r>
      <w:r w:rsidR="00C26E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1201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 w:rsidR="00D26482"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.1</w:t>
                            </w:r>
                            <w:r w:rsidR="00D26482">
                              <w:rPr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.2007</w:t>
                            </w:r>
                          </w:p>
                          <w:p w:rsidR="001201D5" w:rsidRDefault="00D26482">
                            <w:pPr>
                              <w:pStyle w:val="Balk2"/>
                              <w:jc w:val="center"/>
                            </w:pPr>
                            <w:proofErr w:type="spellStart"/>
                            <w:r>
                              <w:t>Cumartesi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1201D5" w:rsidRDefault="001201D5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0</w:t>
                      </w:r>
                      <w:r w:rsidR="00D26482">
                        <w:rPr>
                          <w:b/>
                          <w:bCs/>
                          <w:sz w:val="24"/>
                        </w:rPr>
                        <w:t>8</w:t>
                      </w:r>
                      <w:r>
                        <w:rPr>
                          <w:b/>
                          <w:bCs/>
                          <w:sz w:val="24"/>
                        </w:rPr>
                        <w:t>.1</w:t>
                      </w:r>
                      <w:r w:rsidR="00D26482">
                        <w:rPr>
                          <w:b/>
                          <w:bCs/>
                          <w:sz w:val="24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</w:rPr>
                        <w:t>.2007</w:t>
                      </w:r>
                    </w:p>
                    <w:p w:rsidR="001201D5" w:rsidRDefault="00D26482">
                      <w:pPr>
                        <w:pStyle w:val="Balk2"/>
                        <w:jc w:val="center"/>
                      </w:pPr>
                      <w:proofErr w:type="spellStart"/>
                      <w:r>
                        <w:t>Cumartesi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6E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1D5" w:rsidRDefault="001201D5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1201D5" w:rsidRDefault="001201D5">
                            <w:pPr>
                              <w:pStyle w:val="GvdeMetni"/>
                            </w:pPr>
                            <w:r>
                              <w:t xml:space="preserve">Veri Yapıları (BMÜ-221) </w:t>
                            </w:r>
                          </w:p>
                          <w:p w:rsidR="001201D5" w:rsidRDefault="00D26482">
                            <w:pPr>
                              <w:pStyle w:val="GvdeMetni"/>
                            </w:pPr>
                            <w:r>
                              <w:t>I</w:t>
                            </w:r>
                            <w:r w:rsidR="001201D5">
                              <w:t>I. Arasınav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1201D5" w:rsidRDefault="001201D5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1201D5" w:rsidRDefault="001201D5">
                      <w:pPr>
                        <w:pStyle w:val="GvdeMetni"/>
                      </w:pPr>
                      <w:r>
                        <w:t xml:space="preserve">Veri Yapıları (BMÜ-221) </w:t>
                      </w:r>
                    </w:p>
                    <w:p w:rsidR="001201D5" w:rsidRDefault="00D26482">
                      <w:pPr>
                        <w:pStyle w:val="GvdeMetni"/>
                      </w:pPr>
                      <w:r>
                        <w:t>I</w:t>
                      </w:r>
                      <w:r w:rsidR="001201D5">
                        <w:t>I. Arasınav</w:t>
                      </w:r>
                    </w:p>
                  </w:txbxContent>
                </v:textbox>
              </v:shape>
            </w:pict>
          </mc:Fallback>
        </mc:AlternateContent>
      </w:r>
    </w:p>
    <w:p w:rsidR="00980355" w:rsidRDefault="00980355">
      <w:pPr>
        <w:pStyle w:val="Altyaz"/>
      </w:pPr>
    </w:p>
    <w:p w:rsidR="00980355" w:rsidRDefault="00980355">
      <w:pPr>
        <w:pStyle w:val="Altyaz"/>
      </w:pPr>
    </w:p>
    <w:p w:rsidR="00980355" w:rsidRDefault="00980355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980355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980355" w:rsidRDefault="0098035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980355" w:rsidRDefault="00980355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980355" w:rsidRDefault="00980355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980355" w:rsidRDefault="00980355">
      <w:pPr>
        <w:jc w:val="both"/>
        <w:rPr>
          <w:b/>
          <w:u w:val="single"/>
          <w:lang w:val="tr-TR"/>
        </w:rPr>
      </w:pPr>
    </w:p>
    <w:p w:rsidR="00980355" w:rsidRDefault="00980355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980355" w:rsidRDefault="00980355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980355" w:rsidRDefault="00980355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980355" w:rsidRDefault="00980355">
      <w:pPr>
        <w:jc w:val="both"/>
        <w:rPr>
          <w:b/>
          <w:sz w:val="24"/>
          <w:lang w:val="tr-TR"/>
        </w:rPr>
      </w:pPr>
    </w:p>
    <w:p w:rsidR="00980355" w:rsidRDefault="009158C1" w:rsidP="009158C1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Bir </w:t>
      </w:r>
      <w:r w:rsidR="009F5BA2">
        <w:rPr>
          <w:bCs/>
          <w:sz w:val="24"/>
          <w:lang w:val="tr-TR"/>
        </w:rPr>
        <w:t xml:space="preserve">benzetim programında yapılacak işler için </w:t>
      </w:r>
      <w:r w:rsidR="009F5BA2" w:rsidRPr="009F5BA2">
        <w:rPr>
          <w:b/>
          <w:bCs/>
          <w:sz w:val="24"/>
          <w:lang w:val="tr-TR"/>
        </w:rPr>
        <w:t>İş</w:t>
      </w:r>
      <w:r w:rsidR="009F5BA2">
        <w:rPr>
          <w:bCs/>
          <w:sz w:val="24"/>
          <w:lang w:val="tr-TR"/>
        </w:rPr>
        <w:t xml:space="preserve"> </w:t>
      </w:r>
      <w:r w:rsidR="00980355">
        <w:rPr>
          <w:b/>
          <w:sz w:val="24"/>
          <w:lang w:val="tr-TR"/>
        </w:rPr>
        <w:t>Numarası</w:t>
      </w:r>
      <w:r w:rsidR="00980355">
        <w:rPr>
          <w:bCs/>
          <w:sz w:val="24"/>
          <w:lang w:val="tr-TR"/>
        </w:rPr>
        <w:t>,</w:t>
      </w:r>
      <w:r w:rsidR="00980355" w:rsidRPr="009158C1">
        <w:rPr>
          <w:b/>
          <w:bCs/>
          <w:sz w:val="24"/>
          <w:lang w:val="tr-TR"/>
        </w:rPr>
        <w:t xml:space="preserve"> </w:t>
      </w:r>
      <w:r w:rsidR="009F5BA2">
        <w:rPr>
          <w:b/>
          <w:bCs/>
          <w:sz w:val="24"/>
          <w:lang w:val="tr-TR"/>
        </w:rPr>
        <w:t xml:space="preserve">İşleme Süresi, Öncelik ve </w:t>
      </w:r>
      <w:proofErr w:type="gramStart"/>
      <w:r w:rsidR="009F5BA2">
        <w:rPr>
          <w:b/>
          <w:bCs/>
          <w:sz w:val="24"/>
          <w:lang w:val="tr-TR"/>
        </w:rPr>
        <w:t xml:space="preserve">Maliyet  </w:t>
      </w:r>
      <w:r w:rsidR="009F5BA2" w:rsidRPr="009F5BA2">
        <w:rPr>
          <w:bCs/>
          <w:sz w:val="24"/>
          <w:lang w:val="tr-TR"/>
        </w:rPr>
        <w:t xml:space="preserve"> </w:t>
      </w:r>
      <w:r w:rsidR="00980355">
        <w:rPr>
          <w:bCs/>
          <w:sz w:val="24"/>
          <w:lang w:val="tr-TR"/>
        </w:rPr>
        <w:t>tutulması</w:t>
      </w:r>
      <w:proofErr w:type="gramEnd"/>
      <w:r w:rsidR="00980355">
        <w:rPr>
          <w:bCs/>
          <w:sz w:val="24"/>
          <w:lang w:val="tr-TR"/>
        </w:rPr>
        <w:t xml:space="preserve"> gerekli bilgilerdir.</w:t>
      </w:r>
    </w:p>
    <w:p w:rsidR="00980355" w:rsidRDefault="00980355">
      <w:pPr>
        <w:ind w:left="708" w:firstLine="12"/>
        <w:jc w:val="both"/>
        <w:rPr>
          <w:bCs/>
          <w:sz w:val="24"/>
          <w:lang w:val="tr-TR"/>
        </w:rPr>
      </w:pPr>
    </w:p>
    <w:p w:rsidR="00F54E95" w:rsidRDefault="009158C1" w:rsidP="009158C1">
      <w:pPr>
        <w:numPr>
          <w:ilvl w:val="0"/>
          <w:numId w:val="5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a)</w:t>
      </w:r>
      <w:r w:rsidR="001C1CF5">
        <w:rPr>
          <w:bCs/>
          <w:sz w:val="24"/>
          <w:lang w:val="tr-TR"/>
        </w:rPr>
        <w:t xml:space="preserve"> (5)</w:t>
      </w:r>
      <w:r>
        <w:rPr>
          <w:bCs/>
          <w:sz w:val="24"/>
          <w:lang w:val="tr-TR"/>
        </w:rPr>
        <w:t xml:space="preserve"> </w:t>
      </w:r>
      <w:r w:rsidR="005343F6" w:rsidRPr="005343F6">
        <w:rPr>
          <w:bCs/>
          <w:sz w:val="24"/>
          <w:u w:val="single"/>
          <w:lang w:val="tr-TR"/>
        </w:rPr>
        <w:t>A</w:t>
      </w:r>
      <w:r w:rsidRPr="005343F6">
        <w:rPr>
          <w:bCs/>
          <w:sz w:val="24"/>
          <w:u w:val="single"/>
          <w:lang w:val="tr-TR"/>
        </w:rPr>
        <w:t>ynı sınıf yapısı içerisinde,</w:t>
      </w:r>
      <w:r w:rsidR="009F5BA2">
        <w:rPr>
          <w:bCs/>
          <w:sz w:val="24"/>
          <w:lang w:val="tr-TR"/>
        </w:rPr>
        <w:t xml:space="preserve">  </w:t>
      </w:r>
      <w:r>
        <w:rPr>
          <w:b/>
          <w:sz w:val="24"/>
          <w:lang w:val="tr-TR"/>
        </w:rPr>
        <w:t>D</w:t>
      </w:r>
      <w:r w:rsidR="00980355">
        <w:rPr>
          <w:b/>
          <w:sz w:val="24"/>
          <w:lang w:val="tr-TR"/>
        </w:rPr>
        <w:t>i</w:t>
      </w:r>
      <w:r w:rsidR="009F5BA2">
        <w:rPr>
          <w:b/>
          <w:sz w:val="24"/>
          <w:lang w:val="tr-TR"/>
        </w:rPr>
        <w:t xml:space="preserve">namik </w:t>
      </w:r>
      <w:r w:rsidR="001E6A75">
        <w:rPr>
          <w:b/>
          <w:sz w:val="24"/>
          <w:lang w:val="tr-TR"/>
        </w:rPr>
        <w:t xml:space="preserve">Bağlı </w:t>
      </w:r>
      <w:r w:rsidR="009F5BA2">
        <w:rPr>
          <w:b/>
          <w:sz w:val="24"/>
          <w:lang w:val="tr-TR"/>
        </w:rPr>
        <w:t xml:space="preserve">Yığıt </w:t>
      </w:r>
      <w:r w:rsidR="009F5BA2" w:rsidRPr="009F5BA2">
        <w:rPr>
          <w:sz w:val="24"/>
          <w:lang w:val="tr-TR"/>
        </w:rPr>
        <w:t>ve</w:t>
      </w:r>
      <w:r w:rsidR="009F5BA2">
        <w:rPr>
          <w:b/>
          <w:sz w:val="24"/>
          <w:lang w:val="tr-TR"/>
        </w:rPr>
        <w:t xml:space="preserve"> Kuyruk Yapılarını </w:t>
      </w:r>
      <w:r w:rsidR="00980355">
        <w:rPr>
          <w:bCs/>
          <w:sz w:val="24"/>
          <w:lang w:val="tr-TR"/>
        </w:rPr>
        <w:t>yapıları</w:t>
      </w:r>
      <w:r w:rsidR="00F54E95">
        <w:rPr>
          <w:bCs/>
          <w:sz w:val="24"/>
          <w:lang w:val="tr-TR"/>
        </w:rPr>
        <w:t xml:space="preserve">nı tanımlayınız. </w:t>
      </w:r>
    </w:p>
    <w:p w:rsidR="005343F6" w:rsidRDefault="009158C1" w:rsidP="00F54E95">
      <w:pPr>
        <w:ind w:left="420" w:firstLine="36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b)</w:t>
      </w:r>
      <w:r w:rsidR="001C1CF5">
        <w:rPr>
          <w:bCs/>
          <w:sz w:val="24"/>
          <w:lang w:val="tr-TR"/>
        </w:rPr>
        <w:t xml:space="preserve"> (20) </w:t>
      </w:r>
      <w:r w:rsidR="001E6A75">
        <w:rPr>
          <w:bCs/>
          <w:sz w:val="24"/>
          <w:lang w:val="tr-TR"/>
        </w:rPr>
        <w:t xml:space="preserve">Bağlı kuyrukta en büyük maliyet değerine sahip düğümü bulup, </w:t>
      </w:r>
      <w:proofErr w:type="gramStart"/>
      <w:r w:rsidR="001E6A75">
        <w:rPr>
          <w:bCs/>
          <w:sz w:val="24"/>
          <w:lang w:val="tr-TR"/>
        </w:rPr>
        <w:t>çıkarıp  geri</w:t>
      </w:r>
      <w:proofErr w:type="gramEnd"/>
      <w:r w:rsidR="001E6A75">
        <w:rPr>
          <w:bCs/>
          <w:sz w:val="24"/>
          <w:lang w:val="tr-TR"/>
        </w:rPr>
        <w:t xml:space="preserve"> döndüren metodu yazınız. </w:t>
      </w:r>
    </w:p>
    <w:p w:rsidR="00980355" w:rsidRDefault="005343F6" w:rsidP="009158C1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c) </w:t>
      </w:r>
      <w:r w:rsidR="001C1CF5">
        <w:rPr>
          <w:bCs/>
          <w:sz w:val="24"/>
          <w:lang w:val="tr-TR"/>
        </w:rPr>
        <w:t>(5</w:t>
      </w:r>
      <w:r w:rsidR="00EC0342">
        <w:rPr>
          <w:bCs/>
          <w:sz w:val="24"/>
          <w:lang w:val="tr-TR"/>
        </w:rPr>
        <w:t>)</w:t>
      </w:r>
      <w:r w:rsidR="001C1CF5">
        <w:rPr>
          <w:bCs/>
          <w:sz w:val="24"/>
          <w:lang w:val="tr-TR"/>
        </w:rPr>
        <w:t xml:space="preserve"> </w:t>
      </w:r>
      <w:r w:rsidR="00EC0342">
        <w:rPr>
          <w:bCs/>
          <w:sz w:val="24"/>
          <w:lang w:val="tr-TR"/>
        </w:rPr>
        <w:t>Gelen b</w:t>
      </w:r>
      <w:r w:rsidR="001E6A75">
        <w:rPr>
          <w:bCs/>
          <w:sz w:val="24"/>
          <w:lang w:val="tr-TR"/>
        </w:rPr>
        <w:t>ir düğümü bağlı yığıta ekleyen metodu yazınız.</w:t>
      </w:r>
    </w:p>
    <w:p w:rsidR="00485845" w:rsidRDefault="001E6A75" w:rsidP="003358E8">
      <w:pPr>
        <w:ind w:left="780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d) </w:t>
      </w:r>
      <w:r w:rsidR="001C1CF5">
        <w:rPr>
          <w:bCs/>
          <w:sz w:val="24"/>
          <w:lang w:val="tr-TR"/>
        </w:rPr>
        <w:t xml:space="preserve">(10) </w:t>
      </w:r>
      <w:r>
        <w:rPr>
          <w:bCs/>
          <w:sz w:val="24"/>
          <w:lang w:val="tr-TR"/>
        </w:rPr>
        <w:t>Bağlı kuyruktan bütün düğümleri çıkarıncaya kadar b ve c</w:t>
      </w:r>
      <w:r w:rsidR="00EC0342">
        <w:rPr>
          <w:bCs/>
          <w:sz w:val="24"/>
          <w:lang w:val="tr-TR"/>
        </w:rPr>
        <w:t xml:space="preserve"> şıklarını</w:t>
      </w:r>
      <w:r>
        <w:rPr>
          <w:bCs/>
          <w:sz w:val="24"/>
          <w:lang w:val="tr-TR"/>
        </w:rPr>
        <w:t xml:space="preserve"> işleyen methodu yazınız.</w:t>
      </w:r>
    </w:p>
    <w:p w:rsidR="001C1CF5" w:rsidRDefault="00952CFB" w:rsidP="00485845">
      <w:pPr>
        <w:spacing w:line="360" w:lineRule="auto"/>
        <w:ind w:left="360" w:hanging="357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ab/>
        <w:t>2.</w:t>
      </w:r>
      <w:r w:rsidR="00301EAC">
        <w:rPr>
          <w:bCs/>
          <w:sz w:val="24"/>
          <w:lang w:val="tr-TR"/>
        </w:rPr>
        <w:t xml:space="preserve"> (20)</w:t>
      </w:r>
      <w:r>
        <w:rPr>
          <w:bCs/>
          <w:sz w:val="24"/>
          <w:lang w:val="tr-TR"/>
        </w:rPr>
        <w:t xml:space="preserve"> a={D3, C2, A1, C3, B1, B2}</w:t>
      </w:r>
      <w:r w:rsidR="00301EAC">
        <w:rPr>
          <w:bCs/>
          <w:sz w:val="24"/>
          <w:lang w:val="tr-TR"/>
        </w:rPr>
        <w:t xml:space="preserve">kümesi iki uçtan yaklaşımlı hızlı sıralama mantığına göre sıralanacaktır. İlk elemanın </w:t>
      </w:r>
      <w:proofErr w:type="gramStart"/>
      <w:r w:rsidR="00301EAC">
        <w:rPr>
          <w:bCs/>
          <w:sz w:val="24"/>
          <w:lang w:val="tr-TR"/>
        </w:rPr>
        <w:t>pivot</w:t>
      </w:r>
      <w:proofErr w:type="gramEnd"/>
      <w:r w:rsidR="00301EAC">
        <w:rPr>
          <w:bCs/>
          <w:sz w:val="24"/>
          <w:lang w:val="tr-TR"/>
        </w:rPr>
        <w:t xml:space="preserve"> seçilmesi durumunda sıralama için yer değişimleri pivot değerlerini vererek gösteriniz.</w:t>
      </w:r>
    </w:p>
    <w:p w:rsidR="00485845" w:rsidRPr="00485845" w:rsidRDefault="00485845" w:rsidP="00485845">
      <w:pPr>
        <w:spacing w:line="360" w:lineRule="auto"/>
        <w:ind w:left="360" w:hanging="357"/>
        <w:jc w:val="both"/>
        <w:rPr>
          <w:sz w:val="22"/>
          <w:szCs w:val="22"/>
          <w:lang w:val="tr-TR"/>
        </w:rPr>
      </w:pPr>
      <w:r>
        <w:rPr>
          <w:bCs/>
          <w:sz w:val="24"/>
          <w:lang w:val="tr-TR"/>
        </w:rPr>
        <w:tab/>
      </w:r>
      <w:r w:rsidR="001C1CF5">
        <w:rPr>
          <w:bCs/>
          <w:sz w:val="24"/>
          <w:lang w:val="tr-TR"/>
        </w:rPr>
        <w:t>3</w:t>
      </w:r>
      <w:r>
        <w:rPr>
          <w:bCs/>
          <w:sz w:val="24"/>
          <w:lang w:val="tr-TR"/>
        </w:rPr>
        <w:t xml:space="preserve">. </w:t>
      </w:r>
      <w:r w:rsidR="001C1CF5">
        <w:rPr>
          <w:bCs/>
          <w:sz w:val="24"/>
          <w:lang w:val="tr-TR"/>
        </w:rPr>
        <w:t xml:space="preserve">(20) </w:t>
      </w:r>
      <w:r w:rsidRPr="00485845">
        <w:rPr>
          <w:sz w:val="22"/>
          <w:szCs w:val="22"/>
          <w:lang w:val="tr-TR"/>
        </w:rPr>
        <w:t xml:space="preserve">Çift yönlü bağlı listede sadece bağları düzenleyerek (verileri değil) </w:t>
      </w:r>
      <w:r>
        <w:rPr>
          <w:sz w:val="22"/>
          <w:szCs w:val="22"/>
          <w:lang w:val="tr-TR"/>
        </w:rPr>
        <w:t>p ve q ile gösterilen</w:t>
      </w:r>
      <w:r w:rsidRPr="00485845">
        <w:rPr>
          <w:sz w:val="22"/>
          <w:szCs w:val="22"/>
          <w:lang w:val="tr-TR"/>
        </w:rPr>
        <w:t xml:space="preserve"> bitişik iki elemanı yer değiştiren bir </w:t>
      </w:r>
      <w:r w:rsidR="00F75DFF">
        <w:rPr>
          <w:sz w:val="22"/>
          <w:szCs w:val="22"/>
          <w:lang w:val="tr-TR"/>
        </w:rPr>
        <w:t xml:space="preserve">yordam </w:t>
      </w:r>
      <w:r w:rsidRPr="00485845">
        <w:rPr>
          <w:sz w:val="22"/>
          <w:szCs w:val="22"/>
          <w:lang w:val="tr-TR"/>
        </w:rPr>
        <w:t>yazınız.</w:t>
      </w:r>
    </w:p>
    <w:p w:rsidR="00485845" w:rsidRPr="00485845" w:rsidRDefault="001C1CF5" w:rsidP="00485845">
      <w:pPr>
        <w:ind w:firstLine="360"/>
        <w:jc w:val="both"/>
        <w:rPr>
          <w:lang w:val="de-DE"/>
        </w:rPr>
      </w:pPr>
      <w:r>
        <w:rPr>
          <w:sz w:val="24"/>
          <w:lang w:val="tr-TR"/>
        </w:rPr>
        <w:t>4</w:t>
      </w:r>
      <w:r w:rsidR="00485845">
        <w:rPr>
          <w:sz w:val="24"/>
          <w:lang w:val="tr-TR"/>
        </w:rPr>
        <w:t xml:space="preserve">. </w:t>
      </w:r>
      <w:r>
        <w:rPr>
          <w:sz w:val="24"/>
          <w:lang w:val="tr-TR"/>
        </w:rPr>
        <w:t xml:space="preserve">(20) </w:t>
      </w:r>
      <w:r w:rsidR="00485845" w:rsidRPr="00485845">
        <w:rPr>
          <w:lang w:val="de-DE"/>
        </w:rPr>
        <w:t>Sonuç = A+B</w:t>
      </w:r>
      <w:r w:rsidR="00485845" w:rsidRPr="00BB39E4">
        <w:sym w:font="Symbol" w:char="F0B4"/>
      </w:r>
      <w:r w:rsidR="00485845" w:rsidRPr="00485845">
        <w:rPr>
          <w:lang w:val="de-DE"/>
        </w:rPr>
        <w:t>C+(D+E)</w:t>
      </w:r>
      <w:r w:rsidR="00485845" w:rsidRPr="00BB39E4">
        <w:sym w:font="Symbol" w:char="F0B4"/>
      </w:r>
      <w:r w:rsidR="00485845" w:rsidRPr="00485845">
        <w:rPr>
          <w:lang w:val="de-DE"/>
        </w:rPr>
        <w:t>F</w:t>
      </w:r>
    </w:p>
    <w:p w:rsidR="00485845" w:rsidRPr="00485845" w:rsidRDefault="00485845" w:rsidP="00485845">
      <w:pPr>
        <w:pStyle w:val="GvdeMetniGirintisi"/>
        <w:spacing w:line="360" w:lineRule="auto"/>
        <w:ind w:left="3"/>
        <w:rPr>
          <w:rFonts w:cs="Times New Roman"/>
          <w:sz w:val="22"/>
          <w:szCs w:val="22"/>
          <w:lang w:val="de-DE"/>
        </w:rPr>
      </w:pPr>
      <w:r>
        <w:rPr>
          <w:rFonts w:cs="Times New Roman"/>
          <w:sz w:val="22"/>
          <w:szCs w:val="22"/>
          <w:lang w:val="de-DE"/>
        </w:rPr>
        <w:tab/>
      </w:r>
      <w:r w:rsidRPr="00485845">
        <w:rPr>
          <w:rFonts w:cs="Times New Roman"/>
          <w:sz w:val="22"/>
          <w:szCs w:val="22"/>
          <w:lang w:val="de-DE"/>
        </w:rPr>
        <w:t xml:space="preserve">gibi aritmetik ifadeleri çözmek için bu ifade, son-ekli bir gösterim biçimine getirilebilir. Bu biçimde ifade, </w:t>
      </w:r>
      <w:r>
        <w:rPr>
          <w:rFonts w:cs="Times New Roman"/>
          <w:sz w:val="22"/>
          <w:szCs w:val="22"/>
          <w:lang w:val="de-DE"/>
        </w:rPr>
        <w:tab/>
      </w:r>
      <w:r w:rsidRPr="00485845">
        <w:rPr>
          <w:rFonts w:cs="Times New Roman"/>
          <w:sz w:val="22"/>
          <w:szCs w:val="22"/>
          <w:lang w:val="de-DE"/>
        </w:rPr>
        <w:t xml:space="preserve">operatörler aralarda yazılmak yerine değişkenlerden sonra gelecek biçimde yeniden yazılarak değiştirilir. </w:t>
      </w:r>
      <w:r>
        <w:rPr>
          <w:rFonts w:cs="Times New Roman"/>
          <w:sz w:val="22"/>
          <w:szCs w:val="22"/>
          <w:lang w:val="de-DE"/>
        </w:rPr>
        <w:tab/>
      </w:r>
      <w:r w:rsidRPr="00485845">
        <w:rPr>
          <w:rFonts w:cs="Times New Roman"/>
          <w:sz w:val="22"/>
          <w:szCs w:val="22"/>
          <w:lang w:val="de-DE"/>
        </w:rPr>
        <w:t>Böylece ifade şu şekilde son-ekli hale gelir:</w:t>
      </w:r>
    </w:p>
    <w:p w:rsidR="00485845" w:rsidRPr="00485845" w:rsidRDefault="00485845" w:rsidP="00485845">
      <w:pPr>
        <w:pStyle w:val="Balk2"/>
        <w:spacing w:line="360" w:lineRule="auto"/>
        <w:rPr>
          <w:b w:val="0"/>
          <w:bCs w:val="0"/>
          <w:i/>
          <w:sz w:val="22"/>
          <w:szCs w:val="22"/>
          <w:lang w:val="de-DE"/>
        </w:rPr>
      </w:pPr>
      <w:r>
        <w:rPr>
          <w:bCs w:val="0"/>
          <w:sz w:val="22"/>
          <w:szCs w:val="22"/>
          <w:lang w:val="de-DE"/>
        </w:rPr>
        <w:tab/>
      </w:r>
      <w:r w:rsidRPr="00485845">
        <w:rPr>
          <w:bCs w:val="0"/>
          <w:sz w:val="22"/>
          <w:szCs w:val="22"/>
          <w:lang w:val="de-DE"/>
        </w:rPr>
        <w:t>Sonuç</w:t>
      </w:r>
      <w:r w:rsidRPr="00485845">
        <w:rPr>
          <w:b w:val="0"/>
          <w:bCs w:val="0"/>
          <w:sz w:val="22"/>
          <w:szCs w:val="22"/>
          <w:lang w:val="de-DE"/>
        </w:rPr>
        <w:t xml:space="preserve"> = ABC</w:t>
      </w:r>
      <w:r w:rsidRPr="00BB39E4">
        <w:rPr>
          <w:b w:val="0"/>
          <w:bCs w:val="0"/>
          <w:sz w:val="22"/>
          <w:szCs w:val="22"/>
        </w:rPr>
        <w:sym w:font="Symbol" w:char="F0B4"/>
      </w:r>
      <w:r w:rsidRPr="00485845">
        <w:rPr>
          <w:b w:val="0"/>
          <w:bCs w:val="0"/>
          <w:sz w:val="22"/>
          <w:szCs w:val="22"/>
          <w:lang w:val="de-DE"/>
        </w:rPr>
        <w:t>+DE+F</w:t>
      </w:r>
      <w:r w:rsidRPr="00BB39E4">
        <w:rPr>
          <w:b w:val="0"/>
          <w:bCs w:val="0"/>
          <w:sz w:val="22"/>
          <w:szCs w:val="22"/>
        </w:rPr>
        <w:sym w:font="Symbol" w:char="F0B4"/>
      </w:r>
      <w:r w:rsidRPr="00485845">
        <w:rPr>
          <w:b w:val="0"/>
          <w:bCs w:val="0"/>
          <w:sz w:val="22"/>
          <w:szCs w:val="22"/>
          <w:lang w:val="de-DE"/>
        </w:rPr>
        <w:t>+</w:t>
      </w:r>
      <w:r w:rsidRPr="00485845">
        <w:rPr>
          <w:b w:val="0"/>
          <w:bCs w:val="0"/>
          <w:i/>
          <w:sz w:val="22"/>
          <w:szCs w:val="22"/>
          <w:lang w:val="de-DE"/>
        </w:rPr>
        <w:tab/>
      </w:r>
      <w:r w:rsidRPr="00485845">
        <w:rPr>
          <w:b w:val="0"/>
          <w:bCs w:val="0"/>
          <w:i/>
          <w:sz w:val="22"/>
          <w:szCs w:val="22"/>
          <w:lang w:val="de-DE"/>
        </w:rPr>
        <w:tab/>
      </w:r>
      <w:r w:rsidRPr="00485845">
        <w:rPr>
          <w:b w:val="0"/>
          <w:bCs w:val="0"/>
          <w:i/>
          <w:sz w:val="22"/>
          <w:szCs w:val="22"/>
          <w:lang w:val="de-DE"/>
        </w:rPr>
        <w:tab/>
      </w:r>
    </w:p>
    <w:p w:rsidR="00485845" w:rsidRPr="00485845" w:rsidRDefault="00485845" w:rsidP="00485845">
      <w:pPr>
        <w:spacing w:line="360" w:lineRule="auto"/>
        <w:ind w:left="3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</w:r>
      <w:r w:rsidRPr="00485845">
        <w:rPr>
          <w:sz w:val="22"/>
          <w:szCs w:val="22"/>
          <w:lang w:val="de-DE"/>
        </w:rPr>
        <w:t xml:space="preserve">İfade son-ek biçimine getirildiğinde, sonuç bir yığın kullanılarak hesaplanabilir. Son-ek biçimindeki ifadeyi </w:t>
      </w:r>
      <w:r>
        <w:rPr>
          <w:sz w:val="22"/>
          <w:szCs w:val="22"/>
          <w:lang w:val="de-DE"/>
        </w:rPr>
        <w:tab/>
      </w:r>
      <w:r w:rsidRPr="00485845">
        <w:rPr>
          <w:sz w:val="22"/>
          <w:szCs w:val="22"/>
          <w:lang w:val="de-DE"/>
        </w:rPr>
        <w:t xml:space="preserve">dışarıdan alarak, aşağıdaki adımları izleyip sonucu veren </w:t>
      </w:r>
      <w:r w:rsidR="00F75DFF">
        <w:rPr>
          <w:sz w:val="22"/>
          <w:szCs w:val="22"/>
          <w:lang w:val="de-DE"/>
        </w:rPr>
        <w:t>yordam</w:t>
      </w:r>
      <w:r w:rsidRPr="00485845">
        <w:rPr>
          <w:sz w:val="22"/>
          <w:szCs w:val="22"/>
          <w:lang w:val="de-DE"/>
        </w:rPr>
        <w:t xml:space="preserve"> yazınız.</w:t>
      </w:r>
    </w:p>
    <w:p w:rsidR="00485845" w:rsidRPr="00BB39E4" w:rsidRDefault="00485845" w:rsidP="00485845">
      <w:pPr>
        <w:numPr>
          <w:ilvl w:val="0"/>
          <w:numId w:val="9"/>
        </w:numPr>
        <w:tabs>
          <w:tab w:val="num" w:pos="1065"/>
        </w:tabs>
        <w:spacing w:line="360" w:lineRule="auto"/>
        <w:jc w:val="both"/>
        <w:rPr>
          <w:sz w:val="22"/>
          <w:szCs w:val="22"/>
        </w:rPr>
      </w:pPr>
      <w:proofErr w:type="spellStart"/>
      <w:r w:rsidRPr="00BB39E4">
        <w:rPr>
          <w:sz w:val="22"/>
          <w:szCs w:val="22"/>
        </w:rPr>
        <w:t>İfadede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bir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değişken</w:t>
      </w:r>
      <w:proofErr w:type="spellEnd"/>
      <w:r w:rsidRPr="00BB39E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sayı</w:t>
      </w:r>
      <w:proofErr w:type="spellEnd"/>
      <w:r>
        <w:rPr>
          <w:sz w:val="22"/>
          <w:szCs w:val="22"/>
        </w:rPr>
        <w:t xml:space="preserve">) </w:t>
      </w:r>
      <w:proofErr w:type="spellStart"/>
      <w:r w:rsidRPr="00BB39E4">
        <w:rPr>
          <w:sz w:val="22"/>
          <w:szCs w:val="22"/>
        </w:rPr>
        <w:t>varsa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yığına</w:t>
      </w:r>
      <w:proofErr w:type="spellEnd"/>
      <w:r w:rsidRPr="00BB39E4">
        <w:rPr>
          <w:sz w:val="22"/>
          <w:szCs w:val="22"/>
        </w:rPr>
        <w:t xml:space="preserve"> at</w:t>
      </w:r>
    </w:p>
    <w:p w:rsidR="00485845" w:rsidRPr="00BB39E4" w:rsidRDefault="00485845" w:rsidP="00485845">
      <w:pPr>
        <w:numPr>
          <w:ilvl w:val="0"/>
          <w:numId w:val="9"/>
        </w:numPr>
        <w:tabs>
          <w:tab w:val="num" w:pos="1065"/>
        </w:tabs>
        <w:spacing w:line="360" w:lineRule="auto"/>
        <w:jc w:val="both"/>
        <w:rPr>
          <w:sz w:val="22"/>
          <w:szCs w:val="22"/>
        </w:rPr>
      </w:pPr>
      <w:proofErr w:type="spellStart"/>
      <w:r w:rsidRPr="00BB39E4">
        <w:rPr>
          <w:sz w:val="22"/>
          <w:szCs w:val="22"/>
        </w:rPr>
        <w:t>Matematiksel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işlem</w:t>
      </w:r>
      <w:proofErr w:type="spellEnd"/>
      <w:r w:rsidRPr="00BB39E4">
        <w:rPr>
          <w:sz w:val="22"/>
          <w:szCs w:val="22"/>
        </w:rPr>
        <w:t xml:space="preserve"> (</w:t>
      </w:r>
      <w:proofErr w:type="spellStart"/>
      <w:r w:rsidRPr="00BB39E4">
        <w:rPr>
          <w:sz w:val="22"/>
          <w:szCs w:val="22"/>
        </w:rPr>
        <w:t>operatör</w:t>
      </w:r>
      <w:proofErr w:type="spellEnd"/>
      <w:r w:rsidRPr="00BB39E4">
        <w:rPr>
          <w:sz w:val="22"/>
          <w:szCs w:val="22"/>
        </w:rPr>
        <w:t xml:space="preserve">) </w:t>
      </w:r>
      <w:proofErr w:type="spellStart"/>
      <w:r w:rsidRPr="00BB39E4">
        <w:rPr>
          <w:sz w:val="22"/>
          <w:szCs w:val="22"/>
        </w:rPr>
        <w:t>varsa</w:t>
      </w:r>
      <w:proofErr w:type="spellEnd"/>
      <w:r w:rsidRPr="00BB39E4">
        <w:rPr>
          <w:sz w:val="22"/>
          <w:szCs w:val="22"/>
        </w:rPr>
        <w:t xml:space="preserve"> en son </w:t>
      </w:r>
      <w:proofErr w:type="spellStart"/>
      <w:r w:rsidRPr="00BB39E4">
        <w:rPr>
          <w:sz w:val="22"/>
          <w:szCs w:val="22"/>
        </w:rPr>
        <w:t>iki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değeri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yığından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çıkar</w:t>
      </w:r>
      <w:proofErr w:type="spellEnd"/>
      <w:r w:rsidRPr="00BB39E4">
        <w:rPr>
          <w:sz w:val="22"/>
          <w:szCs w:val="22"/>
        </w:rPr>
        <w:t xml:space="preserve">, </w:t>
      </w:r>
      <w:proofErr w:type="spellStart"/>
      <w:r w:rsidRPr="00BB39E4">
        <w:rPr>
          <w:sz w:val="22"/>
          <w:szCs w:val="22"/>
        </w:rPr>
        <w:t>gereken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işlemi</w:t>
      </w:r>
      <w:proofErr w:type="spellEnd"/>
      <w:r w:rsidRPr="00BB39E4">
        <w:rPr>
          <w:sz w:val="22"/>
          <w:szCs w:val="22"/>
        </w:rPr>
        <w:t xml:space="preserve"> yap </w:t>
      </w:r>
      <w:proofErr w:type="spellStart"/>
      <w:r w:rsidRPr="00BB39E4">
        <w:rPr>
          <w:sz w:val="22"/>
          <w:szCs w:val="22"/>
        </w:rPr>
        <w:t>ve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sonucu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tekrar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yığına</w:t>
      </w:r>
      <w:proofErr w:type="spellEnd"/>
      <w:r w:rsidRPr="00BB39E4">
        <w:rPr>
          <w:sz w:val="22"/>
          <w:szCs w:val="22"/>
        </w:rPr>
        <w:t xml:space="preserve"> at. </w:t>
      </w:r>
      <w:proofErr w:type="spellStart"/>
      <w:r w:rsidRPr="00BB39E4">
        <w:rPr>
          <w:sz w:val="22"/>
          <w:szCs w:val="22"/>
        </w:rPr>
        <w:t>Yığının</w:t>
      </w:r>
      <w:proofErr w:type="spellEnd"/>
      <w:r w:rsidRPr="00BB39E4">
        <w:rPr>
          <w:sz w:val="22"/>
          <w:szCs w:val="22"/>
        </w:rPr>
        <w:t xml:space="preserve"> en </w:t>
      </w:r>
      <w:proofErr w:type="spellStart"/>
      <w:r w:rsidRPr="00BB39E4">
        <w:rPr>
          <w:sz w:val="22"/>
          <w:szCs w:val="22"/>
        </w:rPr>
        <w:t>üstünde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kalan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değer</w:t>
      </w:r>
      <w:proofErr w:type="spellEnd"/>
      <w:r w:rsidRPr="00BB39E4">
        <w:rPr>
          <w:sz w:val="22"/>
          <w:szCs w:val="22"/>
        </w:rPr>
        <w:t xml:space="preserve"> </w:t>
      </w:r>
      <w:proofErr w:type="spellStart"/>
      <w:r w:rsidRPr="00BB39E4">
        <w:rPr>
          <w:sz w:val="22"/>
          <w:szCs w:val="22"/>
        </w:rPr>
        <w:t>sonuçtur</w:t>
      </w:r>
      <w:proofErr w:type="spellEnd"/>
      <w:r w:rsidRPr="00BB39E4">
        <w:rPr>
          <w:sz w:val="22"/>
          <w:szCs w:val="22"/>
        </w:rPr>
        <w:t>.</w:t>
      </w:r>
    </w:p>
    <w:p w:rsidR="003358E8" w:rsidRDefault="003358E8">
      <w:pPr>
        <w:ind w:left="6372" w:firstLine="708"/>
        <w:rPr>
          <w:lang w:val="tr-TR"/>
        </w:rPr>
      </w:pPr>
    </w:p>
    <w:p w:rsidR="00980355" w:rsidRDefault="00980355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980355" w:rsidRDefault="00980355">
      <w:pPr>
        <w:rPr>
          <w:lang w:val="tr-TR"/>
        </w:rPr>
      </w:pPr>
    </w:p>
    <w:p w:rsidR="00980355" w:rsidRDefault="00980355">
      <w:pPr>
        <w:pStyle w:val="Balk1"/>
        <w:rPr>
          <w:sz w:val="24"/>
        </w:rPr>
      </w:pPr>
    </w:p>
    <w:sectPr w:rsidR="00980355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6FF"/>
    <w:multiLevelType w:val="hybridMultilevel"/>
    <w:tmpl w:val="856CE084"/>
    <w:lvl w:ilvl="0" w:tplc="B5D89CD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EE3EA8"/>
    <w:multiLevelType w:val="hybridMultilevel"/>
    <w:tmpl w:val="3656D724"/>
    <w:lvl w:ilvl="0" w:tplc="F3E421D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 w15:restartNumberingAfterBreak="0">
    <w:nsid w:val="49C01E58"/>
    <w:multiLevelType w:val="hybridMultilevel"/>
    <w:tmpl w:val="3F642C6A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6D62D40C">
      <w:start w:val="1"/>
      <w:numFmt w:val="lowerLetter"/>
      <w:lvlText w:val="%3)"/>
      <w:lvlJc w:val="left"/>
      <w:pPr>
        <w:tabs>
          <w:tab w:val="num" w:pos="2400"/>
        </w:tabs>
        <w:ind w:left="2400" w:hanging="360"/>
      </w:pPr>
      <w:rPr>
        <w:rFonts w:hint="default"/>
        <w:b w:val="0"/>
      </w:r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9A20635"/>
    <w:multiLevelType w:val="hybridMultilevel"/>
    <w:tmpl w:val="05FE636E"/>
    <w:lvl w:ilvl="0" w:tplc="736A3B5E">
      <w:start w:val="2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 w15:restartNumberingAfterBreak="0">
    <w:nsid w:val="7F2B6441"/>
    <w:multiLevelType w:val="hybridMultilevel"/>
    <w:tmpl w:val="4D3C48E2"/>
    <w:lvl w:ilvl="0" w:tplc="1F56A2CE">
      <w:start w:val="3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b w:val="0"/>
        <w:u w:val="single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55"/>
    <w:rsid w:val="001201D5"/>
    <w:rsid w:val="001C1CF5"/>
    <w:rsid w:val="001E6A75"/>
    <w:rsid w:val="00301EAC"/>
    <w:rsid w:val="003358E8"/>
    <w:rsid w:val="00485845"/>
    <w:rsid w:val="005343F6"/>
    <w:rsid w:val="005605B0"/>
    <w:rsid w:val="009158C1"/>
    <w:rsid w:val="00952CFB"/>
    <w:rsid w:val="00980355"/>
    <w:rsid w:val="009F5BA2"/>
    <w:rsid w:val="00C26E1A"/>
    <w:rsid w:val="00D26482"/>
    <w:rsid w:val="00D270B7"/>
    <w:rsid w:val="00EC0342"/>
    <w:rsid w:val="00F54E95"/>
    <w:rsid w:val="00F75DFF"/>
    <w:rsid w:val="00F8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ADF00A-BFB8-466A-B737-25225CFB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pPr>
      <w:jc w:val="center"/>
    </w:pPr>
    <w:rPr>
      <w:b/>
      <w:bCs/>
      <w:sz w:val="24"/>
      <w:lang w:val="tr-TR"/>
    </w:rPr>
  </w:style>
  <w:style w:type="paragraph" w:styleId="GvdeMetniGirintisi">
    <w:name w:val="Body Text Indent"/>
    <w:basedOn w:val="Normal"/>
    <w:rsid w:val="00485845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BMÜ-415 ALGORİTMA ANALİZİ GENEL SINAV SORULARI</vt:lpstr>
      <vt:lpstr>BMÜ-415 ALGORİTMA ANALİZİ GENEL SINAV SORULARI</vt:lpstr>
    </vt:vector>
  </TitlesOfParts>
  <Company>Bilgisayar Müh.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2004-01-08T11:17:00Z</cp:lastPrinted>
  <dcterms:created xsi:type="dcterms:W3CDTF">2020-11-07T19:23:00Z</dcterms:created>
  <dcterms:modified xsi:type="dcterms:W3CDTF">2020-11-07T19:23:00Z</dcterms:modified>
</cp:coreProperties>
</file>