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F87D2" w14:textId="77777777" w:rsidR="00AF6858" w:rsidRPr="00886E79" w:rsidRDefault="00A76419" w:rsidP="00CC2DF2">
      <w:pPr>
        <w:pStyle w:val="Heading1"/>
        <w:ind w:right="-141"/>
        <w:jc w:val="center"/>
        <w:rPr>
          <w:sz w:val="52"/>
          <w:szCs w:val="52"/>
        </w:rPr>
      </w:pPr>
      <w:r w:rsidRPr="00886E79">
        <w:rPr>
          <w:sz w:val="52"/>
          <w:szCs w:val="52"/>
        </w:rPr>
        <w:t xml:space="preserve">Speech </w:t>
      </w:r>
      <w:proofErr w:type="spellStart"/>
      <w:r w:rsidRPr="00886E79">
        <w:rPr>
          <w:sz w:val="52"/>
          <w:szCs w:val="52"/>
        </w:rPr>
        <w:t>To</w:t>
      </w:r>
      <w:proofErr w:type="spellEnd"/>
      <w:r w:rsidRPr="00886E79">
        <w:rPr>
          <w:sz w:val="52"/>
          <w:szCs w:val="52"/>
        </w:rPr>
        <w:t xml:space="preserve"> </w:t>
      </w:r>
      <w:proofErr w:type="spellStart"/>
      <w:r w:rsidRPr="00886E79">
        <w:rPr>
          <w:sz w:val="52"/>
          <w:szCs w:val="52"/>
        </w:rPr>
        <w:t>Text</w:t>
      </w:r>
      <w:proofErr w:type="spellEnd"/>
    </w:p>
    <w:p w14:paraId="735A5F39" w14:textId="77777777" w:rsidR="00AF6858" w:rsidRDefault="00A76419" w:rsidP="00CC2DF2">
      <w:r>
        <w:t>Otomatik Konuşma Tanıma (</w:t>
      </w:r>
      <w:proofErr w:type="spellStart"/>
      <w:r>
        <w:t>Automatic</w:t>
      </w:r>
      <w:proofErr w:type="spellEnd"/>
      <w:r>
        <w:t xml:space="preserve"> Speech </w:t>
      </w:r>
      <w:proofErr w:type="spellStart"/>
      <w:proofErr w:type="gramStart"/>
      <w:r>
        <w:t>Recognition</w:t>
      </w:r>
      <w:proofErr w:type="spellEnd"/>
      <w:r>
        <w:t xml:space="preserve"> -</w:t>
      </w:r>
      <w:proofErr w:type="gramEnd"/>
      <w:r>
        <w:t xml:space="preserve"> ASR) olarak da adlandırılan konuşmadan metne (Speech-</w:t>
      </w:r>
      <w:proofErr w:type="spellStart"/>
      <w:r>
        <w:t>to</w:t>
      </w:r>
      <w:proofErr w:type="spellEnd"/>
      <w:r>
        <w:t>-</w:t>
      </w:r>
      <w:proofErr w:type="spellStart"/>
      <w:r>
        <w:t>text</w:t>
      </w:r>
      <w:proofErr w:type="spellEnd"/>
      <w:r>
        <w:t xml:space="preserve"> - STT) sanal asistanlar, otomatik altyazı oluşturma, not alma ve daha fazlası gibi uygulamaları besleyen, hızla </w:t>
      </w:r>
      <w:r>
        <w:t>büyüyen bir teknolojidir.</w:t>
      </w:r>
    </w:p>
    <w:p w14:paraId="6D040909" w14:textId="77777777" w:rsidR="00AF6858" w:rsidRDefault="00A76419">
      <w:proofErr w:type="spellStart"/>
      <w:r>
        <w:t>STT'yi</w:t>
      </w:r>
      <w:proofErr w:type="spellEnd"/>
      <w:r>
        <w:t xml:space="preserve"> kendi ürünlerinize entegre etmek için üç ana seçenek vardır: büyük teknoloji şirketlerinden bulut hizmetleri, uzman ses teknolojisi şirketleri ve kendi teknolojinizi şirket içinde oluşturmak. Hangisinin en iyi olduğuna kara</w:t>
      </w:r>
      <w:r>
        <w:t>r vermek, genellikle bunları, ürününüzde görmeyi beklediğiniz türden temsil eden bazı veriler üzerinde test etmek ve farklı teklifleri kendi bütçeniz ve gereksinimlerinizle eşleştirmek anlamına gelir.</w:t>
      </w:r>
    </w:p>
    <w:p w14:paraId="4EDB9DDF" w14:textId="77777777" w:rsidR="00AF6858" w:rsidRDefault="00AF6858"/>
    <w:p w14:paraId="26F97375" w14:textId="77777777" w:rsidR="004D5D96" w:rsidRPr="004D5D96" w:rsidRDefault="004D5D96" w:rsidP="004D5D96">
      <w:pPr>
        <w:rPr>
          <w:b/>
          <w:sz w:val="24"/>
        </w:rPr>
      </w:pPr>
      <w:r w:rsidRPr="004D5D96">
        <w:rPr>
          <w:b/>
          <w:sz w:val="24"/>
        </w:rPr>
        <w:t>Büyük Bulut Teknoloji Şirketleri</w:t>
      </w:r>
    </w:p>
    <w:p w14:paraId="4ACF17A9" w14:textId="77777777" w:rsidR="004D5D96" w:rsidRDefault="004D5D96" w:rsidP="004D5D96">
      <w:pPr>
        <w:rPr>
          <w:sz w:val="24"/>
        </w:rPr>
      </w:pPr>
    </w:p>
    <w:p w14:paraId="76428E48" w14:textId="77777777" w:rsidR="004D5D96" w:rsidRDefault="004D5D96" w:rsidP="004D5D96">
      <w:pPr>
        <w:rPr>
          <w:szCs w:val="21"/>
        </w:rPr>
      </w:pPr>
      <w:r w:rsidRPr="004D5D96">
        <w:rPr>
          <w:szCs w:val="21"/>
        </w:rPr>
        <w:t xml:space="preserve">Büyük teknoloji şirketlerinin çoğu, bulut teklifleri paketinin bir parçası olarak STT hizmetlerine sahiptir. Amazon, Google, Microsoft, IBM ve </w:t>
      </w:r>
      <w:proofErr w:type="spellStart"/>
      <w:r w:rsidRPr="004D5D96">
        <w:rPr>
          <w:szCs w:val="21"/>
        </w:rPr>
        <w:t>Baidu'nun</w:t>
      </w:r>
      <w:proofErr w:type="spellEnd"/>
      <w:r w:rsidRPr="004D5D96">
        <w:rPr>
          <w:szCs w:val="21"/>
        </w:rPr>
        <w:t xml:space="preserve"> </w:t>
      </w:r>
      <w:proofErr w:type="spellStart"/>
      <w:r w:rsidRPr="004D5D96">
        <w:rPr>
          <w:szCs w:val="21"/>
        </w:rPr>
        <w:t>API'ler</w:t>
      </w:r>
      <w:proofErr w:type="spellEnd"/>
      <w:r w:rsidRPr="004D5D96">
        <w:rPr>
          <w:szCs w:val="21"/>
        </w:rPr>
        <w:t xml:space="preserve"> olarak sunulan hizmetleri vardır ve </w:t>
      </w:r>
      <w:proofErr w:type="spellStart"/>
      <w:r w:rsidRPr="004D5D96">
        <w:rPr>
          <w:szCs w:val="21"/>
        </w:rPr>
        <w:t>Apple'ın</w:t>
      </w:r>
      <w:proofErr w:type="spellEnd"/>
      <w:r w:rsidRPr="004D5D96">
        <w:rPr>
          <w:szCs w:val="21"/>
        </w:rPr>
        <w:t xml:space="preserve"> </w:t>
      </w:r>
      <w:proofErr w:type="spellStart"/>
      <w:r w:rsidRPr="004D5D96">
        <w:rPr>
          <w:szCs w:val="21"/>
        </w:rPr>
        <w:t>STT'si</w:t>
      </w:r>
      <w:proofErr w:type="spellEnd"/>
      <w:r w:rsidRPr="004D5D96">
        <w:rPr>
          <w:szCs w:val="21"/>
        </w:rPr>
        <w:t xml:space="preserve"> geliştirici programı aracılığıyla kullanılabilir. Bu </w:t>
      </w:r>
      <w:proofErr w:type="spellStart"/>
      <w:r w:rsidRPr="004D5D96">
        <w:rPr>
          <w:szCs w:val="21"/>
        </w:rPr>
        <w:t>API'ler</w:t>
      </w:r>
      <w:proofErr w:type="spellEnd"/>
      <w:r w:rsidRPr="004D5D96">
        <w:rPr>
          <w:szCs w:val="21"/>
        </w:rPr>
        <w:t xml:space="preserve">, gerçek zamanlı akış </w:t>
      </w:r>
      <w:proofErr w:type="spellStart"/>
      <w:r w:rsidRPr="004D5D96">
        <w:rPr>
          <w:szCs w:val="21"/>
        </w:rPr>
        <w:t>modunda</w:t>
      </w:r>
      <w:proofErr w:type="spellEnd"/>
      <w:r w:rsidRPr="004D5D96">
        <w:rPr>
          <w:szCs w:val="21"/>
        </w:rPr>
        <w:t xml:space="preserve"> çalışmak veya toplu ses yüklemek için uygulamalara ve diğer ürünlere entegre edilebilir</w:t>
      </w:r>
    </w:p>
    <w:p w14:paraId="00C83C7C" w14:textId="688DC061" w:rsidR="00886E79" w:rsidRPr="00886E79" w:rsidRDefault="004D5D96" w:rsidP="00886E79">
      <w:pPr>
        <w:widowControl/>
        <w:jc w:val="center"/>
        <w:rPr>
          <w:rFonts w:ascii="Times New Roman" w:eastAsia="Times New Roman" w:hAnsi="Times New Roman" w:cs="Times New Roman"/>
          <w:kern w:val="0"/>
          <w:sz w:val="24"/>
          <w:lang w:eastAsia="en-US"/>
        </w:rPr>
      </w:pPr>
      <w:r w:rsidRPr="004D5D96">
        <w:rPr>
          <w:noProof/>
          <w:szCs w:val="21"/>
        </w:rPr>
        <w:drawing>
          <wp:inline distT="0" distB="0" distL="0" distR="0" wp14:anchorId="78927052" wp14:editId="35652915">
            <wp:extent cx="1498562" cy="657225"/>
            <wp:effectExtent l="0" t="0" r="635" b="3175"/>
            <wp:docPr id="1" name="Picture 1" descr="/var/folders/9n/ws9b8fqd5dg35yyc1_04b2w40000gn/T/com.microsoft.Word/Content.MSO/1760B0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9n/ws9b8fqd5dg35yyc1_04b2w40000gn/T/com.microsoft.Word/Content.MSO/1760B0B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0152" cy="688622"/>
                    </a:xfrm>
                    <a:prstGeom prst="rect">
                      <a:avLst/>
                    </a:prstGeom>
                    <a:noFill/>
                    <a:ln>
                      <a:noFill/>
                    </a:ln>
                  </pic:spPr>
                </pic:pic>
              </a:graphicData>
            </a:graphic>
          </wp:inline>
        </w:drawing>
      </w:r>
      <w:r w:rsidRPr="004D5D96">
        <w:rPr>
          <w:rFonts w:ascii="Times New Roman" w:eastAsia="Times New Roman" w:hAnsi="Times New Roman" w:cs="Times New Roman"/>
          <w:kern w:val="0"/>
          <w:sz w:val="24"/>
          <w:lang w:eastAsia="en-US"/>
        </w:rPr>
        <w:fldChar w:fldCharType="begin"/>
      </w:r>
      <w:r w:rsidRPr="004D5D96">
        <w:rPr>
          <w:rFonts w:ascii="Times New Roman" w:eastAsia="Times New Roman" w:hAnsi="Times New Roman" w:cs="Times New Roman"/>
          <w:kern w:val="0"/>
          <w:sz w:val="24"/>
          <w:lang w:eastAsia="en-US"/>
        </w:rPr>
        <w:instrText xml:space="preserve"> INCLUDEPICTURE "https://upload.wikimedia.org/wikipedia/commons/thumb/9/96/Microsoft_logo_%282012%29.svg/2560px-Microsoft_logo_%282012%29.svg.png" \* MERGEFORMATINET </w:instrText>
      </w:r>
      <w:r w:rsidRPr="004D5D96">
        <w:rPr>
          <w:rFonts w:ascii="Times New Roman" w:eastAsia="Times New Roman" w:hAnsi="Times New Roman" w:cs="Times New Roman"/>
          <w:kern w:val="0"/>
          <w:sz w:val="24"/>
          <w:lang w:eastAsia="en-US"/>
        </w:rPr>
        <w:fldChar w:fldCharType="separate"/>
      </w:r>
      <w:r w:rsidRPr="004D5D96">
        <w:rPr>
          <w:rFonts w:ascii="Times New Roman" w:eastAsia="Times New Roman" w:hAnsi="Times New Roman" w:cs="Times New Roman"/>
          <w:noProof/>
          <w:kern w:val="0"/>
          <w:sz w:val="24"/>
          <w:lang w:eastAsia="en-US"/>
        </w:rPr>
        <w:drawing>
          <wp:inline distT="0" distB="0" distL="0" distR="0" wp14:anchorId="3EF254F6" wp14:editId="6DD7B4B7">
            <wp:extent cx="1614487" cy="343657"/>
            <wp:effectExtent l="0" t="0" r="0" b="0"/>
            <wp:docPr id="2" name="Picture 2" descr="Dosya:Microsoft logo (2012).svg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sya:Microsoft logo (2012).svg - Vikiped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6532" cy="369635"/>
                    </a:xfrm>
                    <a:prstGeom prst="rect">
                      <a:avLst/>
                    </a:prstGeom>
                    <a:noFill/>
                    <a:ln>
                      <a:noFill/>
                    </a:ln>
                  </pic:spPr>
                </pic:pic>
              </a:graphicData>
            </a:graphic>
          </wp:inline>
        </w:drawing>
      </w:r>
      <w:r w:rsidRPr="004D5D96">
        <w:rPr>
          <w:rFonts w:ascii="Times New Roman" w:eastAsia="Times New Roman" w:hAnsi="Times New Roman" w:cs="Times New Roman"/>
          <w:kern w:val="0"/>
          <w:sz w:val="24"/>
          <w:lang w:eastAsia="en-US"/>
        </w:rPr>
        <w:fldChar w:fldCharType="end"/>
      </w:r>
      <w:r w:rsidRPr="004D5D96">
        <w:t xml:space="preserve"> </w:t>
      </w:r>
      <w:r w:rsidRPr="004D5D96">
        <w:rPr>
          <w:rFonts w:ascii="Times New Roman" w:eastAsia="Times New Roman" w:hAnsi="Times New Roman" w:cs="Times New Roman"/>
          <w:kern w:val="0"/>
          <w:sz w:val="24"/>
          <w:lang w:eastAsia="en-US"/>
        </w:rPr>
        <w:fldChar w:fldCharType="begin"/>
      </w:r>
      <w:r w:rsidRPr="004D5D96">
        <w:rPr>
          <w:rFonts w:ascii="Times New Roman" w:eastAsia="Times New Roman" w:hAnsi="Times New Roman" w:cs="Times New Roman"/>
          <w:kern w:val="0"/>
          <w:sz w:val="24"/>
          <w:lang w:eastAsia="en-US"/>
        </w:rPr>
        <w:instrText xml:space="preserve"> INCLUDEPICTURE "https://animationvisarts.com/wp-content/uploads/2021/01/IBM-Logo-Design-1972-present.png" \* MERGEFORMATINET </w:instrText>
      </w:r>
      <w:r w:rsidRPr="004D5D96">
        <w:rPr>
          <w:rFonts w:ascii="Times New Roman" w:eastAsia="Times New Roman" w:hAnsi="Times New Roman" w:cs="Times New Roman"/>
          <w:kern w:val="0"/>
          <w:sz w:val="24"/>
          <w:lang w:eastAsia="en-US"/>
        </w:rPr>
        <w:fldChar w:fldCharType="separate"/>
      </w:r>
      <w:r w:rsidRPr="004D5D96">
        <w:rPr>
          <w:rFonts w:ascii="Times New Roman" w:eastAsia="Times New Roman" w:hAnsi="Times New Roman" w:cs="Times New Roman"/>
          <w:noProof/>
          <w:kern w:val="0"/>
          <w:sz w:val="24"/>
          <w:lang w:eastAsia="en-US"/>
        </w:rPr>
        <w:drawing>
          <wp:inline distT="0" distB="0" distL="0" distR="0" wp14:anchorId="0292F997" wp14:editId="049079B5">
            <wp:extent cx="1343025" cy="671513"/>
            <wp:effectExtent l="0" t="0" r="3175" b="0"/>
            <wp:docPr id="3" name="Picture 3" descr="IBM Logo Meaning, History and Evolution - IBM Logo PNG &amp; Brand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BM Logo Meaning, History and Evolution - IBM Logo PNG &amp; Brand Gui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6202" cy="683101"/>
                    </a:xfrm>
                    <a:prstGeom prst="rect">
                      <a:avLst/>
                    </a:prstGeom>
                    <a:noFill/>
                    <a:ln>
                      <a:noFill/>
                    </a:ln>
                  </pic:spPr>
                </pic:pic>
              </a:graphicData>
            </a:graphic>
          </wp:inline>
        </w:drawing>
      </w:r>
      <w:r w:rsidRPr="004D5D96">
        <w:rPr>
          <w:rFonts w:ascii="Times New Roman" w:eastAsia="Times New Roman" w:hAnsi="Times New Roman" w:cs="Times New Roman"/>
          <w:kern w:val="0"/>
          <w:sz w:val="24"/>
          <w:lang w:eastAsia="en-US"/>
        </w:rPr>
        <w:fldChar w:fldCharType="end"/>
      </w:r>
      <w:r w:rsidRPr="004D5D96">
        <w:t xml:space="preserve"> </w:t>
      </w:r>
      <w:r w:rsidRPr="004D5D96">
        <w:rPr>
          <w:rFonts w:ascii="Times New Roman" w:eastAsia="Times New Roman" w:hAnsi="Times New Roman" w:cs="Times New Roman"/>
          <w:kern w:val="0"/>
          <w:sz w:val="24"/>
          <w:lang w:eastAsia="en-US"/>
        </w:rPr>
        <w:fldChar w:fldCharType="begin"/>
      </w:r>
      <w:r w:rsidRPr="004D5D96">
        <w:rPr>
          <w:rFonts w:ascii="Times New Roman" w:eastAsia="Times New Roman" w:hAnsi="Times New Roman" w:cs="Times New Roman"/>
          <w:kern w:val="0"/>
          <w:sz w:val="24"/>
          <w:lang w:eastAsia="en-US"/>
        </w:rPr>
        <w:instrText xml:space="preserve"> INCLUDEPICTURE "https://upload.wikimedia.org/wikipedia/en/thumb/f/f4/Baidu.svg/1280px-Baidu.svg.png" \* MERGEFORMATINET </w:instrText>
      </w:r>
      <w:r w:rsidRPr="004D5D96">
        <w:rPr>
          <w:rFonts w:ascii="Times New Roman" w:eastAsia="Times New Roman" w:hAnsi="Times New Roman" w:cs="Times New Roman"/>
          <w:kern w:val="0"/>
          <w:sz w:val="24"/>
          <w:lang w:eastAsia="en-US"/>
        </w:rPr>
        <w:fldChar w:fldCharType="separate"/>
      </w:r>
      <w:r w:rsidRPr="004D5D96">
        <w:rPr>
          <w:rFonts w:ascii="Times New Roman" w:eastAsia="Times New Roman" w:hAnsi="Times New Roman" w:cs="Times New Roman"/>
          <w:noProof/>
          <w:kern w:val="0"/>
          <w:sz w:val="24"/>
          <w:lang w:eastAsia="en-US"/>
        </w:rPr>
        <w:drawing>
          <wp:inline distT="0" distB="0" distL="0" distR="0" wp14:anchorId="12E26FBE" wp14:editId="13E581FA">
            <wp:extent cx="1210511" cy="414337"/>
            <wp:effectExtent l="0" t="0" r="0" b="5080"/>
            <wp:docPr id="5" name="Picture 5" descr="File:Baidu.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Baidu.svg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8258" cy="423834"/>
                    </a:xfrm>
                    <a:prstGeom prst="rect">
                      <a:avLst/>
                    </a:prstGeom>
                    <a:noFill/>
                    <a:ln>
                      <a:noFill/>
                    </a:ln>
                  </pic:spPr>
                </pic:pic>
              </a:graphicData>
            </a:graphic>
          </wp:inline>
        </w:drawing>
      </w:r>
      <w:r w:rsidRPr="004D5D96">
        <w:rPr>
          <w:rFonts w:ascii="Times New Roman" w:eastAsia="Times New Roman" w:hAnsi="Times New Roman" w:cs="Times New Roman"/>
          <w:kern w:val="0"/>
          <w:sz w:val="24"/>
          <w:lang w:eastAsia="en-US"/>
        </w:rPr>
        <w:fldChar w:fldCharType="end"/>
      </w:r>
      <w:r w:rsidR="00886E79" w:rsidRPr="00886E79">
        <w:t xml:space="preserve"> </w:t>
      </w:r>
      <w:r w:rsidR="00886E79" w:rsidRPr="00886E79">
        <w:rPr>
          <w:rFonts w:ascii="Times New Roman" w:eastAsia="Times New Roman" w:hAnsi="Times New Roman" w:cs="Times New Roman"/>
          <w:kern w:val="0"/>
          <w:sz w:val="24"/>
          <w:lang w:eastAsia="en-US"/>
        </w:rPr>
        <w:fldChar w:fldCharType="begin"/>
      </w:r>
      <w:r w:rsidR="00886E79" w:rsidRPr="00886E79">
        <w:rPr>
          <w:rFonts w:ascii="Times New Roman" w:eastAsia="Times New Roman" w:hAnsi="Times New Roman" w:cs="Times New Roman"/>
          <w:kern w:val="0"/>
          <w:sz w:val="24"/>
          <w:lang w:eastAsia="en-US"/>
        </w:rPr>
        <w:instrText xml:space="preserve"> INCLUDEPICTURE "https://upload.wikimedia.org/wikipedia/commons/thumb/a/ab/Apple-logo.png/640px-Apple-logo.png" \* MERGEFORMATINET </w:instrText>
      </w:r>
      <w:r w:rsidR="00886E79" w:rsidRPr="00886E79">
        <w:rPr>
          <w:rFonts w:ascii="Times New Roman" w:eastAsia="Times New Roman" w:hAnsi="Times New Roman" w:cs="Times New Roman"/>
          <w:kern w:val="0"/>
          <w:sz w:val="24"/>
          <w:lang w:eastAsia="en-US"/>
        </w:rPr>
        <w:fldChar w:fldCharType="separate"/>
      </w:r>
      <w:r w:rsidR="00886E79" w:rsidRPr="00886E79">
        <w:rPr>
          <w:rFonts w:ascii="Times New Roman" w:eastAsia="Times New Roman" w:hAnsi="Times New Roman" w:cs="Times New Roman"/>
          <w:noProof/>
          <w:kern w:val="0"/>
          <w:sz w:val="24"/>
          <w:lang w:eastAsia="en-US"/>
        </w:rPr>
        <w:drawing>
          <wp:inline distT="0" distB="0" distL="0" distR="0" wp14:anchorId="6DA2273D" wp14:editId="35EBFA5E">
            <wp:extent cx="557213" cy="557213"/>
            <wp:effectExtent l="0" t="0" r="0" b="1905"/>
            <wp:docPr id="6" name="Picture 6" descr="File:Apple-logo.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Apple-logo.png - Wikimedia Commo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4225" cy="564225"/>
                    </a:xfrm>
                    <a:prstGeom prst="rect">
                      <a:avLst/>
                    </a:prstGeom>
                    <a:noFill/>
                    <a:ln>
                      <a:noFill/>
                    </a:ln>
                  </pic:spPr>
                </pic:pic>
              </a:graphicData>
            </a:graphic>
          </wp:inline>
        </w:drawing>
      </w:r>
      <w:r w:rsidR="00886E79" w:rsidRPr="00886E79">
        <w:rPr>
          <w:rFonts w:ascii="Times New Roman" w:eastAsia="Times New Roman" w:hAnsi="Times New Roman" w:cs="Times New Roman"/>
          <w:kern w:val="0"/>
          <w:sz w:val="24"/>
          <w:lang w:eastAsia="en-US"/>
        </w:rPr>
        <w:fldChar w:fldCharType="end"/>
      </w:r>
    </w:p>
    <w:p w14:paraId="44AC0442" w14:textId="38F0C4FC" w:rsidR="004D5D96" w:rsidRDefault="004D5D96" w:rsidP="00886E79">
      <w:pPr>
        <w:widowControl/>
        <w:rPr>
          <w:rFonts w:ascii="Times New Roman" w:eastAsia="Times New Roman" w:hAnsi="Times New Roman" w:cs="Times New Roman"/>
          <w:kern w:val="0"/>
          <w:sz w:val="24"/>
          <w:lang w:eastAsia="en-US"/>
        </w:rPr>
      </w:pPr>
    </w:p>
    <w:p w14:paraId="07C1D36A" w14:textId="40780707" w:rsidR="00886E79" w:rsidRDefault="00886E79" w:rsidP="00886E79">
      <w:pPr>
        <w:widowControl/>
        <w:rPr>
          <w:rFonts w:eastAsia="Times New Roman" w:cstheme="minorHAnsi"/>
          <w:kern w:val="0"/>
          <w:szCs w:val="21"/>
          <w:lang w:eastAsia="en-US"/>
        </w:rPr>
      </w:pPr>
      <w:r w:rsidRPr="00886E79">
        <w:rPr>
          <w:rFonts w:eastAsia="Times New Roman" w:cstheme="minorHAnsi"/>
          <w:kern w:val="0"/>
          <w:szCs w:val="21"/>
          <w:lang w:eastAsia="en-US"/>
        </w:rPr>
        <w:t xml:space="preserve">Uygulamanıza özel kelimeleri işlemek için özel kelime listeleri ve telaffuzlar gibi bazı sınırlı özelleştirme seçenekleri mevcuttur. Farklı diller mevcuttur, ancak </w:t>
      </w:r>
      <w:proofErr w:type="spellStart"/>
      <w:r w:rsidRPr="00886E79">
        <w:rPr>
          <w:rFonts w:eastAsia="Times New Roman" w:cstheme="minorHAnsi"/>
          <w:kern w:val="0"/>
          <w:szCs w:val="21"/>
          <w:lang w:eastAsia="en-US"/>
        </w:rPr>
        <w:t>API'nin</w:t>
      </w:r>
      <w:proofErr w:type="spellEnd"/>
      <w:r w:rsidRPr="00886E79">
        <w:rPr>
          <w:rFonts w:eastAsia="Times New Roman" w:cstheme="minorHAnsi"/>
          <w:kern w:val="0"/>
          <w:szCs w:val="21"/>
          <w:lang w:eastAsia="en-US"/>
        </w:rPr>
        <w:t xml:space="preserve"> arkasında çalışan model hakkında genellikle birkaç seçenek vardır. Bu hizmetlerin iyi tarafı, entegre edilmelerinin kolay olması ve genel kullanım durumlarında performanslarının genellikle iyi olmasıdır. İnşa etmek için zaman ve çaba harcamanız gerekmediğinden, sadece kredi kartıyla bir hesap açın ve kendiniz deneyin, başlamanın hızlı ve kolay bir yolu olabilirler. Fiyatlar halka açıktır. Google'ın veri kaydı olmayan standart modelleri için fiyat, 15 saniyelik ses başına 0,6 senttir. Amazon'un ayda 250 bin dakikaya kadar yazıya dönüştürme fiyatı dakikada 2,4 sent ve daha yüksek hacimler için daha ucuz. Bu fiyatlardan bulut STT hizmetlerinin çağrı merkezleri veya otomatik altyazı gibi yüksek hacimli uygulamaları hedef aldığını görebilirsiniz.</w:t>
      </w:r>
    </w:p>
    <w:p w14:paraId="57B27B32" w14:textId="752D1D54" w:rsidR="00886E79" w:rsidRDefault="00886E79" w:rsidP="00886E79">
      <w:pPr>
        <w:widowControl/>
        <w:rPr>
          <w:rFonts w:eastAsia="Times New Roman" w:cstheme="minorHAnsi"/>
          <w:kern w:val="0"/>
          <w:szCs w:val="21"/>
          <w:lang w:eastAsia="en-US"/>
        </w:rPr>
      </w:pPr>
    </w:p>
    <w:p w14:paraId="5ECB1C7F" w14:textId="307BC9B8" w:rsidR="00886E79" w:rsidRDefault="00886E79" w:rsidP="00886E79">
      <w:pPr>
        <w:widowControl/>
        <w:rPr>
          <w:rFonts w:eastAsia="Times New Roman" w:cstheme="minorHAnsi"/>
          <w:b/>
          <w:kern w:val="0"/>
          <w:sz w:val="24"/>
          <w:lang w:eastAsia="en-US"/>
        </w:rPr>
      </w:pPr>
      <w:proofErr w:type="spellStart"/>
      <w:r w:rsidRPr="00886E79">
        <w:rPr>
          <w:rFonts w:eastAsia="Times New Roman" w:cstheme="minorHAnsi"/>
          <w:b/>
          <w:kern w:val="0"/>
          <w:sz w:val="24"/>
          <w:lang w:eastAsia="en-US"/>
        </w:rPr>
        <w:t>Specialist</w:t>
      </w:r>
      <w:proofErr w:type="spellEnd"/>
      <w:r w:rsidRPr="00886E79">
        <w:rPr>
          <w:rFonts w:eastAsia="Times New Roman" w:cstheme="minorHAnsi"/>
          <w:b/>
          <w:kern w:val="0"/>
          <w:sz w:val="24"/>
          <w:lang w:eastAsia="en-US"/>
        </w:rPr>
        <w:t xml:space="preserve"> Ses Şirketleri</w:t>
      </w:r>
    </w:p>
    <w:p w14:paraId="17F666D2" w14:textId="77777777" w:rsidR="00471C3B" w:rsidRPr="00886E79" w:rsidRDefault="00471C3B" w:rsidP="00886E79">
      <w:pPr>
        <w:widowControl/>
        <w:rPr>
          <w:rFonts w:eastAsia="Times New Roman" w:cstheme="minorHAnsi"/>
          <w:b/>
          <w:kern w:val="0"/>
          <w:sz w:val="24"/>
          <w:lang w:eastAsia="en-US"/>
        </w:rPr>
      </w:pPr>
    </w:p>
    <w:p w14:paraId="7C1B507E" w14:textId="07AD96BC" w:rsidR="00886E79" w:rsidRDefault="00886E79" w:rsidP="00886E79">
      <w:pPr>
        <w:widowControl/>
        <w:rPr>
          <w:rFonts w:eastAsia="Times New Roman" w:cstheme="minorHAnsi"/>
          <w:kern w:val="0"/>
          <w:szCs w:val="21"/>
          <w:lang w:eastAsia="en-US"/>
        </w:rPr>
      </w:pPr>
      <w:r w:rsidRPr="00886E79">
        <w:rPr>
          <w:rFonts w:eastAsia="Times New Roman" w:cstheme="minorHAnsi"/>
          <w:kern w:val="0"/>
          <w:szCs w:val="21"/>
          <w:lang w:eastAsia="en-US"/>
        </w:rPr>
        <w:t xml:space="preserve">Büyük teknoloji şirketlerinin ötesinde, bir dizi farklı STT ürünü sunan bir dizi küçük ve orta ölçekli işletme var. Bunların hepsinin farklı fiyatlandırmaları, satış noktaları ve özellikleri var, bu yüzden </w:t>
      </w:r>
      <w:r w:rsidRPr="00886E79">
        <w:rPr>
          <w:rFonts w:eastAsia="Times New Roman" w:cstheme="minorHAnsi"/>
          <w:kern w:val="0"/>
          <w:szCs w:val="21"/>
          <w:lang w:eastAsia="en-US"/>
        </w:rPr>
        <w:lastRenderedPageBreak/>
        <w:t>kısaca özetlemek zor. Hangisinin hedeflerinize uyduğunu görmek için onları daha derinlemesine incelemeye değer. Bazı örnekler:</w:t>
      </w:r>
    </w:p>
    <w:p w14:paraId="297C56E2" w14:textId="59E59355" w:rsidR="00886E79" w:rsidRPr="00886E79" w:rsidRDefault="00886E79" w:rsidP="00886E79">
      <w:pPr>
        <w:pStyle w:val="ListParagraph"/>
        <w:widowControl/>
        <w:numPr>
          <w:ilvl w:val="0"/>
          <w:numId w:val="5"/>
        </w:numPr>
        <w:rPr>
          <w:rFonts w:eastAsia="Times New Roman" w:cstheme="minorHAnsi"/>
          <w:kern w:val="0"/>
          <w:szCs w:val="21"/>
          <w:lang w:eastAsia="en-US"/>
        </w:rPr>
      </w:pPr>
      <w:proofErr w:type="spellStart"/>
      <w:r w:rsidRPr="00886E79">
        <w:rPr>
          <w:rFonts w:eastAsia="Times New Roman" w:cstheme="minorHAnsi"/>
          <w:kern w:val="0"/>
          <w:szCs w:val="21"/>
          <w:lang w:eastAsia="en-US"/>
        </w:rPr>
        <w:t>Otter</w:t>
      </w:r>
      <w:proofErr w:type="spellEnd"/>
      <w:r w:rsidRPr="00886E79">
        <w:rPr>
          <w:rFonts w:eastAsia="Times New Roman" w:cstheme="minorHAnsi"/>
          <w:kern w:val="0"/>
          <w:szCs w:val="21"/>
          <w:lang w:eastAsia="en-US"/>
        </w:rPr>
        <w:t xml:space="preserve"> — toplantılar, röportajlar ve diğer konuşmalar için zengin notlar</w:t>
      </w:r>
    </w:p>
    <w:p w14:paraId="3ABA8F67" w14:textId="5C684DDC" w:rsidR="00886E79" w:rsidRDefault="00886E79" w:rsidP="00886E79">
      <w:pPr>
        <w:pStyle w:val="ListParagraph"/>
        <w:widowControl/>
        <w:numPr>
          <w:ilvl w:val="0"/>
          <w:numId w:val="5"/>
        </w:numPr>
        <w:rPr>
          <w:rFonts w:eastAsia="Times New Roman" w:cstheme="minorHAnsi"/>
          <w:kern w:val="0"/>
          <w:szCs w:val="21"/>
          <w:lang w:eastAsia="en-US"/>
        </w:rPr>
      </w:pPr>
      <w:proofErr w:type="spellStart"/>
      <w:r w:rsidRPr="00886E79">
        <w:rPr>
          <w:rFonts w:eastAsia="Times New Roman" w:cstheme="minorHAnsi"/>
          <w:kern w:val="0"/>
          <w:szCs w:val="21"/>
          <w:lang w:eastAsia="en-US"/>
        </w:rPr>
        <w:t>Cobalt</w:t>
      </w:r>
      <w:proofErr w:type="spellEnd"/>
      <w:r w:rsidRPr="00886E79">
        <w:rPr>
          <w:rFonts w:eastAsia="Times New Roman" w:cstheme="minorHAnsi"/>
          <w:kern w:val="0"/>
          <w:szCs w:val="21"/>
          <w:lang w:eastAsia="en-US"/>
        </w:rPr>
        <w:t xml:space="preserve"> </w:t>
      </w:r>
      <w:r w:rsidRPr="00886E79">
        <w:rPr>
          <w:rFonts w:eastAsia="Times New Roman" w:cstheme="minorHAnsi"/>
          <w:kern w:val="0"/>
          <w:szCs w:val="21"/>
          <w:lang w:eastAsia="en-US"/>
        </w:rPr>
        <w:t>—</w:t>
      </w:r>
      <w:r w:rsidRPr="00886E79">
        <w:rPr>
          <w:rFonts w:eastAsia="Times New Roman" w:cstheme="minorHAnsi"/>
          <w:kern w:val="0"/>
          <w:szCs w:val="21"/>
          <w:lang w:eastAsia="en-US"/>
        </w:rPr>
        <w:t xml:space="preserve"> </w:t>
      </w:r>
      <w:r w:rsidRPr="00886E79">
        <w:rPr>
          <w:rFonts w:eastAsia="Times New Roman" w:cstheme="minorHAnsi"/>
          <w:kern w:val="0"/>
          <w:szCs w:val="21"/>
          <w:lang w:eastAsia="en-US"/>
        </w:rPr>
        <w:t>özel, ısmarlama ses teknolojisi çözümleri</w:t>
      </w:r>
    </w:p>
    <w:p w14:paraId="21E1A3D2" w14:textId="18BD0490" w:rsidR="001271CF" w:rsidRDefault="00886E79" w:rsidP="001271CF">
      <w:pPr>
        <w:pStyle w:val="ListParagraph"/>
        <w:widowControl/>
        <w:numPr>
          <w:ilvl w:val="0"/>
          <w:numId w:val="5"/>
        </w:numPr>
        <w:rPr>
          <w:rFonts w:eastAsia="Times New Roman" w:cstheme="minorHAnsi"/>
          <w:kern w:val="0"/>
          <w:szCs w:val="21"/>
          <w:lang w:eastAsia="en-US"/>
        </w:rPr>
      </w:pPr>
      <w:proofErr w:type="spellStart"/>
      <w:r w:rsidRPr="00886E79">
        <w:rPr>
          <w:rFonts w:eastAsia="Times New Roman" w:cstheme="minorHAnsi"/>
          <w:kern w:val="0"/>
          <w:szCs w:val="21"/>
          <w:lang w:eastAsia="en-US"/>
        </w:rPr>
        <w:t>Speechmatics</w:t>
      </w:r>
      <w:proofErr w:type="spellEnd"/>
      <w:r>
        <w:rPr>
          <w:rFonts w:eastAsia="Times New Roman" w:cstheme="minorHAnsi"/>
          <w:kern w:val="0"/>
          <w:szCs w:val="21"/>
          <w:lang w:eastAsia="en-US"/>
        </w:rPr>
        <w:t xml:space="preserve"> </w:t>
      </w:r>
      <w:r w:rsidR="001271CF" w:rsidRPr="00886E79">
        <w:rPr>
          <w:rFonts w:eastAsia="Times New Roman" w:cstheme="minorHAnsi"/>
          <w:kern w:val="0"/>
          <w:szCs w:val="21"/>
          <w:lang w:eastAsia="en-US"/>
        </w:rPr>
        <w:t>—</w:t>
      </w:r>
      <w:r w:rsidR="001271CF">
        <w:rPr>
          <w:rFonts w:eastAsia="Times New Roman" w:cstheme="minorHAnsi"/>
          <w:kern w:val="0"/>
          <w:szCs w:val="21"/>
          <w:lang w:eastAsia="en-US"/>
        </w:rPr>
        <w:t xml:space="preserve"> </w:t>
      </w:r>
      <w:r w:rsidR="001271CF" w:rsidRPr="001271CF">
        <w:rPr>
          <w:rFonts w:eastAsia="Times New Roman" w:cstheme="minorHAnsi"/>
          <w:kern w:val="0"/>
          <w:szCs w:val="21"/>
          <w:lang w:eastAsia="en-US"/>
        </w:rPr>
        <w:t>doğru ve kapsamlı konuşma tanıma motoru</w:t>
      </w:r>
    </w:p>
    <w:p w14:paraId="2664DA36" w14:textId="0C500919" w:rsidR="001271CF" w:rsidRDefault="001271CF" w:rsidP="001271CF">
      <w:pPr>
        <w:pStyle w:val="ListParagraph"/>
        <w:widowControl/>
        <w:numPr>
          <w:ilvl w:val="0"/>
          <w:numId w:val="5"/>
        </w:numPr>
        <w:rPr>
          <w:rFonts w:eastAsia="Times New Roman" w:cstheme="minorHAnsi"/>
          <w:kern w:val="0"/>
          <w:szCs w:val="21"/>
          <w:lang w:eastAsia="en-US"/>
        </w:rPr>
      </w:pPr>
      <w:proofErr w:type="spellStart"/>
      <w:r w:rsidRPr="001271CF">
        <w:rPr>
          <w:rFonts w:eastAsia="Times New Roman" w:cstheme="minorHAnsi"/>
          <w:kern w:val="0"/>
          <w:szCs w:val="21"/>
          <w:lang w:eastAsia="en-US"/>
        </w:rPr>
        <w:t>Picovoice</w:t>
      </w:r>
      <w:proofErr w:type="spellEnd"/>
      <w:r>
        <w:rPr>
          <w:rFonts w:eastAsia="Times New Roman" w:cstheme="minorHAnsi"/>
          <w:kern w:val="0"/>
          <w:szCs w:val="21"/>
          <w:lang w:eastAsia="en-US"/>
        </w:rPr>
        <w:t xml:space="preserve"> </w:t>
      </w:r>
      <w:proofErr w:type="spellStart"/>
      <w:r>
        <w:rPr>
          <w:rFonts w:eastAsia="Times New Roman" w:cstheme="minorHAnsi"/>
          <w:kern w:val="0"/>
          <w:szCs w:val="21"/>
          <w:lang w:eastAsia="en-US"/>
        </w:rPr>
        <w:t>edge</w:t>
      </w:r>
      <w:proofErr w:type="spellEnd"/>
      <w:r w:rsidRPr="001271CF">
        <w:rPr>
          <w:rFonts w:eastAsia="Times New Roman" w:cstheme="minorHAnsi"/>
          <w:kern w:val="0"/>
          <w:szCs w:val="21"/>
          <w:lang w:eastAsia="en-US"/>
        </w:rPr>
        <w:t xml:space="preserve"> cihazlarda ses teknolojisi</w:t>
      </w:r>
    </w:p>
    <w:p w14:paraId="7579AEF0" w14:textId="55897576" w:rsidR="001271CF" w:rsidRDefault="001271CF" w:rsidP="001271CF">
      <w:pPr>
        <w:pStyle w:val="ListParagraph"/>
        <w:widowControl/>
        <w:numPr>
          <w:ilvl w:val="0"/>
          <w:numId w:val="5"/>
        </w:numPr>
        <w:rPr>
          <w:rFonts w:eastAsia="Times New Roman" w:cstheme="minorHAnsi"/>
          <w:kern w:val="0"/>
          <w:szCs w:val="21"/>
          <w:lang w:eastAsia="en-US"/>
        </w:rPr>
      </w:pPr>
      <w:proofErr w:type="spellStart"/>
      <w:r w:rsidRPr="001271CF">
        <w:rPr>
          <w:rFonts w:eastAsia="Times New Roman" w:cstheme="minorHAnsi"/>
          <w:kern w:val="0"/>
          <w:szCs w:val="21"/>
          <w:lang w:eastAsia="en-US"/>
        </w:rPr>
        <w:t>Rev</w:t>
      </w:r>
      <w:proofErr w:type="spellEnd"/>
      <w:r w:rsidRPr="001271CF">
        <w:rPr>
          <w:rFonts w:eastAsia="Times New Roman" w:cstheme="minorHAnsi"/>
          <w:kern w:val="0"/>
          <w:szCs w:val="21"/>
          <w:lang w:eastAsia="en-US"/>
        </w:rPr>
        <w:t>/Temi</w:t>
      </w:r>
      <w:r>
        <w:rPr>
          <w:rFonts w:eastAsia="Times New Roman" w:cstheme="minorHAnsi"/>
          <w:kern w:val="0"/>
          <w:szCs w:val="21"/>
          <w:lang w:eastAsia="en-US"/>
        </w:rPr>
        <w:t xml:space="preserve"> </w:t>
      </w:r>
      <w:r w:rsidRPr="001271CF">
        <w:rPr>
          <w:rFonts w:eastAsia="Times New Roman" w:cstheme="minorHAnsi"/>
          <w:kern w:val="0"/>
          <w:szCs w:val="21"/>
          <w:lang w:eastAsia="en-US"/>
        </w:rPr>
        <w:t>endüstriler arasında hem manuel hem de otomatik transkripsiyon</w:t>
      </w:r>
    </w:p>
    <w:p w14:paraId="156C0BBB" w14:textId="7B9A0D41" w:rsidR="001271CF" w:rsidRDefault="001271CF" w:rsidP="001271CF">
      <w:pPr>
        <w:pStyle w:val="ListParagraph"/>
        <w:widowControl/>
        <w:numPr>
          <w:ilvl w:val="0"/>
          <w:numId w:val="5"/>
        </w:numPr>
        <w:rPr>
          <w:rFonts w:eastAsia="Times New Roman" w:cstheme="minorHAnsi"/>
          <w:kern w:val="0"/>
          <w:szCs w:val="21"/>
          <w:lang w:eastAsia="en-US"/>
        </w:rPr>
      </w:pPr>
      <w:proofErr w:type="spellStart"/>
      <w:r>
        <w:rPr>
          <w:rFonts w:eastAsia="Times New Roman" w:cstheme="minorHAnsi"/>
          <w:kern w:val="0"/>
          <w:szCs w:val="21"/>
          <w:lang w:eastAsia="en-US"/>
        </w:rPr>
        <w:t>Verbit</w:t>
      </w:r>
      <w:proofErr w:type="spellEnd"/>
      <w:r>
        <w:rPr>
          <w:rFonts w:eastAsia="Times New Roman" w:cstheme="minorHAnsi"/>
          <w:kern w:val="0"/>
          <w:szCs w:val="21"/>
          <w:lang w:eastAsia="en-US"/>
        </w:rPr>
        <w:t xml:space="preserve"> </w:t>
      </w:r>
      <w:r w:rsidRPr="001271CF">
        <w:rPr>
          <w:rFonts w:eastAsia="Times New Roman" w:cstheme="minorHAnsi"/>
          <w:kern w:val="0"/>
          <w:szCs w:val="21"/>
          <w:lang w:eastAsia="en-US"/>
        </w:rPr>
        <w:t>yasal ve eğitim ürünlerine uyarlanmıştır</w:t>
      </w:r>
    </w:p>
    <w:p w14:paraId="5FFB6B93" w14:textId="205BB47C" w:rsidR="001271CF" w:rsidRDefault="001271CF" w:rsidP="001271CF">
      <w:pPr>
        <w:pStyle w:val="ListParagraph"/>
        <w:widowControl/>
        <w:numPr>
          <w:ilvl w:val="0"/>
          <w:numId w:val="5"/>
        </w:numPr>
        <w:rPr>
          <w:rFonts w:eastAsia="Times New Roman" w:cstheme="minorHAnsi"/>
          <w:kern w:val="0"/>
          <w:szCs w:val="21"/>
          <w:lang w:eastAsia="en-US"/>
        </w:rPr>
      </w:pPr>
      <w:proofErr w:type="spellStart"/>
      <w:r w:rsidRPr="001271CF">
        <w:rPr>
          <w:rFonts w:eastAsia="Times New Roman" w:cstheme="minorHAnsi"/>
          <w:kern w:val="0"/>
          <w:szCs w:val="21"/>
          <w:lang w:eastAsia="en-US"/>
        </w:rPr>
        <w:t>Deepgram</w:t>
      </w:r>
      <w:proofErr w:type="spellEnd"/>
      <w:r>
        <w:rPr>
          <w:rFonts w:eastAsia="Times New Roman" w:cstheme="minorHAnsi"/>
          <w:kern w:val="0"/>
          <w:szCs w:val="21"/>
          <w:lang w:eastAsia="en-US"/>
        </w:rPr>
        <w:t xml:space="preserve"> </w:t>
      </w:r>
      <w:r w:rsidRPr="001271CF">
        <w:rPr>
          <w:rFonts w:eastAsia="Times New Roman" w:cstheme="minorHAnsi"/>
          <w:kern w:val="0"/>
          <w:szCs w:val="21"/>
          <w:lang w:eastAsia="en-US"/>
        </w:rPr>
        <w:t>— özel ASR modelleme</w:t>
      </w:r>
    </w:p>
    <w:p w14:paraId="7927CA1E" w14:textId="0DE7BDF5" w:rsidR="001271CF" w:rsidRDefault="001271CF" w:rsidP="001271CF">
      <w:pPr>
        <w:pStyle w:val="ListParagraph"/>
        <w:widowControl/>
        <w:numPr>
          <w:ilvl w:val="0"/>
          <w:numId w:val="5"/>
        </w:numPr>
        <w:rPr>
          <w:rFonts w:eastAsia="Times New Roman" w:cstheme="minorHAnsi"/>
          <w:kern w:val="0"/>
          <w:szCs w:val="21"/>
          <w:lang w:eastAsia="en-US"/>
        </w:rPr>
      </w:pPr>
      <w:proofErr w:type="spellStart"/>
      <w:r w:rsidRPr="001271CF">
        <w:rPr>
          <w:rFonts w:eastAsia="Times New Roman" w:cstheme="minorHAnsi"/>
          <w:kern w:val="0"/>
          <w:szCs w:val="21"/>
          <w:lang w:eastAsia="en-US"/>
        </w:rPr>
        <w:t>Descript</w:t>
      </w:r>
      <w:proofErr w:type="spellEnd"/>
      <w:r>
        <w:rPr>
          <w:rFonts w:eastAsia="Times New Roman" w:cstheme="minorHAnsi"/>
          <w:kern w:val="0"/>
          <w:szCs w:val="21"/>
          <w:lang w:eastAsia="en-US"/>
        </w:rPr>
        <w:t xml:space="preserve"> </w:t>
      </w:r>
      <w:r w:rsidRPr="001271CF">
        <w:rPr>
          <w:rFonts w:eastAsia="Times New Roman" w:cstheme="minorHAnsi"/>
          <w:kern w:val="0"/>
          <w:szCs w:val="21"/>
          <w:lang w:eastAsia="en-US"/>
        </w:rPr>
        <w:t>—</w:t>
      </w:r>
      <w:r>
        <w:rPr>
          <w:rFonts w:eastAsia="Times New Roman" w:cstheme="minorHAnsi"/>
          <w:kern w:val="0"/>
          <w:szCs w:val="21"/>
          <w:lang w:eastAsia="en-US"/>
        </w:rPr>
        <w:t xml:space="preserve"> </w:t>
      </w:r>
      <w:r w:rsidRPr="001271CF">
        <w:rPr>
          <w:rFonts w:eastAsia="Times New Roman" w:cstheme="minorHAnsi"/>
          <w:kern w:val="0"/>
          <w:szCs w:val="21"/>
          <w:lang w:eastAsia="en-US"/>
        </w:rPr>
        <w:t>içerik oluşturucular için ses ve video düzenleme</w:t>
      </w:r>
    </w:p>
    <w:p w14:paraId="5372667C" w14:textId="55E96BC0" w:rsidR="001271CF" w:rsidRDefault="001271CF" w:rsidP="001271CF">
      <w:pPr>
        <w:pStyle w:val="ListParagraph"/>
        <w:widowControl/>
        <w:numPr>
          <w:ilvl w:val="0"/>
          <w:numId w:val="5"/>
        </w:numPr>
        <w:rPr>
          <w:rFonts w:eastAsia="Times New Roman" w:cstheme="minorHAnsi"/>
          <w:kern w:val="0"/>
          <w:szCs w:val="21"/>
          <w:lang w:eastAsia="en-US"/>
        </w:rPr>
      </w:pPr>
      <w:proofErr w:type="spellStart"/>
      <w:r w:rsidRPr="001271CF">
        <w:rPr>
          <w:rFonts w:eastAsia="Times New Roman" w:cstheme="minorHAnsi"/>
          <w:kern w:val="0"/>
          <w:szCs w:val="21"/>
          <w:lang w:eastAsia="en-US"/>
        </w:rPr>
        <w:t>SoundHound</w:t>
      </w:r>
      <w:proofErr w:type="spellEnd"/>
      <w:r>
        <w:rPr>
          <w:rFonts w:eastAsia="Times New Roman" w:cstheme="minorHAnsi"/>
          <w:kern w:val="0"/>
          <w:szCs w:val="21"/>
          <w:lang w:eastAsia="en-US"/>
        </w:rPr>
        <w:t xml:space="preserve"> </w:t>
      </w:r>
      <w:r w:rsidRPr="001271CF">
        <w:rPr>
          <w:rFonts w:eastAsia="Times New Roman" w:cstheme="minorHAnsi"/>
          <w:kern w:val="0"/>
          <w:szCs w:val="21"/>
          <w:lang w:eastAsia="en-US"/>
        </w:rPr>
        <w:t>—</w:t>
      </w:r>
      <w:r>
        <w:rPr>
          <w:rFonts w:eastAsia="Times New Roman" w:cstheme="minorHAnsi"/>
          <w:kern w:val="0"/>
          <w:szCs w:val="21"/>
          <w:lang w:eastAsia="en-US"/>
        </w:rPr>
        <w:t xml:space="preserve"> </w:t>
      </w:r>
      <w:r w:rsidRPr="001271CF">
        <w:rPr>
          <w:rFonts w:eastAsia="Times New Roman" w:cstheme="minorHAnsi"/>
          <w:kern w:val="0"/>
          <w:szCs w:val="21"/>
          <w:lang w:eastAsia="en-US"/>
        </w:rPr>
        <w:t>özel sesli yardımcılar ve teknoloji oluşturma</w:t>
      </w:r>
    </w:p>
    <w:p w14:paraId="7784035F" w14:textId="43A3D5D5" w:rsidR="001271CF" w:rsidRDefault="001271CF" w:rsidP="001271CF">
      <w:pPr>
        <w:pStyle w:val="ListParagraph"/>
        <w:widowControl/>
        <w:numPr>
          <w:ilvl w:val="0"/>
          <w:numId w:val="5"/>
        </w:numPr>
        <w:rPr>
          <w:rFonts w:eastAsia="Times New Roman" w:cstheme="minorHAnsi"/>
          <w:kern w:val="0"/>
          <w:szCs w:val="21"/>
          <w:lang w:eastAsia="en-US"/>
        </w:rPr>
      </w:pPr>
      <w:proofErr w:type="spellStart"/>
      <w:r w:rsidRPr="001271CF">
        <w:rPr>
          <w:rFonts w:eastAsia="Times New Roman" w:cstheme="minorHAnsi"/>
          <w:kern w:val="0"/>
          <w:szCs w:val="21"/>
          <w:lang w:eastAsia="en-US"/>
        </w:rPr>
        <w:t>Soapbox</w:t>
      </w:r>
      <w:proofErr w:type="spellEnd"/>
      <w:r w:rsidRPr="001271CF">
        <w:rPr>
          <w:rFonts w:eastAsia="Times New Roman" w:cstheme="minorHAnsi"/>
          <w:kern w:val="0"/>
          <w:szCs w:val="21"/>
          <w:lang w:eastAsia="en-US"/>
        </w:rPr>
        <w:t xml:space="preserve"> </w:t>
      </w:r>
      <w:proofErr w:type="spellStart"/>
      <w:r w:rsidRPr="001271CF">
        <w:rPr>
          <w:rFonts w:eastAsia="Times New Roman" w:cstheme="minorHAnsi"/>
          <w:kern w:val="0"/>
          <w:szCs w:val="21"/>
          <w:lang w:eastAsia="en-US"/>
        </w:rPr>
        <w:t>Labs</w:t>
      </w:r>
      <w:proofErr w:type="spellEnd"/>
      <w:r>
        <w:rPr>
          <w:rFonts w:eastAsia="Times New Roman" w:cstheme="minorHAnsi"/>
          <w:kern w:val="0"/>
          <w:szCs w:val="21"/>
          <w:lang w:eastAsia="en-US"/>
        </w:rPr>
        <w:t xml:space="preserve"> </w:t>
      </w:r>
      <w:r w:rsidRPr="001271CF">
        <w:rPr>
          <w:rFonts w:eastAsia="Times New Roman" w:cstheme="minorHAnsi"/>
          <w:kern w:val="0"/>
          <w:szCs w:val="21"/>
          <w:lang w:eastAsia="en-US"/>
        </w:rPr>
        <w:t>—</w:t>
      </w:r>
      <w:r>
        <w:rPr>
          <w:rFonts w:eastAsia="Times New Roman" w:cstheme="minorHAnsi"/>
          <w:kern w:val="0"/>
          <w:szCs w:val="21"/>
          <w:lang w:eastAsia="en-US"/>
        </w:rPr>
        <w:t xml:space="preserve"> </w:t>
      </w:r>
      <w:r w:rsidRPr="001271CF">
        <w:rPr>
          <w:rFonts w:eastAsia="Times New Roman" w:cstheme="minorHAnsi"/>
          <w:kern w:val="0"/>
          <w:szCs w:val="21"/>
          <w:lang w:eastAsia="en-US"/>
        </w:rPr>
        <w:t>özellikle çocuklar için konuşma teknolojisi geliştiriyor</w:t>
      </w:r>
    </w:p>
    <w:p w14:paraId="7F4F1AD3" w14:textId="5DA2DAF9" w:rsidR="00471C3B" w:rsidRDefault="00471C3B" w:rsidP="00471C3B">
      <w:pPr>
        <w:widowControl/>
        <w:rPr>
          <w:rFonts w:eastAsia="Times New Roman" w:cstheme="minorHAnsi"/>
          <w:kern w:val="0"/>
          <w:szCs w:val="21"/>
          <w:lang w:eastAsia="en-US"/>
        </w:rPr>
      </w:pPr>
    </w:p>
    <w:p w14:paraId="4BB77180" w14:textId="545F2593" w:rsidR="00471C3B" w:rsidRDefault="00471C3B" w:rsidP="00471C3B">
      <w:pPr>
        <w:widowControl/>
        <w:rPr>
          <w:rFonts w:eastAsia="Times New Roman" w:cstheme="minorHAnsi"/>
          <w:kern w:val="0"/>
          <w:szCs w:val="21"/>
          <w:lang w:eastAsia="en-US"/>
        </w:rPr>
      </w:pPr>
    </w:p>
    <w:p w14:paraId="61314B45" w14:textId="3B219239" w:rsidR="00471C3B" w:rsidRDefault="00471C3B" w:rsidP="00471C3B">
      <w:pPr>
        <w:widowControl/>
        <w:rPr>
          <w:rFonts w:eastAsia="Times New Roman" w:cstheme="minorHAnsi"/>
          <w:kern w:val="0"/>
          <w:szCs w:val="21"/>
          <w:lang w:eastAsia="en-US"/>
        </w:rPr>
      </w:pPr>
    </w:p>
    <w:p w14:paraId="11F36DBA" w14:textId="6A5904BC" w:rsidR="00471C3B" w:rsidRDefault="00471C3B" w:rsidP="00471C3B">
      <w:pPr>
        <w:widowControl/>
        <w:rPr>
          <w:rFonts w:eastAsia="Times New Roman" w:cstheme="minorHAnsi"/>
          <w:b/>
          <w:kern w:val="0"/>
          <w:sz w:val="24"/>
          <w:lang w:eastAsia="en-US"/>
        </w:rPr>
      </w:pPr>
      <w:r w:rsidRPr="00471C3B">
        <w:rPr>
          <w:rFonts w:eastAsia="Times New Roman" w:cstheme="minorHAnsi"/>
          <w:b/>
          <w:kern w:val="0"/>
          <w:sz w:val="24"/>
          <w:lang w:eastAsia="en-US"/>
        </w:rPr>
        <w:t>Şirket İçi Geliştirme</w:t>
      </w:r>
    </w:p>
    <w:p w14:paraId="5EF10821" w14:textId="333A3CBF" w:rsidR="00471C3B" w:rsidRDefault="00471C3B" w:rsidP="00471C3B">
      <w:pPr>
        <w:widowControl/>
        <w:rPr>
          <w:rFonts w:eastAsia="Times New Roman" w:cstheme="minorHAnsi"/>
          <w:b/>
          <w:kern w:val="0"/>
          <w:sz w:val="24"/>
          <w:lang w:eastAsia="en-US"/>
        </w:rPr>
      </w:pPr>
    </w:p>
    <w:p w14:paraId="2B2AA7E6" w14:textId="77777777" w:rsidR="00471C3B" w:rsidRPr="00471C3B" w:rsidRDefault="00471C3B" w:rsidP="00471C3B">
      <w:pPr>
        <w:widowControl/>
        <w:rPr>
          <w:rFonts w:eastAsia="Times New Roman" w:cstheme="minorHAnsi"/>
          <w:kern w:val="0"/>
          <w:szCs w:val="21"/>
          <w:lang w:eastAsia="en-US"/>
        </w:rPr>
      </w:pPr>
      <w:r w:rsidRPr="00471C3B">
        <w:rPr>
          <w:rFonts w:eastAsia="Times New Roman" w:cstheme="minorHAnsi"/>
          <w:kern w:val="0"/>
          <w:szCs w:val="21"/>
          <w:lang w:eastAsia="en-US"/>
        </w:rPr>
        <w:t xml:space="preserve">Üçüncü ve en çok zaman alan seçenekler, kendi teknolojinizi kurum içinde oluşturmaktır. Mevcut çözümler aradığınızı sunmuyorsa, bu seçeneği takip edebilirsiniz. Belki </w:t>
      </w:r>
      <w:proofErr w:type="gramStart"/>
      <w:r w:rsidRPr="00471C3B">
        <w:rPr>
          <w:rFonts w:eastAsia="Times New Roman" w:cstheme="minorHAnsi"/>
          <w:kern w:val="0"/>
          <w:szCs w:val="21"/>
          <w:lang w:eastAsia="en-US"/>
        </w:rPr>
        <w:t>de,</w:t>
      </w:r>
      <w:proofErr w:type="gramEnd"/>
      <w:r w:rsidRPr="00471C3B">
        <w:rPr>
          <w:rFonts w:eastAsia="Times New Roman" w:cstheme="minorHAnsi"/>
          <w:kern w:val="0"/>
          <w:szCs w:val="21"/>
          <w:lang w:eastAsia="en-US"/>
        </w:rPr>
        <w:t xml:space="preserve"> bulut </w:t>
      </w:r>
      <w:proofErr w:type="spellStart"/>
      <w:r w:rsidRPr="00471C3B">
        <w:rPr>
          <w:rFonts w:eastAsia="Times New Roman" w:cstheme="minorHAnsi"/>
          <w:kern w:val="0"/>
          <w:szCs w:val="21"/>
          <w:lang w:eastAsia="en-US"/>
        </w:rPr>
        <w:t>API'lerinin</w:t>
      </w:r>
      <w:proofErr w:type="spellEnd"/>
      <w:r w:rsidRPr="00471C3B">
        <w:rPr>
          <w:rFonts w:eastAsia="Times New Roman" w:cstheme="minorHAnsi"/>
          <w:kern w:val="0"/>
          <w:szCs w:val="21"/>
          <w:lang w:eastAsia="en-US"/>
        </w:rPr>
        <w:t xml:space="preserve"> arkasındaki genel amaçlı modellerin yeterince doğru olmadığı belirli bir alan için veya bulut bağlantısına güvenemeyeceğiniz bir cihaz için, bunlar tarafından iyi hizmet verilmeyen bir dil için geliştiriyorsunuz.</w:t>
      </w:r>
    </w:p>
    <w:p w14:paraId="1E77E5FE" w14:textId="77777777" w:rsidR="00471C3B" w:rsidRPr="00471C3B" w:rsidRDefault="00471C3B" w:rsidP="00471C3B">
      <w:pPr>
        <w:widowControl/>
        <w:rPr>
          <w:rFonts w:eastAsia="Times New Roman" w:cstheme="minorHAnsi"/>
          <w:kern w:val="0"/>
          <w:szCs w:val="21"/>
          <w:lang w:eastAsia="en-US"/>
        </w:rPr>
      </w:pPr>
    </w:p>
    <w:p w14:paraId="78BF0707" w14:textId="77777777" w:rsidR="00471C3B" w:rsidRPr="00471C3B" w:rsidRDefault="00471C3B" w:rsidP="00471C3B">
      <w:pPr>
        <w:widowControl/>
        <w:rPr>
          <w:rFonts w:eastAsia="Times New Roman" w:cstheme="minorHAnsi"/>
          <w:kern w:val="0"/>
          <w:szCs w:val="21"/>
          <w:lang w:eastAsia="en-US"/>
        </w:rPr>
      </w:pPr>
      <w:r w:rsidRPr="00471C3B">
        <w:rPr>
          <w:rFonts w:eastAsia="Times New Roman" w:cstheme="minorHAnsi"/>
          <w:kern w:val="0"/>
          <w:szCs w:val="21"/>
          <w:lang w:eastAsia="en-US"/>
        </w:rPr>
        <w:t>Bir konuşma tanıma sistemi oluşturmak için ihtiyaç duyacağınız bileşenler, onu eğitmek için bol miktarda veri, eğitim için bilgi işlem gücü ve modelleri oluşturup ayarlamak için bir veya daha fazla makine öğrenimi uzmanıdır. Bu becerilerin işe alınmasının zor olduğunu ve makine öğrenimi uzmanlarına yüksek talep geldiğinden maaşların genellikle yüksek olduğunu belirtmekte fayda var.</w:t>
      </w:r>
    </w:p>
    <w:p w14:paraId="537D9BDE" w14:textId="77777777" w:rsidR="00471C3B" w:rsidRPr="00471C3B" w:rsidRDefault="00471C3B" w:rsidP="00471C3B">
      <w:pPr>
        <w:widowControl/>
        <w:rPr>
          <w:rFonts w:eastAsia="Times New Roman" w:cstheme="minorHAnsi"/>
          <w:kern w:val="0"/>
          <w:szCs w:val="21"/>
          <w:lang w:eastAsia="en-US"/>
        </w:rPr>
      </w:pPr>
    </w:p>
    <w:p w14:paraId="14D16519" w14:textId="77777777" w:rsidR="00471C3B" w:rsidRPr="00471C3B" w:rsidRDefault="00471C3B" w:rsidP="00471C3B">
      <w:pPr>
        <w:widowControl/>
        <w:rPr>
          <w:rFonts w:eastAsia="Times New Roman" w:cstheme="minorHAnsi"/>
          <w:kern w:val="0"/>
          <w:szCs w:val="21"/>
          <w:lang w:eastAsia="en-US"/>
        </w:rPr>
      </w:pPr>
      <w:r w:rsidRPr="00471C3B">
        <w:rPr>
          <w:rFonts w:eastAsia="Times New Roman" w:cstheme="minorHAnsi"/>
          <w:kern w:val="0"/>
          <w:szCs w:val="21"/>
          <w:lang w:eastAsia="en-US"/>
        </w:rPr>
        <w:t xml:space="preserve">Başlamak ve tamamen sıfırdan başlama işini kurtarmak için bir dizi açık kaynaklı konuşma araç takımı vardır. </w:t>
      </w:r>
      <w:proofErr w:type="spellStart"/>
      <w:r w:rsidRPr="00471C3B">
        <w:rPr>
          <w:rFonts w:eastAsia="Times New Roman" w:cstheme="minorHAnsi"/>
          <w:b/>
          <w:kern w:val="0"/>
          <w:szCs w:val="21"/>
          <w:lang w:eastAsia="en-US"/>
        </w:rPr>
        <w:t>Kaldi</w:t>
      </w:r>
      <w:proofErr w:type="spellEnd"/>
      <w:r w:rsidRPr="00471C3B">
        <w:rPr>
          <w:rFonts w:eastAsia="Times New Roman" w:cstheme="minorHAnsi"/>
          <w:kern w:val="0"/>
          <w:szCs w:val="21"/>
          <w:lang w:eastAsia="en-US"/>
        </w:rPr>
        <w:t>, bunların en bilinenlerinden ve kullanılanlarından biridir, ancak ses teknolojisi alanında yeni olanlar için dik bir öğrenme</w:t>
      </w:r>
      <w:bookmarkStart w:id="0" w:name="_GoBack"/>
      <w:bookmarkEnd w:id="0"/>
      <w:r w:rsidRPr="00471C3B">
        <w:rPr>
          <w:rFonts w:eastAsia="Times New Roman" w:cstheme="minorHAnsi"/>
          <w:kern w:val="0"/>
          <w:szCs w:val="21"/>
          <w:lang w:eastAsia="en-US"/>
        </w:rPr>
        <w:t xml:space="preserve"> eğrisi vardır. Daha yakın zamanda duyurulan bir diğeri ise </w:t>
      </w:r>
      <w:proofErr w:type="spellStart"/>
      <w:r w:rsidRPr="00471C3B">
        <w:rPr>
          <w:rFonts w:eastAsia="Times New Roman" w:cstheme="minorHAnsi"/>
          <w:b/>
          <w:kern w:val="0"/>
          <w:szCs w:val="21"/>
          <w:lang w:eastAsia="en-US"/>
        </w:rPr>
        <w:t>SpeechBrain</w:t>
      </w:r>
      <w:proofErr w:type="spellEnd"/>
      <w:r w:rsidRPr="00471C3B">
        <w:rPr>
          <w:rFonts w:eastAsia="Times New Roman" w:cstheme="minorHAnsi"/>
          <w:kern w:val="0"/>
          <w:szCs w:val="21"/>
          <w:lang w:eastAsia="en-US"/>
        </w:rPr>
        <w:t xml:space="preserve">. Başka hangi kaynakların mevcut olduğunu öğrenmek için </w:t>
      </w:r>
      <w:proofErr w:type="spellStart"/>
      <w:r w:rsidRPr="00DB3E70">
        <w:rPr>
          <w:rFonts w:eastAsia="Times New Roman" w:cstheme="minorHAnsi"/>
          <w:b/>
          <w:kern w:val="0"/>
          <w:szCs w:val="21"/>
          <w:lang w:eastAsia="en-US"/>
        </w:rPr>
        <w:t>OpenSLR'</w:t>
      </w:r>
      <w:r w:rsidRPr="00DB3E70">
        <w:rPr>
          <w:rFonts w:eastAsia="Times New Roman" w:cstheme="minorHAnsi"/>
          <w:kern w:val="0"/>
          <w:szCs w:val="21"/>
          <w:lang w:eastAsia="en-US"/>
        </w:rPr>
        <w:t>nin</w:t>
      </w:r>
      <w:proofErr w:type="spellEnd"/>
      <w:r w:rsidRPr="00471C3B">
        <w:rPr>
          <w:rFonts w:eastAsia="Times New Roman" w:cstheme="minorHAnsi"/>
          <w:kern w:val="0"/>
          <w:szCs w:val="21"/>
          <w:lang w:eastAsia="en-US"/>
        </w:rPr>
        <w:t xml:space="preserve"> iyi bir listesi var.</w:t>
      </w:r>
    </w:p>
    <w:p w14:paraId="40203491" w14:textId="77777777" w:rsidR="00471C3B" w:rsidRPr="00471C3B" w:rsidRDefault="00471C3B" w:rsidP="00471C3B">
      <w:pPr>
        <w:widowControl/>
        <w:rPr>
          <w:rFonts w:eastAsia="Times New Roman" w:cstheme="minorHAnsi"/>
          <w:kern w:val="0"/>
          <w:szCs w:val="21"/>
          <w:lang w:eastAsia="en-US"/>
        </w:rPr>
      </w:pPr>
    </w:p>
    <w:p w14:paraId="7F129A12" w14:textId="2E8D7944" w:rsidR="00886E79" w:rsidRPr="00471C3B" w:rsidRDefault="00471C3B" w:rsidP="00471C3B">
      <w:pPr>
        <w:widowControl/>
        <w:rPr>
          <w:rFonts w:eastAsia="Times New Roman" w:cstheme="minorHAnsi"/>
          <w:kern w:val="0"/>
          <w:szCs w:val="21"/>
          <w:lang w:eastAsia="en-US"/>
        </w:rPr>
      </w:pPr>
      <w:r w:rsidRPr="00471C3B">
        <w:rPr>
          <w:rFonts w:eastAsia="Times New Roman" w:cstheme="minorHAnsi"/>
          <w:kern w:val="0"/>
          <w:szCs w:val="21"/>
          <w:lang w:eastAsia="en-US"/>
        </w:rPr>
        <w:t>Kendi teknolojinizi oluşturmak ve dağıtmak için haftalar veya aylar harcamayı bekleyebilirsiniz ve ardından onu sürdürmek için yatırım yapmanız gerekecektir. Ancak sonuç, daha esnek, gereksinimlerinize göre ayarlanmış ve ürününüze derinlemesine entegre edilmiş bir sistem olacaktır.</w:t>
      </w:r>
    </w:p>
    <w:p w14:paraId="5B7DD458" w14:textId="43A65E89" w:rsidR="004D5D96" w:rsidRPr="004D5D96" w:rsidRDefault="004D5D96" w:rsidP="004D5D96">
      <w:pPr>
        <w:widowControl/>
        <w:jc w:val="center"/>
        <w:rPr>
          <w:rFonts w:ascii="Times New Roman" w:eastAsia="Times New Roman" w:hAnsi="Times New Roman" w:cs="Times New Roman"/>
          <w:kern w:val="0"/>
          <w:sz w:val="24"/>
          <w:lang w:eastAsia="en-US"/>
        </w:rPr>
      </w:pPr>
    </w:p>
    <w:p w14:paraId="52BF9539" w14:textId="6199908D" w:rsidR="00DB3E70" w:rsidRDefault="00DB3E70" w:rsidP="00DB3E70">
      <w:pPr>
        <w:pStyle w:val="Heading1"/>
        <w:shd w:val="clear" w:color="auto" w:fill="FFFFFF"/>
        <w:spacing w:before="0" w:after="0"/>
        <w:textAlignment w:val="baseline"/>
        <w:rPr>
          <w:rStyle w:val="blog-post-title-font"/>
          <w:rFonts w:cstheme="minorHAnsi"/>
          <w:color w:val="262627"/>
          <w:sz w:val="24"/>
          <w:szCs w:val="24"/>
          <w:bdr w:val="none" w:sz="0" w:space="0" w:color="auto" w:frame="1"/>
        </w:rPr>
      </w:pPr>
      <w:r w:rsidRPr="00DB3E70">
        <w:rPr>
          <w:rStyle w:val="blog-post-title-font"/>
          <w:rFonts w:cstheme="minorHAnsi"/>
          <w:color w:val="262627"/>
          <w:sz w:val="24"/>
          <w:szCs w:val="24"/>
          <w:bdr w:val="none" w:sz="0" w:space="0" w:color="auto" w:frame="1"/>
        </w:rPr>
        <w:t>Speech-</w:t>
      </w:r>
      <w:proofErr w:type="spellStart"/>
      <w:r w:rsidRPr="00DB3E70">
        <w:rPr>
          <w:rStyle w:val="blog-post-title-font"/>
          <w:rFonts w:cstheme="minorHAnsi"/>
          <w:color w:val="262627"/>
          <w:sz w:val="24"/>
          <w:szCs w:val="24"/>
          <w:bdr w:val="none" w:sz="0" w:space="0" w:color="auto" w:frame="1"/>
        </w:rPr>
        <w:t>to</w:t>
      </w:r>
      <w:proofErr w:type="spellEnd"/>
      <w:r w:rsidRPr="00DB3E70">
        <w:rPr>
          <w:rStyle w:val="blog-post-title-font"/>
          <w:rFonts w:cstheme="minorHAnsi"/>
          <w:color w:val="262627"/>
          <w:sz w:val="24"/>
          <w:szCs w:val="24"/>
          <w:bdr w:val="none" w:sz="0" w:space="0" w:color="auto" w:frame="1"/>
        </w:rPr>
        <w:t>-</w:t>
      </w:r>
      <w:proofErr w:type="spellStart"/>
      <w:r w:rsidRPr="00DB3E70">
        <w:rPr>
          <w:rStyle w:val="blog-post-title-font"/>
          <w:rFonts w:cstheme="minorHAnsi"/>
          <w:color w:val="262627"/>
          <w:sz w:val="24"/>
          <w:szCs w:val="24"/>
          <w:bdr w:val="none" w:sz="0" w:space="0" w:color="auto" w:frame="1"/>
        </w:rPr>
        <w:t>Text</w:t>
      </w:r>
      <w:proofErr w:type="spellEnd"/>
      <w:r>
        <w:rPr>
          <w:rStyle w:val="blog-post-title-font"/>
          <w:rFonts w:cstheme="minorHAnsi"/>
          <w:color w:val="262627"/>
          <w:sz w:val="24"/>
          <w:szCs w:val="24"/>
          <w:bdr w:val="none" w:sz="0" w:space="0" w:color="auto" w:frame="1"/>
        </w:rPr>
        <w:t xml:space="preserve"> Doğruluk Kıyaslaması</w:t>
      </w:r>
    </w:p>
    <w:p w14:paraId="5B4B6672" w14:textId="77777777" w:rsidR="00CC2DF2" w:rsidRPr="00CC2DF2" w:rsidRDefault="00CC2DF2" w:rsidP="00CC2DF2"/>
    <w:p w14:paraId="59486980" w14:textId="77777777" w:rsidR="00DB3E70" w:rsidRPr="004D5D96" w:rsidRDefault="00DB3E70" w:rsidP="00DB3E70">
      <w:pPr>
        <w:widowControl/>
        <w:rPr>
          <w:rFonts w:ascii="Times New Roman" w:eastAsia="Times New Roman" w:hAnsi="Times New Roman" w:cs="Times New Roman"/>
          <w:kern w:val="0"/>
          <w:sz w:val="24"/>
          <w:lang w:eastAsia="en-US"/>
        </w:rPr>
      </w:pPr>
    </w:p>
    <w:p w14:paraId="24EBE4B7" w14:textId="753B8B17" w:rsidR="004D5D96" w:rsidRPr="004D5D96" w:rsidRDefault="004D5D96" w:rsidP="004D5D96">
      <w:pPr>
        <w:widowControl/>
        <w:jc w:val="left"/>
        <w:rPr>
          <w:rFonts w:eastAsia="Times New Roman" w:cstheme="minorHAnsi"/>
          <w:kern w:val="0"/>
          <w:sz w:val="24"/>
          <w:lang w:eastAsia="en-US"/>
        </w:rPr>
      </w:pPr>
    </w:p>
    <w:p w14:paraId="68096FA8" w14:textId="77777777" w:rsidR="004D5D96" w:rsidRDefault="004D5D96" w:rsidP="004D5D96">
      <w:pPr>
        <w:rPr>
          <w:szCs w:val="21"/>
        </w:rPr>
      </w:pPr>
    </w:p>
    <w:p w14:paraId="14A50D08" w14:textId="77777777" w:rsidR="004D5D96" w:rsidRDefault="004D5D96" w:rsidP="004D5D96">
      <w:pPr>
        <w:rPr>
          <w:szCs w:val="21"/>
        </w:rPr>
      </w:pPr>
    </w:p>
    <w:p w14:paraId="432E7C41" w14:textId="77777777" w:rsidR="004D5D96" w:rsidRDefault="004D5D96" w:rsidP="004D5D96">
      <w:pPr>
        <w:rPr>
          <w:szCs w:val="21"/>
        </w:rPr>
      </w:pPr>
    </w:p>
    <w:p w14:paraId="63AB5515" w14:textId="77777777" w:rsidR="004D5D96" w:rsidRDefault="004D5D96" w:rsidP="004D5D96">
      <w:pPr>
        <w:rPr>
          <w:szCs w:val="21"/>
        </w:rPr>
      </w:pPr>
    </w:p>
    <w:p w14:paraId="7F78AEED" w14:textId="77777777" w:rsidR="004D5D96" w:rsidRDefault="004D5D96" w:rsidP="004D5D96">
      <w:pPr>
        <w:rPr>
          <w:szCs w:val="21"/>
        </w:rPr>
      </w:pPr>
    </w:p>
    <w:p w14:paraId="30BD5FC1" w14:textId="77777777" w:rsidR="004D5D96" w:rsidRDefault="004D5D96" w:rsidP="004D5D96">
      <w:pPr>
        <w:rPr>
          <w:szCs w:val="21"/>
        </w:rPr>
      </w:pPr>
    </w:p>
    <w:p w14:paraId="6C0F3864" w14:textId="77777777" w:rsidR="004D5D96" w:rsidRDefault="004D5D96" w:rsidP="004D5D96">
      <w:r>
        <w:t>Otomatik konuşma tanımanın (ASR) doğruluğu birçok yönden sese bağlıdır ve etkisi küçük değildir. Temel olarak, aşağıdaki gibi faktörlere bağlı olarak doğruluk her yerde olabilir:</w:t>
      </w:r>
    </w:p>
    <w:p w14:paraId="05CB852A" w14:textId="53DBC264" w:rsidR="004D5D96" w:rsidRPr="004D5D96" w:rsidRDefault="004D5D96" w:rsidP="004D5D96">
      <w:pPr>
        <w:rPr>
          <w:szCs w:val="21"/>
        </w:rPr>
        <w:sectPr w:rsidR="004D5D96" w:rsidRPr="004D5D96" w:rsidSect="003A7DC3">
          <w:pgSz w:w="11906" w:h="16838"/>
          <w:pgMar w:top="1440" w:right="1742" w:bottom="1440" w:left="1800" w:header="851" w:footer="992" w:gutter="0"/>
          <w:cols w:space="425"/>
          <w:docGrid w:type="lines" w:linePitch="312"/>
        </w:sectPr>
      </w:pPr>
    </w:p>
    <w:p w14:paraId="6DE0DEA4" w14:textId="77777777" w:rsidR="004D5D96" w:rsidRDefault="004D5D96"/>
    <w:p w14:paraId="0B59DFA0" w14:textId="77777777" w:rsidR="00AF6858" w:rsidRDefault="00AF6858">
      <w:pPr>
        <w:sectPr w:rsidR="00AF6858">
          <w:pgSz w:w="11906" w:h="16838"/>
          <w:pgMar w:top="1440" w:right="1800" w:bottom="1440" w:left="1800" w:header="851" w:footer="992" w:gutter="0"/>
          <w:cols w:space="425"/>
          <w:docGrid w:type="lines" w:linePitch="312"/>
        </w:sectPr>
      </w:pPr>
    </w:p>
    <w:p w14:paraId="11E4C43C" w14:textId="77777777" w:rsidR="00AF6858" w:rsidRDefault="00A76419">
      <w:pPr>
        <w:pStyle w:val="Heading6"/>
        <w:rPr>
          <w:sz w:val="36"/>
          <w:szCs w:val="36"/>
        </w:rPr>
      </w:pPr>
      <w:r>
        <w:rPr>
          <w:sz w:val="36"/>
          <w:szCs w:val="36"/>
        </w:rPr>
        <w:lastRenderedPageBreak/>
        <w:t xml:space="preserve">Kaynaklar: </w:t>
      </w:r>
    </w:p>
    <w:p w14:paraId="1048F3BD" w14:textId="77777777" w:rsidR="00AF6858" w:rsidRDefault="00A76419">
      <w:pPr>
        <w:numPr>
          <w:ilvl w:val="0"/>
          <w:numId w:val="1"/>
        </w:numPr>
      </w:pPr>
      <w:hyperlink r:id="rId13" w:history="1">
        <w:r>
          <w:rPr>
            <w:rStyle w:val="Hyperlink"/>
          </w:rPr>
          <w:t>https://medium.com/mlearning-ai/a-rough-guide-to-the-speech-to-text-landscape-cdde2c3eaf7e</w:t>
        </w:r>
      </w:hyperlink>
    </w:p>
    <w:p w14:paraId="59BB4724" w14:textId="77777777" w:rsidR="00AF6858" w:rsidRDefault="00AF6858">
      <w:pPr>
        <w:numPr>
          <w:ilvl w:val="0"/>
          <w:numId w:val="1"/>
        </w:numPr>
      </w:pPr>
    </w:p>
    <w:sectPr w:rsidR="00AF68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B686D" w14:textId="77777777" w:rsidR="00A76419" w:rsidRDefault="00A76419" w:rsidP="00AE71FA">
      <w:r>
        <w:separator/>
      </w:r>
    </w:p>
  </w:endnote>
  <w:endnote w:type="continuationSeparator" w:id="0">
    <w:p w14:paraId="49E3374D" w14:textId="77777777" w:rsidR="00A76419" w:rsidRDefault="00A76419" w:rsidP="00AE7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3E08F" w14:textId="77777777" w:rsidR="00A76419" w:rsidRDefault="00A76419" w:rsidP="00AE71FA">
      <w:r>
        <w:separator/>
      </w:r>
    </w:p>
  </w:footnote>
  <w:footnote w:type="continuationSeparator" w:id="0">
    <w:p w14:paraId="05B71E4F" w14:textId="77777777" w:rsidR="00A76419" w:rsidRDefault="00A76419" w:rsidP="00AE7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2655B"/>
    <w:multiLevelType w:val="hybridMultilevel"/>
    <w:tmpl w:val="5AE8E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7098F"/>
    <w:multiLevelType w:val="hybridMultilevel"/>
    <w:tmpl w:val="B3FC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B30B5"/>
    <w:multiLevelType w:val="hybridMultilevel"/>
    <w:tmpl w:val="BE00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56A6B"/>
    <w:multiLevelType w:val="hybridMultilevel"/>
    <w:tmpl w:val="C1CAF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46C175"/>
    <w:multiLevelType w:val="singleLevel"/>
    <w:tmpl w:val="6246C175"/>
    <w:lvl w:ilvl="0">
      <w:start w:val="1"/>
      <w:numFmt w:val="decimal"/>
      <w:suff w:val="nothing"/>
      <w:lvlText w:val="%1."/>
      <w:lvlJc w:val="left"/>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embedSystemFonts/>
  <w:activeWritingStyle w:appName="MSWord" w:lang="en-US" w:vendorID="64" w:dllVersion="4096" w:nlCheck="1" w:checkStyle="0"/>
  <w:activeWritingStyle w:appName="MSWord" w:lang="tr-TR" w:vendorID="64" w:dllVersion="4096" w:nlCheck="1" w:checkStyle="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02F9AD1"/>
    <w:rsid w:val="001271CF"/>
    <w:rsid w:val="003A7DC3"/>
    <w:rsid w:val="00471C3B"/>
    <w:rsid w:val="004D5D96"/>
    <w:rsid w:val="00886E79"/>
    <w:rsid w:val="00A76419"/>
    <w:rsid w:val="00AE71FA"/>
    <w:rsid w:val="00AF6858"/>
    <w:rsid w:val="00CC2DF2"/>
    <w:rsid w:val="00DB3E70"/>
    <w:rsid w:val="297DBEB0"/>
    <w:rsid w:val="577E5962"/>
    <w:rsid w:val="702F9AD1"/>
    <w:rsid w:val="725742E5"/>
    <w:rsid w:val="77E0F1F2"/>
    <w:rsid w:val="7D2ED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F2DD1A"/>
  <w15:docId w15:val="{87D789DD-186A-4E41-88DE-9D4E300F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tr-TR"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unhideWhenUsed/>
    <w:qFormat/>
    <w:pPr>
      <w:keepNext/>
      <w:keepLines/>
      <w:spacing w:before="240" w:after="64" w:line="320" w:lineRule="auto"/>
      <w:outlineLvl w:val="5"/>
    </w:pPr>
    <w:rPr>
      <w:b/>
      <w:bCs/>
      <w:sz w:val="24"/>
    </w:rPr>
  </w:style>
  <w:style w:type="paragraph" w:styleId="Heading7">
    <w:name w:val="heading 7"/>
    <w:basedOn w:val="Normal"/>
    <w:next w:val="Normal"/>
    <w:unhideWhenUsed/>
    <w:qFormat/>
    <w:pPr>
      <w:keepNext/>
      <w:keepLines/>
      <w:spacing w:before="240" w:after="64" w:line="320" w:lineRule="auto"/>
      <w:outlineLvl w:val="6"/>
    </w:pPr>
    <w:rPr>
      <w:b/>
      <w:bCs/>
      <w:sz w:val="24"/>
    </w:rPr>
  </w:style>
  <w:style w:type="paragraph" w:styleId="Heading8">
    <w:name w:val="heading 8"/>
    <w:basedOn w:val="Normal"/>
    <w:next w:val="Normal"/>
    <w:unhideWhenUsed/>
    <w:qFormat/>
    <w:pPr>
      <w:keepNext/>
      <w:keepLines/>
      <w:spacing w:before="240" w:after="64" w:line="320" w:lineRule="auto"/>
      <w:outlineLvl w:val="7"/>
    </w:pPr>
    <w:rPr>
      <w:sz w:val="24"/>
    </w:rPr>
  </w:style>
  <w:style w:type="paragraph" w:styleId="Heading9">
    <w:name w:val="heading 9"/>
    <w:basedOn w:val="Normal"/>
    <w:next w:val="Normal"/>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Header">
    <w:name w:val="header"/>
    <w:basedOn w:val="Normal"/>
    <w:link w:val="HeaderChar"/>
    <w:rsid w:val="00AE71FA"/>
    <w:pPr>
      <w:tabs>
        <w:tab w:val="center" w:pos="4703"/>
        <w:tab w:val="right" w:pos="9406"/>
      </w:tabs>
    </w:pPr>
  </w:style>
  <w:style w:type="character" w:customStyle="1" w:styleId="HeaderChar">
    <w:name w:val="Header Char"/>
    <w:basedOn w:val="DefaultParagraphFont"/>
    <w:link w:val="Header"/>
    <w:rsid w:val="00AE71FA"/>
    <w:rPr>
      <w:rFonts w:asciiTheme="minorHAnsi" w:eastAsiaTheme="minorEastAsia" w:hAnsiTheme="minorHAnsi" w:cstheme="minorBidi"/>
      <w:kern w:val="2"/>
      <w:sz w:val="21"/>
      <w:szCs w:val="24"/>
      <w:lang w:val="en-US" w:eastAsia="zh-CN"/>
    </w:rPr>
  </w:style>
  <w:style w:type="paragraph" w:styleId="Footer">
    <w:name w:val="footer"/>
    <w:basedOn w:val="Normal"/>
    <w:link w:val="FooterChar"/>
    <w:rsid w:val="00AE71FA"/>
    <w:pPr>
      <w:tabs>
        <w:tab w:val="center" w:pos="4703"/>
        <w:tab w:val="right" w:pos="9406"/>
      </w:tabs>
    </w:pPr>
  </w:style>
  <w:style w:type="character" w:customStyle="1" w:styleId="FooterChar">
    <w:name w:val="Footer Char"/>
    <w:basedOn w:val="DefaultParagraphFont"/>
    <w:link w:val="Footer"/>
    <w:rsid w:val="00AE71FA"/>
    <w:rPr>
      <w:rFonts w:asciiTheme="minorHAnsi" w:eastAsiaTheme="minorEastAsia" w:hAnsiTheme="minorHAnsi" w:cstheme="minorBidi"/>
      <w:kern w:val="2"/>
      <w:sz w:val="21"/>
      <w:szCs w:val="24"/>
      <w:lang w:val="en-US" w:eastAsia="zh-CN"/>
    </w:rPr>
  </w:style>
  <w:style w:type="paragraph" w:styleId="ListParagraph">
    <w:name w:val="List Paragraph"/>
    <w:basedOn w:val="Normal"/>
    <w:uiPriority w:val="99"/>
    <w:rsid w:val="00886E79"/>
    <w:pPr>
      <w:ind w:left="720"/>
      <w:contextualSpacing/>
    </w:pPr>
  </w:style>
  <w:style w:type="character" w:customStyle="1" w:styleId="blog-post-title-font">
    <w:name w:val="blog-post-title-font"/>
    <w:basedOn w:val="DefaultParagraphFont"/>
    <w:rsid w:val="00DB3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816380">
      <w:bodyDiv w:val="1"/>
      <w:marLeft w:val="0"/>
      <w:marRight w:val="0"/>
      <w:marTop w:val="0"/>
      <w:marBottom w:val="0"/>
      <w:divBdr>
        <w:top w:val="none" w:sz="0" w:space="0" w:color="auto"/>
        <w:left w:val="none" w:sz="0" w:space="0" w:color="auto"/>
        <w:bottom w:val="none" w:sz="0" w:space="0" w:color="auto"/>
        <w:right w:val="none" w:sz="0" w:space="0" w:color="auto"/>
      </w:divBdr>
    </w:div>
    <w:div w:id="341670095">
      <w:bodyDiv w:val="1"/>
      <w:marLeft w:val="0"/>
      <w:marRight w:val="0"/>
      <w:marTop w:val="0"/>
      <w:marBottom w:val="0"/>
      <w:divBdr>
        <w:top w:val="none" w:sz="0" w:space="0" w:color="auto"/>
        <w:left w:val="none" w:sz="0" w:space="0" w:color="auto"/>
        <w:bottom w:val="none" w:sz="0" w:space="0" w:color="auto"/>
        <w:right w:val="none" w:sz="0" w:space="0" w:color="auto"/>
      </w:divBdr>
    </w:div>
    <w:div w:id="464858390">
      <w:bodyDiv w:val="1"/>
      <w:marLeft w:val="0"/>
      <w:marRight w:val="0"/>
      <w:marTop w:val="0"/>
      <w:marBottom w:val="0"/>
      <w:divBdr>
        <w:top w:val="none" w:sz="0" w:space="0" w:color="auto"/>
        <w:left w:val="none" w:sz="0" w:space="0" w:color="auto"/>
        <w:bottom w:val="none" w:sz="0" w:space="0" w:color="auto"/>
        <w:right w:val="none" w:sz="0" w:space="0" w:color="auto"/>
      </w:divBdr>
    </w:div>
    <w:div w:id="519659081">
      <w:bodyDiv w:val="1"/>
      <w:marLeft w:val="0"/>
      <w:marRight w:val="0"/>
      <w:marTop w:val="0"/>
      <w:marBottom w:val="0"/>
      <w:divBdr>
        <w:top w:val="none" w:sz="0" w:space="0" w:color="auto"/>
        <w:left w:val="none" w:sz="0" w:space="0" w:color="auto"/>
        <w:bottom w:val="none" w:sz="0" w:space="0" w:color="auto"/>
        <w:right w:val="none" w:sz="0" w:space="0" w:color="auto"/>
      </w:divBdr>
    </w:div>
    <w:div w:id="939878645">
      <w:bodyDiv w:val="1"/>
      <w:marLeft w:val="0"/>
      <w:marRight w:val="0"/>
      <w:marTop w:val="0"/>
      <w:marBottom w:val="0"/>
      <w:divBdr>
        <w:top w:val="none" w:sz="0" w:space="0" w:color="auto"/>
        <w:left w:val="none" w:sz="0" w:space="0" w:color="auto"/>
        <w:bottom w:val="none" w:sz="0" w:space="0" w:color="auto"/>
        <w:right w:val="none" w:sz="0" w:space="0" w:color="auto"/>
      </w:divBdr>
    </w:div>
    <w:div w:id="947813194">
      <w:bodyDiv w:val="1"/>
      <w:marLeft w:val="0"/>
      <w:marRight w:val="0"/>
      <w:marTop w:val="0"/>
      <w:marBottom w:val="0"/>
      <w:divBdr>
        <w:top w:val="none" w:sz="0" w:space="0" w:color="auto"/>
        <w:left w:val="none" w:sz="0" w:space="0" w:color="auto"/>
        <w:bottom w:val="none" w:sz="0" w:space="0" w:color="auto"/>
        <w:right w:val="none" w:sz="0" w:space="0" w:color="auto"/>
      </w:divBdr>
    </w:div>
    <w:div w:id="1012992648">
      <w:bodyDiv w:val="1"/>
      <w:marLeft w:val="0"/>
      <w:marRight w:val="0"/>
      <w:marTop w:val="0"/>
      <w:marBottom w:val="0"/>
      <w:divBdr>
        <w:top w:val="none" w:sz="0" w:space="0" w:color="auto"/>
        <w:left w:val="none" w:sz="0" w:space="0" w:color="auto"/>
        <w:bottom w:val="none" w:sz="0" w:space="0" w:color="auto"/>
        <w:right w:val="none" w:sz="0" w:space="0" w:color="auto"/>
      </w:divBdr>
    </w:div>
    <w:div w:id="1289824076">
      <w:bodyDiv w:val="1"/>
      <w:marLeft w:val="0"/>
      <w:marRight w:val="0"/>
      <w:marTop w:val="0"/>
      <w:marBottom w:val="0"/>
      <w:divBdr>
        <w:top w:val="none" w:sz="0" w:space="0" w:color="auto"/>
        <w:left w:val="none" w:sz="0" w:space="0" w:color="auto"/>
        <w:bottom w:val="none" w:sz="0" w:space="0" w:color="auto"/>
        <w:right w:val="none" w:sz="0" w:space="0" w:color="auto"/>
      </w:divBdr>
    </w:div>
    <w:div w:id="1405223097">
      <w:bodyDiv w:val="1"/>
      <w:marLeft w:val="0"/>
      <w:marRight w:val="0"/>
      <w:marTop w:val="0"/>
      <w:marBottom w:val="0"/>
      <w:divBdr>
        <w:top w:val="none" w:sz="0" w:space="0" w:color="auto"/>
        <w:left w:val="none" w:sz="0" w:space="0" w:color="auto"/>
        <w:bottom w:val="none" w:sz="0" w:space="0" w:color="auto"/>
        <w:right w:val="none" w:sz="0" w:space="0" w:color="auto"/>
      </w:divBdr>
    </w:div>
    <w:div w:id="1490901623">
      <w:bodyDiv w:val="1"/>
      <w:marLeft w:val="0"/>
      <w:marRight w:val="0"/>
      <w:marTop w:val="0"/>
      <w:marBottom w:val="0"/>
      <w:divBdr>
        <w:top w:val="none" w:sz="0" w:space="0" w:color="auto"/>
        <w:left w:val="none" w:sz="0" w:space="0" w:color="auto"/>
        <w:bottom w:val="none" w:sz="0" w:space="0" w:color="auto"/>
        <w:right w:val="none" w:sz="0" w:space="0" w:color="auto"/>
      </w:divBdr>
    </w:div>
    <w:div w:id="1548370770">
      <w:bodyDiv w:val="1"/>
      <w:marLeft w:val="0"/>
      <w:marRight w:val="0"/>
      <w:marTop w:val="0"/>
      <w:marBottom w:val="0"/>
      <w:divBdr>
        <w:top w:val="none" w:sz="0" w:space="0" w:color="auto"/>
        <w:left w:val="none" w:sz="0" w:space="0" w:color="auto"/>
        <w:bottom w:val="none" w:sz="0" w:space="0" w:color="auto"/>
        <w:right w:val="none" w:sz="0" w:space="0" w:color="auto"/>
      </w:divBdr>
    </w:div>
    <w:div w:id="1717461187">
      <w:bodyDiv w:val="1"/>
      <w:marLeft w:val="0"/>
      <w:marRight w:val="0"/>
      <w:marTop w:val="0"/>
      <w:marBottom w:val="0"/>
      <w:divBdr>
        <w:top w:val="none" w:sz="0" w:space="0" w:color="auto"/>
        <w:left w:val="none" w:sz="0" w:space="0" w:color="auto"/>
        <w:bottom w:val="none" w:sz="0" w:space="0" w:color="auto"/>
        <w:right w:val="none" w:sz="0" w:space="0" w:color="auto"/>
      </w:divBdr>
    </w:div>
    <w:div w:id="2033721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mlearning-ai/a-rough-guide-to-the-speech-to-text-landscape-cdde2c3eaf7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cihat</dc:creator>
  <cp:lastModifiedBy>Cihat Salik</cp:lastModifiedBy>
  <cp:revision>8</cp:revision>
  <dcterms:created xsi:type="dcterms:W3CDTF">2022-03-31T22:51:00Z</dcterms:created>
  <dcterms:modified xsi:type="dcterms:W3CDTF">2022-04-01T10:53:00Z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