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79C" w:rsidRPr="006264E9" w:rsidRDefault="00476031" w:rsidP="00CB5C7C">
      <w:pPr>
        <w:ind w:left="-851" w:right="-472"/>
        <w:rPr>
          <w:rFonts w:ascii="Arial" w:hAnsi="Arial" w:cs="Arial"/>
          <w:b/>
          <w:sz w:val="24"/>
          <w:szCs w:val="24"/>
        </w:rPr>
      </w:pPr>
      <w:r w:rsidRPr="006264E9">
        <w:rPr>
          <w:rFonts w:ascii="Arial" w:hAnsi="Arial" w:cs="Arial"/>
          <w:b/>
          <w:sz w:val="24"/>
          <w:szCs w:val="24"/>
        </w:rPr>
        <w:t xml:space="preserve">MedFind Final Project Documentation </w:t>
      </w:r>
    </w:p>
    <w:p w:rsidR="00476031" w:rsidRPr="006264E9" w:rsidRDefault="007411D1" w:rsidP="00CB5C7C">
      <w:pPr>
        <w:pStyle w:val="NoSpacing"/>
        <w:ind w:left="-851" w:right="-472"/>
        <w:rPr>
          <w:rFonts w:ascii="Arial" w:hAnsi="Arial" w:cs="Arial"/>
          <w:sz w:val="24"/>
          <w:szCs w:val="24"/>
        </w:rPr>
      </w:pPr>
      <w:r w:rsidRPr="006264E9">
        <w:rPr>
          <w:rFonts w:ascii="Arial" w:hAnsi="Arial" w:cs="Arial"/>
          <w:sz w:val="24"/>
          <w:szCs w:val="24"/>
        </w:rPr>
        <w:t>MedFind</w:t>
      </w:r>
      <w:r w:rsidR="00476031" w:rsidRPr="006264E9">
        <w:rPr>
          <w:rFonts w:ascii="Arial" w:hAnsi="Arial" w:cs="Arial"/>
          <w:sz w:val="24"/>
          <w:szCs w:val="24"/>
        </w:rPr>
        <w:t xml:space="preserve"> is a mobile medical price finder app. The purpose of this app is to inform consumers of the Government regulated price for medication. These prices are specified by legal price requirements specified government legislations.</w:t>
      </w:r>
    </w:p>
    <w:p w:rsidR="00561D07" w:rsidRPr="006264E9" w:rsidRDefault="00561D07" w:rsidP="00CB5C7C">
      <w:pPr>
        <w:pStyle w:val="NoSpacing"/>
        <w:ind w:left="-851" w:right="-472"/>
        <w:rPr>
          <w:rFonts w:ascii="Arial" w:hAnsi="Arial" w:cs="Arial"/>
          <w:sz w:val="24"/>
          <w:szCs w:val="24"/>
        </w:rPr>
      </w:pPr>
    </w:p>
    <w:p w:rsidR="00561D07" w:rsidRPr="006264E9" w:rsidRDefault="00561D07" w:rsidP="00CB5C7C">
      <w:pPr>
        <w:pStyle w:val="NoSpacing"/>
        <w:ind w:left="-851" w:right="-472"/>
        <w:rPr>
          <w:rFonts w:ascii="Arial" w:hAnsi="Arial" w:cs="Arial"/>
          <w:sz w:val="24"/>
          <w:szCs w:val="24"/>
        </w:rPr>
      </w:pPr>
      <w:r w:rsidRPr="006264E9">
        <w:rPr>
          <w:rFonts w:ascii="Arial" w:hAnsi="Arial" w:cs="Arial"/>
          <w:sz w:val="24"/>
          <w:szCs w:val="24"/>
        </w:rPr>
        <w:t>The mobile app has 2 components that make the app work.</w:t>
      </w:r>
    </w:p>
    <w:p w:rsidR="00561D07" w:rsidRPr="006264E9" w:rsidRDefault="00561D07" w:rsidP="00CB5C7C">
      <w:pPr>
        <w:pStyle w:val="NoSpacing"/>
        <w:ind w:left="-851" w:right="-472"/>
        <w:rPr>
          <w:rFonts w:ascii="Arial" w:hAnsi="Arial" w:cs="Arial"/>
          <w:sz w:val="24"/>
          <w:szCs w:val="24"/>
        </w:rPr>
      </w:pPr>
      <w:r w:rsidRPr="006264E9">
        <w:rPr>
          <w:rFonts w:ascii="Arial" w:hAnsi="Arial" w:cs="Arial"/>
          <w:sz w:val="24"/>
          <w:szCs w:val="24"/>
        </w:rPr>
        <w:t>Frontend</w:t>
      </w:r>
      <w:r w:rsidR="00695161" w:rsidRPr="006264E9">
        <w:rPr>
          <w:rFonts w:ascii="Arial" w:hAnsi="Arial" w:cs="Arial"/>
          <w:sz w:val="24"/>
          <w:szCs w:val="24"/>
        </w:rPr>
        <w:t>: Ionic Framework</w:t>
      </w:r>
      <w:r w:rsidRPr="006264E9">
        <w:rPr>
          <w:rFonts w:ascii="Arial" w:hAnsi="Arial" w:cs="Arial"/>
          <w:sz w:val="24"/>
          <w:szCs w:val="24"/>
        </w:rPr>
        <w:t xml:space="preserve"> HTML based mobile app.</w:t>
      </w:r>
      <w:r w:rsidR="00695161" w:rsidRPr="006264E9">
        <w:rPr>
          <w:rFonts w:ascii="Arial" w:hAnsi="Arial" w:cs="Arial"/>
          <w:sz w:val="24"/>
          <w:szCs w:val="24"/>
        </w:rPr>
        <w:t xml:space="preserve"> This Application uses the AngularJS JavaScript library.</w:t>
      </w:r>
    </w:p>
    <w:p w:rsidR="00476031" w:rsidRPr="006264E9" w:rsidRDefault="00561D07" w:rsidP="00CB5C7C">
      <w:pPr>
        <w:pStyle w:val="NoSpacing"/>
        <w:ind w:left="-851" w:right="-472"/>
        <w:rPr>
          <w:rFonts w:ascii="Arial" w:hAnsi="Arial" w:cs="Arial"/>
          <w:sz w:val="24"/>
          <w:szCs w:val="24"/>
        </w:rPr>
      </w:pPr>
      <w:r w:rsidRPr="006264E9">
        <w:rPr>
          <w:rFonts w:ascii="Arial" w:hAnsi="Arial" w:cs="Arial"/>
          <w:sz w:val="24"/>
          <w:szCs w:val="24"/>
        </w:rPr>
        <w:t xml:space="preserve">Back-end: </w:t>
      </w:r>
      <w:r w:rsidR="00695161" w:rsidRPr="006264E9">
        <w:rPr>
          <w:rFonts w:ascii="Arial" w:hAnsi="Arial" w:cs="Arial"/>
          <w:sz w:val="24"/>
          <w:szCs w:val="24"/>
        </w:rPr>
        <w:t>JavaScript</w:t>
      </w:r>
      <w:r w:rsidRPr="006264E9">
        <w:rPr>
          <w:rFonts w:ascii="Arial" w:hAnsi="Arial" w:cs="Arial"/>
          <w:sz w:val="24"/>
          <w:szCs w:val="24"/>
        </w:rPr>
        <w:t xml:space="preserve"> library based API. The API was built using JavaScript libraries such as: </w:t>
      </w:r>
    </w:p>
    <w:p w:rsidR="00CB5C7C" w:rsidRPr="006264E9" w:rsidRDefault="00CB5C7C" w:rsidP="00CB5C7C">
      <w:pPr>
        <w:pStyle w:val="NoSpacing"/>
        <w:numPr>
          <w:ilvl w:val="0"/>
          <w:numId w:val="1"/>
        </w:numPr>
        <w:ind w:right="-472"/>
        <w:rPr>
          <w:rFonts w:ascii="Arial" w:hAnsi="Arial" w:cs="Arial"/>
          <w:sz w:val="24"/>
          <w:szCs w:val="24"/>
        </w:rPr>
      </w:pPr>
      <w:r w:rsidRPr="006264E9">
        <w:rPr>
          <w:rFonts w:ascii="Arial" w:hAnsi="Arial" w:cs="Arial"/>
          <w:sz w:val="24"/>
          <w:szCs w:val="24"/>
        </w:rPr>
        <w:t>Csv-parser: Used to convert the csv excel sheet into a JSON file, which is used to populate the database.</w:t>
      </w:r>
    </w:p>
    <w:p w:rsidR="00CB5C7C" w:rsidRPr="006264E9" w:rsidRDefault="00CB5C7C" w:rsidP="00CB5C7C">
      <w:pPr>
        <w:pStyle w:val="NoSpacing"/>
        <w:numPr>
          <w:ilvl w:val="0"/>
          <w:numId w:val="1"/>
        </w:numPr>
        <w:ind w:right="-472"/>
        <w:rPr>
          <w:rFonts w:ascii="Arial" w:hAnsi="Arial" w:cs="Arial"/>
          <w:sz w:val="24"/>
          <w:szCs w:val="24"/>
        </w:rPr>
      </w:pPr>
      <w:r w:rsidRPr="006264E9">
        <w:rPr>
          <w:rFonts w:ascii="Arial" w:hAnsi="Arial" w:cs="Arial"/>
          <w:sz w:val="24"/>
          <w:szCs w:val="24"/>
        </w:rPr>
        <w:t>Express: Used as a web service.</w:t>
      </w:r>
    </w:p>
    <w:p w:rsidR="00CB5C7C" w:rsidRPr="006264E9" w:rsidRDefault="00CB5C7C" w:rsidP="00CB5C7C">
      <w:pPr>
        <w:pStyle w:val="NoSpacing"/>
        <w:numPr>
          <w:ilvl w:val="0"/>
          <w:numId w:val="1"/>
        </w:numPr>
        <w:ind w:right="-472"/>
        <w:rPr>
          <w:rFonts w:ascii="Arial" w:hAnsi="Arial" w:cs="Arial"/>
          <w:sz w:val="24"/>
          <w:szCs w:val="24"/>
        </w:rPr>
      </w:pPr>
      <w:r w:rsidRPr="006264E9">
        <w:rPr>
          <w:rFonts w:ascii="Arial" w:hAnsi="Arial" w:cs="Arial"/>
          <w:sz w:val="24"/>
          <w:szCs w:val="24"/>
        </w:rPr>
        <w:t>Moment: Date Library.</w:t>
      </w:r>
    </w:p>
    <w:p w:rsidR="00CB5C7C" w:rsidRPr="006264E9" w:rsidRDefault="00CB5C7C" w:rsidP="00CB5C7C">
      <w:pPr>
        <w:pStyle w:val="NoSpacing"/>
        <w:numPr>
          <w:ilvl w:val="0"/>
          <w:numId w:val="1"/>
        </w:numPr>
        <w:ind w:right="-472"/>
        <w:rPr>
          <w:rFonts w:ascii="Arial" w:hAnsi="Arial" w:cs="Arial"/>
          <w:sz w:val="24"/>
          <w:szCs w:val="24"/>
        </w:rPr>
      </w:pPr>
      <w:r w:rsidRPr="006264E9">
        <w:rPr>
          <w:rFonts w:ascii="Arial" w:hAnsi="Arial" w:cs="Arial"/>
          <w:sz w:val="24"/>
          <w:szCs w:val="24"/>
        </w:rPr>
        <w:t>Sequelize: Simplifies SQL queries and creates the database in SQLite3.</w:t>
      </w:r>
    </w:p>
    <w:p w:rsidR="004F6FE7" w:rsidRPr="006264E9" w:rsidRDefault="004F6FE7" w:rsidP="00CB5C7C">
      <w:pPr>
        <w:pStyle w:val="NoSpacing"/>
        <w:ind w:left="-851" w:right="-472"/>
        <w:rPr>
          <w:rFonts w:ascii="Arial" w:hAnsi="Arial" w:cs="Arial"/>
          <w:sz w:val="24"/>
          <w:szCs w:val="24"/>
        </w:rPr>
      </w:pPr>
      <w:r w:rsidRPr="006264E9">
        <w:rPr>
          <w:rFonts w:ascii="Arial" w:hAnsi="Arial" w:cs="Arial"/>
          <w:sz w:val="24"/>
          <w:szCs w:val="24"/>
        </w:rPr>
        <w:t>T</w:t>
      </w:r>
      <w:r w:rsidR="00CB5C7C" w:rsidRPr="006264E9">
        <w:rPr>
          <w:rFonts w:ascii="Arial" w:hAnsi="Arial" w:cs="Arial"/>
          <w:sz w:val="24"/>
          <w:szCs w:val="24"/>
        </w:rPr>
        <w:t xml:space="preserve">he API </w:t>
      </w:r>
      <w:r w:rsidRPr="006264E9">
        <w:rPr>
          <w:rFonts w:ascii="Arial" w:hAnsi="Arial" w:cs="Arial"/>
          <w:sz w:val="24"/>
          <w:szCs w:val="24"/>
        </w:rPr>
        <w:t>is built in Node.js and can be found in the server.js.</w:t>
      </w:r>
    </w:p>
    <w:p w:rsidR="00CB5C7C" w:rsidRPr="006264E9" w:rsidRDefault="004F6FE7" w:rsidP="00CB5C7C">
      <w:pPr>
        <w:pStyle w:val="NoSpacing"/>
        <w:ind w:left="-851" w:right="-472"/>
        <w:rPr>
          <w:rFonts w:ascii="Arial" w:hAnsi="Arial" w:cs="Arial"/>
          <w:sz w:val="24"/>
          <w:szCs w:val="24"/>
        </w:rPr>
      </w:pPr>
      <w:r w:rsidRPr="006264E9">
        <w:rPr>
          <w:rFonts w:ascii="Arial" w:hAnsi="Arial" w:cs="Arial"/>
          <w:sz w:val="24"/>
          <w:szCs w:val="24"/>
        </w:rPr>
        <w:t xml:space="preserve"> </w:t>
      </w:r>
    </w:p>
    <w:p w:rsidR="003B3A7F" w:rsidRPr="006264E9" w:rsidRDefault="00476031" w:rsidP="00CB5C7C">
      <w:pPr>
        <w:pStyle w:val="HTMLPreformatted"/>
        <w:ind w:left="-851" w:right="-472"/>
        <w:rPr>
          <w:rFonts w:ascii="Arial" w:hAnsi="Arial" w:cs="Arial"/>
          <w:sz w:val="24"/>
          <w:szCs w:val="24"/>
        </w:rPr>
      </w:pPr>
      <w:r w:rsidRPr="006264E9">
        <w:rPr>
          <w:rFonts w:ascii="Arial" w:hAnsi="Arial" w:cs="Arial"/>
          <w:sz w:val="24"/>
          <w:szCs w:val="24"/>
        </w:rPr>
        <w:t xml:space="preserve">When the app is loaded one of 2 things will happen. If the mobile data connection is switched off, the app will load with the </w:t>
      </w:r>
      <w:r w:rsidR="004F6FE7" w:rsidRPr="006264E9">
        <w:rPr>
          <w:rFonts w:ascii="Arial" w:hAnsi="Arial" w:cs="Arial"/>
          <w:sz w:val="24"/>
          <w:szCs w:val="24"/>
        </w:rPr>
        <w:t xml:space="preserve">MedFindError </w:t>
      </w:r>
      <w:r w:rsidRPr="006264E9">
        <w:rPr>
          <w:rFonts w:ascii="Arial" w:hAnsi="Arial" w:cs="Arial"/>
          <w:sz w:val="24"/>
          <w:szCs w:val="24"/>
        </w:rPr>
        <w:t>elements. As you can see with the div element in red it tells the user to connect to the internet.</w:t>
      </w:r>
    </w:p>
    <w:p w:rsidR="003B3A7F" w:rsidRPr="006264E9" w:rsidRDefault="003B3A7F" w:rsidP="00CB5C7C">
      <w:pPr>
        <w:pStyle w:val="HTMLPreformatted"/>
        <w:ind w:left="-851" w:right="-472"/>
        <w:rPr>
          <w:rFonts w:ascii="Arial" w:hAnsi="Arial" w:cs="Arial"/>
          <w:sz w:val="24"/>
          <w:szCs w:val="24"/>
        </w:rPr>
      </w:pPr>
      <w:r w:rsidRPr="006264E9">
        <w:rPr>
          <w:rFonts w:ascii="Arial" w:hAnsi="Arial" w:cs="Arial"/>
          <w:noProof/>
          <w:sz w:val="24"/>
          <w:szCs w:val="24"/>
        </w:rPr>
        <w:drawing>
          <wp:inline distT="0" distB="0" distL="0" distR="0" wp14:anchorId="7048D05D" wp14:editId="346E7C78">
            <wp:extent cx="3401800" cy="2544203"/>
            <wp:effectExtent l="114300" t="114300" r="122555" b="1612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FindInternetOff.png"/>
                    <pic:cNvPicPr/>
                  </pic:nvPicPr>
                  <pic:blipFill>
                    <a:blip r:embed="rId6">
                      <a:extLst>
                        <a:ext uri="{28A0092B-C50C-407E-A947-70E740481C1C}">
                          <a14:useLocalDpi xmlns:a14="http://schemas.microsoft.com/office/drawing/2010/main" val="0"/>
                        </a:ext>
                      </a:extLst>
                    </a:blip>
                    <a:stretch>
                      <a:fillRect/>
                    </a:stretch>
                  </pic:blipFill>
                  <pic:spPr>
                    <a:xfrm>
                      <a:off x="0" y="0"/>
                      <a:ext cx="3401800" cy="25442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7DAD" w:rsidRPr="006264E9" w:rsidRDefault="003B3A7F" w:rsidP="00CB5C7C">
      <w:pPr>
        <w:pStyle w:val="HTMLPreformatted"/>
        <w:ind w:left="-851" w:right="-472"/>
        <w:rPr>
          <w:rFonts w:ascii="Arial" w:hAnsi="Arial" w:cs="Arial"/>
          <w:sz w:val="24"/>
          <w:szCs w:val="24"/>
        </w:rPr>
      </w:pPr>
      <w:r w:rsidRPr="006264E9">
        <w:rPr>
          <w:rFonts w:ascii="Arial" w:hAnsi="Arial" w:cs="Arial"/>
          <w:sz w:val="24"/>
          <w:szCs w:val="24"/>
        </w:rPr>
        <w:t>A</w:t>
      </w:r>
      <w:r w:rsidR="00476031" w:rsidRPr="006264E9">
        <w:rPr>
          <w:rFonts w:ascii="Arial" w:hAnsi="Arial" w:cs="Arial"/>
          <w:sz w:val="24"/>
          <w:szCs w:val="24"/>
        </w:rPr>
        <w:t xml:space="preserve">s soon as the user is connected to the internet and </w:t>
      </w:r>
      <w:r w:rsidRPr="006264E9">
        <w:rPr>
          <w:rFonts w:ascii="Arial" w:hAnsi="Arial" w:cs="Arial"/>
          <w:sz w:val="24"/>
          <w:szCs w:val="24"/>
        </w:rPr>
        <w:t>clicks the try again link.</w:t>
      </w:r>
      <w:r w:rsidR="00476031" w:rsidRPr="006264E9">
        <w:rPr>
          <w:rFonts w:ascii="Arial" w:hAnsi="Arial" w:cs="Arial"/>
          <w:sz w:val="24"/>
          <w:szCs w:val="24"/>
        </w:rPr>
        <w:t xml:space="preserve"> </w:t>
      </w:r>
      <w:r w:rsidRPr="006264E9">
        <w:rPr>
          <w:rFonts w:ascii="Arial" w:hAnsi="Arial" w:cs="Arial"/>
          <w:sz w:val="24"/>
          <w:szCs w:val="24"/>
        </w:rPr>
        <w:t>T</w:t>
      </w:r>
      <w:r w:rsidR="00476031" w:rsidRPr="006264E9">
        <w:rPr>
          <w:rFonts w:ascii="Arial" w:hAnsi="Arial" w:cs="Arial"/>
          <w:sz w:val="24"/>
          <w:szCs w:val="24"/>
        </w:rPr>
        <w:t>he</w:t>
      </w:r>
      <w:r w:rsidRPr="006264E9">
        <w:rPr>
          <w:rFonts w:ascii="Arial" w:hAnsi="Arial" w:cs="Arial"/>
          <w:sz w:val="24"/>
          <w:szCs w:val="24"/>
        </w:rPr>
        <w:t xml:space="preserve"> a</w:t>
      </w:r>
      <w:r w:rsidR="00476031" w:rsidRPr="006264E9">
        <w:rPr>
          <w:rFonts w:ascii="Arial" w:hAnsi="Arial" w:cs="Arial"/>
          <w:sz w:val="24"/>
          <w:szCs w:val="24"/>
        </w:rPr>
        <w:t>p</w:t>
      </w:r>
      <w:r w:rsidRPr="006264E9">
        <w:rPr>
          <w:rFonts w:ascii="Arial" w:hAnsi="Arial" w:cs="Arial"/>
          <w:sz w:val="24"/>
          <w:szCs w:val="24"/>
        </w:rPr>
        <w:t>plication page will load without the error message</w:t>
      </w:r>
      <w:r w:rsidR="00A17DAD" w:rsidRPr="006264E9">
        <w:rPr>
          <w:rFonts w:ascii="Arial" w:hAnsi="Arial" w:cs="Arial"/>
          <w:sz w:val="24"/>
          <w:szCs w:val="24"/>
        </w:rPr>
        <w:t>.</w:t>
      </w:r>
      <w:r w:rsidR="00561D07" w:rsidRPr="006264E9">
        <w:rPr>
          <w:rFonts w:ascii="Arial" w:hAnsi="Arial" w:cs="Arial"/>
          <w:sz w:val="24"/>
          <w:szCs w:val="24"/>
        </w:rPr>
        <w:t xml:space="preserve"> </w:t>
      </w:r>
      <w:r w:rsidR="00476031" w:rsidRPr="006264E9">
        <w:rPr>
          <w:rFonts w:ascii="Arial" w:hAnsi="Arial" w:cs="Arial"/>
          <w:sz w:val="24"/>
          <w:szCs w:val="24"/>
        </w:rPr>
        <w:t>This page asks the user to input the medication that they want to price-check.</w:t>
      </w:r>
    </w:p>
    <w:p w:rsidR="00476031" w:rsidRPr="006264E9" w:rsidRDefault="003B3A7F" w:rsidP="00CB5C7C">
      <w:pPr>
        <w:pStyle w:val="HTMLPreformatted"/>
        <w:ind w:left="-851" w:right="-472"/>
        <w:rPr>
          <w:rFonts w:ascii="Arial" w:hAnsi="Arial" w:cs="Arial"/>
          <w:sz w:val="24"/>
          <w:szCs w:val="24"/>
        </w:rPr>
      </w:pPr>
      <w:r w:rsidRPr="006264E9">
        <w:rPr>
          <w:rFonts w:ascii="Arial" w:hAnsi="Arial" w:cs="Arial"/>
          <w:noProof/>
          <w:sz w:val="24"/>
          <w:szCs w:val="24"/>
        </w:rPr>
        <w:drawing>
          <wp:inline distT="0" distB="0" distL="0" distR="0" wp14:anchorId="0DA9C4AA" wp14:editId="44EA62A8">
            <wp:extent cx="3625702" cy="2644240"/>
            <wp:effectExtent l="133350" t="114300" r="146685" b="1562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FindLocationOn.png"/>
                    <pic:cNvPicPr/>
                  </pic:nvPicPr>
                  <pic:blipFill>
                    <a:blip r:embed="rId7">
                      <a:extLst>
                        <a:ext uri="{28A0092B-C50C-407E-A947-70E740481C1C}">
                          <a14:useLocalDpi xmlns:a14="http://schemas.microsoft.com/office/drawing/2010/main" val="0"/>
                        </a:ext>
                      </a:extLst>
                    </a:blip>
                    <a:stretch>
                      <a:fillRect/>
                    </a:stretch>
                  </pic:blipFill>
                  <pic:spPr>
                    <a:xfrm>
                      <a:off x="0" y="0"/>
                      <a:ext cx="3630335" cy="2647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17DAD" w:rsidRPr="006264E9" w:rsidRDefault="00A17DAD" w:rsidP="00CB5C7C">
      <w:pPr>
        <w:pStyle w:val="NoSpacing"/>
        <w:ind w:left="-851" w:right="-472"/>
        <w:rPr>
          <w:rFonts w:ascii="Arial" w:hAnsi="Arial" w:cs="Arial"/>
          <w:sz w:val="24"/>
          <w:szCs w:val="24"/>
        </w:rPr>
      </w:pPr>
      <w:r w:rsidRPr="006264E9">
        <w:rPr>
          <w:rFonts w:ascii="Arial" w:hAnsi="Arial" w:cs="Arial"/>
          <w:sz w:val="24"/>
          <w:szCs w:val="24"/>
        </w:rPr>
        <w:lastRenderedPageBreak/>
        <w:t xml:space="preserve">Once the user has typed the name of the medication they want to price-check, the app will spit out a repeater view of “div-elements” that match the name of the requested medication. </w:t>
      </w:r>
    </w:p>
    <w:p w:rsidR="00DB6145" w:rsidRPr="006264E9" w:rsidRDefault="00DB6145" w:rsidP="00CB5C7C">
      <w:pPr>
        <w:pStyle w:val="NoSpacing"/>
        <w:ind w:left="-851" w:right="-472"/>
        <w:rPr>
          <w:rFonts w:ascii="Arial" w:hAnsi="Arial" w:cs="Arial"/>
          <w:sz w:val="24"/>
          <w:szCs w:val="24"/>
        </w:rPr>
      </w:pPr>
      <w:r w:rsidRPr="006264E9">
        <w:rPr>
          <w:rFonts w:ascii="Arial" w:hAnsi="Arial" w:cs="Arial"/>
          <w:sz w:val="24"/>
          <w:szCs w:val="24"/>
        </w:rPr>
        <w:t xml:space="preserve">Inside the div elements you will see a </w:t>
      </w:r>
      <w:r w:rsidR="007B0EF2" w:rsidRPr="006264E9">
        <w:rPr>
          <w:rFonts w:ascii="Arial" w:hAnsi="Arial" w:cs="Arial"/>
          <w:sz w:val="24"/>
          <w:szCs w:val="24"/>
        </w:rPr>
        <w:t>Name Element, Pack Size element which indicates how many units of medication is in the medicine pack, and a Price indication in blue telling the user how much the pharmacy can charge for the medication.</w:t>
      </w:r>
    </w:p>
    <w:p w:rsidR="00A17DAD" w:rsidRPr="006264E9" w:rsidRDefault="00A17DAD" w:rsidP="00CB5C7C">
      <w:pPr>
        <w:pStyle w:val="NoSpacing"/>
        <w:ind w:left="-851" w:right="-472"/>
        <w:rPr>
          <w:rFonts w:ascii="Arial" w:hAnsi="Arial" w:cs="Arial"/>
          <w:sz w:val="24"/>
          <w:szCs w:val="24"/>
        </w:rPr>
      </w:pPr>
      <w:r w:rsidRPr="006264E9">
        <w:rPr>
          <w:rFonts w:ascii="Arial" w:hAnsi="Arial" w:cs="Arial"/>
          <w:noProof/>
          <w:sz w:val="24"/>
          <w:szCs w:val="24"/>
          <w:lang w:eastAsia="en-ZA"/>
        </w:rPr>
        <w:drawing>
          <wp:inline distT="0" distB="0" distL="0" distR="0" wp14:anchorId="6ED7AA02" wp14:editId="62A20CE7">
            <wp:extent cx="3285460" cy="3072809"/>
            <wp:effectExtent l="133350" t="114300" r="125095" b="1657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FindQueryResult.png"/>
                    <pic:cNvPicPr/>
                  </pic:nvPicPr>
                  <pic:blipFill>
                    <a:blip r:embed="rId8">
                      <a:extLst>
                        <a:ext uri="{28A0092B-C50C-407E-A947-70E740481C1C}">
                          <a14:useLocalDpi xmlns:a14="http://schemas.microsoft.com/office/drawing/2010/main" val="0"/>
                        </a:ext>
                      </a:extLst>
                    </a:blip>
                    <a:stretch>
                      <a:fillRect/>
                    </a:stretch>
                  </pic:blipFill>
                  <pic:spPr>
                    <a:xfrm>
                      <a:off x="0" y="0"/>
                      <a:ext cx="3325956" cy="31106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6FE7" w:rsidRPr="006264E9" w:rsidRDefault="004F6FE7" w:rsidP="00CB5C7C">
      <w:pPr>
        <w:pStyle w:val="NoSpacing"/>
        <w:ind w:left="-851" w:right="-472"/>
        <w:rPr>
          <w:rFonts w:ascii="Arial" w:hAnsi="Arial" w:cs="Arial"/>
          <w:sz w:val="24"/>
          <w:szCs w:val="24"/>
        </w:rPr>
      </w:pPr>
    </w:p>
    <w:p w:rsidR="007411D1" w:rsidRPr="006264E9" w:rsidRDefault="004F6FE7" w:rsidP="00CB5C7C">
      <w:pPr>
        <w:pStyle w:val="NoSpacing"/>
        <w:ind w:left="-851" w:right="-472"/>
        <w:rPr>
          <w:rFonts w:ascii="Arial" w:hAnsi="Arial" w:cs="Arial"/>
          <w:noProof/>
          <w:sz w:val="24"/>
          <w:szCs w:val="24"/>
          <w:lang w:eastAsia="en-ZA"/>
        </w:rPr>
      </w:pPr>
      <w:r w:rsidRPr="006264E9">
        <w:rPr>
          <w:rFonts w:ascii="Arial" w:hAnsi="Arial" w:cs="Arial"/>
          <w:noProof/>
          <w:sz w:val="24"/>
          <w:szCs w:val="24"/>
          <w:lang w:eastAsia="en-ZA"/>
        </w:rPr>
        <w:t xml:space="preserve">I have set the page to only display 10 items per page in the server.js file,this is important because a user could accidently input </w:t>
      </w:r>
      <w:r w:rsidR="00695161" w:rsidRPr="006264E9">
        <w:rPr>
          <w:rFonts w:ascii="Arial" w:hAnsi="Arial" w:cs="Arial"/>
          <w:noProof/>
          <w:sz w:val="24"/>
          <w:szCs w:val="24"/>
          <w:lang w:eastAsia="en-ZA"/>
        </w:rPr>
        <w:t>“</w:t>
      </w:r>
      <w:r w:rsidRPr="006264E9">
        <w:rPr>
          <w:rFonts w:ascii="Arial" w:hAnsi="Arial" w:cs="Arial"/>
          <w:noProof/>
          <w:sz w:val="24"/>
          <w:szCs w:val="24"/>
          <w:lang w:eastAsia="en-ZA"/>
        </w:rPr>
        <w:t>a</w:t>
      </w:r>
      <w:r w:rsidR="00695161" w:rsidRPr="006264E9">
        <w:rPr>
          <w:rFonts w:ascii="Arial" w:hAnsi="Arial" w:cs="Arial"/>
          <w:noProof/>
          <w:sz w:val="24"/>
          <w:szCs w:val="24"/>
          <w:lang w:eastAsia="en-ZA"/>
        </w:rPr>
        <w:t>”</w:t>
      </w:r>
      <w:r w:rsidRPr="006264E9">
        <w:rPr>
          <w:rFonts w:ascii="Arial" w:hAnsi="Arial" w:cs="Arial"/>
          <w:noProof/>
          <w:sz w:val="24"/>
          <w:szCs w:val="24"/>
          <w:lang w:eastAsia="en-ZA"/>
        </w:rPr>
        <w:t xml:space="preserve"> into the searchbox and press enter. This is a problem </w:t>
      </w:r>
      <w:r w:rsidR="007411D1" w:rsidRPr="006264E9">
        <w:rPr>
          <w:rFonts w:ascii="Arial" w:hAnsi="Arial" w:cs="Arial"/>
          <w:noProof/>
          <w:sz w:val="24"/>
          <w:szCs w:val="24"/>
          <w:lang w:eastAsia="en-ZA"/>
        </w:rPr>
        <w:t xml:space="preserve">(that the page filter fixes) </w:t>
      </w:r>
      <w:r w:rsidRPr="006264E9">
        <w:rPr>
          <w:rFonts w:ascii="Arial" w:hAnsi="Arial" w:cs="Arial"/>
          <w:noProof/>
          <w:sz w:val="24"/>
          <w:szCs w:val="24"/>
          <w:lang w:eastAsia="en-ZA"/>
        </w:rPr>
        <w:t>because then the app would generate 685 records which would consume too much of the users mobile data. The page filter is also important if</w:t>
      </w:r>
      <w:r w:rsidR="00A17DAD" w:rsidRPr="006264E9">
        <w:rPr>
          <w:rFonts w:ascii="Arial" w:hAnsi="Arial" w:cs="Arial"/>
          <w:noProof/>
          <w:sz w:val="24"/>
          <w:szCs w:val="24"/>
          <w:lang w:eastAsia="en-ZA"/>
        </w:rPr>
        <w:t xml:space="preserve"> the user will </w:t>
      </w:r>
      <w:r w:rsidR="00561D07" w:rsidRPr="006264E9">
        <w:rPr>
          <w:rFonts w:ascii="Arial" w:hAnsi="Arial" w:cs="Arial"/>
          <w:noProof/>
          <w:sz w:val="24"/>
          <w:szCs w:val="24"/>
          <w:lang w:eastAsia="en-ZA"/>
        </w:rPr>
        <w:t>query</w:t>
      </w:r>
      <w:r w:rsidR="00A17DAD" w:rsidRPr="006264E9">
        <w:rPr>
          <w:rFonts w:ascii="Arial" w:hAnsi="Arial" w:cs="Arial"/>
          <w:noProof/>
          <w:sz w:val="24"/>
          <w:szCs w:val="24"/>
          <w:lang w:eastAsia="en-ZA"/>
        </w:rPr>
        <w:t xml:space="preserve"> a generic name</w:t>
      </w:r>
      <w:r w:rsidR="00561D07" w:rsidRPr="006264E9">
        <w:rPr>
          <w:rFonts w:ascii="Arial" w:hAnsi="Arial" w:cs="Arial"/>
          <w:noProof/>
          <w:sz w:val="24"/>
          <w:szCs w:val="24"/>
          <w:lang w:eastAsia="en-ZA"/>
        </w:rPr>
        <w:t xml:space="preserve"> (like:pan)</w:t>
      </w:r>
      <w:r w:rsidR="00A17DAD" w:rsidRPr="006264E9">
        <w:rPr>
          <w:rFonts w:ascii="Arial" w:hAnsi="Arial" w:cs="Arial"/>
          <w:noProof/>
          <w:sz w:val="24"/>
          <w:szCs w:val="24"/>
          <w:lang w:eastAsia="en-ZA"/>
        </w:rPr>
        <w:t xml:space="preserve"> that has more then </w:t>
      </w:r>
      <w:r w:rsidRPr="006264E9">
        <w:rPr>
          <w:rFonts w:ascii="Arial" w:hAnsi="Arial" w:cs="Arial"/>
          <w:noProof/>
          <w:sz w:val="24"/>
          <w:szCs w:val="24"/>
          <w:lang w:eastAsia="en-ZA"/>
        </w:rPr>
        <w:t>35</w:t>
      </w:r>
      <w:r w:rsidR="00A17DAD" w:rsidRPr="006264E9">
        <w:rPr>
          <w:rFonts w:ascii="Arial" w:hAnsi="Arial" w:cs="Arial"/>
          <w:noProof/>
          <w:sz w:val="24"/>
          <w:szCs w:val="24"/>
          <w:lang w:eastAsia="en-ZA"/>
        </w:rPr>
        <w:t xml:space="preserve"> medications </w:t>
      </w:r>
      <w:r w:rsidR="00561D07" w:rsidRPr="006264E9">
        <w:rPr>
          <w:rFonts w:ascii="Arial" w:hAnsi="Arial" w:cs="Arial"/>
          <w:noProof/>
          <w:sz w:val="24"/>
          <w:szCs w:val="24"/>
          <w:lang w:eastAsia="en-ZA"/>
        </w:rPr>
        <w:t>which have a name</w:t>
      </w:r>
      <w:r w:rsidR="00A17DAD" w:rsidRPr="006264E9">
        <w:rPr>
          <w:rFonts w:ascii="Arial" w:hAnsi="Arial" w:cs="Arial"/>
          <w:noProof/>
          <w:sz w:val="24"/>
          <w:szCs w:val="24"/>
          <w:lang w:eastAsia="en-ZA"/>
        </w:rPr>
        <w:t xml:space="preserve"> that </w:t>
      </w:r>
      <w:r w:rsidR="00561D07" w:rsidRPr="006264E9">
        <w:rPr>
          <w:rFonts w:ascii="Arial" w:hAnsi="Arial" w:cs="Arial"/>
          <w:noProof/>
          <w:sz w:val="24"/>
          <w:szCs w:val="24"/>
          <w:lang w:eastAsia="en-ZA"/>
        </w:rPr>
        <w:t xml:space="preserve">starts with the </w:t>
      </w:r>
      <w:r w:rsidR="00A17DAD" w:rsidRPr="006264E9">
        <w:rPr>
          <w:rFonts w:ascii="Arial" w:hAnsi="Arial" w:cs="Arial"/>
          <w:noProof/>
          <w:sz w:val="24"/>
          <w:szCs w:val="24"/>
          <w:lang w:eastAsia="en-ZA"/>
        </w:rPr>
        <w:t>name</w:t>
      </w:r>
      <w:r w:rsidR="00561D07" w:rsidRPr="006264E9">
        <w:rPr>
          <w:rFonts w:ascii="Arial" w:hAnsi="Arial" w:cs="Arial"/>
          <w:noProof/>
          <w:sz w:val="24"/>
          <w:szCs w:val="24"/>
          <w:lang w:eastAsia="en-ZA"/>
        </w:rPr>
        <w:t xml:space="preserve"> being queried in the search box.</w:t>
      </w:r>
      <w:r w:rsidR="00A17DAD" w:rsidRPr="006264E9">
        <w:rPr>
          <w:rFonts w:ascii="Arial" w:hAnsi="Arial" w:cs="Arial"/>
          <w:noProof/>
          <w:sz w:val="24"/>
          <w:szCs w:val="24"/>
          <w:lang w:eastAsia="en-ZA"/>
        </w:rPr>
        <w:t xml:space="preserve"> </w:t>
      </w:r>
      <w:r w:rsidR="00561D07" w:rsidRPr="006264E9">
        <w:rPr>
          <w:rFonts w:ascii="Arial" w:hAnsi="Arial" w:cs="Arial"/>
          <w:noProof/>
          <w:sz w:val="24"/>
          <w:szCs w:val="24"/>
          <w:lang w:eastAsia="en-ZA"/>
        </w:rPr>
        <w:t>I</w:t>
      </w:r>
      <w:r w:rsidR="00A17DAD" w:rsidRPr="006264E9">
        <w:rPr>
          <w:rFonts w:ascii="Arial" w:hAnsi="Arial" w:cs="Arial"/>
          <w:noProof/>
          <w:sz w:val="24"/>
          <w:szCs w:val="24"/>
          <w:lang w:eastAsia="en-ZA"/>
        </w:rPr>
        <w:t>f this is the case the user will be able to load more medications, by clicking the load more button, untill there is no more medication</w:t>
      </w:r>
      <w:r w:rsidR="00561D07" w:rsidRPr="006264E9">
        <w:rPr>
          <w:rFonts w:ascii="Arial" w:hAnsi="Arial" w:cs="Arial"/>
          <w:noProof/>
          <w:sz w:val="24"/>
          <w:szCs w:val="24"/>
          <w:lang w:eastAsia="en-ZA"/>
        </w:rPr>
        <w:t>s in the database that start with the queried name.</w:t>
      </w:r>
    </w:p>
    <w:p w:rsidR="00A17DAD" w:rsidRPr="006264E9" w:rsidRDefault="00A17DAD" w:rsidP="00CB5C7C">
      <w:pPr>
        <w:pStyle w:val="NoSpacing"/>
        <w:ind w:left="-851" w:right="-472"/>
        <w:rPr>
          <w:rFonts w:ascii="Arial" w:hAnsi="Arial" w:cs="Arial"/>
          <w:noProof/>
          <w:sz w:val="24"/>
          <w:szCs w:val="24"/>
          <w:lang w:eastAsia="en-ZA"/>
        </w:rPr>
      </w:pPr>
      <w:r w:rsidRPr="006264E9">
        <w:rPr>
          <w:rFonts w:ascii="Arial" w:hAnsi="Arial" w:cs="Arial"/>
          <w:noProof/>
          <w:sz w:val="24"/>
          <w:szCs w:val="24"/>
          <w:lang w:eastAsia="en-ZA"/>
        </w:rPr>
        <w:drawing>
          <wp:inline distT="0" distB="0" distL="0" distR="0" wp14:anchorId="7DD5F59F" wp14:editId="143CD0B2">
            <wp:extent cx="5715000" cy="3743325"/>
            <wp:effectExtent l="133350" t="95250" r="152400" b="1619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FindQueryResultMoreThan1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541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61D07" w:rsidRPr="006264E9" w:rsidRDefault="007B0EF2" w:rsidP="00FD4162">
      <w:pPr>
        <w:ind w:left="-851" w:right="-472"/>
        <w:rPr>
          <w:rFonts w:ascii="Arial" w:hAnsi="Arial" w:cs="Arial"/>
          <w:b/>
          <w:sz w:val="24"/>
          <w:szCs w:val="24"/>
          <w:u w:val="single"/>
        </w:rPr>
      </w:pPr>
      <w:r w:rsidRPr="006264E9">
        <w:rPr>
          <w:rFonts w:ascii="Arial" w:hAnsi="Arial" w:cs="Arial"/>
          <w:b/>
          <w:sz w:val="24"/>
          <w:szCs w:val="24"/>
          <w:u w:val="single"/>
        </w:rPr>
        <w:lastRenderedPageBreak/>
        <w:t>Current system flow</w:t>
      </w:r>
    </w:p>
    <w:p w:rsidR="00561D07" w:rsidRPr="006264E9" w:rsidRDefault="007B0EF2" w:rsidP="00CB5C7C">
      <w:pPr>
        <w:ind w:left="-851" w:right="-472"/>
        <w:rPr>
          <w:rFonts w:ascii="Arial" w:hAnsi="Arial" w:cs="Arial"/>
          <w:sz w:val="24"/>
          <w:szCs w:val="24"/>
        </w:rPr>
      </w:pPr>
      <w:r w:rsidRPr="006264E9">
        <w:rPr>
          <w:rFonts w:ascii="Arial" w:hAnsi="Arial" w:cs="Arial"/>
          <w:noProof/>
          <w:sz w:val="24"/>
          <w:szCs w:val="24"/>
          <w:lang w:eastAsia="en-ZA"/>
        </w:rPr>
        <w:drawing>
          <wp:inline distT="0" distB="0" distL="0" distR="0" wp14:anchorId="7C1F00EC" wp14:editId="4C7349C8">
            <wp:extent cx="6982691" cy="8752114"/>
            <wp:effectExtent l="76200" t="0" r="8509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D4162" w:rsidRPr="006264E9" w:rsidRDefault="00FD4162" w:rsidP="00CB5C7C">
      <w:pPr>
        <w:ind w:left="-851" w:right="-472"/>
        <w:rPr>
          <w:rFonts w:ascii="Arial" w:hAnsi="Arial" w:cs="Arial"/>
          <w:sz w:val="24"/>
          <w:szCs w:val="24"/>
        </w:rPr>
      </w:pPr>
    </w:p>
    <w:p w:rsidR="00FD4162" w:rsidRPr="006264E9" w:rsidRDefault="00FD4162" w:rsidP="00CB5C7C">
      <w:pPr>
        <w:ind w:left="-851" w:right="-472"/>
        <w:rPr>
          <w:rFonts w:ascii="Arial" w:hAnsi="Arial" w:cs="Arial"/>
          <w:sz w:val="24"/>
          <w:szCs w:val="24"/>
        </w:rPr>
      </w:pPr>
    </w:p>
    <w:p w:rsidR="00FD4162" w:rsidRPr="006264E9" w:rsidRDefault="00FD4162" w:rsidP="00CB5C7C">
      <w:pPr>
        <w:ind w:left="-851" w:right="-472"/>
        <w:rPr>
          <w:rFonts w:ascii="Arial" w:hAnsi="Arial" w:cs="Arial"/>
          <w:b/>
          <w:sz w:val="24"/>
          <w:szCs w:val="24"/>
        </w:rPr>
      </w:pPr>
      <w:r w:rsidRPr="006264E9">
        <w:rPr>
          <w:rFonts w:ascii="Arial" w:hAnsi="Arial" w:cs="Arial"/>
          <w:b/>
          <w:sz w:val="24"/>
          <w:szCs w:val="24"/>
        </w:rPr>
        <w:lastRenderedPageBreak/>
        <w:t>Final Distribution changes</w:t>
      </w:r>
    </w:p>
    <w:p w:rsidR="00FD4162" w:rsidRPr="006264E9" w:rsidRDefault="00FD4162" w:rsidP="00CB5C7C">
      <w:pPr>
        <w:ind w:left="-851" w:right="-472"/>
        <w:rPr>
          <w:rFonts w:ascii="Arial" w:hAnsi="Arial" w:cs="Arial"/>
          <w:sz w:val="24"/>
          <w:szCs w:val="24"/>
        </w:rPr>
      </w:pPr>
      <w:r w:rsidRPr="006264E9">
        <w:rPr>
          <w:rFonts w:ascii="Arial" w:hAnsi="Arial" w:cs="Arial"/>
          <w:sz w:val="24"/>
          <w:szCs w:val="24"/>
        </w:rPr>
        <w:t xml:space="preserve">After some testing </w:t>
      </w:r>
      <w:proofErr w:type="spellStart"/>
      <w:r w:rsidRPr="006264E9">
        <w:rPr>
          <w:rFonts w:ascii="Arial" w:hAnsi="Arial" w:cs="Arial"/>
          <w:sz w:val="24"/>
          <w:szCs w:val="24"/>
        </w:rPr>
        <w:t>Geoffery</w:t>
      </w:r>
      <w:proofErr w:type="spellEnd"/>
      <w:r w:rsidRPr="006264E9">
        <w:rPr>
          <w:rFonts w:ascii="Arial" w:hAnsi="Arial" w:cs="Arial"/>
          <w:sz w:val="24"/>
          <w:szCs w:val="24"/>
        </w:rPr>
        <w:t xml:space="preserve"> and I came up with 5 bugs that needed fixing.</w:t>
      </w:r>
    </w:p>
    <w:p w:rsidR="00D33220" w:rsidRPr="006264E9" w:rsidRDefault="00FD4162" w:rsidP="00FD4162">
      <w:pPr>
        <w:pStyle w:val="ListParagraph"/>
        <w:numPr>
          <w:ilvl w:val="0"/>
          <w:numId w:val="2"/>
        </w:numPr>
        <w:ind w:right="-472"/>
        <w:rPr>
          <w:rFonts w:ascii="Arial" w:hAnsi="Arial" w:cs="Arial"/>
          <w:sz w:val="24"/>
          <w:szCs w:val="24"/>
        </w:rPr>
      </w:pPr>
      <w:r w:rsidRPr="006264E9">
        <w:rPr>
          <w:rFonts w:ascii="Arial" w:hAnsi="Arial" w:cs="Arial"/>
          <w:sz w:val="24"/>
          <w:szCs w:val="24"/>
        </w:rPr>
        <w:t>An alert message telling the user that there aren’t any records in the database when the user inputs a medication that is not listed by the government. This message is also important for when the user mistakenly inputs rubbish data like, “</w:t>
      </w:r>
      <w:proofErr w:type="spellStart"/>
      <w:r w:rsidRPr="006264E9">
        <w:rPr>
          <w:rFonts w:ascii="Arial" w:hAnsi="Arial" w:cs="Arial"/>
          <w:sz w:val="24"/>
          <w:szCs w:val="24"/>
        </w:rPr>
        <w:t>dfhnashgias</w:t>
      </w:r>
      <w:proofErr w:type="spellEnd"/>
      <w:r w:rsidRPr="006264E9">
        <w:rPr>
          <w:rFonts w:ascii="Arial" w:hAnsi="Arial" w:cs="Arial"/>
          <w:sz w:val="24"/>
          <w:szCs w:val="24"/>
        </w:rPr>
        <w:t xml:space="preserve">”. </w:t>
      </w:r>
      <w:r w:rsidR="00D33220" w:rsidRPr="006264E9">
        <w:rPr>
          <w:rFonts w:ascii="Arial" w:hAnsi="Arial" w:cs="Arial"/>
          <w:sz w:val="24"/>
          <w:szCs w:val="24"/>
        </w:rPr>
        <w:t>I achieved the required result by</w:t>
      </w:r>
    </w:p>
    <w:p w:rsidR="00FD4162" w:rsidRPr="006264E9" w:rsidRDefault="00D33220" w:rsidP="00D33220">
      <w:pPr>
        <w:pStyle w:val="ListParagraph"/>
        <w:numPr>
          <w:ilvl w:val="1"/>
          <w:numId w:val="2"/>
        </w:numPr>
        <w:ind w:right="-472"/>
        <w:rPr>
          <w:rFonts w:ascii="Arial" w:hAnsi="Arial" w:cs="Arial"/>
          <w:sz w:val="24"/>
          <w:szCs w:val="24"/>
        </w:rPr>
      </w:pPr>
      <w:r w:rsidRPr="006264E9">
        <w:rPr>
          <w:rFonts w:ascii="Arial" w:hAnsi="Arial" w:cs="Arial"/>
          <w:sz w:val="24"/>
          <w:szCs w:val="24"/>
        </w:rPr>
        <w:t xml:space="preserve"> using the “</w:t>
      </w:r>
      <w:r w:rsidRPr="006264E9">
        <w:rPr>
          <w:rFonts w:ascii="Arial" w:hAnsi="Arial" w:cs="Arial"/>
          <w:sz w:val="24"/>
          <w:szCs w:val="24"/>
          <w:highlight w:val="white"/>
        </w:rPr>
        <w:t>$</w:t>
      </w:r>
      <w:proofErr w:type="spellStart"/>
      <w:r w:rsidRPr="006264E9">
        <w:rPr>
          <w:rFonts w:ascii="Arial" w:hAnsi="Arial" w:cs="Arial"/>
          <w:sz w:val="24"/>
          <w:szCs w:val="24"/>
          <w:highlight w:val="white"/>
        </w:rPr>
        <w:t>ionicPopup.alert</w:t>
      </w:r>
      <w:proofErr w:type="spellEnd"/>
      <w:r w:rsidRPr="006264E9">
        <w:rPr>
          <w:rFonts w:ascii="Arial" w:hAnsi="Arial" w:cs="Arial"/>
          <w:sz w:val="24"/>
          <w:szCs w:val="24"/>
        </w:rPr>
        <w:t>” method found in the MedFind.js file</w:t>
      </w:r>
    </w:p>
    <w:p w:rsidR="00D33220" w:rsidRPr="006264E9" w:rsidRDefault="00FD4162" w:rsidP="00D33220">
      <w:pPr>
        <w:pStyle w:val="ListParagraph"/>
        <w:numPr>
          <w:ilvl w:val="0"/>
          <w:numId w:val="2"/>
        </w:numPr>
        <w:ind w:right="-472"/>
        <w:rPr>
          <w:rFonts w:ascii="Arial" w:hAnsi="Arial" w:cs="Arial"/>
          <w:sz w:val="24"/>
          <w:szCs w:val="24"/>
        </w:rPr>
      </w:pPr>
      <w:r w:rsidRPr="006264E9">
        <w:rPr>
          <w:rFonts w:ascii="Arial" w:hAnsi="Arial" w:cs="Arial"/>
          <w:noProof/>
          <w:sz w:val="24"/>
          <w:szCs w:val="24"/>
          <w:lang w:eastAsia="en-ZA"/>
        </w:rPr>
        <w:drawing>
          <wp:anchor distT="0" distB="0" distL="114300" distR="114300" simplePos="0" relativeHeight="251658240" behindDoc="0" locked="0" layoutInCell="1" allowOverlap="1" wp14:anchorId="7DE254CB" wp14:editId="6EDBF976">
            <wp:simplePos x="0" y="0"/>
            <wp:positionH relativeFrom="column">
              <wp:posOffset>133350</wp:posOffset>
            </wp:positionH>
            <wp:positionV relativeFrom="paragraph">
              <wp:posOffset>116205</wp:posOffset>
            </wp:positionV>
            <wp:extent cx="2857500" cy="2124075"/>
            <wp:effectExtent l="133350" t="114300" r="152400" b="1619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 message.png"/>
                    <pic:cNvPicPr/>
                  </pic:nvPicPr>
                  <pic:blipFill>
                    <a:blip r:embed="rId15">
                      <a:extLst>
                        <a:ext uri="{28A0092B-C50C-407E-A947-70E740481C1C}">
                          <a14:useLocalDpi xmlns:a14="http://schemas.microsoft.com/office/drawing/2010/main" val="0"/>
                        </a:ext>
                      </a:extLst>
                    </a:blip>
                    <a:stretch>
                      <a:fillRect/>
                    </a:stretch>
                  </pic:blipFill>
                  <pic:spPr>
                    <a:xfrm>
                      <a:off x="0" y="0"/>
                      <a:ext cx="2857500" cy="2124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33220" w:rsidRPr="006264E9">
        <w:rPr>
          <w:rFonts w:ascii="Arial" w:hAnsi="Arial" w:cs="Arial"/>
          <w:sz w:val="24"/>
          <w:szCs w:val="24"/>
        </w:rPr>
        <w:t xml:space="preserve">Keeping the search elements at a static position of the page, making it easier for the user to make new searches without having to scroll all the way to the top of the page again. I achieved this outcome by: </w:t>
      </w:r>
    </w:p>
    <w:p w:rsidR="00D33220" w:rsidRPr="006264E9" w:rsidRDefault="00D33220" w:rsidP="00D33220">
      <w:pPr>
        <w:pStyle w:val="ListParagraph"/>
        <w:numPr>
          <w:ilvl w:val="1"/>
          <w:numId w:val="2"/>
        </w:numPr>
        <w:ind w:right="-472"/>
        <w:rPr>
          <w:rFonts w:ascii="Arial" w:hAnsi="Arial" w:cs="Arial"/>
          <w:sz w:val="24"/>
          <w:szCs w:val="24"/>
        </w:rPr>
      </w:pPr>
      <w:r w:rsidRPr="006264E9">
        <w:rPr>
          <w:rFonts w:ascii="Arial" w:hAnsi="Arial" w:cs="Arial"/>
          <w:sz w:val="24"/>
          <w:szCs w:val="24"/>
        </w:rPr>
        <w:t xml:space="preserve">Modifying the html and </w:t>
      </w:r>
      <w:proofErr w:type="spellStart"/>
      <w:r w:rsidRPr="006264E9">
        <w:rPr>
          <w:rFonts w:ascii="Arial" w:hAnsi="Arial" w:cs="Arial"/>
          <w:sz w:val="24"/>
          <w:szCs w:val="24"/>
        </w:rPr>
        <w:t>css</w:t>
      </w:r>
      <w:proofErr w:type="spellEnd"/>
      <w:r w:rsidRPr="006264E9">
        <w:rPr>
          <w:rFonts w:ascii="Arial" w:hAnsi="Arial" w:cs="Arial"/>
          <w:sz w:val="24"/>
          <w:szCs w:val="24"/>
        </w:rPr>
        <w:t xml:space="preserve"> of the index.html.</w:t>
      </w:r>
    </w:p>
    <w:p w:rsidR="00D33220" w:rsidRPr="006264E9" w:rsidRDefault="00D33220" w:rsidP="00D33220">
      <w:pPr>
        <w:pStyle w:val="ListParagraph"/>
        <w:numPr>
          <w:ilvl w:val="1"/>
          <w:numId w:val="2"/>
        </w:numPr>
        <w:ind w:right="-472"/>
        <w:rPr>
          <w:rFonts w:ascii="Arial" w:hAnsi="Arial" w:cs="Arial"/>
          <w:sz w:val="24"/>
          <w:szCs w:val="24"/>
        </w:rPr>
      </w:pPr>
      <w:r w:rsidRPr="006264E9">
        <w:rPr>
          <w:rFonts w:ascii="Arial" w:hAnsi="Arial" w:cs="Arial"/>
          <w:sz w:val="24"/>
          <w:szCs w:val="24"/>
        </w:rPr>
        <w:t xml:space="preserve">Creating a new </w:t>
      </w:r>
      <w:proofErr w:type="spellStart"/>
      <w:r w:rsidRPr="006264E9">
        <w:rPr>
          <w:rFonts w:ascii="Arial" w:hAnsi="Arial" w:cs="Arial"/>
          <w:sz w:val="24"/>
          <w:szCs w:val="24"/>
        </w:rPr>
        <w:t>css</w:t>
      </w:r>
      <w:proofErr w:type="spellEnd"/>
      <w:r w:rsidRPr="006264E9">
        <w:rPr>
          <w:rFonts w:ascii="Arial" w:hAnsi="Arial" w:cs="Arial"/>
          <w:sz w:val="24"/>
          <w:szCs w:val="24"/>
        </w:rPr>
        <w:t xml:space="preserve"> class called “</w:t>
      </w:r>
      <w:r w:rsidRPr="006264E9">
        <w:rPr>
          <w:rFonts w:ascii="Arial" w:hAnsi="Arial" w:cs="Arial"/>
          <w:sz w:val="24"/>
          <w:szCs w:val="24"/>
          <w:highlight w:val="white"/>
        </w:rPr>
        <w:t>fixedElement1</w:t>
      </w:r>
      <w:r w:rsidRPr="006264E9">
        <w:rPr>
          <w:rFonts w:ascii="Arial" w:hAnsi="Arial" w:cs="Arial"/>
          <w:sz w:val="24"/>
          <w:szCs w:val="24"/>
        </w:rPr>
        <w:t>”.</w:t>
      </w:r>
    </w:p>
    <w:p w:rsidR="00FD4162" w:rsidRPr="006264E9" w:rsidRDefault="00D33220" w:rsidP="00D33220">
      <w:pPr>
        <w:pStyle w:val="ListParagraph"/>
        <w:numPr>
          <w:ilvl w:val="1"/>
          <w:numId w:val="2"/>
        </w:numPr>
        <w:ind w:right="-472"/>
        <w:rPr>
          <w:rFonts w:ascii="Arial" w:hAnsi="Arial" w:cs="Arial"/>
          <w:sz w:val="24"/>
          <w:szCs w:val="24"/>
        </w:rPr>
      </w:pPr>
      <w:r w:rsidRPr="006264E9">
        <w:rPr>
          <w:rFonts w:ascii="Arial" w:hAnsi="Arial" w:cs="Arial"/>
          <w:sz w:val="24"/>
          <w:szCs w:val="24"/>
        </w:rPr>
        <w:t>Setting the scroll attribute of the ion-content to true.</w:t>
      </w:r>
    </w:p>
    <w:p w:rsidR="00D33220" w:rsidRPr="006264E9" w:rsidRDefault="00D33220" w:rsidP="00D33220">
      <w:pPr>
        <w:pStyle w:val="ListParagraph"/>
        <w:numPr>
          <w:ilvl w:val="1"/>
          <w:numId w:val="2"/>
        </w:numPr>
        <w:ind w:right="-472"/>
        <w:rPr>
          <w:rFonts w:ascii="Arial" w:hAnsi="Arial" w:cs="Arial"/>
          <w:sz w:val="24"/>
          <w:szCs w:val="24"/>
        </w:rPr>
      </w:pPr>
      <w:r w:rsidRPr="006264E9">
        <w:rPr>
          <w:rFonts w:ascii="Arial" w:hAnsi="Arial" w:cs="Arial"/>
          <w:sz w:val="24"/>
          <w:szCs w:val="24"/>
        </w:rPr>
        <w:t>Removing the “</w:t>
      </w:r>
      <w:proofErr w:type="spellStart"/>
      <w:r w:rsidRPr="006264E9">
        <w:rPr>
          <w:rFonts w:ascii="Arial" w:hAnsi="Arial" w:cs="Arial"/>
          <w:sz w:val="24"/>
          <w:szCs w:val="24"/>
          <w:highlight w:val="white"/>
        </w:rPr>
        <w:t>priceFinderDiv</w:t>
      </w:r>
      <w:proofErr w:type="spellEnd"/>
      <w:r w:rsidRPr="006264E9">
        <w:rPr>
          <w:rFonts w:ascii="Arial" w:hAnsi="Arial" w:cs="Arial"/>
          <w:sz w:val="24"/>
          <w:szCs w:val="24"/>
        </w:rPr>
        <w:t xml:space="preserve">” element </w:t>
      </w:r>
      <w:r w:rsidR="004B6D2D" w:rsidRPr="006264E9">
        <w:rPr>
          <w:rFonts w:ascii="Arial" w:hAnsi="Arial" w:cs="Arial"/>
          <w:sz w:val="24"/>
          <w:szCs w:val="24"/>
        </w:rPr>
        <w:t xml:space="preserve">out of the </w:t>
      </w:r>
      <w:r w:rsidR="004B6D2D" w:rsidRPr="006264E9">
        <w:rPr>
          <w:rFonts w:ascii="Arial" w:hAnsi="Arial" w:cs="Arial"/>
          <w:sz w:val="24"/>
          <w:szCs w:val="24"/>
          <w:highlight w:val="white"/>
        </w:rPr>
        <w:t>ion-content</w:t>
      </w:r>
      <w:r w:rsidR="004B6D2D" w:rsidRPr="006264E9">
        <w:rPr>
          <w:rFonts w:ascii="Arial" w:hAnsi="Arial" w:cs="Arial"/>
          <w:sz w:val="24"/>
          <w:szCs w:val="24"/>
        </w:rPr>
        <w:t xml:space="preserve"> and placing it in the </w:t>
      </w:r>
      <w:r w:rsidR="004B6D2D" w:rsidRPr="006264E9">
        <w:rPr>
          <w:rFonts w:ascii="Arial" w:hAnsi="Arial" w:cs="Arial"/>
          <w:sz w:val="24"/>
          <w:szCs w:val="24"/>
          <w:highlight w:val="white"/>
        </w:rPr>
        <w:t>ion-pane</w:t>
      </w:r>
      <w:r w:rsidR="004B6D2D" w:rsidRPr="006264E9">
        <w:rPr>
          <w:rFonts w:ascii="Arial" w:hAnsi="Arial" w:cs="Arial"/>
          <w:sz w:val="24"/>
          <w:szCs w:val="24"/>
        </w:rPr>
        <w:t xml:space="preserve"> element.</w:t>
      </w:r>
    </w:p>
    <w:p w:rsidR="004B6D2D" w:rsidRPr="006264E9" w:rsidRDefault="004B6D2D" w:rsidP="00D33220">
      <w:pPr>
        <w:pStyle w:val="ListParagraph"/>
        <w:numPr>
          <w:ilvl w:val="1"/>
          <w:numId w:val="2"/>
        </w:numPr>
        <w:ind w:right="-472"/>
        <w:rPr>
          <w:rFonts w:ascii="Arial" w:hAnsi="Arial" w:cs="Arial"/>
          <w:sz w:val="24"/>
          <w:szCs w:val="24"/>
        </w:rPr>
      </w:pPr>
      <w:r w:rsidRPr="006264E9">
        <w:rPr>
          <w:rFonts w:ascii="Arial" w:hAnsi="Arial" w:cs="Arial"/>
          <w:sz w:val="24"/>
          <w:szCs w:val="24"/>
        </w:rPr>
        <w:t xml:space="preserve">Setting the </w:t>
      </w:r>
      <w:proofErr w:type="spellStart"/>
      <w:r w:rsidRPr="006264E9">
        <w:rPr>
          <w:rFonts w:ascii="Arial" w:hAnsi="Arial" w:cs="Arial"/>
          <w:sz w:val="24"/>
          <w:szCs w:val="24"/>
        </w:rPr>
        <w:t>backround</w:t>
      </w:r>
      <w:proofErr w:type="spellEnd"/>
      <w:r w:rsidRPr="006264E9">
        <w:rPr>
          <w:rFonts w:ascii="Arial" w:hAnsi="Arial" w:cs="Arial"/>
          <w:sz w:val="24"/>
          <w:szCs w:val="24"/>
        </w:rPr>
        <w:t xml:space="preserve"> colour of the element </w:t>
      </w:r>
      <w:r w:rsidRPr="006264E9">
        <w:rPr>
          <w:rFonts w:ascii="Arial" w:hAnsi="Arial" w:cs="Arial"/>
          <w:sz w:val="24"/>
          <w:szCs w:val="24"/>
          <w:highlight w:val="white"/>
        </w:rPr>
        <w:t>to “</w:t>
      </w:r>
      <w:proofErr w:type="spellStart"/>
      <w:r w:rsidRPr="006264E9">
        <w:rPr>
          <w:rFonts w:ascii="Arial" w:hAnsi="Arial" w:cs="Arial"/>
          <w:sz w:val="24"/>
          <w:szCs w:val="24"/>
          <w:highlight w:val="white"/>
        </w:rPr>
        <w:t>ActiveBorder</w:t>
      </w:r>
      <w:proofErr w:type="spellEnd"/>
      <w:r w:rsidRPr="006264E9">
        <w:rPr>
          <w:rFonts w:ascii="Arial" w:hAnsi="Arial" w:cs="Arial"/>
          <w:sz w:val="24"/>
          <w:szCs w:val="24"/>
        </w:rPr>
        <w:t>” this change gives it an ‘</w:t>
      </w:r>
      <w:proofErr w:type="spellStart"/>
      <w:r w:rsidRPr="006264E9">
        <w:rPr>
          <w:rFonts w:ascii="Arial" w:hAnsi="Arial" w:cs="Arial"/>
          <w:sz w:val="24"/>
          <w:szCs w:val="24"/>
        </w:rPr>
        <w:t>i</w:t>
      </w:r>
      <w:proofErr w:type="spellEnd"/>
      <w:r w:rsidRPr="006264E9">
        <w:rPr>
          <w:rFonts w:ascii="Arial" w:hAnsi="Arial" w:cs="Arial"/>
          <w:sz w:val="24"/>
          <w:szCs w:val="24"/>
        </w:rPr>
        <w:t>-frame’ like effect.</w:t>
      </w:r>
    </w:p>
    <w:p w:rsidR="004B6D2D" w:rsidRPr="006264E9" w:rsidRDefault="004B6D2D" w:rsidP="004B6D2D">
      <w:pPr>
        <w:ind w:right="-472"/>
        <w:rPr>
          <w:rFonts w:ascii="Arial" w:hAnsi="Arial" w:cs="Arial"/>
          <w:sz w:val="24"/>
          <w:szCs w:val="24"/>
        </w:rPr>
      </w:pPr>
      <w:r w:rsidRPr="006264E9">
        <w:rPr>
          <w:rFonts w:ascii="Arial" w:hAnsi="Arial" w:cs="Arial"/>
          <w:sz w:val="24"/>
          <w:szCs w:val="24"/>
        </w:rPr>
        <w:t>As you can see in the image below the search bars position stays fixed</w:t>
      </w:r>
      <w:r w:rsidR="00AB7456" w:rsidRPr="006264E9">
        <w:rPr>
          <w:rFonts w:ascii="Arial" w:hAnsi="Arial" w:cs="Arial"/>
          <w:sz w:val="24"/>
          <w:szCs w:val="24"/>
        </w:rPr>
        <w:t xml:space="preserve"> no matter how many records are populated</w:t>
      </w:r>
    </w:p>
    <w:p w:rsidR="004B6D2D" w:rsidRPr="006264E9" w:rsidRDefault="004B6D2D" w:rsidP="004B6D2D">
      <w:pPr>
        <w:ind w:right="-472"/>
        <w:rPr>
          <w:rFonts w:ascii="Arial" w:hAnsi="Arial" w:cs="Arial"/>
          <w:sz w:val="24"/>
          <w:szCs w:val="24"/>
        </w:rPr>
      </w:pPr>
      <w:r w:rsidRPr="006264E9">
        <w:rPr>
          <w:rFonts w:ascii="Arial" w:hAnsi="Arial" w:cs="Arial"/>
          <w:noProof/>
          <w:sz w:val="24"/>
          <w:szCs w:val="24"/>
          <w:lang w:eastAsia="en-ZA"/>
        </w:rPr>
        <w:drawing>
          <wp:inline distT="0" distB="0" distL="0" distR="0" wp14:anchorId="07FE1EAE" wp14:editId="3AEBA199">
            <wp:extent cx="5438898" cy="2897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panel.png"/>
                    <pic:cNvPicPr/>
                  </pic:nvPicPr>
                  <pic:blipFill>
                    <a:blip r:embed="rId16">
                      <a:extLst>
                        <a:ext uri="{28A0092B-C50C-407E-A947-70E740481C1C}">
                          <a14:useLocalDpi xmlns:a14="http://schemas.microsoft.com/office/drawing/2010/main" val="0"/>
                        </a:ext>
                      </a:extLst>
                    </a:blip>
                    <a:stretch>
                      <a:fillRect/>
                    </a:stretch>
                  </pic:blipFill>
                  <pic:spPr>
                    <a:xfrm>
                      <a:off x="0" y="0"/>
                      <a:ext cx="5444284" cy="2900448"/>
                    </a:xfrm>
                    <a:prstGeom prst="rect">
                      <a:avLst/>
                    </a:prstGeom>
                  </pic:spPr>
                </pic:pic>
              </a:graphicData>
            </a:graphic>
          </wp:inline>
        </w:drawing>
      </w:r>
    </w:p>
    <w:p w:rsidR="00AB7456" w:rsidRPr="006264E9" w:rsidRDefault="004B6D2D" w:rsidP="004B6D2D">
      <w:pPr>
        <w:pStyle w:val="ListParagraph"/>
        <w:numPr>
          <w:ilvl w:val="0"/>
          <w:numId w:val="2"/>
        </w:numPr>
        <w:ind w:right="-472"/>
        <w:rPr>
          <w:rFonts w:ascii="Arial" w:hAnsi="Arial" w:cs="Arial"/>
          <w:sz w:val="24"/>
          <w:szCs w:val="24"/>
        </w:rPr>
      </w:pPr>
      <w:r w:rsidRPr="006264E9">
        <w:rPr>
          <w:rFonts w:ascii="Arial" w:hAnsi="Arial" w:cs="Arial"/>
          <w:sz w:val="24"/>
          <w:szCs w:val="24"/>
        </w:rPr>
        <w:lastRenderedPageBreak/>
        <w:t xml:space="preserve">When </w:t>
      </w:r>
      <w:r w:rsidR="00AB7456" w:rsidRPr="006264E9">
        <w:rPr>
          <w:rFonts w:ascii="Arial" w:hAnsi="Arial" w:cs="Arial"/>
          <w:sz w:val="24"/>
          <w:szCs w:val="24"/>
        </w:rPr>
        <w:t>a user inputs non-</w:t>
      </w:r>
      <w:r w:rsidRPr="006264E9">
        <w:rPr>
          <w:rFonts w:ascii="Arial" w:hAnsi="Arial" w:cs="Arial"/>
          <w:sz w:val="24"/>
          <w:szCs w:val="24"/>
        </w:rPr>
        <w:t>alphanumeric values like: “</w:t>
      </w:r>
      <w:proofErr w:type="gramStart"/>
      <w:r w:rsidRPr="006264E9">
        <w:rPr>
          <w:rFonts w:ascii="Arial" w:hAnsi="Arial" w:cs="Arial"/>
          <w:sz w:val="24"/>
          <w:szCs w:val="24"/>
        </w:rPr>
        <w:t>?,</w:t>
      </w:r>
      <w:proofErr w:type="gramEnd"/>
      <w:r w:rsidRPr="006264E9">
        <w:rPr>
          <w:rFonts w:ascii="Arial" w:hAnsi="Arial" w:cs="Arial"/>
          <w:sz w:val="24"/>
          <w:szCs w:val="24"/>
        </w:rPr>
        <w:t xml:space="preserve"> &lt;, &gt;, !’ etc</w:t>
      </w:r>
      <w:r w:rsidR="009464E0">
        <w:rPr>
          <w:rFonts w:ascii="Arial" w:hAnsi="Arial" w:cs="Arial"/>
          <w:sz w:val="24"/>
          <w:szCs w:val="24"/>
        </w:rPr>
        <w:t>..</w:t>
      </w:r>
      <w:r w:rsidRPr="006264E9">
        <w:rPr>
          <w:rFonts w:ascii="Arial" w:hAnsi="Arial" w:cs="Arial"/>
          <w:sz w:val="24"/>
          <w:szCs w:val="24"/>
        </w:rPr>
        <w:t xml:space="preserve"> the app showed the </w:t>
      </w:r>
      <w:r w:rsidR="00AB7456" w:rsidRPr="006264E9">
        <w:rPr>
          <w:rFonts w:ascii="Arial" w:hAnsi="Arial" w:cs="Arial"/>
          <w:sz w:val="24"/>
          <w:szCs w:val="24"/>
        </w:rPr>
        <w:t>MedFindError</w:t>
      </w:r>
      <w:r w:rsidR="00AB7456" w:rsidRPr="006264E9">
        <w:rPr>
          <w:rFonts w:ascii="Arial" w:hAnsi="Arial" w:cs="Arial"/>
          <w:sz w:val="24"/>
          <w:szCs w:val="24"/>
        </w:rPr>
        <w:t xml:space="preserve"> element which is hidden unless the app encounters an error, which stays there until you refresh the page. To remove this problem I did:</w:t>
      </w:r>
    </w:p>
    <w:p w:rsidR="009464E0" w:rsidRPr="009464E0" w:rsidRDefault="00AB7456" w:rsidP="009464E0">
      <w:pPr>
        <w:pStyle w:val="ListParagraph"/>
        <w:numPr>
          <w:ilvl w:val="1"/>
          <w:numId w:val="2"/>
        </w:numPr>
        <w:ind w:right="-472"/>
        <w:rPr>
          <w:rFonts w:ascii="Arial" w:hAnsi="Arial" w:cs="Arial"/>
          <w:sz w:val="24"/>
          <w:szCs w:val="24"/>
        </w:rPr>
      </w:pPr>
      <w:r w:rsidRPr="006264E9">
        <w:rPr>
          <w:rFonts w:ascii="Arial" w:hAnsi="Arial" w:cs="Arial"/>
          <w:sz w:val="24"/>
          <w:szCs w:val="24"/>
        </w:rPr>
        <w:t xml:space="preserve"> I utilised the AngularJS “ng-pattern” directive and filtered it with an alphanumeric filter: </w:t>
      </w:r>
      <w:r w:rsidRPr="006264E9">
        <w:rPr>
          <w:rFonts w:ascii="Consolas" w:hAnsi="Consolas" w:cs="Consolas"/>
          <w:sz w:val="24"/>
          <w:szCs w:val="24"/>
        </w:rPr>
        <w:t>“</w:t>
      </w:r>
      <w:r w:rsidRPr="006264E9">
        <w:rPr>
          <w:rFonts w:ascii="Consolas" w:hAnsi="Consolas" w:cs="Consolas"/>
          <w:color w:val="FF0000"/>
          <w:sz w:val="24"/>
          <w:szCs w:val="24"/>
          <w:highlight w:val="white"/>
        </w:rPr>
        <w:t>ng-pattern</w:t>
      </w:r>
      <w:r w:rsidRPr="006264E9">
        <w:rPr>
          <w:rFonts w:ascii="Consolas" w:hAnsi="Consolas" w:cs="Consolas"/>
          <w:color w:val="0000FF"/>
          <w:sz w:val="24"/>
          <w:szCs w:val="24"/>
          <w:highlight w:val="white"/>
        </w:rPr>
        <w:t>="/</w:t>
      </w:r>
      <w:proofErr w:type="gramStart"/>
      <w:r w:rsidRPr="006264E9">
        <w:rPr>
          <w:rFonts w:ascii="Consolas" w:hAnsi="Consolas" w:cs="Consolas"/>
          <w:color w:val="0000FF"/>
          <w:sz w:val="24"/>
          <w:szCs w:val="24"/>
          <w:highlight w:val="white"/>
        </w:rPr>
        <w:t>^[</w:t>
      </w:r>
      <w:proofErr w:type="gramEnd"/>
      <w:r w:rsidRPr="006264E9">
        <w:rPr>
          <w:rFonts w:ascii="Consolas" w:hAnsi="Consolas" w:cs="Consolas"/>
          <w:color w:val="0000FF"/>
          <w:sz w:val="24"/>
          <w:szCs w:val="24"/>
          <w:highlight w:val="white"/>
        </w:rPr>
        <w:t>a-zA-Z0-9 ]*$/"</w:t>
      </w:r>
      <w:r w:rsidRPr="006264E9">
        <w:rPr>
          <w:rFonts w:ascii="Consolas" w:hAnsi="Consolas" w:cs="Consolas"/>
          <w:color w:val="000000"/>
          <w:sz w:val="24"/>
          <w:szCs w:val="24"/>
          <w:highlight w:val="white"/>
        </w:rPr>
        <w:t xml:space="preserve"> </w:t>
      </w:r>
      <w:r w:rsidRPr="006264E9">
        <w:rPr>
          <w:rFonts w:ascii="Consolas" w:hAnsi="Consolas" w:cs="Consolas"/>
          <w:color w:val="FF0000"/>
          <w:sz w:val="24"/>
          <w:szCs w:val="24"/>
          <w:highlight w:val="white"/>
        </w:rPr>
        <w:t>required</w:t>
      </w:r>
      <w:r w:rsidRPr="006264E9">
        <w:rPr>
          <w:rFonts w:ascii="Consolas" w:hAnsi="Consolas" w:cs="Consolas"/>
          <w:color w:val="0000FF"/>
          <w:sz w:val="24"/>
          <w:szCs w:val="24"/>
          <w:highlight w:val="white"/>
        </w:rPr>
        <w:t>="true"</w:t>
      </w:r>
      <w:r w:rsidRPr="006264E9">
        <w:rPr>
          <w:rFonts w:ascii="Consolas" w:hAnsi="Consolas" w:cs="Consolas"/>
          <w:sz w:val="24"/>
          <w:szCs w:val="24"/>
        </w:rPr>
        <w:t xml:space="preserve">”. </w:t>
      </w:r>
      <w:r w:rsidRPr="006264E9">
        <w:rPr>
          <w:rFonts w:ascii="Arial" w:hAnsi="Arial" w:cs="Arial"/>
          <w:sz w:val="24"/>
          <w:szCs w:val="24"/>
        </w:rPr>
        <w:t xml:space="preserve">Now if the user inputs </w:t>
      </w:r>
      <w:r w:rsidRPr="006264E9">
        <w:rPr>
          <w:rFonts w:ascii="Arial" w:hAnsi="Arial" w:cs="Arial"/>
          <w:sz w:val="24"/>
          <w:szCs w:val="24"/>
        </w:rPr>
        <w:t>non-alphanumeric</w:t>
      </w:r>
      <w:r w:rsidRPr="006264E9">
        <w:rPr>
          <w:rFonts w:ascii="Arial" w:hAnsi="Arial" w:cs="Arial"/>
          <w:sz w:val="24"/>
          <w:szCs w:val="24"/>
        </w:rPr>
        <w:t xml:space="preserve"> characters the user will just be shown the </w:t>
      </w:r>
      <w:r w:rsidRPr="006264E9">
        <w:rPr>
          <w:rFonts w:ascii="Arial" w:hAnsi="Arial" w:cs="Arial"/>
          <w:sz w:val="24"/>
          <w:szCs w:val="24"/>
        </w:rPr>
        <w:t>alert message</w:t>
      </w:r>
      <w:r w:rsidRPr="006264E9">
        <w:rPr>
          <w:rFonts w:ascii="Arial" w:hAnsi="Arial" w:cs="Arial"/>
          <w:sz w:val="24"/>
          <w:szCs w:val="24"/>
        </w:rPr>
        <w:t xml:space="preserve"> used for rubbish data, and the </w:t>
      </w:r>
      <w:r w:rsidRPr="006264E9">
        <w:rPr>
          <w:rFonts w:ascii="Arial" w:hAnsi="Arial" w:cs="Arial"/>
          <w:sz w:val="24"/>
          <w:szCs w:val="24"/>
        </w:rPr>
        <w:t>MedFindError</w:t>
      </w:r>
      <w:r w:rsidRPr="006264E9">
        <w:rPr>
          <w:rFonts w:ascii="Arial" w:hAnsi="Arial" w:cs="Arial"/>
          <w:sz w:val="24"/>
          <w:szCs w:val="24"/>
        </w:rPr>
        <w:t xml:space="preserve"> element stays hidden.</w:t>
      </w:r>
      <w:r w:rsidR="009464E0">
        <w:rPr>
          <w:noProof/>
          <w:lang w:eastAsia="en-ZA"/>
        </w:rPr>
        <w:drawing>
          <wp:inline distT="0" distB="0" distL="0" distR="0" wp14:anchorId="4FCC1F46" wp14:editId="64D8910D">
            <wp:extent cx="2848373" cy="2629267"/>
            <wp:effectExtent l="133350" t="114300" r="142875"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Expression.png"/>
                    <pic:cNvPicPr/>
                  </pic:nvPicPr>
                  <pic:blipFill>
                    <a:blip r:embed="rId17">
                      <a:extLst>
                        <a:ext uri="{28A0092B-C50C-407E-A947-70E740481C1C}">
                          <a14:useLocalDpi xmlns:a14="http://schemas.microsoft.com/office/drawing/2010/main" val="0"/>
                        </a:ext>
                      </a:extLst>
                    </a:blip>
                    <a:stretch>
                      <a:fillRect/>
                    </a:stretch>
                  </pic:blipFill>
                  <pic:spPr>
                    <a:xfrm>
                      <a:off x="0" y="0"/>
                      <a:ext cx="2848373" cy="2629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B7456" w:rsidRPr="006264E9" w:rsidRDefault="006264E9" w:rsidP="00AB7456">
      <w:pPr>
        <w:pStyle w:val="ListParagraph"/>
        <w:numPr>
          <w:ilvl w:val="0"/>
          <w:numId w:val="2"/>
        </w:numPr>
        <w:ind w:right="-472"/>
        <w:rPr>
          <w:rFonts w:ascii="Arial" w:hAnsi="Arial" w:cs="Arial"/>
          <w:sz w:val="24"/>
          <w:szCs w:val="24"/>
        </w:rPr>
      </w:pPr>
      <w:r w:rsidRPr="006264E9">
        <w:rPr>
          <w:rFonts w:ascii="Arial" w:hAnsi="Arial" w:cs="Arial"/>
          <w:sz w:val="24"/>
          <w:szCs w:val="24"/>
        </w:rPr>
        <w:t>Geoffrey mentioned that when the user is searching for Medications he/she might want to activate the search on a keyboard stroke using the “Enter” key. To achieve this I had to:</w:t>
      </w:r>
    </w:p>
    <w:p w:rsidR="006264E9" w:rsidRPr="006264E9" w:rsidRDefault="006264E9" w:rsidP="006264E9">
      <w:pPr>
        <w:pStyle w:val="ListParagraph"/>
        <w:numPr>
          <w:ilvl w:val="1"/>
          <w:numId w:val="2"/>
        </w:numPr>
        <w:ind w:right="-472"/>
        <w:rPr>
          <w:rFonts w:ascii="Arial" w:hAnsi="Arial" w:cs="Arial"/>
          <w:sz w:val="24"/>
          <w:szCs w:val="24"/>
        </w:rPr>
      </w:pPr>
      <w:r w:rsidRPr="006264E9">
        <w:rPr>
          <w:rFonts w:ascii="Arial" w:hAnsi="Arial" w:cs="Arial"/>
          <w:sz w:val="24"/>
          <w:szCs w:val="24"/>
        </w:rPr>
        <w:t>Add a custom directive called “</w:t>
      </w:r>
      <w:proofErr w:type="spellStart"/>
      <w:r w:rsidRPr="006264E9">
        <w:rPr>
          <w:rFonts w:ascii="Arial" w:hAnsi="Arial" w:cs="Arial"/>
          <w:sz w:val="24"/>
          <w:szCs w:val="24"/>
          <w:highlight w:val="white"/>
        </w:rPr>
        <w:t>ngEnter</w:t>
      </w:r>
      <w:proofErr w:type="spellEnd"/>
      <w:r w:rsidRPr="006264E9">
        <w:rPr>
          <w:rFonts w:ascii="Arial" w:hAnsi="Arial" w:cs="Arial"/>
          <w:sz w:val="24"/>
          <w:szCs w:val="24"/>
        </w:rPr>
        <w:t xml:space="preserve">” to the Medfind.js Controller. </w:t>
      </w:r>
    </w:p>
    <w:p w:rsidR="006264E9" w:rsidRDefault="006264E9" w:rsidP="006264E9">
      <w:pPr>
        <w:pStyle w:val="ListParagraph"/>
        <w:numPr>
          <w:ilvl w:val="1"/>
          <w:numId w:val="2"/>
        </w:numPr>
        <w:ind w:right="-472"/>
        <w:rPr>
          <w:rFonts w:ascii="Arial" w:hAnsi="Arial" w:cs="Arial"/>
          <w:sz w:val="24"/>
          <w:szCs w:val="24"/>
        </w:rPr>
      </w:pPr>
      <w:r w:rsidRPr="006264E9">
        <w:rPr>
          <w:rFonts w:ascii="Arial" w:hAnsi="Arial" w:cs="Arial"/>
          <w:sz w:val="24"/>
          <w:szCs w:val="24"/>
        </w:rPr>
        <w:t xml:space="preserve">Bind the </w:t>
      </w:r>
      <w:r>
        <w:rPr>
          <w:rFonts w:ascii="Arial" w:hAnsi="Arial" w:cs="Arial"/>
          <w:sz w:val="24"/>
          <w:szCs w:val="24"/>
        </w:rPr>
        <w:t>“</w:t>
      </w:r>
      <w:proofErr w:type="spellStart"/>
      <w:r w:rsidRPr="006264E9">
        <w:rPr>
          <w:rFonts w:ascii="Arial" w:hAnsi="Arial" w:cs="Arial"/>
          <w:sz w:val="24"/>
          <w:szCs w:val="24"/>
          <w:highlight w:val="white"/>
        </w:rPr>
        <w:t>keydown</w:t>
      </w:r>
      <w:proofErr w:type="spellEnd"/>
      <w:r w:rsidRPr="006264E9">
        <w:rPr>
          <w:rFonts w:ascii="Arial" w:hAnsi="Arial" w:cs="Arial"/>
          <w:sz w:val="24"/>
          <w:szCs w:val="24"/>
          <w:highlight w:val="white"/>
        </w:rPr>
        <w:t xml:space="preserve"> </w:t>
      </w:r>
      <w:proofErr w:type="spellStart"/>
      <w:r w:rsidRPr="006264E9">
        <w:rPr>
          <w:rFonts w:ascii="Arial" w:hAnsi="Arial" w:cs="Arial"/>
          <w:sz w:val="24"/>
          <w:szCs w:val="24"/>
          <w:highlight w:val="white"/>
        </w:rPr>
        <w:t>keypress</w:t>
      </w:r>
      <w:proofErr w:type="spellEnd"/>
      <w:r>
        <w:rPr>
          <w:rFonts w:ascii="Arial" w:hAnsi="Arial" w:cs="Arial"/>
          <w:sz w:val="24"/>
          <w:szCs w:val="24"/>
        </w:rPr>
        <w:t xml:space="preserve">” functionality in a function that relies on the variable called “event”. </w:t>
      </w:r>
    </w:p>
    <w:p w:rsidR="006264E9" w:rsidRDefault="006264E9" w:rsidP="006264E9">
      <w:pPr>
        <w:pStyle w:val="ListParagraph"/>
        <w:numPr>
          <w:ilvl w:val="1"/>
          <w:numId w:val="2"/>
        </w:numPr>
        <w:ind w:right="-472"/>
        <w:rPr>
          <w:rFonts w:ascii="Arial" w:hAnsi="Arial" w:cs="Arial"/>
          <w:sz w:val="24"/>
          <w:szCs w:val="24"/>
        </w:rPr>
      </w:pPr>
      <w:r>
        <w:rPr>
          <w:rFonts w:ascii="Arial" w:hAnsi="Arial" w:cs="Arial"/>
          <w:sz w:val="24"/>
          <w:szCs w:val="24"/>
        </w:rPr>
        <w:t>Bind the function to the HTML page with the “</w:t>
      </w:r>
      <w:r w:rsidRPr="006264E9">
        <w:rPr>
          <w:rFonts w:ascii="Arial" w:hAnsi="Arial" w:cs="Arial"/>
          <w:color w:val="000000"/>
          <w:sz w:val="24"/>
          <w:szCs w:val="24"/>
          <w:highlight w:val="white"/>
        </w:rPr>
        <w:t>$</w:t>
      </w:r>
      <w:proofErr w:type="spellStart"/>
      <w:r w:rsidRPr="006264E9">
        <w:rPr>
          <w:rFonts w:ascii="Arial" w:hAnsi="Arial" w:cs="Arial"/>
          <w:color w:val="000000"/>
          <w:sz w:val="24"/>
          <w:szCs w:val="24"/>
          <w:highlight w:val="white"/>
        </w:rPr>
        <w:t>scope</w:t>
      </w:r>
      <w:proofErr w:type="gramStart"/>
      <w:r w:rsidRPr="006264E9">
        <w:rPr>
          <w:rFonts w:ascii="Arial" w:hAnsi="Arial" w:cs="Arial"/>
          <w:color w:val="000000"/>
          <w:sz w:val="24"/>
          <w:szCs w:val="24"/>
          <w:highlight w:val="white"/>
        </w:rPr>
        <w:t>.$</w:t>
      </w:r>
      <w:proofErr w:type="gramEnd"/>
      <w:r w:rsidRPr="006264E9">
        <w:rPr>
          <w:rFonts w:ascii="Arial" w:hAnsi="Arial" w:cs="Arial"/>
          <w:color w:val="000000"/>
          <w:sz w:val="24"/>
          <w:szCs w:val="24"/>
          <w:highlight w:val="white"/>
        </w:rPr>
        <w:t>apply</w:t>
      </w:r>
      <w:proofErr w:type="spellEnd"/>
      <w:r>
        <w:rPr>
          <w:rFonts w:ascii="Arial" w:hAnsi="Arial" w:cs="Arial"/>
          <w:color w:val="000000"/>
          <w:sz w:val="24"/>
          <w:szCs w:val="24"/>
        </w:rPr>
        <w:t>”</w:t>
      </w:r>
      <w:r>
        <w:rPr>
          <w:rFonts w:ascii="Arial" w:hAnsi="Arial" w:cs="Arial"/>
          <w:sz w:val="24"/>
          <w:szCs w:val="24"/>
        </w:rPr>
        <w:t xml:space="preserve"> variable. </w:t>
      </w:r>
    </w:p>
    <w:p w:rsidR="006264E9" w:rsidRDefault="006264E9" w:rsidP="006264E9">
      <w:pPr>
        <w:pStyle w:val="ListParagraph"/>
        <w:numPr>
          <w:ilvl w:val="1"/>
          <w:numId w:val="2"/>
        </w:numPr>
        <w:ind w:right="-472"/>
        <w:rPr>
          <w:rFonts w:ascii="Arial" w:hAnsi="Arial" w:cs="Arial"/>
          <w:sz w:val="24"/>
          <w:szCs w:val="24"/>
        </w:rPr>
      </w:pPr>
      <w:r>
        <w:rPr>
          <w:rFonts w:ascii="Arial" w:hAnsi="Arial" w:cs="Arial"/>
          <w:sz w:val="24"/>
          <w:szCs w:val="24"/>
        </w:rPr>
        <w:t>Adding the ng-enter directive to the text input in the HTML page.</w:t>
      </w:r>
    </w:p>
    <w:p w:rsidR="006264E9" w:rsidRDefault="006264E9" w:rsidP="006264E9">
      <w:pPr>
        <w:pStyle w:val="ListParagraph"/>
        <w:numPr>
          <w:ilvl w:val="0"/>
          <w:numId w:val="2"/>
        </w:numPr>
        <w:ind w:right="-472"/>
        <w:rPr>
          <w:rFonts w:ascii="Arial" w:hAnsi="Arial" w:cs="Arial"/>
          <w:sz w:val="24"/>
          <w:szCs w:val="24"/>
        </w:rPr>
      </w:pPr>
      <w:r>
        <w:rPr>
          <w:rFonts w:ascii="Arial" w:hAnsi="Arial" w:cs="Arial"/>
          <w:sz w:val="24"/>
          <w:szCs w:val="24"/>
        </w:rPr>
        <w:t xml:space="preserve">Disabling the “Load More” button when there are no more records to load. I wanted to do this because when the user runs out of records to load and presses the </w:t>
      </w:r>
      <w:r>
        <w:rPr>
          <w:rFonts w:ascii="Arial" w:hAnsi="Arial" w:cs="Arial"/>
          <w:sz w:val="24"/>
          <w:szCs w:val="24"/>
        </w:rPr>
        <w:t>“Load More”</w:t>
      </w:r>
      <w:r>
        <w:rPr>
          <w:rFonts w:ascii="Arial" w:hAnsi="Arial" w:cs="Arial"/>
          <w:sz w:val="24"/>
          <w:szCs w:val="24"/>
        </w:rPr>
        <w:t xml:space="preserve"> button the alert message telling the user that the medication doesn’t exist.</w:t>
      </w:r>
      <w:r w:rsidR="00677A50">
        <w:rPr>
          <w:rFonts w:ascii="Arial" w:hAnsi="Arial" w:cs="Arial"/>
          <w:sz w:val="24"/>
          <w:szCs w:val="24"/>
        </w:rPr>
        <w:t xml:space="preserve"> To achieve this I did:</w:t>
      </w:r>
    </w:p>
    <w:p w:rsidR="00677A50" w:rsidRDefault="009464E0" w:rsidP="00677A50">
      <w:pPr>
        <w:pStyle w:val="ListParagraph"/>
        <w:numPr>
          <w:ilvl w:val="1"/>
          <w:numId w:val="2"/>
        </w:numPr>
        <w:ind w:right="-472"/>
        <w:rPr>
          <w:rFonts w:ascii="Arial" w:hAnsi="Arial" w:cs="Arial"/>
          <w:sz w:val="24"/>
          <w:szCs w:val="24"/>
        </w:rPr>
      </w:pPr>
      <w:r>
        <w:rPr>
          <w:rFonts w:ascii="Arial" w:hAnsi="Arial" w:cs="Arial"/>
          <w:sz w:val="24"/>
          <w:szCs w:val="24"/>
        </w:rPr>
        <w:t>A</w:t>
      </w:r>
      <w:r w:rsidR="00677A50">
        <w:rPr>
          <w:rFonts w:ascii="Arial" w:hAnsi="Arial" w:cs="Arial"/>
          <w:sz w:val="24"/>
          <w:szCs w:val="24"/>
        </w:rPr>
        <w:t>dded</w:t>
      </w:r>
      <w:r>
        <w:rPr>
          <w:rFonts w:ascii="Arial" w:hAnsi="Arial" w:cs="Arial"/>
          <w:sz w:val="24"/>
          <w:szCs w:val="24"/>
        </w:rPr>
        <w:t xml:space="preserve"> a conditional if </w:t>
      </w:r>
      <w:proofErr w:type="gramStart"/>
      <w:r>
        <w:rPr>
          <w:rFonts w:ascii="Arial" w:hAnsi="Arial" w:cs="Arial"/>
          <w:sz w:val="24"/>
          <w:szCs w:val="24"/>
        </w:rPr>
        <w:t>statement  in</w:t>
      </w:r>
      <w:proofErr w:type="gramEnd"/>
      <w:r>
        <w:rPr>
          <w:rFonts w:ascii="Arial" w:hAnsi="Arial" w:cs="Arial"/>
          <w:sz w:val="24"/>
          <w:szCs w:val="24"/>
        </w:rPr>
        <w:t xml:space="preserve"> the MedFind.js controller’s “</w:t>
      </w:r>
      <w:proofErr w:type="spellStart"/>
      <w:r w:rsidRPr="009464E0">
        <w:rPr>
          <w:rFonts w:ascii="Arial" w:hAnsi="Arial" w:cs="Arial"/>
          <w:color w:val="000000"/>
          <w:sz w:val="24"/>
          <w:szCs w:val="24"/>
          <w:highlight w:val="white"/>
        </w:rPr>
        <w:t>LoadMore</w:t>
      </w:r>
      <w:proofErr w:type="spellEnd"/>
      <w:r>
        <w:rPr>
          <w:rFonts w:ascii="Arial" w:hAnsi="Arial" w:cs="Arial"/>
          <w:color w:val="000000"/>
          <w:sz w:val="24"/>
          <w:szCs w:val="24"/>
        </w:rPr>
        <w:t>” function</w:t>
      </w:r>
      <w:bookmarkStart w:id="0" w:name="_GoBack"/>
      <w:bookmarkEnd w:id="0"/>
      <w:r>
        <w:rPr>
          <w:rFonts w:ascii="Arial" w:hAnsi="Arial" w:cs="Arial"/>
          <w:sz w:val="24"/>
          <w:szCs w:val="24"/>
        </w:rPr>
        <w:t xml:space="preserve"> saying if there is no more records left the </w:t>
      </w:r>
      <w:r>
        <w:rPr>
          <w:rFonts w:ascii="Arial" w:hAnsi="Arial" w:cs="Arial"/>
          <w:sz w:val="24"/>
          <w:szCs w:val="24"/>
        </w:rPr>
        <w:t>“Load More” button</w:t>
      </w:r>
      <w:r>
        <w:rPr>
          <w:rFonts w:ascii="Arial" w:hAnsi="Arial" w:cs="Arial"/>
          <w:sz w:val="24"/>
          <w:szCs w:val="24"/>
        </w:rPr>
        <w:t xml:space="preserve"> must be disabled.</w:t>
      </w:r>
      <w:r>
        <w:rPr>
          <w:rFonts w:ascii="Arial" w:hAnsi="Arial" w:cs="Arial"/>
          <w:noProof/>
          <w:sz w:val="24"/>
          <w:szCs w:val="24"/>
          <w:lang w:eastAsia="en-ZA"/>
        </w:rPr>
        <w:drawing>
          <wp:inline distT="0" distB="0" distL="0" distR="0">
            <wp:extent cx="3839111" cy="288647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more disabled.png"/>
                    <pic:cNvPicPr/>
                  </pic:nvPicPr>
                  <pic:blipFill>
                    <a:blip r:embed="rId18">
                      <a:extLst>
                        <a:ext uri="{28A0092B-C50C-407E-A947-70E740481C1C}">
                          <a14:useLocalDpi xmlns:a14="http://schemas.microsoft.com/office/drawing/2010/main" val="0"/>
                        </a:ext>
                      </a:extLst>
                    </a:blip>
                    <a:stretch>
                      <a:fillRect/>
                    </a:stretch>
                  </pic:blipFill>
                  <pic:spPr>
                    <a:xfrm>
                      <a:off x="0" y="0"/>
                      <a:ext cx="3839111" cy="2886478"/>
                    </a:xfrm>
                    <a:prstGeom prst="rect">
                      <a:avLst/>
                    </a:prstGeom>
                  </pic:spPr>
                </pic:pic>
              </a:graphicData>
            </a:graphic>
          </wp:inline>
        </w:drawing>
      </w:r>
    </w:p>
    <w:p w:rsidR="009464E0" w:rsidRPr="009464E0" w:rsidRDefault="009464E0" w:rsidP="009464E0">
      <w:pPr>
        <w:ind w:right="-472"/>
        <w:rPr>
          <w:rFonts w:ascii="Arial" w:hAnsi="Arial" w:cs="Arial"/>
          <w:sz w:val="24"/>
          <w:szCs w:val="24"/>
        </w:rPr>
      </w:pPr>
    </w:p>
    <w:p w:rsidR="00FD4162" w:rsidRPr="006264E9" w:rsidRDefault="00FD4162" w:rsidP="00CB5C7C">
      <w:pPr>
        <w:ind w:left="-851" w:right="-472"/>
        <w:rPr>
          <w:rFonts w:ascii="Arial" w:hAnsi="Arial" w:cs="Arial"/>
          <w:sz w:val="24"/>
          <w:szCs w:val="24"/>
        </w:rPr>
      </w:pPr>
    </w:p>
    <w:sectPr w:rsidR="00FD4162" w:rsidRPr="006264E9" w:rsidSect="004F6FE7">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C0C8B"/>
    <w:multiLevelType w:val="hybridMultilevel"/>
    <w:tmpl w:val="A850B08C"/>
    <w:lvl w:ilvl="0" w:tplc="1C09000F">
      <w:start w:val="1"/>
      <w:numFmt w:val="decimal"/>
      <w:lvlText w:val="%1."/>
      <w:lvlJc w:val="left"/>
      <w:pPr>
        <w:ind w:left="-131" w:hanging="360"/>
      </w:pPr>
    </w:lvl>
    <w:lvl w:ilvl="1" w:tplc="1C090019">
      <w:start w:val="1"/>
      <w:numFmt w:val="lowerLetter"/>
      <w:lvlText w:val="%2."/>
      <w:lvlJc w:val="left"/>
      <w:pPr>
        <w:ind w:left="589" w:hanging="360"/>
      </w:pPr>
    </w:lvl>
    <w:lvl w:ilvl="2" w:tplc="1C09001B" w:tentative="1">
      <w:start w:val="1"/>
      <w:numFmt w:val="lowerRoman"/>
      <w:lvlText w:val="%3."/>
      <w:lvlJc w:val="right"/>
      <w:pPr>
        <w:ind w:left="1309" w:hanging="180"/>
      </w:pPr>
    </w:lvl>
    <w:lvl w:ilvl="3" w:tplc="1C09000F" w:tentative="1">
      <w:start w:val="1"/>
      <w:numFmt w:val="decimal"/>
      <w:lvlText w:val="%4."/>
      <w:lvlJc w:val="left"/>
      <w:pPr>
        <w:ind w:left="2029" w:hanging="360"/>
      </w:pPr>
    </w:lvl>
    <w:lvl w:ilvl="4" w:tplc="1C090019" w:tentative="1">
      <w:start w:val="1"/>
      <w:numFmt w:val="lowerLetter"/>
      <w:lvlText w:val="%5."/>
      <w:lvlJc w:val="left"/>
      <w:pPr>
        <w:ind w:left="2749" w:hanging="360"/>
      </w:pPr>
    </w:lvl>
    <w:lvl w:ilvl="5" w:tplc="1C09001B" w:tentative="1">
      <w:start w:val="1"/>
      <w:numFmt w:val="lowerRoman"/>
      <w:lvlText w:val="%6."/>
      <w:lvlJc w:val="right"/>
      <w:pPr>
        <w:ind w:left="3469" w:hanging="180"/>
      </w:pPr>
    </w:lvl>
    <w:lvl w:ilvl="6" w:tplc="1C09000F" w:tentative="1">
      <w:start w:val="1"/>
      <w:numFmt w:val="decimal"/>
      <w:lvlText w:val="%7."/>
      <w:lvlJc w:val="left"/>
      <w:pPr>
        <w:ind w:left="4189" w:hanging="360"/>
      </w:pPr>
    </w:lvl>
    <w:lvl w:ilvl="7" w:tplc="1C090019" w:tentative="1">
      <w:start w:val="1"/>
      <w:numFmt w:val="lowerLetter"/>
      <w:lvlText w:val="%8."/>
      <w:lvlJc w:val="left"/>
      <w:pPr>
        <w:ind w:left="4909" w:hanging="360"/>
      </w:pPr>
    </w:lvl>
    <w:lvl w:ilvl="8" w:tplc="1C09001B" w:tentative="1">
      <w:start w:val="1"/>
      <w:numFmt w:val="lowerRoman"/>
      <w:lvlText w:val="%9."/>
      <w:lvlJc w:val="right"/>
      <w:pPr>
        <w:ind w:left="5629" w:hanging="180"/>
      </w:pPr>
    </w:lvl>
  </w:abstractNum>
  <w:abstractNum w:abstractNumId="1">
    <w:nsid w:val="7DD70472"/>
    <w:multiLevelType w:val="hybridMultilevel"/>
    <w:tmpl w:val="6D84021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031"/>
    <w:rsid w:val="002D679C"/>
    <w:rsid w:val="003B3A7F"/>
    <w:rsid w:val="00476031"/>
    <w:rsid w:val="004B6D2D"/>
    <w:rsid w:val="004F6FE7"/>
    <w:rsid w:val="00561D07"/>
    <w:rsid w:val="006264E9"/>
    <w:rsid w:val="00677A50"/>
    <w:rsid w:val="00695161"/>
    <w:rsid w:val="007411D1"/>
    <w:rsid w:val="007B0EF2"/>
    <w:rsid w:val="009464E0"/>
    <w:rsid w:val="009E5286"/>
    <w:rsid w:val="00A17DAD"/>
    <w:rsid w:val="00AB7456"/>
    <w:rsid w:val="00CB5C7C"/>
    <w:rsid w:val="00D33220"/>
    <w:rsid w:val="00DB6145"/>
    <w:rsid w:val="00FD41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031"/>
    <w:pPr>
      <w:spacing w:after="0" w:line="240" w:lineRule="auto"/>
    </w:pPr>
  </w:style>
  <w:style w:type="paragraph" w:styleId="BalloonText">
    <w:name w:val="Balloon Text"/>
    <w:basedOn w:val="Normal"/>
    <w:link w:val="BalloonTextChar"/>
    <w:uiPriority w:val="99"/>
    <w:semiHidden/>
    <w:unhideWhenUsed/>
    <w:rsid w:val="0047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031"/>
    <w:rPr>
      <w:rFonts w:ascii="Tahoma" w:hAnsi="Tahoma" w:cs="Tahoma"/>
      <w:sz w:val="16"/>
      <w:szCs w:val="16"/>
    </w:rPr>
  </w:style>
  <w:style w:type="paragraph" w:styleId="HTMLPreformatted">
    <w:name w:val="HTML Preformatted"/>
    <w:basedOn w:val="Normal"/>
    <w:link w:val="HTMLPreformattedChar"/>
    <w:uiPriority w:val="99"/>
    <w:unhideWhenUsed/>
    <w:rsid w:val="0047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476031"/>
    <w:rPr>
      <w:rFonts w:ascii="Courier New" w:eastAsia="Times New Roman" w:hAnsi="Courier New" w:cs="Courier New"/>
      <w:sz w:val="20"/>
      <w:szCs w:val="20"/>
      <w:lang w:eastAsia="en-ZA"/>
    </w:rPr>
  </w:style>
  <w:style w:type="paragraph" w:styleId="ListParagraph">
    <w:name w:val="List Paragraph"/>
    <w:basedOn w:val="Normal"/>
    <w:uiPriority w:val="34"/>
    <w:qFormat/>
    <w:rsid w:val="00FD41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031"/>
    <w:pPr>
      <w:spacing w:after="0" w:line="240" w:lineRule="auto"/>
    </w:pPr>
  </w:style>
  <w:style w:type="paragraph" w:styleId="BalloonText">
    <w:name w:val="Balloon Text"/>
    <w:basedOn w:val="Normal"/>
    <w:link w:val="BalloonTextChar"/>
    <w:uiPriority w:val="99"/>
    <w:semiHidden/>
    <w:unhideWhenUsed/>
    <w:rsid w:val="0047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031"/>
    <w:rPr>
      <w:rFonts w:ascii="Tahoma" w:hAnsi="Tahoma" w:cs="Tahoma"/>
      <w:sz w:val="16"/>
      <w:szCs w:val="16"/>
    </w:rPr>
  </w:style>
  <w:style w:type="paragraph" w:styleId="HTMLPreformatted">
    <w:name w:val="HTML Preformatted"/>
    <w:basedOn w:val="Normal"/>
    <w:link w:val="HTMLPreformattedChar"/>
    <w:uiPriority w:val="99"/>
    <w:unhideWhenUsed/>
    <w:rsid w:val="00476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476031"/>
    <w:rPr>
      <w:rFonts w:ascii="Courier New" w:eastAsia="Times New Roman" w:hAnsi="Courier New" w:cs="Courier New"/>
      <w:sz w:val="20"/>
      <w:szCs w:val="20"/>
      <w:lang w:eastAsia="en-ZA"/>
    </w:rPr>
  </w:style>
  <w:style w:type="paragraph" w:styleId="ListParagraph">
    <w:name w:val="List Paragraph"/>
    <w:basedOn w:val="Normal"/>
    <w:uiPriority w:val="34"/>
    <w:qFormat/>
    <w:rsid w:val="00FD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1022CF-4E1C-442A-80DF-6B2D63D5A8E8}"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ZA"/>
        </a:p>
      </dgm:t>
    </dgm:pt>
    <dgm:pt modelId="{EB2B6171-85C4-4C23-A258-B786DB6EE99F}">
      <dgm:prSet phldrT="[Text]"/>
      <dgm:spPr/>
      <dgm:t>
        <a:bodyPr/>
        <a:lstStyle/>
        <a:p>
          <a:r>
            <a:rPr lang="en-ZA"/>
            <a:t>User switches on application.</a:t>
          </a:r>
        </a:p>
      </dgm:t>
    </dgm:pt>
    <dgm:pt modelId="{1A41C5C3-9446-47C6-BF48-D660AE4F9A55}" type="parTrans" cxnId="{74EC86D7-6984-413C-AB76-58B534937454}">
      <dgm:prSet/>
      <dgm:spPr/>
      <dgm:t>
        <a:bodyPr/>
        <a:lstStyle/>
        <a:p>
          <a:endParaRPr lang="en-ZA"/>
        </a:p>
      </dgm:t>
    </dgm:pt>
    <dgm:pt modelId="{DF9B2D90-2911-4905-AEC2-4C94C084CDC4}" type="sibTrans" cxnId="{74EC86D7-6984-413C-AB76-58B534937454}">
      <dgm:prSet/>
      <dgm:spPr/>
      <dgm:t>
        <a:bodyPr/>
        <a:lstStyle/>
        <a:p>
          <a:endParaRPr lang="en-ZA"/>
        </a:p>
      </dgm:t>
    </dgm:pt>
    <dgm:pt modelId="{E3D91AEE-C934-4F45-9113-F8AFE401078A}">
      <dgm:prSet phldrT="[Text]"/>
      <dgm:spPr/>
      <dgm:t>
        <a:bodyPr/>
        <a:lstStyle/>
        <a:p>
          <a:r>
            <a:rPr lang="en-ZA"/>
            <a:t>If the mobile data-connection is off the application displays the error message telling the user to switch on the internet.</a:t>
          </a:r>
        </a:p>
      </dgm:t>
    </dgm:pt>
    <dgm:pt modelId="{ADE5DD57-5B35-4D46-903B-4CCFD312F245}" type="parTrans" cxnId="{93F09316-3FA7-4488-AB0E-FDF30FD71F5E}">
      <dgm:prSet/>
      <dgm:spPr/>
      <dgm:t>
        <a:bodyPr/>
        <a:lstStyle/>
        <a:p>
          <a:endParaRPr lang="en-ZA"/>
        </a:p>
      </dgm:t>
    </dgm:pt>
    <dgm:pt modelId="{33F533F5-23B7-4E81-96ED-88BCBE49120D}" type="sibTrans" cxnId="{93F09316-3FA7-4488-AB0E-FDF30FD71F5E}">
      <dgm:prSet/>
      <dgm:spPr/>
      <dgm:t>
        <a:bodyPr/>
        <a:lstStyle/>
        <a:p>
          <a:endParaRPr lang="en-ZA"/>
        </a:p>
      </dgm:t>
    </dgm:pt>
    <dgm:pt modelId="{DE1E2F1F-090B-4EF2-AE07-6A3C06022D1D}">
      <dgm:prSet phldrT="[Text]"/>
      <dgm:spPr/>
      <dgm:t>
        <a:bodyPr/>
        <a:lstStyle/>
        <a:p>
          <a:r>
            <a:rPr lang="en-ZA"/>
            <a:t>Once internet has been activated the app will load without the error message.</a:t>
          </a:r>
        </a:p>
      </dgm:t>
    </dgm:pt>
    <dgm:pt modelId="{3C20CBD5-37D5-429F-AE51-2CFC3D524594}" type="parTrans" cxnId="{225F6BD4-F58D-40E2-982B-3CCCDDA42993}">
      <dgm:prSet/>
      <dgm:spPr/>
      <dgm:t>
        <a:bodyPr/>
        <a:lstStyle/>
        <a:p>
          <a:endParaRPr lang="en-ZA"/>
        </a:p>
      </dgm:t>
    </dgm:pt>
    <dgm:pt modelId="{6BDB3AC7-A12C-4011-966A-305C6A96A809}" type="sibTrans" cxnId="{225F6BD4-F58D-40E2-982B-3CCCDDA42993}">
      <dgm:prSet/>
      <dgm:spPr/>
      <dgm:t>
        <a:bodyPr/>
        <a:lstStyle/>
        <a:p>
          <a:endParaRPr lang="en-ZA"/>
        </a:p>
      </dgm:t>
    </dgm:pt>
    <dgm:pt modelId="{99038E29-75BC-4938-86C8-F7B552A3624E}">
      <dgm:prSet phldrT="[Text]"/>
      <dgm:spPr/>
      <dgm:t>
        <a:bodyPr/>
        <a:lstStyle/>
        <a:p>
          <a:r>
            <a:rPr lang="en-ZA"/>
            <a:t>The user clicks the find price button</a:t>
          </a:r>
        </a:p>
      </dgm:t>
    </dgm:pt>
    <dgm:pt modelId="{BB0B6052-B885-452A-920B-3B81DE9032E1}" type="parTrans" cxnId="{A2717A5C-58C9-4C75-A902-26DD69E5F2D6}">
      <dgm:prSet/>
      <dgm:spPr/>
      <dgm:t>
        <a:bodyPr/>
        <a:lstStyle/>
        <a:p>
          <a:endParaRPr lang="en-ZA"/>
        </a:p>
      </dgm:t>
    </dgm:pt>
    <dgm:pt modelId="{2A3092FD-8285-43E6-911F-BF19BCFF33D3}" type="sibTrans" cxnId="{A2717A5C-58C9-4C75-A902-26DD69E5F2D6}">
      <dgm:prSet/>
      <dgm:spPr/>
      <dgm:t>
        <a:bodyPr/>
        <a:lstStyle/>
        <a:p>
          <a:endParaRPr lang="en-ZA"/>
        </a:p>
      </dgm:t>
    </dgm:pt>
    <dgm:pt modelId="{DC093394-DEE8-48FB-87BD-EC23F6B5F45A}">
      <dgm:prSet phldrT="[Text]"/>
      <dgm:spPr/>
      <dgm:t>
        <a:bodyPr/>
        <a:lstStyle/>
        <a:p>
          <a:r>
            <a:rPr lang="en-ZA"/>
            <a:t>The Application accesses the API to access the database thats holding all the medications, to find the medications which have a name that starts with the searched name.</a:t>
          </a:r>
        </a:p>
      </dgm:t>
    </dgm:pt>
    <dgm:pt modelId="{18ADAD05-360D-4BAB-8EF3-6AE6FB9F1885}" type="parTrans" cxnId="{77E00E63-6F3D-4621-9C03-AAA7856CC28B}">
      <dgm:prSet/>
      <dgm:spPr/>
      <dgm:t>
        <a:bodyPr/>
        <a:lstStyle/>
        <a:p>
          <a:endParaRPr lang="en-ZA"/>
        </a:p>
      </dgm:t>
    </dgm:pt>
    <dgm:pt modelId="{F8466F96-98E9-48B1-8A8B-0D47572D07B8}" type="sibTrans" cxnId="{77E00E63-6F3D-4621-9C03-AAA7856CC28B}">
      <dgm:prSet/>
      <dgm:spPr/>
      <dgm:t>
        <a:bodyPr/>
        <a:lstStyle/>
        <a:p>
          <a:endParaRPr lang="en-ZA"/>
        </a:p>
      </dgm:t>
    </dgm:pt>
    <dgm:pt modelId="{776F83AC-4497-4474-9CFC-0C6F1D5378BD}">
      <dgm:prSet/>
      <dgm:spPr/>
      <dgm:t>
        <a:bodyPr/>
        <a:lstStyle/>
        <a:p>
          <a:r>
            <a:rPr lang="en-ZA"/>
            <a:t>The user enters the name of the medication he/she is trying to price-check into the searchbox</a:t>
          </a:r>
        </a:p>
      </dgm:t>
    </dgm:pt>
    <dgm:pt modelId="{B3CEFBF7-B624-447D-83E0-7998C0B55EF4}" type="parTrans" cxnId="{55B7EF85-C44D-4E86-B72B-3F48C5DEA7CE}">
      <dgm:prSet/>
      <dgm:spPr/>
      <dgm:t>
        <a:bodyPr/>
        <a:lstStyle/>
        <a:p>
          <a:endParaRPr lang="en-ZA"/>
        </a:p>
      </dgm:t>
    </dgm:pt>
    <dgm:pt modelId="{1F57EFD4-CC06-4FC1-A669-9E7364F5829D}" type="sibTrans" cxnId="{55B7EF85-C44D-4E86-B72B-3F48C5DEA7CE}">
      <dgm:prSet/>
      <dgm:spPr/>
      <dgm:t>
        <a:bodyPr/>
        <a:lstStyle/>
        <a:p>
          <a:endParaRPr lang="en-ZA"/>
        </a:p>
      </dgm:t>
    </dgm:pt>
    <dgm:pt modelId="{B4B79D85-C406-4466-8FF4-BD4993C79407}">
      <dgm:prSet phldrT="[Text]"/>
      <dgm:spPr/>
      <dgm:t>
        <a:bodyPr/>
        <a:lstStyle/>
        <a:p>
          <a:r>
            <a:rPr lang="en-ZA"/>
            <a:t>The application populates a list of medications from the database in the repeated div elements.</a:t>
          </a:r>
        </a:p>
      </dgm:t>
    </dgm:pt>
    <dgm:pt modelId="{E5541AC4-CDD8-421B-8E7E-BFB5303B474C}" type="parTrans" cxnId="{6E9BF006-05CC-4FCC-8667-2B0E8341E9FC}">
      <dgm:prSet/>
      <dgm:spPr/>
      <dgm:t>
        <a:bodyPr/>
        <a:lstStyle/>
        <a:p>
          <a:endParaRPr lang="en-ZA"/>
        </a:p>
      </dgm:t>
    </dgm:pt>
    <dgm:pt modelId="{9EF7CDAF-2B32-4847-B5B5-09E4CF42538D}" type="sibTrans" cxnId="{6E9BF006-05CC-4FCC-8667-2B0E8341E9FC}">
      <dgm:prSet/>
      <dgm:spPr/>
      <dgm:t>
        <a:bodyPr/>
        <a:lstStyle/>
        <a:p>
          <a:endParaRPr lang="en-ZA"/>
        </a:p>
      </dgm:t>
    </dgm:pt>
    <dgm:pt modelId="{0B92CB5E-D0F5-46F1-9AFD-CCF2BA7F905D}">
      <dgm:prSet phldrT="[Text]"/>
      <dgm:spPr/>
      <dgm:t>
        <a:bodyPr/>
        <a:lstStyle/>
        <a:p>
          <a:r>
            <a:rPr lang="en-ZA"/>
            <a:t>If there are more then 10 items in the Database that have a name starting with the queried name then a Load More button will appear.</a:t>
          </a:r>
        </a:p>
      </dgm:t>
    </dgm:pt>
    <dgm:pt modelId="{EF62E49E-AA82-4D94-8D99-CDB68F23423F}" type="parTrans" cxnId="{D8584A8F-60DA-47EC-A14D-7E26361FAE48}">
      <dgm:prSet/>
      <dgm:spPr/>
      <dgm:t>
        <a:bodyPr/>
        <a:lstStyle/>
        <a:p>
          <a:endParaRPr lang="en-ZA"/>
        </a:p>
      </dgm:t>
    </dgm:pt>
    <dgm:pt modelId="{D302418F-DE07-474F-91D1-A780BA73C8DD}" type="sibTrans" cxnId="{D8584A8F-60DA-47EC-A14D-7E26361FAE48}">
      <dgm:prSet/>
      <dgm:spPr/>
      <dgm:t>
        <a:bodyPr/>
        <a:lstStyle/>
        <a:p>
          <a:endParaRPr lang="en-ZA"/>
        </a:p>
      </dgm:t>
    </dgm:pt>
    <dgm:pt modelId="{D31FB113-B794-4AC3-9E83-5B74E3B3E837}">
      <dgm:prSet phldrT="[Text]"/>
      <dgm:spPr/>
      <dgm:t>
        <a:bodyPr/>
        <a:lstStyle/>
        <a:p>
          <a:r>
            <a:rPr lang="en-ZA"/>
            <a:t>When Load More is clicked the list will populate another 10 items to the list on each click, untill there are no more items to populate.</a:t>
          </a:r>
        </a:p>
      </dgm:t>
    </dgm:pt>
    <dgm:pt modelId="{8A47E7A7-463C-424F-8E3F-BC2AA7859C98}" type="parTrans" cxnId="{8E5EE816-D9F9-45A4-8E96-33EF30D325CA}">
      <dgm:prSet/>
      <dgm:spPr/>
      <dgm:t>
        <a:bodyPr/>
        <a:lstStyle/>
        <a:p>
          <a:endParaRPr lang="en-ZA"/>
        </a:p>
      </dgm:t>
    </dgm:pt>
    <dgm:pt modelId="{CB3B2466-F055-4367-A0CA-E31166FBB01F}" type="sibTrans" cxnId="{8E5EE816-D9F9-45A4-8E96-33EF30D325CA}">
      <dgm:prSet/>
      <dgm:spPr/>
      <dgm:t>
        <a:bodyPr/>
        <a:lstStyle/>
        <a:p>
          <a:endParaRPr lang="en-ZA"/>
        </a:p>
      </dgm:t>
    </dgm:pt>
    <dgm:pt modelId="{18EF02AC-D547-4B56-BDCB-A640C4DF7CE0}" type="pres">
      <dgm:prSet presAssocID="{721022CF-4E1C-442A-80DF-6B2D63D5A8E8}" presName="Name0" presStyleCnt="0">
        <dgm:presLayoutVars>
          <dgm:dir/>
          <dgm:resizeHandles val="exact"/>
        </dgm:presLayoutVars>
      </dgm:prSet>
      <dgm:spPr/>
      <dgm:t>
        <a:bodyPr/>
        <a:lstStyle/>
        <a:p>
          <a:endParaRPr lang="en-ZA"/>
        </a:p>
      </dgm:t>
    </dgm:pt>
    <dgm:pt modelId="{0BF99E89-FC12-4582-B856-3309FDF6ADAB}" type="pres">
      <dgm:prSet presAssocID="{EB2B6171-85C4-4C23-A258-B786DB6EE99F}" presName="node" presStyleLbl="node1" presStyleIdx="0" presStyleCnt="9">
        <dgm:presLayoutVars>
          <dgm:bulletEnabled val="1"/>
        </dgm:presLayoutVars>
      </dgm:prSet>
      <dgm:spPr/>
      <dgm:t>
        <a:bodyPr/>
        <a:lstStyle/>
        <a:p>
          <a:endParaRPr lang="en-ZA"/>
        </a:p>
      </dgm:t>
    </dgm:pt>
    <dgm:pt modelId="{3AEEBDA9-1DF6-490A-B795-4AB9D0945D10}" type="pres">
      <dgm:prSet presAssocID="{DF9B2D90-2911-4905-AEC2-4C94C084CDC4}" presName="sibTrans" presStyleLbl="sibTrans1D1" presStyleIdx="0" presStyleCnt="8"/>
      <dgm:spPr/>
      <dgm:t>
        <a:bodyPr/>
        <a:lstStyle/>
        <a:p>
          <a:endParaRPr lang="en-ZA"/>
        </a:p>
      </dgm:t>
    </dgm:pt>
    <dgm:pt modelId="{EB22FEFA-A09B-493D-88CF-93B5ACC5A489}" type="pres">
      <dgm:prSet presAssocID="{DF9B2D90-2911-4905-AEC2-4C94C084CDC4}" presName="connectorText" presStyleLbl="sibTrans1D1" presStyleIdx="0" presStyleCnt="8"/>
      <dgm:spPr/>
      <dgm:t>
        <a:bodyPr/>
        <a:lstStyle/>
        <a:p>
          <a:endParaRPr lang="en-ZA"/>
        </a:p>
      </dgm:t>
    </dgm:pt>
    <dgm:pt modelId="{41748620-BEFF-4F1C-84B4-F3BDFC5B62C8}" type="pres">
      <dgm:prSet presAssocID="{E3D91AEE-C934-4F45-9113-F8AFE401078A}" presName="node" presStyleLbl="node1" presStyleIdx="1" presStyleCnt="9" custScaleX="138013" custScaleY="141459">
        <dgm:presLayoutVars>
          <dgm:bulletEnabled val="1"/>
        </dgm:presLayoutVars>
      </dgm:prSet>
      <dgm:spPr/>
      <dgm:t>
        <a:bodyPr/>
        <a:lstStyle/>
        <a:p>
          <a:endParaRPr lang="en-ZA"/>
        </a:p>
      </dgm:t>
    </dgm:pt>
    <dgm:pt modelId="{0BBDBF79-7E0E-4146-8DAB-687A67EF0451}" type="pres">
      <dgm:prSet presAssocID="{33F533F5-23B7-4E81-96ED-88BCBE49120D}" presName="sibTrans" presStyleLbl="sibTrans1D1" presStyleIdx="1" presStyleCnt="8"/>
      <dgm:spPr/>
      <dgm:t>
        <a:bodyPr/>
        <a:lstStyle/>
        <a:p>
          <a:endParaRPr lang="en-ZA"/>
        </a:p>
      </dgm:t>
    </dgm:pt>
    <dgm:pt modelId="{B1885216-E40E-4BEB-BD9C-442C8E6CCF79}" type="pres">
      <dgm:prSet presAssocID="{33F533F5-23B7-4E81-96ED-88BCBE49120D}" presName="connectorText" presStyleLbl="sibTrans1D1" presStyleIdx="1" presStyleCnt="8"/>
      <dgm:spPr/>
      <dgm:t>
        <a:bodyPr/>
        <a:lstStyle/>
        <a:p>
          <a:endParaRPr lang="en-ZA"/>
        </a:p>
      </dgm:t>
    </dgm:pt>
    <dgm:pt modelId="{658B025A-7883-43FC-BC16-E7A04EA4699E}" type="pres">
      <dgm:prSet presAssocID="{DE1E2F1F-090B-4EF2-AE07-6A3C06022D1D}" presName="node" presStyleLbl="node1" presStyleIdx="2" presStyleCnt="9" custScaleY="152155">
        <dgm:presLayoutVars>
          <dgm:bulletEnabled val="1"/>
        </dgm:presLayoutVars>
      </dgm:prSet>
      <dgm:spPr/>
      <dgm:t>
        <a:bodyPr/>
        <a:lstStyle/>
        <a:p>
          <a:endParaRPr lang="en-ZA"/>
        </a:p>
      </dgm:t>
    </dgm:pt>
    <dgm:pt modelId="{4A4C6DF3-908F-43D4-80D2-0C2ED9D8E6C3}" type="pres">
      <dgm:prSet presAssocID="{6BDB3AC7-A12C-4011-966A-305C6A96A809}" presName="sibTrans" presStyleLbl="sibTrans1D1" presStyleIdx="2" presStyleCnt="8"/>
      <dgm:spPr/>
      <dgm:t>
        <a:bodyPr/>
        <a:lstStyle/>
        <a:p>
          <a:endParaRPr lang="en-ZA"/>
        </a:p>
      </dgm:t>
    </dgm:pt>
    <dgm:pt modelId="{BFC481F3-4CFA-44F9-9BC5-62C2EDBBF4A6}" type="pres">
      <dgm:prSet presAssocID="{6BDB3AC7-A12C-4011-966A-305C6A96A809}" presName="connectorText" presStyleLbl="sibTrans1D1" presStyleIdx="2" presStyleCnt="8"/>
      <dgm:spPr/>
      <dgm:t>
        <a:bodyPr/>
        <a:lstStyle/>
        <a:p>
          <a:endParaRPr lang="en-ZA"/>
        </a:p>
      </dgm:t>
    </dgm:pt>
    <dgm:pt modelId="{BB075C18-A993-4495-A4C0-3E92878A5D11}" type="pres">
      <dgm:prSet presAssocID="{776F83AC-4497-4474-9CFC-0C6F1D5378BD}" presName="node" presStyleLbl="node1" presStyleIdx="3" presStyleCnt="9" custLinFactNeighborX="4990">
        <dgm:presLayoutVars>
          <dgm:bulletEnabled val="1"/>
        </dgm:presLayoutVars>
      </dgm:prSet>
      <dgm:spPr/>
      <dgm:t>
        <a:bodyPr/>
        <a:lstStyle/>
        <a:p>
          <a:endParaRPr lang="en-ZA"/>
        </a:p>
      </dgm:t>
    </dgm:pt>
    <dgm:pt modelId="{439D27AA-245C-40E4-BB05-E1ADDE283E14}" type="pres">
      <dgm:prSet presAssocID="{1F57EFD4-CC06-4FC1-A669-9E7364F5829D}" presName="sibTrans" presStyleLbl="sibTrans1D1" presStyleIdx="3" presStyleCnt="8"/>
      <dgm:spPr/>
      <dgm:t>
        <a:bodyPr/>
        <a:lstStyle/>
        <a:p>
          <a:endParaRPr lang="en-ZA"/>
        </a:p>
      </dgm:t>
    </dgm:pt>
    <dgm:pt modelId="{BBD1DA4C-2405-4371-99C1-54FC2EEFE0BE}" type="pres">
      <dgm:prSet presAssocID="{1F57EFD4-CC06-4FC1-A669-9E7364F5829D}" presName="connectorText" presStyleLbl="sibTrans1D1" presStyleIdx="3" presStyleCnt="8"/>
      <dgm:spPr/>
      <dgm:t>
        <a:bodyPr/>
        <a:lstStyle/>
        <a:p>
          <a:endParaRPr lang="en-ZA"/>
        </a:p>
      </dgm:t>
    </dgm:pt>
    <dgm:pt modelId="{06813AB1-A98A-4A6E-BB73-90D2E35E7735}" type="pres">
      <dgm:prSet presAssocID="{99038E29-75BC-4938-86C8-F7B552A3624E}" presName="node" presStyleLbl="node1" presStyleIdx="4" presStyleCnt="9">
        <dgm:presLayoutVars>
          <dgm:bulletEnabled val="1"/>
        </dgm:presLayoutVars>
      </dgm:prSet>
      <dgm:spPr/>
      <dgm:t>
        <a:bodyPr/>
        <a:lstStyle/>
        <a:p>
          <a:endParaRPr lang="en-ZA"/>
        </a:p>
      </dgm:t>
    </dgm:pt>
    <dgm:pt modelId="{DEB04097-FC7D-4B3B-8370-BE53341F3709}" type="pres">
      <dgm:prSet presAssocID="{2A3092FD-8285-43E6-911F-BF19BCFF33D3}" presName="sibTrans" presStyleLbl="sibTrans1D1" presStyleIdx="4" presStyleCnt="8"/>
      <dgm:spPr/>
      <dgm:t>
        <a:bodyPr/>
        <a:lstStyle/>
        <a:p>
          <a:endParaRPr lang="en-ZA"/>
        </a:p>
      </dgm:t>
    </dgm:pt>
    <dgm:pt modelId="{9C1781CB-C6D9-4874-BA96-CE2A47FC8CEE}" type="pres">
      <dgm:prSet presAssocID="{2A3092FD-8285-43E6-911F-BF19BCFF33D3}" presName="connectorText" presStyleLbl="sibTrans1D1" presStyleIdx="4" presStyleCnt="8"/>
      <dgm:spPr/>
      <dgm:t>
        <a:bodyPr/>
        <a:lstStyle/>
        <a:p>
          <a:endParaRPr lang="en-ZA"/>
        </a:p>
      </dgm:t>
    </dgm:pt>
    <dgm:pt modelId="{6BDA4A92-97E6-4E13-B7F1-525CECE07F48}" type="pres">
      <dgm:prSet presAssocID="{DC093394-DEE8-48FB-87BD-EC23F6B5F45A}" presName="node" presStyleLbl="node1" presStyleIdx="5" presStyleCnt="9" custScaleX="141646" custScaleY="94265" custLinFactNeighborX="2565" custLinFactNeighborY="-8551">
        <dgm:presLayoutVars>
          <dgm:bulletEnabled val="1"/>
        </dgm:presLayoutVars>
      </dgm:prSet>
      <dgm:spPr/>
      <dgm:t>
        <a:bodyPr/>
        <a:lstStyle/>
        <a:p>
          <a:endParaRPr lang="en-ZA"/>
        </a:p>
      </dgm:t>
    </dgm:pt>
    <dgm:pt modelId="{7EE0BC8F-4F86-49B4-BAA0-3B42D8D25B89}" type="pres">
      <dgm:prSet presAssocID="{F8466F96-98E9-48B1-8A8B-0D47572D07B8}" presName="sibTrans" presStyleLbl="sibTrans1D1" presStyleIdx="5" presStyleCnt="8"/>
      <dgm:spPr/>
      <dgm:t>
        <a:bodyPr/>
        <a:lstStyle/>
        <a:p>
          <a:endParaRPr lang="en-ZA"/>
        </a:p>
      </dgm:t>
    </dgm:pt>
    <dgm:pt modelId="{090BAF0A-BA88-42BC-9303-075698EF6E04}" type="pres">
      <dgm:prSet presAssocID="{F8466F96-98E9-48B1-8A8B-0D47572D07B8}" presName="connectorText" presStyleLbl="sibTrans1D1" presStyleIdx="5" presStyleCnt="8"/>
      <dgm:spPr/>
      <dgm:t>
        <a:bodyPr/>
        <a:lstStyle/>
        <a:p>
          <a:endParaRPr lang="en-ZA"/>
        </a:p>
      </dgm:t>
    </dgm:pt>
    <dgm:pt modelId="{7E103C2A-E6D3-414A-8697-C6C2D044DF00}" type="pres">
      <dgm:prSet presAssocID="{B4B79D85-C406-4466-8FF4-BD4993C79407}" presName="node" presStyleLbl="node1" presStyleIdx="6" presStyleCnt="9">
        <dgm:presLayoutVars>
          <dgm:bulletEnabled val="1"/>
        </dgm:presLayoutVars>
      </dgm:prSet>
      <dgm:spPr/>
      <dgm:t>
        <a:bodyPr/>
        <a:lstStyle/>
        <a:p>
          <a:endParaRPr lang="en-ZA"/>
        </a:p>
      </dgm:t>
    </dgm:pt>
    <dgm:pt modelId="{0B76055D-4821-46E0-BB48-4118591F8C23}" type="pres">
      <dgm:prSet presAssocID="{9EF7CDAF-2B32-4847-B5B5-09E4CF42538D}" presName="sibTrans" presStyleLbl="sibTrans1D1" presStyleIdx="6" presStyleCnt="8"/>
      <dgm:spPr/>
      <dgm:t>
        <a:bodyPr/>
        <a:lstStyle/>
        <a:p>
          <a:endParaRPr lang="en-ZA"/>
        </a:p>
      </dgm:t>
    </dgm:pt>
    <dgm:pt modelId="{2FA9F4C4-8FBB-483C-8204-DF63C2781A41}" type="pres">
      <dgm:prSet presAssocID="{9EF7CDAF-2B32-4847-B5B5-09E4CF42538D}" presName="connectorText" presStyleLbl="sibTrans1D1" presStyleIdx="6" presStyleCnt="8"/>
      <dgm:spPr/>
      <dgm:t>
        <a:bodyPr/>
        <a:lstStyle/>
        <a:p>
          <a:endParaRPr lang="en-ZA"/>
        </a:p>
      </dgm:t>
    </dgm:pt>
    <dgm:pt modelId="{8B431143-3402-4C6C-9909-A28AB26D100D}" type="pres">
      <dgm:prSet presAssocID="{0B92CB5E-D0F5-46F1-9AFD-CCF2BA7F905D}" presName="node" presStyleLbl="node1" presStyleIdx="7" presStyleCnt="9">
        <dgm:presLayoutVars>
          <dgm:bulletEnabled val="1"/>
        </dgm:presLayoutVars>
      </dgm:prSet>
      <dgm:spPr/>
      <dgm:t>
        <a:bodyPr/>
        <a:lstStyle/>
        <a:p>
          <a:endParaRPr lang="en-ZA"/>
        </a:p>
      </dgm:t>
    </dgm:pt>
    <dgm:pt modelId="{063B542E-41C7-417A-B2CC-59CCA06FDA55}" type="pres">
      <dgm:prSet presAssocID="{D302418F-DE07-474F-91D1-A780BA73C8DD}" presName="sibTrans" presStyleLbl="sibTrans1D1" presStyleIdx="7" presStyleCnt="8"/>
      <dgm:spPr/>
      <dgm:t>
        <a:bodyPr/>
        <a:lstStyle/>
        <a:p>
          <a:endParaRPr lang="en-ZA"/>
        </a:p>
      </dgm:t>
    </dgm:pt>
    <dgm:pt modelId="{761A14BF-7E02-4272-8CD1-4E3680234D46}" type="pres">
      <dgm:prSet presAssocID="{D302418F-DE07-474F-91D1-A780BA73C8DD}" presName="connectorText" presStyleLbl="sibTrans1D1" presStyleIdx="7" presStyleCnt="8"/>
      <dgm:spPr/>
      <dgm:t>
        <a:bodyPr/>
        <a:lstStyle/>
        <a:p>
          <a:endParaRPr lang="en-ZA"/>
        </a:p>
      </dgm:t>
    </dgm:pt>
    <dgm:pt modelId="{E0FC0999-F927-4E0E-942B-A7F6D4147C28}" type="pres">
      <dgm:prSet presAssocID="{D31FB113-B794-4AC3-9E83-5B74E3B3E837}" presName="node" presStyleLbl="node1" presStyleIdx="8" presStyleCnt="9" custScaleX="163525">
        <dgm:presLayoutVars>
          <dgm:bulletEnabled val="1"/>
        </dgm:presLayoutVars>
      </dgm:prSet>
      <dgm:spPr/>
      <dgm:t>
        <a:bodyPr/>
        <a:lstStyle/>
        <a:p>
          <a:endParaRPr lang="en-ZA"/>
        </a:p>
      </dgm:t>
    </dgm:pt>
  </dgm:ptLst>
  <dgm:cxnLst>
    <dgm:cxn modelId="{D8584A8F-60DA-47EC-A14D-7E26361FAE48}" srcId="{721022CF-4E1C-442A-80DF-6B2D63D5A8E8}" destId="{0B92CB5E-D0F5-46F1-9AFD-CCF2BA7F905D}" srcOrd="7" destOrd="0" parTransId="{EF62E49E-AA82-4D94-8D99-CDB68F23423F}" sibTransId="{D302418F-DE07-474F-91D1-A780BA73C8DD}"/>
    <dgm:cxn modelId="{7D6A2A46-5A00-4F39-8B15-D1D3352338B9}" type="presOf" srcId="{E3D91AEE-C934-4F45-9113-F8AFE401078A}" destId="{41748620-BEFF-4F1C-84B4-F3BDFC5B62C8}" srcOrd="0" destOrd="0" presId="urn:microsoft.com/office/officeart/2005/8/layout/bProcess3"/>
    <dgm:cxn modelId="{ED25237C-99BA-418C-ADE9-BA215AFBCCE4}" type="presOf" srcId="{1F57EFD4-CC06-4FC1-A669-9E7364F5829D}" destId="{BBD1DA4C-2405-4371-99C1-54FC2EEFE0BE}" srcOrd="1" destOrd="0" presId="urn:microsoft.com/office/officeart/2005/8/layout/bProcess3"/>
    <dgm:cxn modelId="{D0C17247-69F9-4DD8-BA76-40970FAF75F3}" type="presOf" srcId="{DC093394-DEE8-48FB-87BD-EC23F6B5F45A}" destId="{6BDA4A92-97E6-4E13-B7F1-525CECE07F48}" srcOrd="0" destOrd="0" presId="urn:microsoft.com/office/officeart/2005/8/layout/bProcess3"/>
    <dgm:cxn modelId="{553F290F-4170-455C-8B8B-8CDAF3257584}" type="presOf" srcId="{33F533F5-23B7-4E81-96ED-88BCBE49120D}" destId="{B1885216-E40E-4BEB-BD9C-442C8E6CCF79}" srcOrd="1" destOrd="0" presId="urn:microsoft.com/office/officeart/2005/8/layout/bProcess3"/>
    <dgm:cxn modelId="{25CB9B23-A9F5-44E2-8F15-5F43C8DDBC9C}" type="presOf" srcId="{6BDB3AC7-A12C-4011-966A-305C6A96A809}" destId="{4A4C6DF3-908F-43D4-80D2-0C2ED9D8E6C3}" srcOrd="0" destOrd="0" presId="urn:microsoft.com/office/officeart/2005/8/layout/bProcess3"/>
    <dgm:cxn modelId="{2F0C4E92-0D93-4AE8-A900-D0BD354613C9}" type="presOf" srcId="{DE1E2F1F-090B-4EF2-AE07-6A3C06022D1D}" destId="{658B025A-7883-43FC-BC16-E7A04EA4699E}" srcOrd="0" destOrd="0" presId="urn:microsoft.com/office/officeart/2005/8/layout/bProcess3"/>
    <dgm:cxn modelId="{920EE99E-9731-4F0F-BA95-DB8FEFE0367B}" type="presOf" srcId="{D302418F-DE07-474F-91D1-A780BA73C8DD}" destId="{761A14BF-7E02-4272-8CD1-4E3680234D46}" srcOrd="1" destOrd="0" presId="urn:microsoft.com/office/officeart/2005/8/layout/bProcess3"/>
    <dgm:cxn modelId="{D6DA144E-B8CE-467D-9338-DE98B00B1C8A}" type="presOf" srcId="{99038E29-75BC-4938-86C8-F7B552A3624E}" destId="{06813AB1-A98A-4A6E-BB73-90D2E35E7735}" srcOrd="0" destOrd="0" presId="urn:microsoft.com/office/officeart/2005/8/layout/bProcess3"/>
    <dgm:cxn modelId="{A2717A5C-58C9-4C75-A902-26DD69E5F2D6}" srcId="{721022CF-4E1C-442A-80DF-6B2D63D5A8E8}" destId="{99038E29-75BC-4938-86C8-F7B552A3624E}" srcOrd="4" destOrd="0" parTransId="{BB0B6052-B885-452A-920B-3B81DE9032E1}" sibTransId="{2A3092FD-8285-43E6-911F-BF19BCFF33D3}"/>
    <dgm:cxn modelId="{EE761860-C0BE-49AA-A3DB-C6B110517D53}" type="presOf" srcId="{DF9B2D90-2911-4905-AEC2-4C94C084CDC4}" destId="{EB22FEFA-A09B-493D-88CF-93B5ACC5A489}" srcOrd="1" destOrd="0" presId="urn:microsoft.com/office/officeart/2005/8/layout/bProcess3"/>
    <dgm:cxn modelId="{5A6B63A4-0E1C-440C-8B7B-F1F031E04603}" type="presOf" srcId="{2A3092FD-8285-43E6-911F-BF19BCFF33D3}" destId="{DEB04097-FC7D-4B3B-8370-BE53341F3709}" srcOrd="0" destOrd="0" presId="urn:microsoft.com/office/officeart/2005/8/layout/bProcess3"/>
    <dgm:cxn modelId="{0D37FBA8-02ED-4C76-9442-9A205132AA3E}" type="presOf" srcId="{1F57EFD4-CC06-4FC1-A669-9E7364F5829D}" destId="{439D27AA-245C-40E4-BB05-E1ADDE283E14}" srcOrd="0" destOrd="0" presId="urn:microsoft.com/office/officeart/2005/8/layout/bProcess3"/>
    <dgm:cxn modelId="{56CD6E39-7F36-4952-BAC1-5748BD90EDF3}" type="presOf" srcId="{9EF7CDAF-2B32-4847-B5B5-09E4CF42538D}" destId="{0B76055D-4821-46E0-BB48-4118591F8C23}" srcOrd="0" destOrd="0" presId="urn:microsoft.com/office/officeart/2005/8/layout/bProcess3"/>
    <dgm:cxn modelId="{2D1C51F0-2EE4-4916-8E71-60F5E45C7702}" type="presOf" srcId="{721022CF-4E1C-442A-80DF-6B2D63D5A8E8}" destId="{18EF02AC-D547-4B56-BDCB-A640C4DF7CE0}" srcOrd="0" destOrd="0" presId="urn:microsoft.com/office/officeart/2005/8/layout/bProcess3"/>
    <dgm:cxn modelId="{530A7018-8E64-4F98-9317-A0C5E8444726}" type="presOf" srcId="{6BDB3AC7-A12C-4011-966A-305C6A96A809}" destId="{BFC481F3-4CFA-44F9-9BC5-62C2EDBBF4A6}" srcOrd="1" destOrd="0" presId="urn:microsoft.com/office/officeart/2005/8/layout/bProcess3"/>
    <dgm:cxn modelId="{E932EFA3-EA98-4C9A-9D06-B927AC5C7B27}" type="presOf" srcId="{DF9B2D90-2911-4905-AEC2-4C94C084CDC4}" destId="{3AEEBDA9-1DF6-490A-B795-4AB9D0945D10}" srcOrd="0" destOrd="0" presId="urn:microsoft.com/office/officeart/2005/8/layout/bProcess3"/>
    <dgm:cxn modelId="{77E00E63-6F3D-4621-9C03-AAA7856CC28B}" srcId="{721022CF-4E1C-442A-80DF-6B2D63D5A8E8}" destId="{DC093394-DEE8-48FB-87BD-EC23F6B5F45A}" srcOrd="5" destOrd="0" parTransId="{18ADAD05-360D-4BAB-8EF3-6AE6FB9F1885}" sibTransId="{F8466F96-98E9-48B1-8A8B-0D47572D07B8}"/>
    <dgm:cxn modelId="{93F09316-3FA7-4488-AB0E-FDF30FD71F5E}" srcId="{721022CF-4E1C-442A-80DF-6B2D63D5A8E8}" destId="{E3D91AEE-C934-4F45-9113-F8AFE401078A}" srcOrd="1" destOrd="0" parTransId="{ADE5DD57-5B35-4D46-903B-4CCFD312F245}" sibTransId="{33F533F5-23B7-4E81-96ED-88BCBE49120D}"/>
    <dgm:cxn modelId="{A3BE90E1-9C06-4DCC-AA21-36A7D8B1043C}" type="presOf" srcId="{776F83AC-4497-4474-9CFC-0C6F1D5378BD}" destId="{BB075C18-A993-4495-A4C0-3E92878A5D11}" srcOrd="0" destOrd="0" presId="urn:microsoft.com/office/officeart/2005/8/layout/bProcess3"/>
    <dgm:cxn modelId="{225F6BD4-F58D-40E2-982B-3CCCDDA42993}" srcId="{721022CF-4E1C-442A-80DF-6B2D63D5A8E8}" destId="{DE1E2F1F-090B-4EF2-AE07-6A3C06022D1D}" srcOrd="2" destOrd="0" parTransId="{3C20CBD5-37D5-429F-AE51-2CFC3D524594}" sibTransId="{6BDB3AC7-A12C-4011-966A-305C6A96A809}"/>
    <dgm:cxn modelId="{929F1585-3827-4757-8806-C8180F6C9373}" type="presOf" srcId="{F8466F96-98E9-48B1-8A8B-0D47572D07B8}" destId="{7EE0BC8F-4F86-49B4-BAA0-3B42D8D25B89}" srcOrd="0" destOrd="0" presId="urn:microsoft.com/office/officeart/2005/8/layout/bProcess3"/>
    <dgm:cxn modelId="{1804999B-D723-4AA3-8393-C7962E6F8D92}" type="presOf" srcId="{D302418F-DE07-474F-91D1-A780BA73C8DD}" destId="{063B542E-41C7-417A-B2CC-59CCA06FDA55}" srcOrd="0" destOrd="0" presId="urn:microsoft.com/office/officeart/2005/8/layout/bProcess3"/>
    <dgm:cxn modelId="{636A5CB5-5FA0-4C3B-B449-2BE6AC58F9C7}" type="presOf" srcId="{F8466F96-98E9-48B1-8A8B-0D47572D07B8}" destId="{090BAF0A-BA88-42BC-9303-075698EF6E04}" srcOrd="1" destOrd="0" presId="urn:microsoft.com/office/officeart/2005/8/layout/bProcess3"/>
    <dgm:cxn modelId="{8464B003-3B63-4EBE-B25C-D10A3ABE384C}" type="presOf" srcId="{9EF7CDAF-2B32-4847-B5B5-09E4CF42538D}" destId="{2FA9F4C4-8FBB-483C-8204-DF63C2781A41}" srcOrd="1" destOrd="0" presId="urn:microsoft.com/office/officeart/2005/8/layout/bProcess3"/>
    <dgm:cxn modelId="{49AE30C1-385B-4A4A-A57B-53DDB1430313}" type="presOf" srcId="{2A3092FD-8285-43E6-911F-BF19BCFF33D3}" destId="{9C1781CB-C6D9-4874-BA96-CE2A47FC8CEE}" srcOrd="1" destOrd="0" presId="urn:microsoft.com/office/officeart/2005/8/layout/bProcess3"/>
    <dgm:cxn modelId="{8E5EE816-D9F9-45A4-8E96-33EF30D325CA}" srcId="{721022CF-4E1C-442A-80DF-6B2D63D5A8E8}" destId="{D31FB113-B794-4AC3-9E83-5B74E3B3E837}" srcOrd="8" destOrd="0" parTransId="{8A47E7A7-463C-424F-8E3F-BC2AA7859C98}" sibTransId="{CB3B2466-F055-4367-A0CA-E31166FBB01F}"/>
    <dgm:cxn modelId="{55B7EF85-C44D-4E86-B72B-3F48C5DEA7CE}" srcId="{721022CF-4E1C-442A-80DF-6B2D63D5A8E8}" destId="{776F83AC-4497-4474-9CFC-0C6F1D5378BD}" srcOrd="3" destOrd="0" parTransId="{B3CEFBF7-B624-447D-83E0-7998C0B55EF4}" sibTransId="{1F57EFD4-CC06-4FC1-A669-9E7364F5829D}"/>
    <dgm:cxn modelId="{1ACC5A67-A01A-406A-ACEA-F5113CDCDA44}" type="presOf" srcId="{EB2B6171-85C4-4C23-A258-B786DB6EE99F}" destId="{0BF99E89-FC12-4582-B856-3309FDF6ADAB}" srcOrd="0" destOrd="0" presId="urn:microsoft.com/office/officeart/2005/8/layout/bProcess3"/>
    <dgm:cxn modelId="{2BEECF14-3FC0-418E-B4D5-3FBA37A759A5}" type="presOf" srcId="{D31FB113-B794-4AC3-9E83-5B74E3B3E837}" destId="{E0FC0999-F927-4E0E-942B-A7F6D4147C28}" srcOrd="0" destOrd="0" presId="urn:microsoft.com/office/officeart/2005/8/layout/bProcess3"/>
    <dgm:cxn modelId="{6E9BF006-05CC-4FCC-8667-2B0E8341E9FC}" srcId="{721022CF-4E1C-442A-80DF-6B2D63D5A8E8}" destId="{B4B79D85-C406-4466-8FF4-BD4993C79407}" srcOrd="6" destOrd="0" parTransId="{E5541AC4-CDD8-421B-8E7E-BFB5303B474C}" sibTransId="{9EF7CDAF-2B32-4847-B5B5-09E4CF42538D}"/>
    <dgm:cxn modelId="{44124B51-F2E6-40AC-848C-43920CA9D629}" type="presOf" srcId="{33F533F5-23B7-4E81-96ED-88BCBE49120D}" destId="{0BBDBF79-7E0E-4146-8DAB-687A67EF0451}" srcOrd="0" destOrd="0" presId="urn:microsoft.com/office/officeart/2005/8/layout/bProcess3"/>
    <dgm:cxn modelId="{14C2D0AA-B21A-4F30-837D-7217817C31AE}" type="presOf" srcId="{0B92CB5E-D0F5-46F1-9AFD-CCF2BA7F905D}" destId="{8B431143-3402-4C6C-9909-A28AB26D100D}" srcOrd="0" destOrd="0" presId="urn:microsoft.com/office/officeart/2005/8/layout/bProcess3"/>
    <dgm:cxn modelId="{74EC86D7-6984-413C-AB76-58B534937454}" srcId="{721022CF-4E1C-442A-80DF-6B2D63D5A8E8}" destId="{EB2B6171-85C4-4C23-A258-B786DB6EE99F}" srcOrd="0" destOrd="0" parTransId="{1A41C5C3-9446-47C6-BF48-D660AE4F9A55}" sibTransId="{DF9B2D90-2911-4905-AEC2-4C94C084CDC4}"/>
    <dgm:cxn modelId="{F3A044F8-8D5A-49AD-B146-6666FA81B19C}" type="presOf" srcId="{B4B79D85-C406-4466-8FF4-BD4993C79407}" destId="{7E103C2A-E6D3-414A-8697-C6C2D044DF00}" srcOrd="0" destOrd="0" presId="urn:microsoft.com/office/officeart/2005/8/layout/bProcess3"/>
    <dgm:cxn modelId="{FC905AC1-A616-49C7-850B-5A5F370667EA}" type="presParOf" srcId="{18EF02AC-D547-4B56-BDCB-A640C4DF7CE0}" destId="{0BF99E89-FC12-4582-B856-3309FDF6ADAB}" srcOrd="0" destOrd="0" presId="urn:microsoft.com/office/officeart/2005/8/layout/bProcess3"/>
    <dgm:cxn modelId="{F9D04B9E-0B94-41D3-99BB-EAEBD211FA58}" type="presParOf" srcId="{18EF02AC-D547-4B56-BDCB-A640C4DF7CE0}" destId="{3AEEBDA9-1DF6-490A-B795-4AB9D0945D10}" srcOrd="1" destOrd="0" presId="urn:microsoft.com/office/officeart/2005/8/layout/bProcess3"/>
    <dgm:cxn modelId="{7AEDF4E9-995E-43DB-85F6-A07C52DEA226}" type="presParOf" srcId="{3AEEBDA9-1DF6-490A-B795-4AB9D0945D10}" destId="{EB22FEFA-A09B-493D-88CF-93B5ACC5A489}" srcOrd="0" destOrd="0" presId="urn:microsoft.com/office/officeart/2005/8/layout/bProcess3"/>
    <dgm:cxn modelId="{0B64ACD8-CDA7-4124-8C4D-4FC6EE6A66C5}" type="presParOf" srcId="{18EF02AC-D547-4B56-BDCB-A640C4DF7CE0}" destId="{41748620-BEFF-4F1C-84B4-F3BDFC5B62C8}" srcOrd="2" destOrd="0" presId="urn:microsoft.com/office/officeart/2005/8/layout/bProcess3"/>
    <dgm:cxn modelId="{4F49BA1C-8081-4CAE-8A26-8D3FC0C07242}" type="presParOf" srcId="{18EF02AC-D547-4B56-BDCB-A640C4DF7CE0}" destId="{0BBDBF79-7E0E-4146-8DAB-687A67EF0451}" srcOrd="3" destOrd="0" presId="urn:microsoft.com/office/officeart/2005/8/layout/bProcess3"/>
    <dgm:cxn modelId="{FC080A49-6962-42B8-B2C8-116D22DBCE62}" type="presParOf" srcId="{0BBDBF79-7E0E-4146-8DAB-687A67EF0451}" destId="{B1885216-E40E-4BEB-BD9C-442C8E6CCF79}" srcOrd="0" destOrd="0" presId="urn:microsoft.com/office/officeart/2005/8/layout/bProcess3"/>
    <dgm:cxn modelId="{7A3D3ED9-AEC1-47CC-833E-AF450EC50B3D}" type="presParOf" srcId="{18EF02AC-D547-4B56-BDCB-A640C4DF7CE0}" destId="{658B025A-7883-43FC-BC16-E7A04EA4699E}" srcOrd="4" destOrd="0" presId="urn:microsoft.com/office/officeart/2005/8/layout/bProcess3"/>
    <dgm:cxn modelId="{87F5D0DB-C3EF-4BAD-AE2A-7601DA6D1798}" type="presParOf" srcId="{18EF02AC-D547-4B56-BDCB-A640C4DF7CE0}" destId="{4A4C6DF3-908F-43D4-80D2-0C2ED9D8E6C3}" srcOrd="5" destOrd="0" presId="urn:microsoft.com/office/officeart/2005/8/layout/bProcess3"/>
    <dgm:cxn modelId="{69F7070C-E067-4AB5-930C-3748DA0A3E63}" type="presParOf" srcId="{4A4C6DF3-908F-43D4-80D2-0C2ED9D8E6C3}" destId="{BFC481F3-4CFA-44F9-9BC5-62C2EDBBF4A6}" srcOrd="0" destOrd="0" presId="urn:microsoft.com/office/officeart/2005/8/layout/bProcess3"/>
    <dgm:cxn modelId="{E7588D74-5644-4EF0-9902-2EBE5732DE31}" type="presParOf" srcId="{18EF02AC-D547-4B56-BDCB-A640C4DF7CE0}" destId="{BB075C18-A993-4495-A4C0-3E92878A5D11}" srcOrd="6" destOrd="0" presId="urn:microsoft.com/office/officeart/2005/8/layout/bProcess3"/>
    <dgm:cxn modelId="{349E87D4-B343-45A7-9557-B8FFC152E3BF}" type="presParOf" srcId="{18EF02AC-D547-4B56-BDCB-A640C4DF7CE0}" destId="{439D27AA-245C-40E4-BB05-E1ADDE283E14}" srcOrd="7" destOrd="0" presId="urn:microsoft.com/office/officeart/2005/8/layout/bProcess3"/>
    <dgm:cxn modelId="{C4BDBF17-D395-4F18-A9F1-F6D8DC893B95}" type="presParOf" srcId="{439D27AA-245C-40E4-BB05-E1ADDE283E14}" destId="{BBD1DA4C-2405-4371-99C1-54FC2EEFE0BE}" srcOrd="0" destOrd="0" presId="urn:microsoft.com/office/officeart/2005/8/layout/bProcess3"/>
    <dgm:cxn modelId="{B9111C23-C6FC-42A4-BCEC-0F40F9FF6BF6}" type="presParOf" srcId="{18EF02AC-D547-4B56-BDCB-A640C4DF7CE0}" destId="{06813AB1-A98A-4A6E-BB73-90D2E35E7735}" srcOrd="8" destOrd="0" presId="urn:microsoft.com/office/officeart/2005/8/layout/bProcess3"/>
    <dgm:cxn modelId="{F5D9F38C-F0EC-4849-9773-99ECCE1F3084}" type="presParOf" srcId="{18EF02AC-D547-4B56-BDCB-A640C4DF7CE0}" destId="{DEB04097-FC7D-4B3B-8370-BE53341F3709}" srcOrd="9" destOrd="0" presId="urn:microsoft.com/office/officeart/2005/8/layout/bProcess3"/>
    <dgm:cxn modelId="{1B4B0275-2920-4047-8C4F-95670F188AF6}" type="presParOf" srcId="{DEB04097-FC7D-4B3B-8370-BE53341F3709}" destId="{9C1781CB-C6D9-4874-BA96-CE2A47FC8CEE}" srcOrd="0" destOrd="0" presId="urn:microsoft.com/office/officeart/2005/8/layout/bProcess3"/>
    <dgm:cxn modelId="{7AF7043D-81C0-4FFA-98B3-898ED6E92AD1}" type="presParOf" srcId="{18EF02AC-D547-4B56-BDCB-A640C4DF7CE0}" destId="{6BDA4A92-97E6-4E13-B7F1-525CECE07F48}" srcOrd="10" destOrd="0" presId="urn:microsoft.com/office/officeart/2005/8/layout/bProcess3"/>
    <dgm:cxn modelId="{688EBF81-F4C7-4F89-A1B4-B23B0F776590}" type="presParOf" srcId="{18EF02AC-D547-4B56-BDCB-A640C4DF7CE0}" destId="{7EE0BC8F-4F86-49B4-BAA0-3B42D8D25B89}" srcOrd="11" destOrd="0" presId="urn:microsoft.com/office/officeart/2005/8/layout/bProcess3"/>
    <dgm:cxn modelId="{FE2D8CE4-3842-4F5D-AB87-AE083624B2C9}" type="presParOf" srcId="{7EE0BC8F-4F86-49B4-BAA0-3B42D8D25B89}" destId="{090BAF0A-BA88-42BC-9303-075698EF6E04}" srcOrd="0" destOrd="0" presId="urn:microsoft.com/office/officeart/2005/8/layout/bProcess3"/>
    <dgm:cxn modelId="{A6CF3CD9-5996-4DA7-A393-4D51DB20DABC}" type="presParOf" srcId="{18EF02AC-D547-4B56-BDCB-A640C4DF7CE0}" destId="{7E103C2A-E6D3-414A-8697-C6C2D044DF00}" srcOrd="12" destOrd="0" presId="urn:microsoft.com/office/officeart/2005/8/layout/bProcess3"/>
    <dgm:cxn modelId="{58514F8D-558D-4855-B25D-DAD1A67D7622}" type="presParOf" srcId="{18EF02AC-D547-4B56-BDCB-A640C4DF7CE0}" destId="{0B76055D-4821-46E0-BB48-4118591F8C23}" srcOrd="13" destOrd="0" presId="urn:microsoft.com/office/officeart/2005/8/layout/bProcess3"/>
    <dgm:cxn modelId="{FCD61E26-94AA-432A-9CFE-1F5524F63809}" type="presParOf" srcId="{0B76055D-4821-46E0-BB48-4118591F8C23}" destId="{2FA9F4C4-8FBB-483C-8204-DF63C2781A41}" srcOrd="0" destOrd="0" presId="urn:microsoft.com/office/officeart/2005/8/layout/bProcess3"/>
    <dgm:cxn modelId="{F898E676-D00B-4AB6-94A8-E181121D4848}" type="presParOf" srcId="{18EF02AC-D547-4B56-BDCB-A640C4DF7CE0}" destId="{8B431143-3402-4C6C-9909-A28AB26D100D}" srcOrd="14" destOrd="0" presId="urn:microsoft.com/office/officeart/2005/8/layout/bProcess3"/>
    <dgm:cxn modelId="{323087E6-7D7A-46DA-B073-02A59CB25B67}" type="presParOf" srcId="{18EF02AC-D547-4B56-BDCB-A640C4DF7CE0}" destId="{063B542E-41C7-417A-B2CC-59CCA06FDA55}" srcOrd="15" destOrd="0" presId="urn:microsoft.com/office/officeart/2005/8/layout/bProcess3"/>
    <dgm:cxn modelId="{78B0B3DA-FE2B-4F1B-BED8-D98A451D7A81}" type="presParOf" srcId="{063B542E-41C7-417A-B2CC-59CCA06FDA55}" destId="{761A14BF-7E02-4272-8CD1-4E3680234D46}" srcOrd="0" destOrd="0" presId="urn:microsoft.com/office/officeart/2005/8/layout/bProcess3"/>
    <dgm:cxn modelId="{35021138-F52C-486A-9299-8A38F25CA23E}" type="presParOf" srcId="{18EF02AC-D547-4B56-BDCB-A640C4DF7CE0}" destId="{E0FC0999-F927-4E0E-942B-A7F6D4147C28}"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EBDA9-1DF6-490A-B795-4AB9D0945D10}">
      <dsp:nvSpPr>
        <dsp:cNvPr id="0" name=""/>
        <dsp:cNvSpPr/>
      </dsp:nvSpPr>
      <dsp:spPr>
        <a:xfrm>
          <a:off x="2018577" y="1506350"/>
          <a:ext cx="432855" cy="91440"/>
        </a:xfrm>
        <a:custGeom>
          <a:avLst/>
          <a:gdLst/>
          <a:ahLst/>
          <a:cxnLst/>
          <a:rect l="0" t="0" r="0" b="0"/>
          <a:pathLst>
            <a:path>
              <a:moveTo>
                <a:pt x="0" y="45720"/>
              </a:moveTo>
              <a:lnTo>
                <a:pt x="43285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2223418" y="1549753"/>
        <a:ext cx="23172" cy="4634"/>
      </dsp:txXfrm>
    </dsp:sp>
    <dsp:sp modelId="{0BF99E89-FC12-4582-B856-3309FDF6ADAB}">
      <dsp:nvSpPr>
        <dsp:cNvPr id="0" name=""/>
        <dsp:cNvSpPr/>
      </dsp:nvSpPr>
      <dsp:spPr>
        <a:xfrm>
          <a:off x="5352" y="947563"/>
          <a:ext cx="2015024" cy="1209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User switches on application.</a:t>
          </a:r>
        </a:p>
      </dsp:txBody>
      <dsp:txXfrm>
        <a:off x="5352" y="947563"/>
        <a:ext cx="2015024" cy="1209014"/>
      </dsp:txXfrm>
    </dsp:sp>
    <dsp:sp modelId="{0BBDBF79-7E0E-4146-8DAB-687A67EF0451}">
      <dsp:nvSpPr>
        <dsp:cNvPr id="0" name=""/>
        <dsp:cNvSpPr/>
      </dsp:nvSpPr>
      <dsp:spPr>
        <a:xfrm>
          <a:off x="1012865" y="2405400"/>
          <a:ext cx="2861465" cy="432855"/>
        </a:xfrm>
        <a:custGeom>
          <a:avLst/>
          <a:gdLst/>
          <a:ahLst/>
          <a:cxnLst/>
          <a:rect l="0" t="0" r="0" b="0"/>
          <a:pathLst>
            <a:path>
              <a:moveTo>
                <a:pt x="2861465" y="0"/>
              </a:moveTo>
              <a:lnTo>
                <a:pt x="2861465" y="233527"/>
              </a:lnTo>
              <a:lnTo>
                <a:pt x="0" y="233527"/>
              </a:lnTo>
              <a:lnTo>
                <a:pt x="0" y="43285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2371129" y="2619511"/>
        <a:ext cx="144937" cy="4634"/>
      </dsp:txXfrm>
    </dsp:sp>
    <dsp:sp modelId="{41748620-BEFF-4F1C-84B4-F3BDFC5B62C8}">
      <dsp:nvSpPr>
        <dsp:cNvPr id="0" name=""/>
        <dsp:cNvSpPr/>
      </dsp:nvSpPr>
      <dsp:spPr>
        <a:xfrm>
          <a:off x="2483833" y="696940"/>
          <a:ext cx="2780995" cy="171026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If the mobile data-connection is off the application displays the error message telling the user to switch on the internet.</a:t>
          </a:r>
        </a:p>
      </dsp:txBody>
      <dsp:txXfrm>
        <a:off x="2483833" y="696940"/>
        <a:ext cx="2780995" cy="1710260"/>
      </dsp:txXfrm>
    </dsp:sp>
    <dsp:sp modelId="{4A4C6DF3-908F-43D4-80D2-0C2ED9D8E6C3}">
      <dsp:nvSpPr>
        <dsp:cNvPr id="0" name=""/>
        <dsp:cNvSpPr/>
      </dsp:nvSpPr>
      <dsp:spPr>
        <a:xfrm>
          <a:off x="2018577" y="3744724"/>
          <a:ext cx="533405" cy="91440"/>
        </a:xfrm>
        <a:custGeom>
          <a:avLst/>
          <a:gdLst/>
          <a:ahLst/>
          <a:cxnLst/>
          <a:rect l="0" t="0" r="0" b="0"/>
          <a:pathLst>
            <a:path>
              <a:moveTo>
                <a:pt x="0" y="45720"/>
              </a:moveTo>
              <a:lnTo>
                <a:pt x="5334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2271180" y="3788127"/>
        <a:ext cx="28200" cy="4634"/>
      </dsp:txXfrm>
    </dsp:sp>
    <dsp:sp modelId="{658B025A-7883-43FC-BC16-E7A04EA4699E}">
      <dsp:nvSpPr>
        <dsp:cNvPr id="0" name=""/>
        <dsp:cNvSpPr/>
      </dsp:nvSpPr>
      <dsp:spPr>
        <a:xfrm>
          <a:off x="5352" y="2870656"/>
          <a:ext cx="2015024" cy="18395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Once internet has been activated the app will load without the error message.</a:t>
          </a:r>
        </a:p>
      </dsp:txBody>
      <dsp:txXfrm>
        <a:off x="5352" y="2870656"/>
        <a:ext cx="2015024" cy="1839576"/>
      </dsp:txXfrm>
    </dsp:sp>
    <dsp:sp modelId="{439D27AA-245C-40E4-BB05-E1ADDE283E14}">
      <dsp:nvSpPr>
        <dsp:cNvPr id="0" name=""/>
        <dsp:cNvSpPr/>
      </dsp:nvSpPr>
      <dsp:spPr>
        <a:xfrm>
          <a:off x="4597607" y="3744724"/>
          <a:ext cx="332305" cy="91440"/>
        </a:xfrm>
        <a:custGeom>
          <a:avLst/>
          <a:gdLst/>
          <a:ahLst/>
          <a:cxnLst/>
          <a:rect l="0" t="0" r="0" b="0"/>
          <a:pathLst>
            <a:path>
              <a:moveTo>
                <a:pt x="0" y="45720"/>
              </a:moveTo>
              <a:lnTo>
                <a:pt x="3323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4754687" y="3788127"/>
        <a:ext cx="18145" cy="4634"/>
      </dsp:txXfrm>
    </dsp:sp>
    <dsp:sp modelId="{BB075C18-A993-4495-A4C0-3E92878A5D11}">
      <dsp:nvSpPr>
        <dsp:cNvPr id="0" name=""/>
        <dsp:cNvSpPr/>
      </dsp:nvSpPr>
      <dsp:spPr>
        <a:xfrm>
          <a:off x="2584382" y="3185937"/>
          <a:ext cx="2015024" cy="1209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The user enters the name of the medication he/she is trying to price-check into the searchbox</a:t>
          </a:r>
        </a:p>
      </dsp:txBody>
      <dsp:txXfrm>
        <a:off x="2584382" y="3185937"/>
        <a:ext cx="2015024" cy="1209014"/>
      </dsp:txXfrm>
    </dsp:sp>
    <dsp:sp modelId="{DEB04097-FC7D-4B3B-8370-BE53341F3709}">
      <dsp:nvSpPr>
        <dsp:cNvPr id="0" name=""/>
        <dsp:cNvSpPr/>
      </dsp:nvSpPr>
      <dsp:spPr>
        <a:xfrm>
          <a:off x="1484139" y="4393151"/>
          <a:ext cx="4485686" cy="679422"/>
        </a:xfrm>
        <a:custGeom>
          <a:avLst/>
          <a:gdLst/>
          <a:ahLst/>
          <a:cxnLst/>
          <a:rect l="0" t="0" r="0" b="0"/>
          <a:pathLst>
            <a:path>
              <a:moveTo>
                <a:pt x="4485686" y="0"/>
              </a:moveTo>
              <a:lnTo>
                <a:pt x="4485686" y="356811"/>
              </a:lnTo>
              <a:lnTo>
                <a:pt x="0" y="356811"/>
              </a:lnTo>
              <a:lnTo>
                <a:pt x="0" y="679422"/>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3613444" y="4730545"/>
        <a:ext cx="227076" cy="4634"/>
      </dsp:txXfrm>
    </dsp:sp>
    <dsp:sp modelId="{06813AB1-A98A-4A6E-BB73-90D2E35E7735}">
      <dsp:nvSpPr>
        <dsp:cNvPr id="0" name=""/>
        <dsp:cNvSpPr/>
      </dsp:nvSpPr>
      <dsp:spPr>
        <a:xfrm>
          <a:off x="4962313" y="3185937"/>
          <a:ext cx="2015024" cy="1209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The user clicks the find price button</a:t>
          </a:r>
        </a:p>
      </dsp:txBody>
      <dsp:txXfrm>
        <a:off x="4962313" y="3185937"/>
        <a:ext cx="2015024" cy="1209014"/>
      </dsp:txXfrm>
    </dsp:sp>
    <dsp:sp modelId="{7EE0BC8F-4F86-49B4-BAA0-3B42D8D25B89}">
      <dsp:nvSpPr>
        <dsp:cNvPr id="0" name=""/>
        <dsp:cNvSpPr/>
      </dsp:nvSpPr>
      <dsp:spPr>
        <a:xfrm>
          <a:off x="2909440" y="5674812"/>
          <a:ext cx="381170" cy="103382"/>
        </a:xfrm>
        <a:custGeom>
          <a:avLst/>
          <a:gdLst/>
          <a:ahLst/>
          <a:cxnLst/>
          <a:rect l="0" t="0" r="0" b="0"/>
          <a:pathLst>
            <a:path>
              <a:moveTo>
                <a:pt x="0" y="0"/>
              </a:moveTo>
              <a:lnTo>
                <a:pt x="207685" y="0"/>
              </a:lnTo>
              <a:lnTo>
                <a:pt x="207685" y="103382"/>
              </a:lnTo>
              <a:lnTo>
                <a:pt x="381170" y="103382"/>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3089411" y="5724187"/>
        <a:ext cx="21227" cy="4634"/>
      </dsp:txXfrm>
    </dsp:sp>
    <dsp:sp modelId="{6BDA4A92-97E6-4E13-B7F1-525CECE07F48}">
      <dsp:nvSpPr>
        <dsp:cNvPr id="0" name=""/>
        <dsp:cNvSpPr/>
      </dsp:nvSpPr>
      <dsp:spPr>
        <a:xfrm>
          <a:off x="57038" y="5104974"/>
          <a:ext cx="2854201" cy="11396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The Application accesses the API to access the database thats holding all the medications, to find the medications which have a name that starts with the searched name.</a:t>
          </a:r>
        </a:p>
      </dsp:txBody>
      <dsp:txXfrm>
        <a:off x="57038" y="5104974"/>
        <a:ext cx="2854201" cy="1139677"/>
      </dsp:txXfrm>
    </dsp:sp>
    <dsp:sp modelId="{0B76055D-4821-46E0-BB48-4118591F8C23}">
      <dsp:nvSpPr>
        <dsp:cNvPr id="0" name=""/>
        <dsp:cNvSpPr/>
      </dsp:nvSpPr>
      <dsp:spPr>
        <a:xfrm>
          <a:off x="1012865" y="6380903"/>
          <a:ext cx="3317657" cy="432855"/>
        </a:xfrm>
        <a:custGeom>
          <a:avLst/>
          <a:gdLst/>
          <a:ahLst/>
          <a:cxnLst/>
          <a:rect l="0" t="0" r="0" b="0"/>
          <a:pathLst>
            <a:path>
              <a:moveTo>
                <a:pt x="3317657" y="0"/>
              </a:moveTo>
              <a:lnTo>
                <a:pt x="3317657" y="233527"/>
              </a:lnTo>
              <a:lnTo>
                <a:pt x="0" y="233527"/>
              </a:lnTo>
              <a:lnTo>
                <a:pt x="0" y="43285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2587947" y="6595013"/>
        <a:ext cx="167493" cy="4634"/>
      </dsp:txXfrm>
    </dsp:sp>
    <dsp:sp modelId="{7E103C2A-E6D3-414A-8697-C6C2D044DF00}">
      <dsp:nvSpPr>
        <dsp:cNvPr id="0" name=""/>
        <dsp:cNvSpPr/>
      </dsp:nvSpPr>
      <dsp:spPr>
        <a:xfrm>
          <a:off x="3323010" y="5173688"/>
          <a:ext cx="2015024" cy="1209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The application populates a list of medications from the database in the repeated div elements.</a:t>
          </a:r>
        </a:p>
      </dsp:txBody>
      <dsp:txXfrm>
        <a:off x="3323010" y="5173688"/>
        <a:ext cx="2015024" cy="1209014"/>
      </dsp:txXfrm>
    </dsp:sp>
    <dsp:sp modelId="{063B542E-41C7-417A-B2CC-59CCA06FDA55}">
      <dsp:nvSpPr>
        <dsp:cNvPr id="0" name=""/>
        <dsp:cNvSpPr/>
      </dsp:nvSpPr>
      <dsp:spPr>
        <a:xfrm>
          <a:off x="2018577" y="7404946"/>
          <a:ext cx="432855" cy="91440"/>
        </a:xfrm>
        <a:custGeom>
          <a:avLst/>
          <a:gdLst/>
          <a:ahLst/>
          <a:cxnLst/>
          <a:rect l="0" t="0" r="0" b="0"/>
          <a:pathLst>
            <a:path>
              <a:moveTo>
                <a:pt x="0" y="45720"/>
              </a:moveTo>
              <a:lnTo>
                <a:pt x="43285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A" sz="500" kern="1200"/>
        </a:p>
      </dsp:txBody>
      <dsp:txXfrm>
        <a:off x="2223418" y="7448348"/>
        <a:ext cx="23172" cy="4634"/>
      </dsp:txXfrm>
    </dsp:sp>
    <dsp:sp modelId="{8B431143-3402-4C6C-9909-A28AB26D100D}">
      <dsp:nvSpPr>
        <dsp:cNvPr id="0" name=""/>
        <dsp:cNvSpPr/>
      </dsp:nvSpPr>
      <dsp:spPr>
        <a:xfrm>
          <a:off x="5352" y="6846158"/>
          <a:ext cx="2015024" cy="1209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If there are more then 10 items in the Database that have a name starting with the queried name then a Load More button will appear.</a:t>
          </a:r>
        </a:p>
      </dsp:txBody>
      <dsp:txXfrm>
        <a:off x="5352" y="6846158"/>
        <a:ext cx="2015024" cy="1209014"/>
      </dsp:txXfrm>
    </dsp:sp>
    <dsp:sp modelId="{E0FC0999-F927-4E0E-942B-A7F6D4147C28}">
      <dsp:nvSpPr>
        <dsp:cNvPr id="0" name=""/>
        <dsp:cNvSpPr/>
      </dsp:nvSpPr>
      <dsp:spPr>
        <a:xfrm>
          <a:off x="2483833" y="6846158"/>
          <a:ext cx="3295068" cy="1209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ZA" sz="1100" kern="1200"/>
            <a:t>When Load More is clicked the list will populate another 10 items to the list on each click, untill there are no more items to populate.</a:t>
          </a:r>
        </a:p>
      </dsp:txBody>
      <dsp:txXfrm>
        <a:off x="2483833" y="6846158"/>
        <a:ext cx="3295068" cy="120901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 4</dc:creator>
  <cp:lastModifiedBy>DF 4</cp:lastModifiedBy>
  <cp:revision>2</cp:revision>
  <dcterms:created xsi:type="dcterms:W3CDTF">2014-12-04T12:34:00Z</dcterms:created>
  <dcterms:modified xsi:type="dcterms:W3CDTF">2014-12-04T12:34:00Z</dcterms:modified>
</cp:coreProperties>
</file>