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1" w:rsidRDefault="000265AC">
      <w:r>
        <w:t xml:space="preserve">Local Volatility Calibration </w:t>
      </w:r>
      <w:proofErr w:type="spellStart"/>
      <w:r>
        <w:rPr>
          <w:rFonts w:hint="eastAsia"/>
        </w:rPr>
        <w:t>로직설명서</w:t>
      </w:r>
      <w:proofErr w:type="spellEnd"/>
    </w:p>
    <w:p w:rsidR="000265AC" w:rsidRDefault="000265AC"/>
    <w:p w:rsidR="000265AC" w:rsidRDefault="000265AC" w:rsidP="000265AC">
      <w:pPr>
        <w:pStyle w:val="a3"/>
        <w:numPr>
          <w:ilvl w:val="0"/>
          <w:numId w:val="1"/>
        </w:numPr>
        <w:ind w:leftChars="0"/>
      </w:pPr>
      <w:r>
        <w:t xml:space="preserve">Dupire </w:t>
      </w:r>
      <w:r>
        <w:rPr>
          <w:rFonts w:hint="eastAsia"/>
        </w:rPr>
        <w:t>Local Volatility</w:t>
      </w:r>
      <w:r>
        <w:t xml:space="preserve"> </w:t>
      </w:r>
      <w:proofErr w:type="spellStart"/>
      <w:r>
        <w:rPr>
          <w:rFonts w:hint="eastAsia"/>
        </w:rPr>
        <w:t>계산로직</w:t>
      </w:r>
      <w:proofErr w:type="spellEnd"/>
    </w:p>
    <w:p w:rsidR="000265AC" w:rsidRDefault="000265AC" w:rsidP="000265AC">
      <w:pPr>
        <w:pStyle w:val="a3"/>
        <w:ind w:leftChars="0" w:left="7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+σT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r-q</m:t>
                      </m:r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1+K∙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ΔK</m:t>
                          </m:r>
                        </m:den>
                      </m:f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ΔK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e>
              </m:d>
            </m:den>
          </m:f>
        </m:oMath>
      </m:oMathPara>
    </w:p>
    <w:p w:rsidR="000265AC" w:rsidRDefault="000265AC" w:rsidP="000265AC">
      <w:pPr>
        <w:pStyle w:val="a3"/>
        <w:ind w:leftChars="0" w:left="760"/>
        <w:rPr>
          <w:rFonts w:hint="eastAsia"/>
        </w:rPr>
      </w:pPr>
    </w:p>
    <w:p w:rsidR="000265AC" w:rsidRDefault="000265AC" w:rsidP="0002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SABR Implied Volatility</w:t>
      </w:r>
    </w:p>
    <w:p w:rsidR="000265AC" w:rsidRPr="00116607" w:rsidRDefault="000265AC" w:rsidP="000265AC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SABRIV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FK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1-β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ρβvα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FK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1-β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2-3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FK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1920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χ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:rsidR="00116607" w:rsidRPr="008116EF" w:rsidRDefault="00116607" w:rsidP="000265AC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FK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1-β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e>
          </m:func>
        </m:oMath>
      </m:oMathPara>
    </w:p>
    <w:p w:rsidR="008116EF" w:rsidRPr="008116EF" w:rsidRDefault="008116EF" w:rsidP="000265AC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1-2ρz+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+z-ρ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1-ρ</m:t>
                      </m:r>
                    </m:den>
                  </m:f>
                </m:e>
              </m:d>
            </m:e>
          </m:func>
        </m:oMath>
      </m:oMathPara>
    </w:p>
    <w:p w:rsidR="008116EF" w:rsidRPr="00116607" w:rsidRDefault="008116EF" w:rsidP="008116EF">
      <w:pPr>
        <w:rPr>
          <w:rFonts w:hint="eastAsia"/>
        </w:rPr>
      </w:pPr>
      <w:r>
        <w:tab/>
      </w:r>
    </w:p>
    <w:p w:rsidR="000265AC" w:rsidRDefault="00FF71EB" w:rsidP="0002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Estimating </w:t>
      </w:r>
      <m:oMath>
        <m:r>
          <m:rPr>
            <m:sty m:val="p"/>
          </m:rPr>
          <w:rPr>
            <w:rFonts w:ascii="Cambria Math" w:hAnsi="Cambria Math"/>
          </w:rPr>
          <m:t>α, v and ρ</m:t>
        </m:r>
      </m:oMath>
      <w:r>
        <w:t>.</w:t>
      </w:r>
    </w:p>
    <w:p w:rsidR="00FF71EB" w:rsidRPr="00FF71EB" w:rsidRDefault="00FF71EB" w:rsidP="00FF71EB">
      <w:pPr>
        <w:pStyle w:val="a3"/>
        <w:ind w:leftChars="0" w:left="7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argmi</m:t>
              </m:r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α,  ρ, v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mkt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SABRIV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,α,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,ρ, v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</m:t>
          </m:r>
        </m:oMath>
      </m:oMathPara>
    </w:p>
    <w:p w:rsidR="00FF71EB" w:rsidRPr="00FF71EB" w:rsidRDefault="00FF71EB" w:rsidP="00FF71EB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s.t.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-1&lt;ρ&lt;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1,  </m:t>
              </m:r>
              <m: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:rsidR="00FF71EB" w:rsidRDefault="00FF71EB" w:rsidP="00FF71EB">
      <w:pPr>
        <w:pStyle w:val="a3"/>
        <w:ind w:leftChars="0" w:left="760"/>
        <w:rPr>
          <w:rFonts w:hint="eastAsia"/>
        </w:rPr>
      </w:pPr>
    </w:p>
    <w:p w:rsidR="00FF71EB" w:rsidRDefault="00FF71EB" w:rsidP="000265AC">
      <w:pPr>
        <w:pStyle w:val="a3"/>
        <w:numPr>
          <w:ilvl w:val="0"/>
          <w:numId w:val="1"/>
        </w:numPr>
        <w:ind w:leftChars="0"/>
      </w:pPr>
      <w:r>
        <w:t>SABR Calibration</w:t>
      </w:r>
      <w:r>
        <w:rPr>
          <w:rFonts w:hint="eastAsia"/>
        </w:rPr>
        <w:t xml:space="preserve">을 위한 </w:t>
      </w:r>
      <w:proofErr w:type="spellStart"/>
      <w:r>
        <w:rPr>
          <w:rFonts w:hint="eastAsia"/>
        </w:rPr>
        <w:t>Levenberg</w:t>
      </w:r>
      <w:proofErr w:type="spellEnd"/>
      <w:r>
        <w:rPr>
          <w:rFonts w:hint="eastAsia"/>
        </w:rPr>
        <w:t xml:space="preserve">-Marquardt </w:t>
      </w:r>
      <w:proofErr w:type="spellStart"/>
      <w:r>
        <w:rPr>
          <w:rFonts w:hint="eastAsia"/>
        </w:rPr>
        <w:t>로직</w:t>
      </w:r>
      <w:proofErr w:type="spellEnd"/>
    </w:p>
    <w:p w:rsidR="00FF71EB" w:rsidRPr="00FF71EB" w:rsidRDefault="00FF71EB" w:rsidP="00FF71EB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J+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FF71EB" w:rsidRDefault="00FF71EB" w:rsidP="00FF71EB">
      <w:pPr>
        <w:pStyle w:val="a3"/>
        <w:ind w:leftChars="0" w:left="3160" w:firstLine="40"/>
      </w:pPr>
      <w:r>
        <w:rPr>
          <w:rFonts w:hint="eastAsia"/>
        </w:rPr>
        <w:t xml:space="preserve">(간혹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 w:hint="eastAsia"/>
          </w:rPr>
          <m:t>대신에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 w:hint="eastAsia"/>
          </w:rPr>
          <m:t>를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사용하기도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함</m:t>
        </m:r>
      </m:oMath>
      <w:r>
        <w:rPr>
          <w:rFonts w:hint="eastAsia"/>
        </w:rPr>
        <w:t>)</w:t>
      </w:r>
    </w:p>
    <w:p w:rsidR="00FF71EB" w:rsidRDefault="00FF71EB" w:rsidP="00FF71EB">
      <w:pPr>
        <w:pStyle w:val="a3"/>
        <w:ind w:leftChars="0" w:left="3160" w:firstLine="40"/>
        <w:rPr>
          <w:rFonts w:hint="eastAsia"/>
        </w:rPr>
      </w:pPr>
      <w:r>
        <w:rPr>
          <w:rFonts w:hint="eastAsia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proofErr w:type="gramStart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mr>
            </m:m>
          </m:e>
        </m:d>
      </m:oMath>
    </w:p>
    <w:p w:rsidR="00FF71EB" w:rsidRDefault="00C50FE3" w:rsidP="000265A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SABR </w:t>
      </w:r>
      <w:proofErr w:type="spellStart"/>
      <w:r>
        <w:rPr>
          <w:rFonts w:hint="eastAsia"/>
        </w:rPr>
        <w:t>LocalVol</w:t>
      </w:r>
      <w:proofErr w:type="spellEnd"/>
    </w:p>
    <w:p w:rsidR="00C50FE3" w:rsidRDefault="00C50FE3" w:rsidP="00C50FE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2~4</w:t>
      </w:r>
      <w:bookmarkStart w:id="0" w:name="_GoBack"/>
      <w:bookmarkEnd w:id="0"/>
      <w:r>
        <w:rPr>
          <w:rFonts w:hint="eastAsia"/>
        </w:rPr>
        <w:t xml:space="preserve">를 통해 </w:t>
      </w:r>
      <w:r>
        <w:t xml:space="preserve"> SABR Implied Vol</w:t>
      </w:r>
      <w:r>
        <w:rPr>
          <w:rFonts w:hint="eastAsia"/>
        </w:rPr>
        <w:t xml:space="preserve">을 추정하고 </w:t>
      </w:r>
      <w:r>
        <w:t xml:space="preserve">1 Dupire </w:t>
      </w:r>
      <w:r>
        <w:rPr>
          <w:rFonts w:hint="eastAsia"/>
        </w:rPr>
        <w:t>식을 통해 산출</w:t>
      </w:r>
    </w:p>
    <w:sectPr w:rsidR="00C50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F2593"/>
    <w:multiLevelType w:val="hybridMultilevel"/>
    <w:tmpl w:val="C5F60EC8"/>
    <w:lvl w:ilvl="0" w:tplc="C150C6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A41176"/>
    <w:multiLevelType w:val="hybridMultilevel"/>
    <w:tmpl w:val="818E9C54"/>
    <w:lvl w:ilvl="0" w:tplc="1BA0092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AC"/>
    <w:rsid w:val="000265AC"/>
    <w:rsid w:val="000B13BE"/>
    <w:rsid w:val="000F533B"/>
    <w:rsid w:val="00116607"/>
    <w:rsid w:val="002C693C"/>
    <w:rsid w:val="005369BF"/>
    <w:rsid w:val="008116EF"/>
    <w:rsid w:val="00C50FE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4587"/>
  <w15:chartTrackingRefBased/>
  <w15:docId w15:val="{9DFFB050-3305-40A9-BCDF-0010CE2D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AC"/>
    <w:pPr>
      <w:ind w:leftChars="400" w:left="800"/>
    </w:pPr>
  </w:style>
  <w:style w:type="character" w:styleId="a4">
    <w:name w:val="Placeholder Text"/>
    <w:basedOn w:val="a0"/>
    <w:uiPriority w:val="99"/>
    <w:semiHidden/>
    <w:rsid w:val="000265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4</cp:revision>
  <dcterms:created xsi:type="dcterms:W3CDTF">2022-09-04T13:22:00Z</dcterms:created>
  <dcterms:modified xsi:type="dcterms:W3CDTF">2022-09-04T13:49:00Z</dcterms:modified>
</cp:coreProperties>
</file>