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50"/>
      </w:tblGrid>
      <w:tr w:rsidR="006D43F7" w:rsidRPr="0050446D" w14:paraId="79FF6085" w14:textId="77777777" w:rsidTr="00271E73">
        <w:trPr>
          <w:cantSplit/>
          <w:trHeight w:hRule="exact" w:val="6480"/>
          <w:jc w:val="center"/>
        </w:trPr>
        <w:tc>
          <w:tcPr>
            <w:tcW w:w="9350" w:type="dxa"/>
            <w:vAlign w:val="center"/>
          </w:tcPr>
          <w:p w14:paraId="20A285F0" w14:textId="77777777" w:rsidR="006D43F7" w:rsidRPr="00EE6E88" w:rsidRDefault="00000000" w:rsidP="00271E73">
            <w:pPr>
              <w:pStyle w:val="Title"/>
            </w:pPr>
            <w:sdt>
              <w:sdtPr>
                <w:alias w:val="Title"/>
                <w:tag w:val=""/>
                <w:id w:val="977812917"/>
                <w:placeholder>
                  <w:docPart w:val="3DC392F978AC4AB9963CCB36EF217142"/>
                </w:placeholder>
                <w:showingPlcHdr/>
                <w:dataBinding w:prefixMappings="xmlns:ns0='http://purl.org/dc/elements/1.1/' xmlns:ns1='http://schemas.openxmlformats.org/package/2006/metadata/core-properties' " w:xpath="/ns1:coreProperties[1]/ns0:title[1]" w:storeItemID="{6C3C8BC8-F283-45AE-878A-BAB7291924A1}"/>
                <w:text w:multiLine="1"/>
              </w:sdtPr>
              <w:sdtContent>
                <w:r w:rsidR="006D43F7" w:rsidRPr="00C355AA">
                  <w:rPr>
                    <w:rStyle w:val="PlaceholderText"/>
                  </w:rPr>
                  <w:t>[Title]</w:t>
                </w:r>
              </w:sdtContent>
            </w:sdt>
            <w:r w:rsidR="00DA7C31">
              <w:t xml:space="preserve"> </w:t>
            </w:r>
          </w:p>
          <w:p w14:paraId="15F8FF90" w14:textId="4E6DCC30" w:rsidR="006D43F7" w:rsidRPr="0008464F" w:rsidRDefault="00000000" w:rsidP="0008464F">
            <w:pPr>
              <w:pStyle w:val="TP-Text"/>
            </w:pPr>
            <w:sdt>
              <w:sdtPr>
                <w:alias w:val="Student Full Name"/>
                <w:tag w:val=""/>
                <w:id w:val="2128654034"/>
                <w:placeholder>
                  <w:docPart w:val="B8BE111A1698421798270852E78E1734"/>
                </w:placeholder>
                <w:dataBinding w:prefixMappings="xmlns:ns0='http://purl.org/dc/elements/1.1/' xmlns:ns1='http://schemas.openxmlformats.org/package/2006/metadata/core-properties' " w:xpath="/ns1:coreProperties[1]/ns0:creator[1]" w:storeItemID="{6C3C8BC8-F283-45AE-878A-BAB7291924A1}"/>
                <w:text/>
              </w:sdtPr>
              <w:sdtContent>
                <w:r w:rsidR="008A50EC">
                  <w:t>Wilbu Wildcat</w:t>
                </w:r>
              </w:sdtContent>
            </w:sdt>
            <w:r w:rsidR="00DA7C31" w:rsidRPr="0008464F">
              <w:t xml:space="preserve"> </w:t>
            </w:r>
          </w:p>
          <w:p w14:paraId="0C70F3B5" w14:textId="6CB847FC" w:rsidR="006D43F7" w:rsidRPr="0008464F" w:rsidRDefault="00000000" w:rsidP="0008464F">
            <w:pPr>
              <w:pStyle w:val="TP-Text"/>
            </w:pPr>
            <w:sdt>
              <w:sdtPr>
                <w:alias w:val="Department, Institution"/>
                <w:tag w:val=""/>
                <w:id w:val="1277525446"/>
                <w:placeholder>
                  <w:docPart w:val="6E0884A730584F95ABEFB20A1C2E60B7"/>
                </w:placeholder>
                <w:dataBinding w:prefixMappings="xmlns:ns0='http://schemas.openxmlformats.org/officeDocument/2006/extended-properties' " w:xpath="/ns0:Properties[1]/ns0:Company[1]" w:storeItemID="{6668398D-A668-4E3E-A5EB-62B293D839F1}"/>
                <w:text/>
              </w:sdtPr>
              <w:sdtContent>
                <w:r w:rsidR="00DA7C31" w:rsidRPr="0008464F">
                  <w:t>Department</w:t>
                </w:r>
                <w:r w:rsidR="008A50EC">
                  <w:t xml:space="preserve"> of Linguistics</w:t>
                </w:r>
                <w:r w:rsidR="00DA7C31" w:rsidRPr="0008464F">
                  <w:t xml:space="preserve">, </w:t>
                </w:r>
                <w:r w:rsidR="008A50EC">
                  <w:t>The University of Arizona</w:t>
                </w:r>
              </w:sdtContent>
            </w:sdt>
            <w:r w:rsidR="00DA7C31" w:rsidRPr="0008464F">
              <w:t xml:space="preserve"> </w:t>
            </w:r>
          </w:p>
          <w:p w14:paraId="644229AA" w14:textId="77777777" w:rsidR="006D43F7" w:rsidRPr="0008464F" w:rsidRDefault="00000000" w:rsidP="0008464F">
            <w:pPr>
              <w:pStyle w:val="TP-Text"/>
            </w:pPr>
            <w:sdt>
              <w:sdtPr>
                <w:alias w:val="Course Number: Course Title"/>
                <w:tag w:val=""/>
                <w:id w:val="-1826820844"/>
                <w:placeholder>
                  <w:docPart w:val="E9DBE8D321B2494381E933987C306138"/>
                </w:placeholder>
                <w:dataBinding w:prefixMappings="xmlns:ns0='http://purl.org/dc/elements/1.1/' xmlns:ns1='http://schemas.openxmlformats.org/package/2006/metadata/core-properties' " w:xpath="/ns1:coreProperties[1]/ns0:subject[1]" w:storeItemID="{6C3C8BC8-F283-45AE-878A-BAB7291924A1}"/>
                <w:text/>
              </w:sdtPr>
              <w:sdtContent>
                <w:r w:rsidR="006D43F7" w:rsidRPr="0008464F">
                  <w:t>Course Number: Course Title</w:t>
                </w:r>
              </w:sdtContent>
            </w:sdt>
            <w:r w:rsidR="00DA7C31" w:rsidRPr="0008464F">
              <w:t xml:space="preserve"> </w:t>
            </w:r>
          </w:p>
          <w:p w14:paraId="59454077" w14:textId="77777777" w:rsidR="006D43F7" w:rsidRPr="0008464F" w:rsidRDefault="00000000" w:rsidP="0008464F">
            <w:pPr>
              <w:pStyle w:val="TP-Text"/>
            </w:pPr>
            <w:sdt>
              <w:sdtPr>
                <w:alias w:val="Instructors Title and Full Name"/>
                <w:tag w:val=""/>
                <w:id w:val="-443994041"/>
                <w:placeholder>
                  <w:docPart w:val="27FBB03842C14AC5895E21198A2BB872"/>
                </w:placeholder>
                <w:dataBinding w:prefixMappings="xmlns:ns0='http://schemas.openxmlformats.org/officeDocument/2006/extended-properties' " w:xpath="/ns0:Properties[1]/ns0:Manager[1]" w:storeItemID="{6668398D-A668-4E3E-A5EB-62B293D839F1}"/>
                <w:text/>
              </w:sdtPr>
              <w:sdtContent>
                <w:r w:rsidR="006D43F7" w:rsidRPr="0008464F">
                  <w:t>Instructor Title and Name</w:t>
                </w:r>
              </w:sdtContent>
            </w:sdt>
            <w:r w:rsidR="00DA7C31" w:rsidRPr="0008464F">
              <w:t xml:space="preserve"> </w:t>
            </w:r>
          </w:p>
          <w:p w14:paraId="50C6E9AD" w14:textId="77777777" w:rsidR="006D43F7" w:rsidRPr="0050446D" w:rsidRDefault="00000000" w:rsidP="00271E73">
            <w:pPr>
              <w:pStyle w:val="TP-Text"/>
            </w:pPr>
            <w:sdt>
              <w:sdtPr>
                <w:alias w:val="Due Date"/>
                <w:tag w:val="Due Date"/>
                <w:id w:val="-696767287"/>
                <w:placeholder>
                  <w:docPart w:val="D7B163D2017C476B9B5B283054ED8544"/>
                </w:placeholder>
                <w:showingPlcHdr/>
                <w:dataBinding w:prefixMappings="xmlns:ns0='http://schemas.microsoft.com/office/2006/coverPageProps' " w:xpath="/ns0:CoverPageProperties[1]/ns0:PublishDate[1]" w:storeItemID="{55AF091B-3C7A-41E3-B477-F2FDAA23CFDA}"/>
                <w:date w:fullDate="2022-10-01T00:00:00Z">
                  <w:dateFormat w:val="MMMM d, yyyy"/>
                  <w:lid w:val="en-US"/>
                  <w:storeMappedDataAs w:val="dateTime"/>
                  <w:calendar w:val="gregorian"/>
                </w:date>
              </w:sdtPr>
              <w:sdtContent>
                <w:r w:rsidR="006D43F7" w:rsidRPr="00C355AA">
                  <w:rPr>
                    <w:rStyle w:val="PlaceholderText"/>
                  </w:rPr>
                  <w:t>[Publish Date]</w:t>
                </w:r>
              </w:sdtContent>
            </w:sdt>
            <w:r w:rsidR="00DA7C31">
              <w:t xml:space="preserve"> </w:t>
            </w:r>
          </w:p>
        </w:tc>
      </w:tr>
      <w:tr w:rsidR="006D43F7" w:rsidRPr="0050446D" w14:paraId="5AF407B2" w14:textId="77777777" w:rsidTr="00271E73">
        <w:trPr>
          <w:cantSplit/>
          <w:trHeight w:hRule="exact" w:val="6480"/>
          <w:jc w:val="center"/>
        </w:trPr>
        <w:tc>
          <w:tcPr>
            <w:tcW w:w="9350" w:type="dxa"/>
          </w:tcPr>
          <w:p w14:paraId="5526C3E1" w14:textId="77777777" w:rsidR="006D43F7" w:rsidRPr="0050446D" w:rsidRDefault="004A44E1" w:rsidP="00271E73">
            <w:pPr>
              <w:pStyle w:val="TP-AN-Label"/>
            </w:pPr>
            <w:r w:rsidRPr="004A44E1">
              <w:rPr>
                <w:bCs/>
              </w:rPr>
              <w:t>Notice Regarding the Use of AI Technologies in Assignment Preparation</w:t>
            </w:r>
          </w:p>
          <w:p w14:paraId="4B35686D" w14:textId="77777777" w:rsidR="006D43F7" w:rsidRPr="0050446D" w:rsidRDefault="004A44E1" w:rsidP="00271E73">
            <w:r w:rsidRPr="004A44E1">
              <w:t xml:space="preserve">This assignment </w:t>
            </w:r>
            <w:r>
              <w:t xml:space="preserve">may </w:t>
            </w:r>
            <w:r w:rsidRPr="004A44E1">
              <w:t xml:space="preserve">incorporate contributions from </w:t>
            </w:r>
            <w:r>
              <w:t>artificial intelligence (</w:t>
            </w:r>
            <w:r w:rsidRPr="004A44E1">
              <w:t>AI</w:t>
            </w:r>
            <w:r>
              <w:t>)</w:t>
            </w:r>
            <w:r w:rsidRPr="004A44E1">
              <w:t xml:space="preserve"> technologies</w:t>
            </w:r>
            <w:r>
              <w:t xml:space="preserve">, such as </w:t>
            </w:r>
            <w:hyperlink r:id="rId9" w:history="1">
              <w:r w:rsidRPr="004F18C5">
                <w:rPr>
                  <w:rStyle w:val="Hyperlink"/>
                </w:rPr>
                <w:t>ChatGPT Plus</w:t>
              </w:r>
            </w:hyperlink>
            <w:r>
              <w:t xml:space="preserve">, </w:t>
            </w:r>
            <w:hyperlink r:id="rId10" w:history="1">
              <w:r w:rsidRPr="004F18C5">
                <w:rPr>
                  <w:rStyle w:val="Hyperlink"/>
                </w:rPr>
                <w:t>Microsoft Copilot Pro</w:t>
              </w:r>
            </w:hyperlink>
            <w:r w:rsidRPr="004A44E1">
              <w:t xml:space="preserve">, </w:t>
            </w:r>
            <w:hyperlink r:id="rId11" w:history="1">
              <w:r w:rsidRPr="004F18C5">
                <w:rPr>
                  <w:rStyle w:val="Hyperlink"/>
                </w:rPr>
                <w:t>Grammarly Premium</w:t>
              </w:r>
            </w:hyperlink>
            <w:r w:rsidRPr="004A44E1">
              <w:t xml:space="preserve">, and </w:t>
            </w:r>
            <w:hyperlink r:id="rId12" w:history="1">
              <w:r w:rsidRPr="004F18C5">
                <w:rPr>
                  <w:rStyle w:val="Hyperlink"/>
                </w:rPr>
                <w:t>GitHub Copilot</w:t>
              </w:r>
            </w:hyperlink>
            <w:r>
              <w:t xml:space="preserve">. </w:t>
            </w:r>
            <w:r w:rsidR="004F18C5">
              <w:t xml:space="preserve">Significant </w:t>
            </w:r>
            <w:r w:rsidRPr="004A44E1">
              <w:t xml:space="preserve">AI-generated content, where used, has been cited following </w:t>
            </w:r>
            <w:hyperlink r:id="rId13" w:history="1">
              <w:r w:rsidRPr="004F18C5">
                <w:rPr>
                  <w:rStyle w:val="Hyperlink"/>
                </w:rPr>
                <w:t>APA</w:t>
              </w:r>
            </w:hyperlink>
            <w:r w:rsidRPr="004A44E1">
              <w:t xml:space="preserve"> </w:t>
            </w:r>
            <w:r>
              <w:t xml:space="preserve">or similar </w:t>
            </w:r>
            <w:r w:rsidRPr="004A44E1">
              <w:t>standards, including links to original prompts when feasible</w:t>
            </w:r>
            <w:r w:rsidR="004F18C5">
              <w:t xml:space="preserve">, as </w:t>
            </w:r>
            <w:r w:rsidR="006F3D57">
              <w:t xml:space="preserve">in </w:t>
            </w:r>
            <w:r w:rsidR="004F18C5">
              <w:t>the citation for this paragraph</w:t>
            </w:r>
            <w:r w:rsidRPr="004A44E1">
              <w:t>. The roles of these AI tools in research and composition are documented, underscoring a commitment to transparency and academic integrity. Responsibility for the content's accuracy and quality rests with the student, acknowledging that AI-generated material has been vetted for inaccuracies</w:t>
            </w:r>
            <w:r w:rsidR="004F18C5">
              <w:t xml:space="preserve"> and biases</w:t>
            </w:r>
            <w:r w:rsidRPr="004A44E1">
              <w:t xml:space="preserve">. This notice serves as an acknowledgment of AI assistance, aligning with </w:t>
            </w:r>
            <w:r>
              <w:t xml:space="preserve">our university’s </w:t>
            </w:r>
            <w:r w:rsidRPr="004A44E1">
              <w:t>academic standards and fostering a culture of integrity in using advanced technologies</w:t>
            </w:r>
            <w:r>
              <w:t xml:space="preserve"> as published at </w:t>
            </w:r>
            <w:hyperlink r:id="rId14" w:history="1">
              <w:r w:rsidR="004F18C5" w:rsidRPr="00012DDE">
                <w:rPr>
                  <w:rStyle w:val="Hyperlink"/>
                </w:rPr>
                <w:t>https://artificialintelligence.arizona.edu/</w:t>
              </w:r>
            </w:hyperlink>
            <w:r>
              <w:t xml:space="preserve"> </w:t>
            </w:r>
            <w:r w:rsidR="004F18C5">
              <w:t>(</w:t>
            </w:r>
            <w:hyperlink r:id="rId15" w:history="1">
              <w:r w:rsidR="004F18C5" w:rsidRPr="004F18C5">
                <w:rPr>
                  <w:rStyle w:val="Hyperlink"/>
                </w:rPr>
                <w:t>ChatGPT-4, 2024</w:t>
              </w:r>
            </w:hyperlink>
            <w:r w:rsidR="004F18C5">
              <w:t>).</w:t>
            </w:r>
          </w:p>
        </w:tc>
      </w:tr>
    </w:tbl>
    <w:p w14:paraId="5ED8194B" w14:textId="77777777" w:rsidR="0008464F" w:rsidRDefault="0008464F" w:rsidP="00271E73">
      <w:pPr>
        <w:pStyle w:val="SLnoToC"/>
        <w:rPr>
          <w:bCs/>
        </w:rPr>
      </w:pPr>
      <w:r>
        <w:rPr>
          <w:bCs/>
        </w:rPr>
        <w:lastRenderedPageBreak/>
        <w:t xml:space="preserve">Abstract </w:t>
      </w:r>
    </w:p>
    <w:p w14:paraId="234F4616" w14:textId="77777777" w:rsidR="0008464F" w:rsidRPr="0008464F" w:rsidRDefault="00000000" w:rsidP="0008464F">
      <w:pPr>
        <w:pStyle w:val="AbstractText"/>
      </w:pPr>
      <w:sdt>
        <w:sdtPr>
          <w:alias w:val="Abstract"/>
          <w:tag w:val=""/>
          <w:id w:val="1103539019"/>
          <w:placeholder>
            <w:docPart w:val="F0FCBEF710584DF182070E057964A939"/>
          </w:placeholder>
          <w:dataBinding w:prefixMappings="xmlns:ns0='http://schemas.microsoft.com/office/2006/coverPageProps' " w:xpath="/ns0:CoverPageProperties[1]/ns0:Abstract[1]" w:storeItemID="{55AF091B-3C7A-41E3-B477-F2FDAA23CFDA}"/>
          <w:text/>
        </w:sdtPr>
        <w:sdtContent>
          <w:r w:rsidR="00CC2238" w:rsidRPr="00CC2238">
            <w:t xml:space="preserve">{One-paragraph summary of the entire </w:t>
          </w:r>
          <w:r w:rsidR="00CC2238">
            <w:t>paper</w:t>
          </w:r>
          <w:r w:rsidR="00CC2238" w:rsidRPr="00CC2238">
            <w:t xml:space="preserve"> – typically no more than 250 words in length (and </w:t>
          </w:r>
          <w:r w:rsidR="00CC2238">
            <w:t>usually</w:t>
          </w:r>
          <w:r w:rsidR="00CC2238" w:rsidRPr="00CC2238">
            <w:t xml:space="preserve"> well shorter than that), the Abstract provides an overview of the study. </w:t>
          </w:r>
          <w:r w:rsidR="00CC2238">
            <w:t xml:space="preserve">The abstract should stand alone and contain no information that is not in the main body of the paper. </w:t>
          </w:r>
          <w:r w:rsidR="00CC2238" w:rsidRPr="00CC2238">
            <w:t>Abstracts are optional for student papers. Check assignment instructions. Delete this entire page if an abstract is not required.}</w:t>
          </w:r>
        </w:sdtContent>
      </w:sdt>
      <w:r w:rsidR="00440311">
        <w:t xml:space="preserve"> </w:t>
      </w:r>
    </w:p>
    <w:p w14:paraId="0CE950C1" w14:textId="032C65FC" w:rsidR="00BE1585" w:rsidRDefault="00BE1585" w:rsidP="00271E73">
      <w:pPr>
        <w:pStyle w:val="SLnoToC"/>
        <w:rPr>
          <w:bCs/>
        </w:rPr>
      </w:pPr>
      <w:r>
        <w:rPr>
          <w:bCs/>
        </w:rPr>
        <w:t>Table of Contents</w:t>
      </w:r>
    </w:p>
    <w:p w14:paraId="54A18CB5" w14:textId="74D6EED3" w:rsidR="00812ADD" w:rsidRDefault="00BE1585">
      <w:pPr>
        <w:pStyle w:val="TOC1"/>
        <w:rPr>
          <w:rFonts w:asciiTheme="minorHAnsi" w:eastAsiaTheme="minorEastAsia" w:hAnsiTheme="minorHAnsi" w:cstheme="minorBidi"/>
          <w:noProof/>
          <w:kern w:val="2"/>
          <w14:ligatures w14:val="standardContextual"/>
        </w:rPr>
      </w:pPr>
      <w:r>
        <w:fldChar w:fldCharType="begin"/>
      </w:r>
      <w:r>
        <w:instrText xml:space="preserve"> TOC \o "1-1" \h \z \u </w:instrText>
      </w:r>
      <w:r>
        <w:fldChar w:fldCharType="separate"/>
      </w:r>
      <w:hyperlink w:anchor="_Toc173987751" w:history="1">
        <w:r w:rsidR="00812ADD" w:rsidRPr="006072E8">
          <w:rPr>
            <w:rStyle w:val="Hyperlink"/>
            <w:rFonts w:ascii="MS Gothic" w:eastAsia="MS Gothic" w:hAnsi="MS Gothic"/>
            <w:noProof/>
          </w:rPr>
          <w:t>☐</w:t>
        </w:r>
        <w:r w:rsidR="00812ADD" w:rsidRPr="006072E8">
          <w:rPr>
            <w:rStyle w:val="Hyperlink"/>
            <w:noProof/>
          </w:rPr>
          <w:t xml:space="preserve"> Background on CNL and CTI {August 2024}</w:t>
        </w:r>
        <w:r w:rsidR="00812ADD">
          <w:rPr>
            <w:noProof/>
            <w:webHidden/>
          </w:rPr>
          <w:tab/>
        </w:r>
        <w:r w:rsidR="00812ADD">
          <w:rPr>
            <w:noProof/>
            <w:webHidden/>
          </w:rPr>
          <w:fldChar w:fldCharType="begin"/>
        </w:r>
        <w:r w:rsidR="00812ADD">
          <w:rPr>
            <w:noProof/>
            <w:webHidden/>
          </w:rPr>
          <w:instrText xml:space="preserve"> PAGEREF _Toc173987751 \h </w:instrText>
        </w:r>
        <w:r w:rsidR="00812ADD">
          <w:rPr>
            <w:noProof/>
            <w:webHidden/>
          </w:rPr>
        </w:r>
        <w:r w:rsidR="00812ADD">
          <w:rPr>
            <w:noProof/>
            <w:webHidden/>
          </w:rPr>
          <w:fldChar w:fldCharType="separate"/>
        </w:r>
        <w:r w:rsidR="00812ADD">
          <w:rPr>
            <w:noProof/>
            <w:webHidden/>
          </w:rPr>
          <w:t>5</w:t>
        </w:r>
        <w:r w:rsidR="00812ADD">
          <w:rPr>
            <w:noProof/>
            <w:webHidden/>
          </w:rPr>
          <w:fldChar w:fldCharType="end"/>
        </w:r>
      </w:hyperlink>
    </w:p>
    <w:p w14:paraId="549FED0B" w14:textId="55A14AEC" w:rsidR="00812ADD" w:rsidRDefault="00812ADD">
      <w:pPr>
        <w:pStyle w:val="TOC1"/>
        <w:rPr>
          <w:rFonts w:asciiTheme="minorHAnsi" w:eastAsiaTheme="minorEastAsia" w:hAnsiTheme="minorHAnsi" w:cstheme="minorBidi"/>
          <w:noProof/>
          <w:kern w:val="2"/>
          <w14:ligatures w14:val="standardContextual"/>
        </w:rPr>
      </w:pPr>
      <w:hyperlink w:anchor="_Toc173987752" w:history="1">
        <w:r w:rsidRPr="006072E8">
          <w:rPr>
            <w:rStyle w:val="Hyperlink"/>
            <w:rFonts w:ascii="MS Gothic" w:eastAsia="MS Gothic" w:hAnsi="MS Gothic"/>
            <w:noProof/>
          </w:rPr>
          <w:t>☐</w:t>
        </w:r>
        <w:r w:rsidRPr="006072E8">
          <w:rPr>
            <w:rStyle w:val="Hyperlink"/>
            <w:noProof/>
          </w:rPr>
          <w:t xml:space="preserve"> Objectives and Scope {July 2024}</w:t>
        </w:r>
        <w:r>
          <w:rPr>
            <w:noProof/>
            <w:webHidden/>
          </w:rPr>
          <w:tab/>
        </w:r>
        <w:r>
          <w:rPr>
            <w:noProof/>
            <w:webHidden/>
          </w:rPr>
          <w:fldChar w:fldCharType="begin"/>
        </w:r>
        <w:r>
          <w:rPr>
            <w:noProof/>
            <w:webHidden/>
          </w:rPr>
          <w:instrText xml:space="preserve"> PAGEREF _Toc173987752 \h </w:instrText>
        </w:r>
        <w:r>
          <w:rPr>
            <w:noProof/>
            <w:webHidden/>
          </w:rPr>
        </w:r>
        <w:r>
          <w:rPr>
            <w:noProof/>
            <w:webHidden/>
          </w:rPr>
          <w:fldChar w:fldCharType="separate"/>
        </w:r>
        <w:r>
          <w:rPr>
            <w:noProof/>
            <w:webHidden/>
          </w:rPr>
          <w:t>7</w:t>
        </w:r>
        <w:r>
          <w:rPr>
            <w:noProof/>
            <w:webHidden/>
          </w:rPr>
          <w:fldChar w:fldCharType="end"/>
        </w:r>
      </w:hyperlink>
    </w:p>
    <w:p w14:paraId="1655B16A" w14:textId="3FB996DE" w:rsidR="00812ADD" w:rsidRDefault="00812ADD">
      <w:pPr>
        <w:pStyle w:val="TOC1"/>
        <w:rPr>
          <w:rFonts w:asciiTheme="minorHAnsi" w:eastAsiaTheme="minorEastAsia" w:hAnsiTheme="minorHAnsi" w:cstheme="minorBidi"/>
          <w:noProof/>
          <w:kern w:val="2"/>
          <w14:ligatures w14:val="standardContextual"/>
        </w:rPr>
      </w:pPr>
      <w:hyperlink w:anchor="_Toc173987753" w:history="1">
        <w:r w:rsidRPr="006072E8">
          <w:rPr>
            <w:rStyle w:val="Hyperlink"/>
            <w:rFonts w:ascii="MS Gothic" w:eastAsia="MS Gothic" w:hAnsi="MS Gothic"/>
            <w:noProof/>
          </w:rPr>
          <w:t>☐</w:t>
        </w:r>
        <w:r w:rsidRPr="006072E8">
          <w:rPr>
            <w:rStyle w:val="Hyperlink"/>
            <w:noProof/>
          </w:rPr>
          <w:t xml:space="preserve"> Existing Languages and Standards {September 2024}</w:t>
        </w:r>
        <w:r>
          <w:rPr>
            <w:noProof/>
            <w:webHidden/>
          </w:rPr>
          <w:tab/>
        </w:r>
        <w:r>
          <w:rPr>
            <w:noProof/>
            <w:webHidden/>
          </w:rPr>
          <w:fldChar w:fldCharType="begin"/>
        </w:r>
        <w:r>
          <w:rPr>
            <w:noProof/>
            <w:webHidden/>
          </w:rPr>
          <w:instrText xml:space="preserve"> PAGEREF _Toc173987753 \h </w:instrText>
        </w:r>
        <w:r>
          <w:rPr>
            <w:noProof/>
            <w:webHidden/>
          </w:rPr>
        </w:r>
        <w:r>
          <w:rPr>
            <w:noProof/>
            <w:webHidden/>
          </w:rPr>
          <w:fldChar w:fldCharType="separate"/>
        </w:r>
        <w:r>
          <w:rPr>
            <w:noProof/>
            <w:webHidden/>
          </w:rPr>
          <w:t>8</w:t>
        </w:r>
        <w:r>
          <w:rPr>
            <w:noProof/>
            <w:webHidden/>
          </w:rPr>
          <w:fldChar w:fldCharType="end"/>
        </w:r>
      </w:hyperlink>
    </w:p>
    <w:p w14:paraId="7083F0FE" w14:textId="5FA987DA" w:rsidR="00812ADD" w:rsidRDefault="00812ADD">
      <w:pPr>
        <w:pStyle w:val="TOC1"/>
        <w:rPr>
          <w:rFonts w:asciiTheme="minorHAnsi" w:eastAsiaTheme="minorEastAsia" w:hAnsiTheme="minorHAnsi" w:cstheme="minorBidi"/>
          <w:noProof/>
          <w:kern w:val="2"/>
          <w14:ligatures w14:val="standardContextual"/>
        </w:rPr>
      </w:pPr>
      <w:hyperlink w:anchor="_Toc173987754" w:history="1">
        <w:r w:rsidRPr="006072E8">
          <w:rPr>
            <w:rStyle w:val="Hyperlink"/>
            <w:rFonts w:ascii="MS Gothic" w:eastAsia="MS Gothic" w:hAnsi="MS Gothic"/>
            <w:noProof/>
          </w:rPr>
          <w:t>☐</w:t>
        </w:r>
        <w:r w:rsidRPr="006072E8">
          <w:rPr>
            <w:rStyle w:val="Hyperlink"/>
            <w:noProof/>
          </w:rPr>
          <w:t xml:space="preserve"> Corpus {September 2024}</w:t>
        </w:r>
        <w:r>
          <w:rPr>
            <w:noProof/>
            <w:webHidden/>
          </w:rPr>
          <w:tab/>
        </w:r>
        <w:r>
          <w:rPr>
            <w:noProof/>
            <w:webHidden/>
          </w:rPr>
          <w:fldChar w:fldCharType="begin"/>
        </w:r>
        <w:r>
          <w:rPr>
            <w:noProof/>
            <w:webHidden/>
          </w:rPr>
          <w:instrText xml:space="preserve"> PAGEREF _Toc173987754 \h </w:instrText>
        </w:r>
        <w:r>
          <w:rPr>
            <w:noProof/>
            <w:webHidden/>
          </w:rPr>
        </w:r>
        <w:r>
          <w:rPr>
            <w:noProof/>
            <w:webHidden/>
          </w:rPr>
          <w:fldChar w:fldCharType="separate"/>
        </w:r>
        <w:r>
          <w:rPr>
            <w:noProof/>
            <w:webHidden/>
          </w:rPr>
          <w:t>9</w:t>
        </w:r>
        <w:r>
          <w:rPr>
            <w:noProof/>
            <w:webHidden/>
          </w:rPr>
          <w:fldChar w:fldCharType="end"/>
        </w:r>
      </w:hyperlink>
    </w:p>
    <w:p w14:paraId="10C1370A" w14:textId="2552A720" w:rsidR="00812ADD" w:rsidRDefault="00812ADD">
      <w:pPr>
        <w:pStyle w:val="TOC1"/>
        <w:rPr>
          <w:rFonts w:asciiTheme="minorHAnsi" w:eastAsiaTheme="minorEastAsia" w:hAnsiTheme="minorHAnsi" w:cstheme="minorBidi"/>
          <w:noProof/>
          <w:kern w:val="2"/>
          <w14:ligatures w14:val="standardContextual"/>
        </w:rPr>
      </w:pPr>
      <w:hyperlink w:anchor="_Toc173987755" w:history="1">
        <w:r w:rsidRPr="006072E8">
          <w:rPr>
            <w:rStyle w:val="Hyperlink"/>
            <w:rFonts w:ascii="MS Gothic" w:eastAsia="MS Gothic" w:hAnsi="MS Gothic"/>
            <w:noProof/>
          </w:rPr>
          <w:t>☐</w:t>
        </w:r>
        <w:r w:rsidRPr="006072E8">
          <w:rPr>
            <w:rStyle w:val="Hyperlink"/>
            <w:noProof/>
          </w:rPr>
          <w:t xml:space="preserve"> Lexicon {August 2024}</w:t>
        </w:r>
        <w:r>
          <w:rPr>
            <w:noProof/>
            <w:webHidden/>
          </w:rPr>
          <w:tab/>
        </w:r>
        <w:r>
          <w:rPr>
            <w:noProof/>
            <w:webHidden/>
          </w:rPr>
          <w:fldChar w:fldCharType="begin"/>
        </w:r>
        <w:r>
          <w:rPr>
            <w:noProof/>
            <w:webHidden/>
          </w:rPr>
          <w:instrText xml:space="preserve"> PAGEREF _Toc173987755 \h </w:instrText>
        </w:r>
        <w:r>
          <w:rPr>
            <w:noProof/>
            <w:webHidden/>
          </w:rPr>
        </w:r>
        <w:r>
          <w:rPr>
            <w:noProof/>
            <w:webHidden/>
          </w:rPr>
          <w:fldChar w:fldCharType="separate"/>
        </w:r>
        <w:r>
          <w:rPr>
            <w:noProof/>
            <w:webHidden/>
          </w:rPr>
          <w:t>10</w:t>
        </w:r>
        <w:r>
          <w:rPr>
            <w:noProof/>
            <w:webHidden/>
          </w:rPr>
          <w:fldChar w:fldCharType="end"/>
        </w:r>
      </w:hyperlink>
    </w:p>
    <w:p w14:paraId="5F692A5C" w14:textId="2DCCF743" w:rsidR="00812ADD" w:rsidRDefault="00812ADD">
      <w:pPr>
        <w:pStyle w:val="TOC1"/>
        <w:rPr>
          <w:rFonts w:asciiTheme="minorHAnsi" w:eastAsiaTheme="minorEastAsia" w:hAnsiTheme="minorHAnsi" w:cstheme="minorBidi"/>
          <w:noProof/>
          <w:kern w:val="2"/>
          <w14:ligatures w14:val="standardContextual"/>
        </w:rPr>
      </w:pPr>
      <w:hyperlink w:anchor="_Toc173987756" w:history="1">
        <w:r w:rsidRPr="006072E8">
          <w:rPr>
            <w:rStyle w:val="Hyperlink"/>
            <w:rFonts w:ascii="MS Gothic" w:eastAsia="MS Gothic" w:hAnsi="MS Gothic"/>
            <w:noProof/>
          </w:rPr>
          <w:t>☐</w:t>
        </w:r>
        <w:r w:rsidRPr="006072E8">
          <w:rPr>
            <w:rStyle w:val="Hyperlink"/>
            <w:noProof/>
          </w:rPr>
          <w:t xml:space="preserve"> Grammar Rules {Q4, 2024}</w:t>
        </w:r>
        <w:r>
          <w:rPr>
            <w:noProof/>
            <w:webHidden/>
          </w:rPr>
          <w:tab/>
        </w:r>
        <w:r>
          <w:rPr>
            <w:noProof/>
            <w:webHidden/>
          </w:rPr>
          <w:fldChar w:fldCharType="begin"/>
        </w:r>
        <w:r>
          <w:rPr>
            <w:noProof/>
            <w:webHidden/>
          </w:rPr>
          <w:instrText xml:space="preserve"> PAGEREF _Toc173987756 \h </w:instrText>
        </w:r>
        <w:r>
          <w:rPr>
            <w:noProof/>
            <w:webHidden/>
          </w:rPr>
        </w:r>
        <w:r>
          <w:rPr>
            <w:noProof/>
            <w:webHidden/>
          </w:rPr>
          <w:fldChar w:fldCharType="separate"/>
        </w:r>
        <w:r>
          <w:rPr>
            <w:noProof/>
            <w:webHidden/>
          </w:rPr>
          <w:t>11</w:t>
        </w:r>
        <w:r>
          <w:rPr>
            <w:noProof/>
            <w:webHidden/>
          </w:rPr>
          <w:fldChar w:fldCharType="end"/>
        </w:r>
      </w:hyperlink>
    </w:p>
    <w:p w14:paraId="608B004F" w14:textId="5673338C" w:rsidR="00812ADD" w:rsidRDefault="00812ADD">
      <w:pPr>
        <w:pStyle w:val="TOC1"/>
        <w:rPr>
          <w:rFonts w:asciiTheme="minorHAnsi" w:eastAsiaTheme="minorEastAsia" w:hAnsiTheme="minorHAnsi" w:cstheme="minorBidi"/>
          <w:noProof/>
          <w:kern w:val="2"/>
          <w14:ligatures w14:val="standardContextual"/>
        </w:rPr>
      </w:pPr>
      <w:hyperlink w:anchor="_Toc173987757" w:history="1">
        <w:r w:rsidRPr="006072E8">
          <w:rPr>
            <w:rStyle w:val="Hyperlink"/>
            <w:rFonts w:ascii="MS Gothic" w:eastAsia="MS Gothic" w:hAnsi="MS Gothic"/>
            <w:noProof/>
          </w:rPr>
          <w:t>☐</w:t>
        </w:r>
        <w:r w:rsidRPr="006072E8">
          <w:rPr>
            <w:rStyle w:val="Hyperlink"/>
            <w:noProof/>
          </w:rPr>
          <w:t xml:space="preserve"> Semantic Framework {Q1, 2025}</w:t>
        </w:r>
        <w:r>
          <w:rPr>
            <w:noProof/>
            <w:webHidden/>
          </w:rPr>
          <w:tab/>
        </w:r>
        <w:r>
          <w:rPr>
            <w:noProof/>
            <w:webHidden/>
          </w:rPr>
          <w:fldChar w:fldCharType="begin"/>
        </w:r>
        <w:r>
          <w:rPr>
            <w:noProof/>
            <w:webHidden/>
          </w:rPr>
          <w:instrText xml:space="preserve"> PAGEREF _Toc173987757 \h </w:instrText>
        </w:r>
        <w:r>
          <w:rPr>
            <w:noProof/>
            <w:webHidden/>
          </w:rPr>
        </w:r>
        <w:r>
          <w:rPr>
            <w:noProof/>
            <w:webHidden/>
          </w:rPr>
          <w:fldChar w:fldCharType="separate"/>
        </w:r>
        <w:r>
          <w:rPr>
            <w:noProof/>
            <w:webHidden/>
          </w:rPr>
          <w:t>12</w:t>
        </w:r>
        <w:r>
          <w:rPr>
            <w:noProof/>
            <w:webHidden/>
          </w:rPr>
          <w:fldChar w:fldCharType="end"/>
        </w:r>
      </w:hyperlink>
    </w:p>
    <w:p w14:paraId="4F97BE53" w14:textId="498EB231" w:rsidR="00812ADD" w:rsidRDefault="00812ADD">
      <w:pPr>
        <w:pStyle w:val="TOC1"/>
        <w:rPr>
          <w:rFonts w:asciiTheme="minorHAnsi" w:eastAsiaTheme="minorEastAsia" w:hAnsiTheme="minorHAnsi" w:cstheme="minorBidi"/>
          <w:noProof/>
          <w:kern w:val="2"/>
          <w14:ligatures w14:val="standardContextual"/>
        </w:rPr>
      </w:pPr>
      <w:hyperlink w:anchor="_Toc173987758" w:history="1">
        <w:r w:rsidRPr="006072E8">
          <w:rPr>
            <w:rStyle w:val="Hyperlink"/>
            <w:rFonts w:ascii="MS Gothic" w:eastAsia="MS Gothic" w:hAnsi="MS Gothic"/>
            <w:noProof/>
          </w:rPr>
          <w:t>☐</w:t>
        </w:r>
        <w:r w:rsidRPr="006072E8">
          <w:rPr>
            <w:rStyle w:val="Hyperlink"/>
            <w:noProof/>
          </w:rPr>
          <w:t xml:space="preserve"> Tools and Resources {Q2, 2025}</w:t>
        </w:r>
        <w:r>
          <w:rPr>
            <w:noProof/>
            <w:webHidden/>
          </w:rPr>
          <w:tab/>
        </w:r>
        <w:r>
          <w:rPr>
            <w:noProof/>
            <w:webHidden/>
          </w:rPr>
          <w:fldChar w:fldCharType="begin"/>
        </w:r>
        <w:r>
          <w:rPr>
            <w:noProof/>
            <w:webHidden/>
          </w:rPr>
          <w:instrText xml:space="preserve"> PAGEREF _Toc173987758 \h </w:instrText>
        </w:r>
        <w:r>
          <w:rPr>
            <w:noProof/>
            <w:webHidden/>
          </w:rPr>
        </w:r>
        <w:r>
          <w:rPr>
            <w:noProof/>
            <w:webHidden/>
          </w:rPr>
          <w:fldChar w:fldCharType="separate"/>
        </w:r>
        <w:r>
          <w:rPr>
            <w:noProof/>
            <w:webHidden/>
          </w:rPr>
          <w:t>13</w:t>
        </w:r>
        <w:r>
          <w:rPr>
            <w:noProof/>
            <w:webHidden/>
          </w:rPr>
          <w:fldChar w:fldCharType="end"/>
        </w:r>
      </w:hyperlink>
    </w:p>
    <w:p w14:paraId="0B6D5803" w14:textId="2A3F3535" w:rsidR="00812ADD" w:rsidRDefault="00812ADD">
      <w:pPr>
        <w:pStyle w:val="TOC1"/>
        <w:rPr>
          <w:rFonts w:asciiTheme="minorHAnsi" w:eastAsiaTheme="minorEastAsia" w:hAnsiTheme="minorHAnsi" w:cstheme="minorBidi"/>
          <w:noProof/>
          <w:kern w:val="2"/>
          <w14:ligatures w14:val="standardContextual"/>
        </w:rPr>
      </w:pPr>
      <w:hyperlink w:anchor="_Toc173987759" w:history="1">
        <w:r w:rsidRPr="006072E8">
          <w:rPr>
            <w:rStyle w:val="Hyperlink"/>
            <w:rFonts w:ascii="MS Gothic" w:eastAsia="MS Gothic" w:hAnsi="MS Gothic"/>
            <w:noProof/>
          </w:rPr>
          <w:t>☐</w:t>
        </w:r>
        <w:r w:rsidRPr="006072E8">
          <w:rPr>
            <w:rStyle w:val="Hyperlink"/>
            <w:noProof/>
          </w:rPr>
          <w:t xml:space="preserve"> Testing and Evaluation {Q2, 2025}</w:t>
        </w:r>
        <w:r>
          <w:rPr>
            <w:noProof/>
            <w:webHidden/>
          </w:rPr>
          <w:tab/>
        </w:r>
        <w:r>
          <w:rPr>
            <w:noProof/>
            <w:webHidden/>
          </w:rPr>
          <w:fldChar w:fldCharType="begin"/>
        </w:r>
        <w:r>
          <w:rPr>
            <w:noProof/>
            <w:webHidden/>
          </w:rPr>
          <w:instrText xml:space="preserve"> PAGEREF _Toc173987759 \h </w:instrText>
        </w:r>
        <w:r>
          <w:rPr>
            <w:noProof/>
            <w:webHidden/>
          </w:rPr>
        </w:r>
        <w:r>
          <w:rPr>
            <w:noProof/>
            <w:webHidden/>
          </w:rPr>
          <w:fldChar w:fldCharType="separate"/>
        </w:r>
        <w:r>
          <w:rPr>
            <w:noProof/>
            <w:webHidden/>
          </w:rPr>
          <w:t>14</w:t>
        </w:r>
        <w:r>
          <w:rPr>
            <w:noProof/>
            <w:webHidden/>
          </w:rPr>
          <w:fldChar w:fldCharType="end"/>
        </w:r>
      </w:hyperlink>
    </w:p>
    <w:p w14:paraId="7CD6271B" w14:textId="38247DE8" w:rsidR="00812ADD" w:rsidRDefault="00812ADD">
      <w:pPr>
        <w:pStyle w:val="TOC1"/>
        <w:rPr>
          <w:rFonts w:asciiTheme="minorHAnsi" w:eastAsiaTheme="minorEastAsia" w:hAnsiTheme="minorHAnsi" w:cstheme="minorBidi"/>
          <w:noProof/>
          <w:kern w:val="2"/>
          <w14:ligatures w14:val="standardContextual"/>
        </w:rPr>
      </w:pPr>
      <w:hyperlink w:anchor="_Toc173987760" w:history="1">
        <w:r w:rsidRPr="006072E8">
          <w:rPr>
            <w:rStyle w:val="Hyperlink"/>
            <w:rFonts w:ascii="MS Gothic" w:eastAsia="MS Gothic" w:hAnsi="MS Gothic"/>
            <w:noProof/>
          </w:rPr>
          <w:t>☐</w:t>
        </w:r>
        <w:r w:rsidRPr="006072E8">
          <w:rPr>
            <w:rStyle w:val="Hyperlink"/>
            <w:noProof/>
          </w:rPr>
          <w:t xml:space="preserve"> Documentation and Training {Q3, 2025}</w:t>
        </w:r>
        <w:r>
          <w:rPr>
            <w:noProof/>
            <w:webHidden/>
          </w:rPr>
          <w:tab/>
        </w:r>
        <w:r>
          <w:rPr>
            <w:noProof/>
            <w:webHidden/>
          </w:rPr>
          <w:fldChar w:fldCharType="begin"/>
        </w:r>
        <w:r>
          <w:rPr>
            <w:noProof/>
            <w:webHidden/>
          </w:rPr>
          <w:instrText xml:space="preserve"> PAGEREF _Toc173987760 \h </w:instrText>
        </w:r>
        <w:r>
          <w:rPr>
            <w:noProof/>
            <w:webHidden/>
          </w:rPr>
        </w:r>
        <w:r>
          <w:rPr>
            <w:noProof/>
            <w:webHidden/>
          </w:rPr>
          <w:fldChar w:fldCharType="separate"/>
        </w:r>
        <w:r>
          <w:rPr>
            <w:noProof/>
            <w:webHidden/>
          </w:rPr>
          <w:t>15</w:t>
        </w:r>
        <w:r>
          <w:rPr>
            <w:noProof/>
            <w:webHidden/>
          </w:rPr>
          <w:fldChar w:fldCharType="end"/>
        </w:r>
      </w:hyperlink>
    </w:p>
    <w:p w14:paraId="3EA7239B" w14:textId="33508D2C" w:rsidR="00812ADD" w:rsidRDefault="00812ADD">
      <w:pPr>
        <w:pStyle w:val="TOC1"/>
        <w:rPr>
          <w:rFonts w:asciiTheme="minorHAnsi" w:eastAsiaTheme="minorEastAsia" w:hAnsiTheme="minorHAnsi" w:cstheme="minorBidi"/>
          <w:noProof/>
          <w:kern w:val="2"/>
          <w14:ligatures w14:val="standardContextual"/>
        </w:rPr>
      </w:pPr>
      <w:hyperlink w:anchor="_Toc173987761" w:history="1">
        <w:r w:rsidRPr="006072E8">
          <w:rPr>
            <w:rStyle w:val="Hyperlink"/>
            <w:rFonts w:ascii="MS Gothic" w:eastAsia="MS Gothic" w:hAnsi="MS Gothic"/>
            <w:noProof/>
          </w:rPr>
          <w:t>☐</w:t>
        </w:r>
        <w:r w:rsidRPr="006072E8">
          <w:rPr>
            <w:rStyle w:val="Hyperlink"/>
            <w:noProof/>
          </w:rPr>
          <w:t xml:space="preserve"> Deployment and Maintenance {Q4, 2025}</w:t>
        </w:r>
        <w:r>
          <w:rPr>
            <w:noProof/>
            <w:webHidden/>
          </w:rPr>
          <w:tab/>
        </w:r>
        <w:r>
          <w:rPr>
            <w:noProof/>
            <w:webHidden/>
          </w:rPr>
          <w:fldChar w:fldCharType="begin"/>
        </w:r>
        <w:r>
          <w:rPr>
            <w:noProof/>
            <w:webHidden/>
          </w:rPr>
          <w:instrText xml:space="preserve"> PAGEREF _Toc173987761 \h </w:instrText>
        </w:r>
        <w:r>
          <w:rPr>
            <w:noProof/>
            <w:webHidden/>
          </w:rPr>
        </w:r>
        <w:r>
          <w:rPr>
            <w:noProof/>
            <w:webHidden/>
          </w:rPr>
          <w:fldChar w:fldCharType="separate"/>
        </w:r>
        <w:r>
          <w:rPr>
            <w:noProof/>
            <w:webHidden/>
          </w:rPr>
          <w:t>16</w:t>
        </w:r>
        <w:r>
          <w:rPr>
            <w:noProof/>
            <w:webHidden/>
          </w:rPr>
          <w:fldChar w:fldCharType="end"/>
        </w:r>
      </w:hyperlink>
    </w:p>
    <w:p w14:paraId="2D0DC142" w14:textId="5031FBC3" w:rsidR="00812ADD" w:rsidRDefault="00812ADD">
      <w:pPr>
        <w:pStyle w:val="TOC1"/>
        <w:rPr>
          <w:rFonts w:asciiTheme="minorHAnsi" w:eastAsiaTheme="minorEastAsia" w:hAnsiTheme="minorHAnsi" w:cstheme="minorBidi"/>
          <w:noProof/>
          <w:kern w:val="2"/>
          <w14:ligatures w14:val="standardContextual"/>
        </w:rPr>
      </w:pPr>
      <w:hyperlink w:anchor="_Toc173987762" w:history="1">
        <w:r w:rsidRPr="006072E8">
          <w:rPr>
            <w:rStyle w:val="Hyperlink"/>
            <w:noProof/>
          </w:rPr>
          <w:t>References</w:t>
        </w:r>
        <w:r>
          <w:rPr>
            <w:noProof/>
            <w:webHidden/>
          </w:rPr>
          <w:tab/>
        </w:r>
        <w:r>
          <w:rPr>
            <w:noProof/>
            <w:webHidden/>
          </w:rPr>
          <w:fldChar w:fldCharType="begin"/>
        </w:r>
        <w:r>
          <w:rPr>
            <w:noProof/>
            <w:webHidden/>
          </w:rPr>
          <w:instrText xml:space="preserve"> PAGEREF _Toc173987762 \h </w:instrText>
        </w:r>
        <w:r>
          <w:rPr>
            <w:noProof/>
            <w:webHidden/>
          </w:rPr>
        </w:r>
        <w:r>
          <w:rPr>
            <w:noProof/>
            <w:webHidden/>
          </w:rPr>
          <w:fldChar w:fldCharType="separate"/>
        </w:r>
        <w:r>
          <w:rPr>
            <w:noProof/>
            <w:webHidden/>
          </w:rPr>
          <w:t>17</w:t>
        </w:r>
        <w:r>
          <w:rPr>
            <w:noProof/>
            <w:webHidden/>
          </w:rPr>
          <w:fldChar w:fldCharType="end"/>
        </w:r>
      </w:hyperlink>
    </w:p>
    <w:p w14:paraId="03BBD38D" w14:textId="57C340A1" w:rsidR="00812ADD" w:rsidRDefault="00812ADD">
      <w:pPr>
        <w:pStyle w:val="TOC1"/>
        <w:rPr>
          <w:rFonts w:asciiTheme="minorHAnsi" w:eastAsiaTheme="minorEastAsia" w:hAnsiTheme="minorHAnsi" w:cstheme="minorBidi"/>
          <w:noProof/>
          <w:kern w:val="2"/>
          <w14:ligatures w14:val="standardContextual"/>
        </w:rPr>
      </w:pPr>
      <w:hyperlink w:anchor="_Toc173987763" w:history="1">
        <w:r w:rsidRPr="006072E8">
          <w:rPr>
            <w:rStyle w:val="Hyperlink"/>
            <w:noProof/>
          </w:rPr>
          <w:t>Appendix {X} {Appedix Title}</w:t>
        </w:r>
        <w:r>
          <w:rPr>
            <w:noProof/>
            <w:webHidden/>
          </w:rPr>
          <w:tab/>
        </w:r>
        <w:r>
          <w:rPr>
            <w:noProof/>
            <w:webHidden/>
          </w:rPr>
          <w:fldChar w:fldCharType="begin"/>
        </w:r>
        <w:r>
          <w:rPr>
            <w:noProof/>
            <w:webHidden/>
          </w:rPr>
          <w:instrText xml:space="preserve"> PAGEREF _Toc173987763 \h </w:instrText>
        </w:r>
        <w:r>
          <w:rPr>
            <w:noProof/>
            <w:webHidden/>
          </w:rPr>
        </w:r>
        <w:r>
          <w:rPr>
            <w:noProof/>
            <w:webHidden/>
          </w:rPr>
          <w:fldChar w:fldCharType="separate"/>
        </w:r>
        <w:r>
          <w:rPr>
            <w:noProof/>
            <w:webHidden/>
          </w:rPr>
          <w:t>20</w:t>
        </w:r>
        <w:r>
          <w:rPr>
            <w:noProof/>
            <w:webHidden/>
          </w:rPr>
          <w:fldChar w:fldCharType="end"/>
        </w:r>
      </w:hyperlink>
    </w:p>
    <w:p w14:paraId="175CD82C" w14:textId="57AF8224" w:rsidR="00BE1585" w:rsidRPr="00BE1585" w:rsidRDefault="00BE1585" w:rsidP="00BE1585">
      <w:pPr>
        <w:pStyle w:val="BodyText"/>
      </w:pPr>
      <w:r>
        <w:fldChar w:fldCharType="end"/>
      </w:r>
    </w:p>
    <w:p w14:paraId="33408CCA" w14:textId="4E64D26C" w:rsidR="006D43F7" w:rsidRDefault="00000000" w:rsidP="00271E73">
      <w:pPr>
        <w:pStyle w:val="SLnoToC"/>
      </w:pPr>
      <w:sdt>
        <w:sdtPr>
          <w:rPr>
            <w:bCs/>
          </w:rPr>
          <w:alias w:val="Title"/>
          <w:tag w:val=""/>
          <w:id w:val="-1497490665"/>
          <w:lock w:val="contentLocked"/>
          <w:placeholder>
            <w:docPart w:val="33409FED177C4084AF4ABDF19EFA9B7F"/>
          </w:placeholder>
          <w:showingPlcHdr/>
          <w:dataBinding w:prefixMappings="xmlns:ns0='http://purl.org/dc/elements/1.1/' xmlns:ns1='http://schemas.openxmlformats.org/package/2006/metadata/core-properties' " w:xpath="/ns1:coreProperties[1]/ns0:title[1]" w:storeItemID="{6C3C8BC8-F283-45AE-878A-BAB7291924A1}"/>
          <w:text/>
        </w:sdtPr>
        <w:sdtContent>
          <w:r w:rsidR="006D43F7" w:rsidRPr="00F15865">
            <w:rPr>
              <w:rStyle w:val="PlaceholderText"/>
            </w:rPr>
            <w:t>[Title]</w:t>
          </w:r>
        </w:sdtContent>
      </w:sdt>
      <w:r w:rsidR="006D43F7" w:rsidRPr="000D0992">
        <w:t xml:space="preserve"> </w:t>
      </w:r>
    </w:p>
    <w:p w14:paraId="4E65F035" w14:textId="70760C7C" w:rsidR="003A288F" w:rsidRDefault="00B91F4A" w:rsidP="003A288F">
      <w:pPr>
        <w:pStyle w:val="BodyText"/>
      </w:pPr>
      <w:r>
        <w:t>{Add Introduction}</w:t>
      </w:r>
    </w:p>
    <w:bookmarkStart w:id="0" w:name="_Toc173987751"/>
    <w:p w14:paraId="4309A675" w14:textId="0F7C32E2" w:rsidR="00BE1585" w:rsidRDefault="008B2EB5" w:rsidP="00303BCD">
      <w:pPr>
        <w:pStyle w:val="SectionLabel"/>
      </w:pPr>
      <w:sdt>
        <w:sdtPr>
          <w:id w:val="-11054949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BE1585">
        <w:t>Background</w:t>
      </w:r>
      <w:r w:rsidR="008A50EC">
        <w:t xml:space="preserve"> on CNL and CTI</w:t>
      </w:r>
      <w:r w:rsidR="00AC4C61">
        <w:t xml:space="preserve"> </w:t>
      </w:r>
      <w:r>
        <w:t>{August 2024}</w:t>
      </w:r>
      <w:bookmarkEnd w:id="0"/>
    </w:p>
    <w:p w14:paraId="7510FDA5" w14:textId="248E6DAA" w:rsidR="00AC4C61" w:rsidRPr="00054962" w:rsidRDefault="00AC4C61" w:rsidP="00AC4C61">
      <w:pPr>
        <w:pStyle w:val="BodyText"/>
      </w:pPr>
      <w:r w:rsidRPr="008A50EC">
        <w:rPr>
          <w:b/>
          <w:bCs/>
        </w:rPr>
        <w:t>Objective:</w:t>
      </w:r>
      <w:r w:rsidRPr="00054962">
        <w:t xml:space="preserve"> </w:t>
      </w:r>
      <w:r w:rsidR="00054962" w:rsidRPr="00054962">
        <w:t>Establish a foundational understanding of Controlled Natural Languages (CNL) and Cyber Threat Intelligence (CTI), bridging the knowledge gap between cyber specialists and linguistics.</w:t>
      </w:r>
    </w:p>
    <w:p w14:paraId="3ED3C3AC" w14:textId="7B129088" w:rsidR="00BE1585" w:rsidRDefault="008B2EB5" w:rsidP="00BE1585">
      <w:pPr>
        <w:pStyle w:val="Heading2"/>
      </w:pPr>
      <w:sdt>
        <w:sdtPr>
          <w:id w:val="-1343167230"/>
          <w14:checkbox>
            <w14:checked w14:val="0"/>
            <w14:checkedState w14:val="2612" w14:font="MS Gothic"/>
            <w14:uncheckedState w14:val="2610" w14:font="MS Gothic"/>
          </w14:checkbox>
        </w:sdtPr>
        <w:sdtContent>
          <w:r w:rsidR="00EE21DE">
            <w:rPr>
              <w:rFonts w:ascii="MS Gothic" w:eastAsia="MS Gothic" w:hAnsi="MS Gothic" w:hint="eastAsia"/>
            </w:rPr>
            <w:t>☐</w:t>
          </w:r>
        </w:sdtContent>
      </w:sdt>
      <w:r>
        <w:t xml:space="preserve"> </w:t>
      </w:r>
      <w:r w:rsidR="00BE1585">
        <w:t>Introduction to CNLs</w:t>
      </w:r>
    </w:p>
    <w:p w14:paraId="19DEF7E5" w14:textId="7B3632DF" w:rsidR="00BE1585" w:rsidRDefault="008A50EC" w:rsidP="00BE1585">
      <w:pPr>
        <w:pStyle w:val="BodyText"/>
      </w:pPr>
      <w:r w:rsidRPr="008A50EC">
        <w:rPr>
          <w:b/>
          <w:bCs/>
        </w:rPr>
        <w:t>Objective:</w:t>
      </w:r>
      <w:r w:rsidRPr="008A50EC">
        <w:t xml:space="preserve"> Explain the concept of Controlled Natural Languages to </w:t>
      </w:r>
      <w:r>
        <w:t>non-linguists</w:t>
      </w:r>
      <w:r w:rsidRPr="008A50EC">
        <w:t>.</w:t>
      </w:r>
    </w:p>
    <w:p w14:paraId="6C0C1F01" w14:textId="7845B9CD" w:rsidR="008A50EC" w:rsidRDefault="00B9487A" w:rsidP="00BE1585">
      <w:pPr>
        <w:pStyle w:val="BodyText"/>
      </w:pPr>
      <w:r w:rsidRPr="00B9487A">
        <w:t>Controlled Natural Languages (CNLs) are simplified versions of natural languages designed to enhance clarity and eliminate ambiguity. They adhere to strict rules and limited vocabulary, making them easier for both humans</w:t>
      </w:r>
      <w:r>
        <w:t>, particularly non-native speakers,</w:t>
      </w:r>
      <w:r w:rsidRPr="00B9487A">
        <w:t xml:space="preserve"> and machines to understand. CNLs are particularly useful in fields like cybersecurity, where precise and unambiguous communication is crucial.</w:t>
      </w:r>
    </w:p>
    <w:p w14:paraId="3A863FC7" w14:textId="7A13644A" w:rsidR="008A50EC" w:rsidRDefault="008B2EB5" w:rsidP="008A50EC">
      <w:pPr>
        <w:pStyle w:val="Heading3"/>
      </w:pPr>
      <w:sdt>
        <w:sdtPr>
          <w:id w:val="43025042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8A50EC">
        <w:t>Definition and Purpose</w:t>
      </w:r>
    </w:p>
    <w:p w14:paraId="2E24C2D5" w14:textId="5ACF8562" w:rsidR="008A50EC" w:rsidRDefault="008A50EC" w:rsidP="008A50EC">
      <w:pPr>
        <w:pStyle w:val="BodyText"/>
      </w:pPr>
      <w:r w:rsidRPr="008A50EC">
        <w:rPr>
          <w:b/>
          <w:bCs/>
        </w:rPr>
        <w:t>Objective:</w:t>
      </w:r>
      <w:r w:rsidRPr="008A50EC">
        <w:t xml:space="preserve"> </w:t>
      </w:r>
      <w:r>
        <w:t>Describe what a CNL is and how it differs from natural language.</w:t>
      </w:r>
    </w:p>
    <w:p w14:paraId="5F824E26" w14:textId="1A4941C6" w:rsidR="00AC4C61" w:rsidRDefault="00171107" w:rsidP="00AC4C61">
      <w:pPr>
        <w:pStyle w:val="BodyText"/>
      </w:pPr>
      <w:r w:rsidRPr="00171107">
        <w:t>CNLs are a subset of natural languages that follow specific rules to ensure consistency and clarity. Unlike natural languages, which can be complex and open to multiple interpretations, CNLs limit vocabulary and grammar to eliminate ambiguity. This makes CNLs ideal for contexts where precise communication is essential, such as technical documentation and formal specifications.</w:t>
      </w:r>
    </w:p>
    <w:p w14:paraId="2BB10EA1" w14:textId="6D1464F9" w:rsidR="008A50EC" w:rsidRDefault="008B2EB5" w:rsidP="008A50EC">
      <w:pPr>
        <w:pStyle w:val="Heading3"/>
      </w:pPr>
      <w:sdt>
        <w:sdtPr>
          <w:id w:val="-144345708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8A50EC">
        <w:t>Benefits</w:t>
      </w:r>
    </w:p>
    <w:p w14:paraId="428B0982" w14:textId="77777777" w:rsidR="008A50EC" w:rsidRDefault="008A50EC" w:rsidP="008A50EC">
      <w:pPr>
        <w:pStyle w:val="BodyText"/>
      </w:pPr>
      <w:r w:rsidRPr="008A50EC">
        <w:rPr>
          <w:b/>
          <w:bCs/>
        </w:rPr>
        <w:t>Objective:</w:t>
      </w:r>
      <w:r w:rsidRPr="008A50EC">
        <w:t xml:space="preserve"> </w:t>
      </w:r>
      <w:r>
        <w:t>Discuss the advantages of using CNLs, such as reducing ambiguity, improving clarity, and facilitating automated processing.</w:t>
      </w:r>
    </w:p>
    <w:p w14:paraId="767DEDD8" w14:textId="50B3DDA1" w:rsidR="00171107" w:rsidRPr="00171107" w:rsidRDefault="00171107" w:rsidP="00171107">
      <w:pPr>
        <w:pStyle w:val="BodyText"/>
      </w:pPr>
      <w:r>
        <w:t>C</w:t>
      </w:r>
      <w:r w:rsidRPr="00171107">
        <w:rPr>
          <w:rFonts w:eastAsia="Times New Roman"/>
          <w:caps/>
        </w:rPr>
        <w:t xml:space="preserve"> </w:t>
      </w:r>
      <w:r w:rsidRPr="00171107">
        <w:t>NLs offer several benefits:</w:t>
      </w:r>
    </w:p>
    <w:p w14:paraId="581A817C" w14:textId="77777777" w:rsidR="00171107" w:rsidRPr="00171107" w:rsidRDefault="00171107" w:rsidP="00171107">
      <w:pPr>
        <w:pStyle w:val="BodyText"/>
        <w:numPr>
          <w:ilvl w:val="0"/>
          <w:numId w:val="28"/>
        </w:numPr>
      </w:pPr>
      <w:r w:rsidRPr="00171107">
        <w:rPr>
          <w:b/>
          <w:bCs/>
        </w:rPr>
        <w:t>Reduced Ambiguity:</w:t>
      </w:r>
      <w:r w:rsidRPr="00171107">
        <w:t xml:space="preserve"> By adhering to strict rules, CNLs minimize the risk of misunderstandings and misinterpretations.</w:t>
      </w:r>
    </w:p>
    <w:p w14:paraId="0BE6625E" w14:textId="77777777" w:rsidR="00171107" w:rsidRPr="00171107" w:rsidRDefault="00171107" w:rsidP="00171107">
      <w:pPr>
        <w:pStyle w:val="BodyText"/>
        <w:numPr>
          <w:ilvl w:val="0"/>
          <w:numId w:val="28"/>
        </w:numPr>
      </w:pPr>
      <w:r w:rsidRPr="00171107">
        <w:rPr>
          <w:b/>
          <w:bCs/>
        </w:rPr>
        <w:t>Improved Clarity:</w:t>
      </w:r>
      <w:r w:rsidRPr="00171107">
        <w:t xml:space="preserve"> Simplified vocabulary and grammar ensure that messages are clear and easily understood.</w:t>
      </w:r>
    </w:p>
    <w:p w14:paraId="24FD0037" w14:textId="32AFC4C6" w:rsidR="00AC4C61" w:rsidRDefault="00171107" w:rsidP="00EB51EA">
      <w:pPr>
        <w:pStyle w:val="BodyText"/>
        <w:numPr>
          <w:ilvl w:val="0"/>
          <w:numId w:val="28"/>
        </w:numPr>
      </w:pPr>
      <w:r w:rsidRPr="00171107">
        <w:rPr>
          <w:b/>
          <w:bCs/>
        </w:rPr>
        <w:t>Facilitated Automated Processing:</w:t>
      </w:r>
      <w:r w:rsidRPr="00171107">
        <w:t xml:space="preserve"> The structured nature of CNLs makes it easier for software to parse and interpret the language, enabling automated analysis and processing.</w:t>
      </w:r>
    </w:p>
    <w:p w14:paraId="219B5CDF" w14:textId="25BDFA85" w:rsidR="008A50EC" w:rsidRDefault="008B2EB5" w:rsidP="008A50EC">
      <w:pPr>
        <w:pStyle w:val="Heading3"/>
      </w:pPr>
      <w:sdt>
        <w:sdtPr>
          <w:id w:val="-206540009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8A50EC">
        <w:t>Applications</w:t>
      </w:r>
    </w:p>
    <w:p w14:paraId="53532272" w14:textId="1D7CE645" w:rsidR="008A50EC" w:rsidRDefault="008A50EC" w:rsidP="008A50EC">
      <w:pPr>
        <w:pStyle w:val="BodyText"/>
      </w:pPr>
      <w:r w:rsidRPr="008A50EC">
        <w:rPr>
          <w:b/>
          <w:bCs/>
        </w:rPr>
        <w:t>Objective:</w:t>
      </w:r>
      <w:r w:rsidRPr="008A50EC">
        <w:t xml:space="preserve"> </w:t>
      </w:r>
      <w:r>
        <w:t>Highlight the use cases of CNLs in various domains such as technical documentation, legal texts, and compliance.</w:t>
      </w:r>
    </w:p>
    <w:p w14:paraId="6EFA710D" w14:textId="77777777" w:rsidR="00412A83" w:rsidRPr="00412A83" w:rsidRDefault="00412A83" w:rsidP="00412A83">
      <w:pPr>
        <w:pStyle w:val="BodyText"/>
      </w:pPr>
      <w:r w:rsidRPr="00412A83">
        <w:t>CNLs are used in a variety of domains:</w:t>
      </w:r>
    </w:p>
    <w:p w14:paraId="18CFF7C3" w14:textId="77777777" w:rsidR="00412A83" w:rsidRPr="00412A83" w:rsidRDefault="00412A83" w:rsidP="00412A83">
      <w:pPr>
        <w:pStyle w:val="BodyText"/>
        <w:numPr>
          <w:ilvl w:val="0"/>
          <w:numId w:val="29"/>
        </w:numPr>
      </w:pPr>
      <w:r w:rsidRPr="00412A83">
        <w:rPr>
          <w:b/>
          <w:bCs/>
        </w:rPr>
        <w:t>Technical Documentation:</w:t>
      </w:r>
      <w:r w:rsidRPr="00412A83">
        <w:t xml:space="preserve"> CNLs ensure that technical instructions and specifications are clear and precise, reducing the likelihood of errors.</w:t>
      </w:r>
    </w:p>
    <w:p w14:paraId="7D60A703" w14:textId="77777777" w:rsidR="00412A83" w:rsidRPr="00412A83" w:rsidRDefault="00412A83" w:rsidP="00412A83">
      <w:pPr>
        <w:pStyle w:val="BodyText"/>
        <w:numPr>
          <w:ilvl w:val="0"/>
          <w:numId w:val="29"/>
        </w:numPr>
      </w:pPr>
      <w:r w:rsidRPr="00412A83">
        <w:rPr>
          <w:b/>
          <w:bCs/>
        </w:rPr>
        <w:t>Legal Texts:</w:t>
      </w:r>
      <w:r w:rsidRPr="00412A83">
        <w:t xml:space="preserve"> In legal contexts, CNLs help eliminate ambiguity, ensuring that legal documents are interpreted consistently.</w:t>
      </w:r>
    </w:p>
    <w:p w14:paraId="7FF4209D" w14:textId="77777777" w:rsidR="00412A83" w:rsidRPr="00412A83" w:rsidRDefault="00412A83" w:rsidP="00412A83">
      <w:pPr>
        <w:pStyle w:val="BodyText"/>
        <w:numPr>
          <w:ilvl w:val="0"/>
          <w:numId w:val="29"/>
        </w:numPr>
      </w:pPr>
      <w:r w:rsidRPr="00412A83">
        <w:rPr>
          <w:b/>
          <w:bCs/>
        </w:rPr>
        <w:t>Compliance:</w:t>
      </w:r>
      <w:r w:rsidRPr="00412A83">
        <w:t xml:space="preserve"> CNLs are used to create clear and unambiguous compliance documents, facilitating adherence to regulations and standards.</w:t>
      </w:r>
    </w:p>
    <w:p w14:paraId="18FE13DA" w14:textId="1116B962" w:rsidR="00AC4C61" w:rsidRDefault="00412A83" w:rsidP="00AC4C61">
      <w:pPr>
        <w:pStyle w:val="BodyText"/>
      </w:pPr>
      <w:r w:rsidRPr="00412A83">
        <w:t>In cybersecurity, CNLs can be particularly valuable for documenting threats, vulnerabilities, and incident responses. By using CNLs, cyber specialists can ensure that critical information is communicated clearly and accurately, enhancing collaboration and improving the effectiveness of threat mitigation strategies.</w:t>
      </w:r>
    </w:p>
    <w:p w14:paraId="77944E16" w14:textId="191719B5" w:rsidR="008A50EC" w:rsidRDefault="008B2EB5" w:rsidP="008A50EC">
      <w:pPr>
        <w:pStyle w:val="Heading2"/>
      </w:pPr>
      <w:sdt>
        <w:sdtPr>
          <w:id w:val="14263591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8A50EC">
        <w:t>Introduction to CTI and STIX</w:t>
      </w:r>
    </w:p>
    <w:p w14:paraId="3896FF06" w14:textId="57A37C15" w:rsidR="008A50EC" w:rsidRDefault="008A50EC" w:rsidP="008A50EC">
      <w:pPr>
        <w:pStyle w:val="BodyText"/>
      </w:pPr>
      <w:r w:rsidRPr="008A50EC">
        <w:rPr>
          <w:b/>
          <w:bCs/>
        </w:rPr>
        <w:t>Objective:</w:t>
      </w:r>
      <w:r w:rsidRPr="008A50EC">
        <w:t xml:space="preserve"> Provide background information on </w:t>
      </w:r>
      <w:r>
        <w:t>CTI</w:t>
      </w:r>
      <w:r w:rsidRPr="008A50EC">
        <w:t xml:space="preserve"> and STIX for linguistics.</w:t>
      </w:r>
    </w:p>
    <w:p w14:paraId="714B07CD" w14:textId="26382A23" w:rsidR="008A50EC" w:rsidRDefault="006C154B" w:rsidP="008A50EC">
      <w:pPr>
        <w:pStyle w:val="BodyText"/>
      </w:pPr>
      <w:r w:rsidRPr="006C154B">
        <w:t>Cyber Threat Intelligence (CTI) and Structured Threat Information eXpression (STIX) are foundational concepts in cybersecurity, essential for understanding how cyber threats are identified, analyzed, and mitigated. This section aims to elucidate these concepts for linguistics, highlighting the importance of precise language in this domain.</w:t>
      </w:r>
    </w:p>
    <w:p w14:paraId="037DF08D" w14:textId="0C235E5A" w:rsidR="008A50EC" w:rsidRDefault="008B2EB5" w:rsidP="008A50EC">
      <w:pPr>
        <w:pStyle w:val="Heading3"/>
      </w:pPr>
      <w:sdt>
        <w:sdtPr>
          <w:id w:val="128369281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8A50EC">
        <w:t>Cyber Threat Intelligence (CTI)</w:t>
      </w:r>
    </w:p>
    <w:p w14:paraId="6A92491A" w14:textId="311D727D" w:rsidR="008A50EC" w:rsidRDefault="008A50EC" w:rsidP="008A50EC">
      <w:pPr>
        <w:pStyle w:val="BodyText"/>
      </w:pPr>
      <w:r w:rsidRPr="008A50EC">
        <w:rPr>
          <w:b/>
          <w:bCs/>
        </w:rPr>
        <w:t>Objective</w:t>
      </w:r>
      <w:r w:rsidRPr="008A50EC">
        <w:rPr>
          <w:b/>
          <w:bCs/>
        </w:rPr>
        <w:t>:</w:t>
      </w:r>
      <w:r>
        <w:t xml:space="preserve"> Define CTI and its importance in cybersecurity operations.</w:t>
      </w:r>
    </w:p>
    <w:p w14:paraId="65A32B59" w14:textId="53B5505D" w:rsidR="008A50EC" w:rsidRDefault="006C154B" w:rsidP="008A50EC">
      <w:pPr>
        <w:pStyle w:val="BodyText"/>
      </w:pPr>
      <w:r w:rsidRPr="006C154B">
        <w:t>Cyber Threat Intelligence (CTI) involves the collection, analysis, and dissemination of information about cyber threats. CTI helps organizations understand the threats they face, providing insights that inform defense strategies and response actions. By analyzing threat data, cybersecurity professionals can anticipate and mitigate attacks more effectively, ensuring the security of information systems.</w:t>
      </w:r>
    </w:p>
    <w:p w14:paraId="16DD69E5" w14:textId="3712A116" w:rsidR="008A50EC" w:rsidRDefault="008B2EB5" w:rsidP="008A50EC">
      <w:pPr>
        <w:pStyle w:val="Heading3"/>
      </w:pPr>
      <w:sdt>
        <w:sdtPr>
          <w:id w:val="-201652686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8A50EC">
        <w:t>Indicators of Compromise (IOC)</w:t>
      </w:r>
    </w:p>
    <w:p w14:paraId="665181A1" w14:textId="2B7B29EB" w:rsidR="008A50EC" w:rsidRDefault="008A50EC" w:rsidP="008A50EC">
      <w:pPr>
        <w:pStyle w:val="BodyText"/>
      </w:pPr>
      <w:r w:rsidRPr="008A50EC">
        <w:rPr>
          <w:b/>
          <w:bCs/>
        </w:rPr>
        <w:t>Objective:</w:t>
      </w:r>
      <w:r>
        <w:t xml:space="preserve"> Introduce</w:t>
      </w:r>
      <w:r>
        <w:t xml:space="preserve"> atomic and behavioral IOCs</w:t>
      </w:r>
    </w:p>
    <w:p w14:paraId="4B6235FD" w14:textId="77777777" w:rsidR="00DC72FA" w:rsidRPr="00DC72FA" w:rsidRDefault="00DC72FA" w:rsidP="00DC72FA">
      <w:pPr>
        <w:pStyle w:val="BodyText"/>
      </w:pPr>
      <w:r w:rsidRPr="00DC72FA">
        <w:t>Indicators of Compromise (IOCs) are pieces of information that suggest a system may have been breached. They are crucial for detecting and responding to cyber threats. There are two main types of IOCs:</w:t>
      </w:r>
    </w:p>
    <w:p w14:paraId="11BDFBC3" w14:textId="0CD93059" w:rsidR="00DC72FA" w:rsidRPr="00DC72FA" w:rsidRDefault="00DC72FA" w:rsidP="00DC72FA">
      <w:pPr>
        <w:pStyle w:val="BodyText"/>
        <w:numPr>
          <w:ilvl w:val="0"/>
          <w:numId w:val="30"/>
        </w:numPr>
      </w:pPr>
      <w:r w:rsidRPr="00DC72FA">
        <w:rPr>
          <w:b/>
          <w:bCs/>
        </w:rPr>
        <w:t>Atomic IOCs:</w:t>
      </w:r>
      <w:r w:rsidRPr="00DC72FA">
        <w:t xml:space="preserve"> These are simple, unambiguous indicators such as IP addresses, file hashes, or domain names. Machines can readily extract, understand, and act on atomic IOCs due to their straightforward nature.</w:t>
      </w:r>
      <w:r w:rsidR="00C81539">
        <w:t xml:space="preserve"> </w:t>
      </w:r>
      <w:r w:rsidR="00D061EF">
        <w:t>R</w:t>
      </w:r>
      <w:r w:rsidR="00C81539">
        <w:t>egular grammar</w:t>
      </w:r>
      <w:r w:rsidR="00D061EF">
        <w:t>s</w:t>
      </w:r>
      <w:r w:rsidR="00C81539">
        <w:t xml:space="preserve"> define atomic IOCs.</w:t>
      </w:r>
    </w:p>
    <w:p w14:paraId="40701AF1" w14:textId="77777777" w:rsidR="00DC72FA" w:rsidRPr="00DC72FA" w:rsidRDefault="00DC72FA" w:rsidP="00DC72FA">
      <w:pPr>
        <w:pStyle w:val="BodyText"/>
        <w:numPr>
          <w:ilvl w:val="0"/>
          <w:numId w:val="30"/>
        </w:numPr>
      </w:pPr>
      <w:r w:rsidRPr="00DC72FA">
        <w:rPr>
          <w:b/>
          <w:bCs/>
        </w:rPr>
        <w:t>Behavioral IOCs:</w:t>
      </w:r>
      <w:r w:rsidRPr="00DC72FA">
        <w:t xml:space="preserve"> These are more complex indicators that describe patterns of behavior, such as sequences of actions or tactics used by attackers. While atomic IOCs are easy for machines to process, behavioral IOCs are more challenging because they require understanding context and patterns, which are less structured and harder to codify.</w:t>
      </w:r>
    </w:p>
    <w:p w14:paraId="5554D067" w14:textId="7603A856" w:rsidR="008A50EC" w:rsidRDefault="008B2EB5" w:rsidP="008A50EC">
      <w:pPr>
        <w:pStyle w:val="Heading3"/>
      </w:pPr>
      <w:sdt>
        <w:sdtPr>
          <w:id w:val="-104930497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8A50EC">
        <w:t>Structured Threat Information eXpression (STIX)</w:t>
      </w:r>
    </w:p>
    <w:p w14:paraId="090B4CFB" w14:textId="4C0209D7" w:rsidR="008A50EC" w:rsidRDefault="008A50EC" w:rsidP="008A50EC">
      <w:pPr>
        <w:pStyle w:val="BodyText"/>
      </w:pPr>
      <w:r w:rsidRPr="008A50EC">
        <w:rPr>
          <w:b/>
          <w:bCs/>
        </w:rPr>
        <w:t>Objective</w:t>
      </w:r>
      <w:r w:rsidRPr="008A50EC">
        <w:rPr>
          <w:b/>
          <w:bCs/>
        </w:rPr>
        <w:t>:</w:t>
      </w:r>
      <w:r>
        <w:t xml:space="preserve"> Introduce the STIX framework, its components, and its role in standardizing CTI.</w:t>
      </w:r>
    </w:p>
    <w:p w14:paraId="16C646FE" w14:textId="77777777" w:rsidR="004527E4" w:rsidRPr="004527E4" w:rsidRDefault="004527E4" w:rsidP="004527E4">
      <w:pPr>
        <w:pStyle w:val="BodyText"/>
      </w:pPr>
      <w:r w:rsidRPr="004527E4">
        <w:t>Structured Threat Information eXpression (STIX) is a standardized language for representing CTI. It enables organizations to share threat information in a consistent and structured manner. STIX includes components such as:</w:t>
      </w:r>
    </w:p>
    <w:p w14:paraId="16727CA4" w14:textId="4EC0B437" w:rsidR="004527E4" w:rsidRPr="004527E4" w:rsidRDefault="004527E4" w:rsidP="004527E4">
      <w:pPr>
        <w:pStyle w:val="BodyText"/>
        <w:numPr>
          <w:ilvl w:val="0"/>
          <w:numId w:val="31"/>
        </w:numPr>
      </w:pPr>
      <w:r>
        <w:t>Atomic IOCs</w:t>
      </w:r>
    </w:p>
    <w:p w14:paraId="4F9E2C94" w14:textId="29C57050" w:rsidR="004527E4" w:rsidRPr="004527E4" w:rsidRDefault="004527E4" w:rsidP="004527E4">
      <w:pPr>
        <w:pStyle w:val="BodyText"/>
        <w:numPr>
          <w:ilvl w:val="1"/>
          <w:numId w:val="31"/>
        </w:numPr>
      </w:pPr>
      <w:r w:rsidRPr="004527E4">
        <w:rPr>
          <w:b/>
          <w:bCs/>
        </w:rPr>
        <w:t>Observables:</w:t>
      </w:r>
      <w:r w:rsidRPr="004527E4">
        <w:t xml:space="preserve"> Descriptions of specific properties like IP addresses or file hashes.</w:t>
      </w:r>
    </w:p>
    <w:p w14:paraId="02210D59" w14:textId="77777777" w:rsidR="004527E4" w:rsidRPr="004527E4" w:rsidRDefault="004527E4" w:rsidP="004527E4">
      <w:pPr>
        <w:pStyle w:val="BodyText"/>
        <w:numPr>
          <w:ilvl w:val="1"/>
          <w:numId w:val="31"/>
        </w:numPr>
      </w:pPr>
      <w:r w:rsidRPr="004527E4">
        <w:rPr>
          <w:b/>
          <w:bCs/>
        </w:rPr>
        <w:t>Indicators:</w:t>
      </w:r>
      <w:r w:rsidRPr="004527E4">
        <w:t xml:space="preserve"> Patterns that suggest malicious activities.</w:t>
      </w:r>
    </w:p>
    <w:p w14:paraId="4909D22B" w14:textId="77777777" w:rsidR="004527E4" w:rsidRPr="004527E4" w:rsidRDefault="004527E4" w:rsidP="004527E4">
      <w:pPr>
        <w:pStyle w:val="BodyText"/>
        <w:numPr>
          <w:ilvl w:val="1"/>
          <w:numId w:val="31"/>
        </w:numPr>
      </w:pPr>
      <w:r w:rsidRPr="004527E4">
        <w:rPr>
          <w:b/>
          <w:bCs/>
        </w:rPr>
        <w:t>Incidents:</w:t>
      </w:r>
      <w:r w:rsidRPr="004527E4">
        <w:t xml:space="preserve"> Descriptions of actual security events.</w:t>
      </w:r>
    </w:p>
    <w:p w14:paraId="18D0965D" w14:textId="77425A7E" w:rsidR="004527E4" w:rsidRPr="004527E4" w:rsidRDefault="004527E4" w:rsidP="00260297">
      <w:pPr>
        <w:pStyle w:val="BodyText"/>
        <w:numPr>
          <w:ilvl w:val="0"/>
          <w:numId w:val="31"/>
        </w:numPr>
      </w:pPr>
      <w:r>
        <w:t>Beha</w:t>
      </w:r>
      <w:r w:rsidR="001533A8">
        <w:t xml:space="preserve">vioral IOCs, also known as </w:t>
      </w:r>
      <w:r w:rsidRPr="004527E4">
        <w:t>TTPs (Tactics, Techniques, and Procedures): Detailed descriptions of methods used by attackers.</w:t>
      </w:r>
    </w:p>
    <w:p w14:paraId="152536FE" w14:textId="77777777" w:rsidR="004527E4" w:rsidRPr="004527E4" w:rsidRDefault="004527E4" w:rsidP="004527E4">
      <w:pPr>
        <w:pStyle w:val="BodyText"/>
      </w:pPr>
      <w:r w:rsidRPr="004527E4">
        <w:t>STIX facilitates interoperability between different security tools and organizations, allowing for more effective sharing and utilization of threat intelligence.</w:t>
      </w:r>
    </w:p>
    <w:p w14:paraId="32333E65" w14:textId="500AEC5D" w:rsidR="008A50EC" w:rsidRDefault="008B2EB5" w:rsidP="008A50EC">
      <w:pPr>
        <w:pStyle w:val="Heading2"/>
      </w:pPr>
      <w:sdt>
        <w:sdtPr>
          <w:id w:val="18009031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8A50EC">
        <w:t>Intersection of CNL and CTI</w:t>
      </w:r>
    </w:p>
    <w:p w14:paraId="7DA3DF5F" w14:textId="0CAE897F" w:rsidR="008A50EC" w:rsidRDefault="008A50EC" w:rsidP="008A50EC">
      <w:pPr>
        <w:pStyle w:val="BodyText"/>
      </w:pPr>
      <w:r w:rsidRPr="008A50EC">
        <w:rPr>
          <w:b/>
          <w:bCs/>
        </w:rPr>
        <w:t>Objective</w:t>
      </w:r>
      <w:r>
        <w:t xml:space="preserve">: Explain the intersection of </w:t>
      </w:r>
      <w:r>
        <w:t>CNL</w:t>
      </w:r>
      <w:r>
        <w:t xml:space="preserve"> and CTI, emphasizing the need for precise language in documenting and analyzing cyber threats.</w:t>
      </w:r>
    </w:p>
    <w:p w14:paraId="31708C94" w14:textId="77777777" w:rsidR="0058186E" w:rsidRPr="0058186E" w:rsidRDefault="0058186E" w:rsidP="0058186E">
      <w:pPr>
        <w:pStyle w:val="BodyText"/>
      </w:pPr>
      <w:r w:rsidRPr="0058186E">
        <w:t>The intersection of Controlled Natural Languages (CNL) and Cyber Threat Intelligence (CTI) is critical for improving the clarity and precision of threat documentation. While machines can readily extract, understand, and act on atomic IOCs due to their simplicity, they struggle with behavioral IOCs and more complex STIX descriptions. This is where CNLs come into play.</w:t>
      </w:r>
    </w:p>
    <w:p w14:paraId="45CDC4F5" w14:textId="61B0F744" w:rsidR="0058186E" w:rsidRPr="0058186E" w:rsidRDefault="0058186E" w:rsidP="0058186E">
      <w:pPr>
        <w:pStyle w:val="BodyText"/>
      </w:pPr>
      <w:r w:rsidRPr="0058186E">
        <w:t xml:space="preserve">CNLs can standardize the language used in </w:t>
      </w:r>
      <w:r w:rsidR="00EE21DE" w:rsidRPr="0058186E">
        <w:t>behavioral IOCs and STIX descriptions</w:t>
      </w:r>
      <w:r w:rsidRPr="0058186E">
        <w:t>, making it easier for both humans and machines to understand and process threat information. By using CNLs, cybersecurity professionals can reduce ambiguity and improve the accuracy of threat descriptions. This, in turn, enhances the ability of automated systems to analyze and act on CTI, leading to more effective threat detection and response.</w:t>
      </w:r>
    </w:p>
    <w:p w14:paraId="4CF8DA1B" w14:textId="6DB91536" w:rsidR="0058186E" w:rsidRPr="008A50EC" w:rsidRDefault="0058186E" w:rsidP="008A50EC">
      <w:pPr>
        <w:pStyle w:val="BodyText"/>
      </w:pPr>
      <w:r w:rsidRPr="0058186E">
        <w:t>In conclusion, the integration of CNL into CTI practices can significantly improve the effectiveness of cybersecurity operations by ensuring that threat information is clear, precise, and actionable.</w:t>
      </w:r>
    </w:p>
    <w:bookmarkStart w:id="1" w:name="_Toc173987752"/>
    <w:p w14:paraId="37BCFE64" w14:textId="54AE0BDF" w:rsidR="00CC2238" w:rsidRDefault="008B2EB5" w:rsidP="00303BCD">
      <w:pPr>
        <w:pStyle w:val="SectionLabel"/>
      </w:pPr>
      <w:sdt>
        <w:sdtPr>
          <w:id w:val="-167425942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702BB">
        <w:t>Objectives and Scope</w:t>
      </w:r>
      <w:r w:rsidR="00AC4C61">
        <w:t xml:space="preserve"> </w:t>
      </w:r>
      <w:r w:rsidR="00AC4C61">
        <w:t>{</w:t>
      </w:r>
      <w:r w:rsidR="00AC4C61">
        <w:t>July</w:t>
      </w:r>
      <w:r w:rsidR="00AC4C61">
        <w:t xml:space="preserve"> 2024}</w:t>
      </w:r>
      <w:bookmarkEnd w:id="1"/>
    </w:p>
    <w:p w14:paraId="687813B3" w14:textId="33EA0C2E" w:rsidR="00CC2238" w:rsidRDefault="002702BB" w:rsidP="00CC2238">
      <w:pPr>
        <w:pStyle w:val="BodyText"/>
      </w:pPr>
      <w:r w:rsidRPr="002702BB">
        <w:rPr>
          <w:b/>
          <w:bCs/>
        </w:rPr>
        <w:t>Objective:</w:t>
      </w:r>
      <w:r w:rsidRPr="002702BB">
        <w:t xml:space="preserve"> Establish the purpose and application domains of </w:t>
      </w:r>
      <w:r w:rsidR="00303BCD">
        <w:t>STIX-D</w:t>
      </w:r>
      <w:r w:rsidRPr="002702BB">
        <w:t>.</w:t>
      </w:r>
    </w:p>
    <w:p w14:paraId="4CAE21A8" w14:textId="77777777" w:rsidR="00303BCD" w:rsidRDefault="00303BCD" w:rsidP="00CC2238">
      <w:pPr>
        <w:pStyle w:val="BodyText"/>
      </w:pPr>
    </w:p>
    <w:p w14:paraId="7F940B71" w14:textId="48D0B5DF" w:rsidR="00AC4C61" w:rsidRDefault="008B2EB5" w:rsidP="00303BCD">
      <w:pPr>
        <w:pStyle w:val="Heading2"/>
      </w:pPr>
      <w:sdt>
        <w:sdtPr>
          <w:id w:val="174614661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AC4C61">
        <w:t>Purpose:</w:t>
      </w:r>
    </w:p>
    <w:p w14:paraId="1C27347B" w14:textId="1F906912" w:rsidR="00AC4C61" w:rsidRDefault="00396E09" w:rsidP="00AC4C61">
      <w:pPr>
        <w:pStyle w:val="BodyText"/>
      </w:pPr>
      <w:r>
        <w:t xml:space="preserve">The STIX-D CNL aims to </w:t>
      </w:r>
      <w:r w:rsidR="00995987">
        <w:t xml:space="preserve">provide a ‘common tongue’ </w:t>
      </w:r>
      <w:r w:rsidR="00167175">
        <w:t>in which to commun</w:t>
      </w:r>
      <w:r w:rsidR="00A4626F">
        <w:t>te</w:t>
      </w:r>
      <w:r w:rsidR="00167175">
        <w:t xml:space="preserve"> </w:t>
      </w:r>
      <w:r w:rsidR="00A4626F">
        <w:t xml:space="preserve">precise and unambiguous </w:t>
      </w:r>
      <w:r w:rsidR="00BA5496">
        <w:t>information</w:t>
      </w:r>
      <w:r w:rsidR="00167175">
        <w:t xml:space="preserve"> </w:t>
      </w:r>
      <w:r w:rsidR="00EC343D">
        <w:t xml:space="preserve">in STIX </w:t>
      </w:r>
      <w:r w:rsidR="00EC343D" w:rsidRPr="00BA5496">
        <w:rPr>
          <w:rFonts w:ascii="Aptos Mono"/>
          <w:noProof/>
        </w:rPr>
        <w:t>description</w:t>
      </w:r>
      <w:r w:rsidR="00EC343D">
        <w:t xml:space="preserve"> fields</w:t>
      </w:r>
      <w:r w:rsidR="00003409">
        <w:t xml:space="preserve"> so </w:t>
      </w:r>
      <w:r w:rsidR="00A4626F">
        <w:t xml:space="preserve">that </w:t>
      </w:r>
      <w:r w:rsidR="00003409">
        <w:t xml:space="preserve">humans and machines can more </w:t>
      </w:r>
      <w:r w:rsidR="00A4626F">
        <w:t>readily</w:t>
      </w:r>
      <w:r w:rsidR="00003409">
        <w:t xml:space="preserve"> </w:t>
      </w:r>
      <w:r w:rsidR="00C7692F">
        <w:t xml:space="preserve">understand and act on this information. </w:t>
      </w:r>
    </w:p>
    <w:p w14:paraId="12431F8B" w14:textId="30F83304" w:rsidR="002A5156" w:rsidRDefault="002A5156" w:rsidP="00AC4C61">
      <w:pPr>
        <w:pStyle w:val="BodyText"/>
      </w:pPr>
    </w:p>
    <w:p w14:paraId="3B126573" w14:textId="7AD3B673" w:rsidR="00841788" w:rsidRDefault="00841788" w:rsidP="00841788">
      <w:pPr>
        <w:pStyle w:val="Heading3"/>
      </w:pPr>
      <w:r>
        <w:t>Standardization Between {Dialects}</w:t>
      </w:r>
    </w:p>
    <w:p w14:paraId="184FCF78" w14:textId="14247B16" w:rsidR="00D21124" w:rsidRPr="00AC4C61" w:rsidRDefault="002A6BA6" w:rsidP="00AC4C61">
      <w:pPr>
        <w:pStyle w:val="BodyText"/>
      </w:pPr>
      <w:r>
        <w:t>M</w:t>
      </w:r>
      <w:r w:rsidR="00FF3250">
        <w:t xml:space="preserve">any </w:t>
      </w:r>
      <w:r w:rsidR="00781381">
        <w:t xml:space="preserve">threat intelligence providers, such as </w:t>
      </w:r>
      <w:r>
        <w:t xml:space="preserve">MITRE, </w:t>
      </w:r>
      <w:r w:rsidR="00781381">
        <w:t xml:space="preserve">Crowdstrike, </w:t>
      </w:r>
      <w:r w:rsidR="003037D7">
        <w:t xml:space="preserve">and </w:t>
      </w:r>
      <w:r w:rsidR="00781381">
        <w:t>Mandiant</w:t>
      </w:r>
      <w:r w:rsidR="003037D7">
        <w:t xml:space="preserve">, </w:t>
      </w:r>
      <w:r w:rsidR="00B11F00">
        <w:t xml:space="preserve">write and share </w:t>
      </w:r>
      <w:r w:rsidR="00C35036">
        <w:t>STIX description</w:t>
      </w:r>
      <w:r w:rsidR="00B11F00">
        <w:t>s</w:t>
      </w:r>
      <w:r w:rsidR="00C35036">
        <w:t xml:space="preserve">. </w:t>
      </w:r>
      <w:r w:rsidR="00B11F00">
        <w:t xml:space="preserve">Each of these creators </w:t>
      </w:r>
      <w:r w:rsidR="00763DFF">
        <w:t>{speaks</w:t>
      </w:r>
      <w:r w:rsidR="00C35036">
        <w:t xml:space="preserve"> </w:t>
      </w:r>
      <w:r w:rsidR="00EC7058">
        <w:t>their own dialect}</w:t>
      </w:r>
      <w:r w:rsidR="00094573">
        <w:t xml:space="preserve">. </w:t>
      </w:r>
      <w:r w:rsidR="00FE35FC">
        <w:t xml:space="preserve">Even within the same organization, {dialects} may differ between departments or purposes. For example, STIX descriptions </w:t>
      </w:r>
      <w:r w:rsidR="00D83395">
        <w:t>differ noticeably between MITRE ATT&amp;CK and MITRE CAPEC.</w:t>
      </w:r>
    </w:p>
    <w:p w14:paraId="7ACB3784" w14:textId="7393E622" w:rsidR="00303BCD" w:rsidRDefault="008B2EB5" w:rsidP="00303BCD">
      <w:pPr>
        <w:pStyle w:val="Heading2"/>
      </w:pPr>
      <w:sdt>
        <w:sdtPr>
          <w:id w:val="33110778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303BCD">
        <w:t>U</w:t>
      </w:r>
      <w:r w:rsidR="00303BCD">
        <w:t xml:space="preserve">sers and </w:t>
      </w:r>
      <w:r w:rsidR="00303BCD">
        <w:t>R</w:t>
      </w:r>
      <w:r w:rsidR="00303BCD">
        <w:t>equirements</w:t>
      </w:r>
    </w:p>
    <w:p w14:paraId="05D1ED98" w14:textId="5A337E68" w:rsidR="00303BCD" w:rsidRDefault="00303BCD" w:rsidP="00303BCD">
      <w:pPr>
        <w:pStyle w:val="BodyText"/>
      </w:pPr>
      <w:r w:rsidRPr="002702BB">
        <w:rPr>
          <w:b/>
          <w:bCs/>
        </w:rPr>
        <w:t>Objective:</w:t>
      </w:r>
      <w:r>
        <w:rPr>
          <w:b/>
          <w:bCs/>
        </w:rPr>
        <w:t xml:space="preserve"> </w:t>
      </w:r>
      <w:r>
        <w:t>Identify the primary users and their requirements.</w:t>
      </w:r>
    </w:p>
    <w:p w14:paraId="19A441E8" w14:textId="77777777" w:rsidR="00303BCD" w:rsidRPr="00303BCD" w:rsidRDefault="00303BCD" w:rsidP="00303BCD">
      <w:pPr>
        <w:pStyle w:val="BodyText"/>
      </w:pPr>
    </w:p>
    <w:p w14:paraId="611DB5D1" w14:textId="3F880E87" w:rsidR="00303BCD" w:rsidRDefault="008B2EB5" w:rsidP="00303BCD">
      <w:pPr>
        <w:pStyle w:val="Heading2"/>
      </w:pPr>
      <w:sdt>
        <w:sdtPr>
          <w:id w:val="4006427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303BCD">
        <w:t>Tasks</w:t>
      </w:r>
    </w:p>
    <w:p w14:paraId="40DF92E8" w14:textId="089385E5" w:rsidR="00303BCD" w:rsidRDefault="00303BCD" w:rsidP="00303BCD">
      <w:pPr>
        <w:pStyle w:val="BodyText"/>
      </w:pPr>
      <w:r w:rsidRPr="002702BB">
        <w:rPr>
          <w:b/>
          <w:bCs/>
        </w:rPr>
        <w:t>Objective:</w:t>
      </w:r>
      <w:r w:rsidRPr="00303BCD">
        <w:t xml:space="preserve"> </w:t>
      </w:r>
      <w:r>
        <w:t>Determine the specific tasks and contexts where STIX-D will be used.</w:t>
      </w:r>
    </w:p>
    <w:p w14:paraId="6CCF5F18" w14:textId="77777777" w:rsidR="00303BCD" w:rsidRPr="00303BCD" w:rsidRDefault="00303BCD" w:rsidP="00303BCD">
      <w:pPr>
        <w:pStyle w:val="BodyText"/>
      </w:pPr>
    </w:p>
    <w:p w14:paraId="05F04E60" w14:textId="2E79FD69" w:rsidR="00303BCD" w:rsidRDefault="008B2EB5" w:rsidP="00303BCD">
      <w:pPr>
        <w:pStyle w:val="Heading2"/>
      </w:pPr>
      <w:sdt>
        <w:sdtPr>
          <w:id w:val="-101900094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303BCD">
        <w:t>Scope</w:t>
      </w:r>
    </w:p>
    <w:p w14:paraId="363E1D94" w14:textId="175D9EA1" w:rsidR="00303BCD" w:rsidRDefault="00303BCD" w:rsidP="00303BCD">
      <w:pPr>
        <w:pStyle w:val="BodyText"/>
      </w:pPr>
      <w:r w:rsidRPr="002702BB">
        <w:rPr>
          <w:b/>
          <w:bCs/>
        </w:rPr>
        <w:t>Objective:</w:t>
      </w:r>
      <w:r w:rsidRPr="00303BCD">
        <w:t xml:space="preserve"> </w:t>
      </w:r>
      <w:r>
        <w:t>Define the scope and boundaries of STIX-D to ensure it meets the needs of its users.</w:t>
      </w:r>
    </w:p>
    <w:p w14:paraId="013359F4" w14:textId="77777777" w:rsidR="00303BCD" w:rsidRPr="00303BCD" w:rsidRDefault="00303BCD" w:rsidP="00303BCD">
      <w:pPr>
        <w:pStyle w:val="BodyText"/>
      </w:pPr>
    </w:p>
    <w:bookmarkStart w:id="2" w:name="_Toc173987753"/>
    <w:p w14:paraId="61989DE8" w14:textId="58778F24" w:rsidR="00CC2238" w:rsidRDefault="008B2EB5" w:rsidP="00303BCD">
      <w:pPr>
        <w:pStyle w:val="SectionLabel"/>
      </w:pPr>
      <w:sdt>
        <w:sdtPr>
          <w:id w:val="83827073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702BB" w:rsidRPr="002702BB">
        <w:t>Existing Languages and Standards</w:t>
      </w:r>
      <w:r w:rsidR="00AC4C61">
        <w:t xml:space="preserve"> </w:t>
      </w:r>
      <w:r w:rsidR="00AC4C61">
        <w:t>{</w:t>
      </w:r>
      <w:r w:rsidR="00AC4C61">
        <w:t>September</w:t>
      </w:r>
      <w:r w:rsidR="00AC4C61">
        <w:t xml:space="preserve"> 2024}</w:t>
      </w:r>
      <w:bookmarkEnd w:id="2"/>
    </w:p>
    <w:p w14:paraId="36EEABFE" w14:textId="4DB48C9B" w:rsidR="00CC2238" w:rsidRDefault="008B2EB5" w:rsidP="00CC2238">
      <w:pPr>
        <w:pStyle w:val="BodyText"/>
      </w:pPr>
      <w:sdt>
        <w:sdtPr>
          <w:id w:val="-7620811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702BB" w:rsidRPr="002702BB">
        <w:rPr>
          <w:b/>
          <w:bCs/>
        </w:rPr>
        <w:t>Objective:</w:t>
      </w:r>
      <w:r w:rsidR="002702BB" w:rsidRPr="002702BB">
        <w:t xml:space="preserve"> Leverage existing languages and frameworks to inform the development process.</w:t>
      </w:r>
    </w:p>
    <w:p w14:paraId="4BB6A95D" w14:textId="77777777" w:rsidR="00303BCD" w:rsidRDefault="00303BCD" w:rsidP="00CC2238">
      <w:pPr>
        <w:pStyle w:val="BodyText"/>
      </w:pPr>
    </w:p>
    <w:p w14:paraId="713854E5" w14:textId="56B7F6A3" w:rsidR="00303BCD" w:rsidRDefault="008B2EB5" w:rsidP="00303BCD">
      <w:pPr>
        <w:pStyle w:val="Heading2"/>
      </w:pPr>
      <w:sdt>
        <w:sdtPr>
          <w:id w:val="115796680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303BCD">
        <w:t xml:space="preserve">Existing </w:t>
      </w:r>
      <w:r w:rsidR="005070C6">
        <w:t>STIX-D</w:t>
      </w:r>
      <w:r w:rsidR="00303BCD">
        <w:t>s</w:t>
      </w:r>
    </w:p>
    <w:p w14:paraId="191DB70D" w14:textId="7F368B7E" w:rsidR="00303BCD" w:rsidRDefault="00303BCD" w:rsidP="00303BCD">
      <w:pPr>
        <w:pStyle w:val="BodyText"/>
      </w:pPr>
      <w:r w:rsidRPr="002702BB">
        <w:rPr>
          <w:b/>
          <w:bCs/>
        </w:rPr>
        <w:t>Objective:</w:t>
      </w:r>
      <w:r w:rsidRPr="00303BCD">
        <w:t xml:space="preserve"> </w:t>
      </w:r>
      <w:r>
        <w:t xml:space="preserve">Review existing </w:t>
      </w:r>
      <w:r w:rsidR="005070C6">
        <w:t>STIX-D</w:t>
      </w:r>
      <w:r>
        <w:t>s and their design principles.</w:t>
      </w:r>
    </w:p>
    <w:p w14:paraId="73AA2B98" w14:textId="77777777" w:rsidR="00303BCD" w:rsidRPr="00303BCD" w:rsidRDefault="00303BCD" w:rsidP="00303BCD">
      <w:pPr>
        <w:pStyle w:val="BodyText"/>
      </w:pPr>
    </w:p>
    <w:p w14:paraId="240429E4" w14:textId="6B7C9B6E" w:rsidR="00303BCD" w:rsidRDefault="008B2EB5" w:rsidP="00303BCD">
      <w:pPr>
        <w:pStyle w:val="Heading2"/>
      </w:pPr>
      <w:sdt>
        <w:sdtPr>
          <w:id w:val="-72175515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303BCD">
        <w:t>Domain Standards</w:t>
      </w:r>
    </w:p>
    <w:p w14:paraId="4EC7E432" w14:textId="1EF876A3" w:rsidR="00303BCD" w:rsidRDefault="00303BCD" w:rsidP="00303BCD">
      <w:pPr>
        <w:pStyle w:val="BodyText"/>
      </w:pPr>
      <w:r w:rsidRPr="002702BB">
        <w:rPr>
          <w:b/>
          <w:bCs/>
        </w:rPr>
        <w:t>Objective:</w:t>
      </w:r>
      <w:r w:rsidRPr="00303BCD">
        <w:t xml:space="preserve"> </w:t>
      </w:r>
      <w:r>
        <w:t xml:space="preserve">Examine </w:t>
      </w:r>
      <w:r>
        <w:t>CTI</w:t>
      </w:r>
      <w:r>
        <w:t>-specific standards and terminologies (e.g., MITRE ATT&amp;CK, STIX</w:t>
      </w:r>
      <w:r>
        <w:t>, etc.</w:t>
      </w:r>
      <w:r>
        <w:t>).</w:t>
      </w:r>
    </w:p>
    <w:p w14:paraId="10783F89" w14:textId="77777777" w:rsidR="00303BCD" w:rsidRPr="00303BCD" w:rsidRDefault="00303BCD" w:rsidP="00303BCD">
      <w:pPr>
        <w:pStyle w:val="BodyText"/>
      </w:pPr>
    </w:p>
    <w:p w14:paraId="658A403B" w14:textId="1FDB1A5E" w:rsidR="00303BCD" w:rsidRDefault="008B2EB5" w:rsidP="00303BCD">
      <w:pPr>
        <w:pStyle w:val="Heading2"/>
      </w:pPr>
      <w:sdt>
        <w:sdtPr>
          <w:id w:val="128815605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303BCD">
        <w:t>Best Practices</w:t>
      </w:r>
    </w:p>
    <w:p w14:paraId="03CF111F" w14:textId="09776CFC" w:rsidR="00303BCD" w:rsidRDefault="00303BCD" w:rsidP="00303BCD">
      <w:pPr>
        <w:pStyle w:val="BodyText"/>
      </w:pPr>
      <w:r w:rsidRPr="002702BB">
        <w:rPr>
          <w:b/>
          <w:bCs/>
        </w:rPr>
        <w:t>Objective:</w:t>
      </w:r>
      <w:r w:rsidRPr="00303BCD">
        <w:t xml:space="preserve"> </w:t>
      </w:r>
      <w:r>
        <w:t xml:space="preserve">Identify best practices and lessons learned from previous </w:t>
      </w:r>
      <w:r w:rsidR="005070C6">
        <w:t>STIX-D</w:t>
      </w:r>
      <w:r>
        <w:t xml:space="preserve"> implementations.</w:t>
      </w:r>
    </w:p>
    <w:p w14:paraId="1CD6D18B" w14:textId="77777777" w:rsidR="00303BCD" w:rsidRPr="00303BCD" w:rsidRDefault="00303BCD" w:rsidP="00303BCD">
      <w:pPr>
        <w:pStyle w:val="BodyText"/>
      </w:pPr>
    </w:p>
    <w:bookmarkStart w:id="3" w:name="_Toc173987754"/>
    <w:p w14:paraId="173F0A42" w14:textId="2C50828B" w:rsidR="00AC4C61" w:rsidRDefault="008B2EB5" w:rsidP="00303BCD">
      <w:pPr>
        <w:pStyle w:val="SectionLabel"/>
      </w:pPr>
      <w:sdt>
        <w:sdtPr>
          <w:id w:val="58503983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AC4C61">
        <w:t>Corpus</w:t>
      </w:r>
      <w:r>
        <w:t xml:space="preserve"> {September 2024}</w:t>
      </w:r>
      <w:bookmarkEnd w:id="3"/>
    </w:p>
    <w:p w14:paraId="2437ABA5" w14:textId="45E586C2" w:rsidR="008B2EB5" w:rsidRDefault="008B2EB5" w:rsidP="008B2EB5">
      <w:pPr>
        <w:pStyle w:val="BodyText"/>
      </w:pPr>
      <w:sdt>
        <w:sdtPr>
          <w:id w:val="173003329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8B2EB5">
        <w:rPr>
          <w:b/>
          <w:bCs/>
        </w:rPr>
        <w:t>Objective:</w:t>
      </w:r>
      <w:r>
        <w:t xml:space="preserve"> Build a comprehensive corpus of source documents to inform the development of </w:t>
      </w:r>
      <w:r>
        <w:t>STIX-D</w:t>
      </w:r>
      <w:r>
        <w:t>.</w:t>
      </w:r>
    </w:p>
    <w:p w14:paraId="39BA469F" w14:textId="7D64370A" w:rsidR="008B2EB5" w:rsidRDefault="008B2EB5" w:rsidP="008B2EB5">
      <w:pPr>
        <w:pStyle w:val="Heading2"/>
      </w:pPr>
      <w:sdt>
        <w:sdtPr>
          <w:id w:val="80073511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Source Documents</w:t>
      </w:r>
    </w:p>
    <w:p w14:paraId="2658B9B5" w14:textId="50D66019" w:rsidR="008B2EB5" w:rsidRDefault="008B2EB5" w:rsidP="008B2EB5">
      <w:pPr>
        <w:pStyle w:val="BodyText"/>
      </w:pPr>
      <w:r w:rsidRPr="008B2EB5">
        <w:rPr>
          <w:b/>
          <w:bCs/>
        </w:rPr>
        <w:t>Objective</w:t>
      </w:r>
      <w:r w:rsidRPr="008B2EB5">
        <w:rPr>
          <w:b/>
          <w:bCs/>
        </w:rPr>
        <w:t>:</w:t>
      </w:r>
      <w:r>
        <w:t xml:space="preserve"> Gather a diverse set of documents relevant to the domain, including:</w:t>
      </w:r>
    </w:p>
    <w:p w14:paraId="34D90981" w14:textId="77777777" w:rsidR="008B2EB5" w:rsidRDefault="008B2EB5" w:rsidP="008B2EB5">
      <w:pPr>
        <w:pStyle w:val="BodyText"/>
        <w:numPr>
          <w:ilvl w:val="0"/>
          <w:numId w:val="27"/>
        </w:numPr>
      </w:pPr>
      <w:r>
        <w:t>Existing STIX descriptions</w:t>
      </w:r>
    </w:p>
    <w:p w14:paraId="054E6EE9" w14:textId="77777777" w:rsidR="008B2EB5" w:rsidRDefault="008B2EB5" w:rsidP="008B2EB5">
      <w:pPr>
        <w:pStyle w:val="BodyText"/>
        <w:numPr>
          <w:ilvl w:val="0"/>
          <w:numId w:val="27"/>
        </w:numPr>
      </w:pPr>
      <w:r>
        <w:t>MITRE ATT&amp;CK framework</w:t>
      </w:r>
    </w:p>
    <w:p w14:paraId="2D019A57" w14:textId="77777777" w:rsidR="008B2EB5" w:rsidRDefault="008B2EB5" w:rsidP="008B2EB5">
      <w:pPr>
        <w:pStyle w:val="BodyText"/>
        <w:numPr>
          <w:ilvl w:val="0"/>
          <w:numId w:val="27"/>
        </w:numPr>
      </w:pPr>
      <w:r>
        <w:t>Common Attack Pattern Enumeration and Classification (CAPEC)</w:t>
      </w:r>
    </w:p>
    <w:p w14:paraId="318AD033" w14:textId="77777777" w:rsidR="008B2EB5" w:rsidRDefault="008B2EB5" w:rsidP="008B2EB5">
      <w:pPr>
        <w:pStyle w:val="BodyText"/>
        <w:numPr>
          <w:ilvl w:val="0"/>
          <w:numId w:val="27"/>
        </w:numPr>
      </w:pPr>
      <w:r>
        <w:t>Narrative Cyber Threat Intelligence (CTI) reports</w:t>
      </w:r>
    </w:p>
    <w:p w14:paraId="219B1DC5" w14:textId="34E5FD56" w:rsidR="008B2EB5" w:rsidRDefault="008B2EB5" w:rsidP="008B2EB5">
      <w:pPr>
        <w:pStyle w:val="Heading2"/>
      </w:pPr>
      <w:sdt>
        <w:sdtPr>
          <w:id w:val="28941534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Annotation and Analysis</w:t>
      </w:r>
    </w:p>
    <w:p w14:paraId="35621124" w14:textId="316C7099" w:rsidR="008B2EB5" w:rsidRDefault="008B2EB5" w:rsidP="008B2EB5">
      <w:pPr>
        <w:pStyle w:val="BodyText"/>
      </w:pPr>
      <w:r w:rsidRPr="008B2EB5">
        <w:rPr>
          <w:b/>
          <w:bCs/>
        </w:rPr>
        <w:t>Objective</w:t>
      </w:r>
      <w:r w:rsidRPr="008B2EB5">
        <w:rPr>
          <w:b/>
          <w:bCs/>
        </w:rPr>
        <w:t>:</w:t>
      </w:r>
      <w:r>
        <w:t xml:space="preserve"> Annotate and analyze the collected documents to identify common patterns, terminologies, and structures.</w:t>
      </w:r>
    </w:p>
    <w:p w14:paraId="432AEE0C" w14:textId="77777777" w:rsidR="008B2EB5" w:rsidRDefault="008B2EB5" w:rsidP="008B2EB5">
      <w:pPr>
        <w:pStyle w:val="BodyText"/>
      </w:pPr>
    </w:p>
    <w:p w14:paraId="316393F6" w14:textId="718C2627" w:rsidR="008B2EB5" w:rsidRDefault="008B2EB5" w:rsidP="008B2EB5">
      <w:pPr>
        <w:pStyle w:val="Heading2"/>
      </w:pPr>
      <w:sdt>
        <w:sdtPr>
          <w:id w:val="13312558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Corpus Management</w:t>
      </w:r>
    </w:p>
    <w:p w14:paraId="61C9B5D6" w14:textId="7495A802" w:rsidR="008B2EB5" w:rsidRDefault="008B2EB5" w:rsidP="008B2EB5">
      <w:pPr>
        <w:pStyle w:val="BodyText"/>
      </w:pPr>
      <w:r w:rsidRPr="008B2EB5">
        <w:rPr>
          <w:b/>
          <w:bCs/>
        </w:rPr>
        <w:t>Objective:</w:t>
      </w:r>
      <w:r>
        <w:t xml:space="preserve"> </w:t>
      </w:r>
      <w:r>
        <w:t>Ensure the corpus is well-organized and accessible for ongoing reference and analysis during the development of the CNL.</w:t>
      </w:r>
    </w:p>
    <w:p w14:paraId="099ABAA9" w14:textId="77777777" w:rsidR="008B2EB5" w:rsidRPr="008B2EB5" w:rsidRDefault="008B2EB5" w:rsidP="008B2EB5">
      <w:pPr>
        <w:pStyle w:val="BodyText"/>
      </w:pPr>
    </w:p>
    <w:bookmarkStart w:id="4" w:name="_Toc173987755"/>
    <w:p w14:paraId="7D48F986" w14:textId="0C07121D" w:rsidR="00CC2238" w:rsidRDefault="008B2EB5" w:rsidP="00303BCD">
      <w:pPr>
        <w:pStyle w:val="SectionLabel"/>
      </w:pPr>
      <w:sdt>
        <w:sdtPr>
          <w:id w:val="136317577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702BB" w:rsidRPr="002702BB">
        <w:t>Lexicon</w:t>
      </w:r>
      <w:r w:rsidR="00AC4C61">
        <w:t xml:space="preserve"> {August 2024}</w:t>
      </w:r>
      <w:bookmarkEnd w:id="4"/>
    </w:p>
    <w:p w14:paraId="73998A1B" w14:textId="1BCF386B" w:rsidR="00CC2238" w:rsidRDefault="002702BB" w:rsidP="00CC2238">
      <w:pPr>
        <w:pStyle w:val="BodyText"/>
      </w:pPr>
      <w:r w:rsidRPr="002702BB">
        <w:rPr>
          <w:b/>
          <w:bCs/>
        </w:rPr>
        <w:t>Objective:</w:t>
      </w:r>
      <w:r w:rsidRPr="002702BB">
        <w:t xml:space="preserve"> Create a foundational vocabulary for </w:t>
      </w:r>
      <w:r w:rsidR="00303BCD">
        <w:t>STIX-D</w:t>
      </w:r>
      <w:r w:rsidRPr="002702BB">
        <w:t>.</w:t>
      </w:r>
    </w:p>
    <w:p w14:paraId="049222FD" w14:textId="77777777" w:rsidR="005070C6" w:rsidRDefault="005070C6" w:rsidP="00CC2238">
      <w:pPr>
        <w:pStyle w:val="BodyText"/>
      </w:pPr>
    </w:p>
    <w:p w14:paraId="39D08524" w14:textId="457261BC" w:rsidR="00303BCD" w:rsidRDefault="008B2EB5" w:rsidP="00303BCD">
      <w:pPr>
        <w:pStyle w:val="Heading2"/>
      </w:pPr>
      <w:sdt>
        <w:sdtPr>
          <w:id w:val="60037186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070C6">
        <w:t>Key Concepts and Terms</w:t>
      </w:r>
    </w:p>
    <w:p w14:paraId="0F90765F" w14:textId="656126FF" w:rsidR="00303BCD" w:rsidRDefault="00303BCD" w:rsidP="00303BCD">
      <w:pPr>
        <w:pStyle w:val="BodyText"/>
      </w:pPr>
      <w:r w:rsidRPr="002702BB">
        <w:rPr>
          <w:b/>
          <w:bCs/>
        </w:rPr>
        <w:t>Objective:</w:t>
      </w:r>
      <w:r w:rsidR="005070C6" w:rsidRPr="005070C6">
        <w:t xml:space="preserve"> </w:t>
      </w:r>
      <w:r w:rsidR="005070C6">
        <w:t xml:space="preserve">Identify key concepts and terms relevant to the </w:t>
      </w:r>
      <w:r w:rsidR="005070C6">
        <w:t xml:space="preserve">CTI </w:t>
      </w:r>
      <w:r w:rsidR="005070C6">
        <w:t>domain.</w:t>
      </w:r>
    </w:p>
    <w:p w14:paraId="408DD18D" w14:textId="77777777" w:rsidR="005070C6" w:rsidRPr="00303BCD" w:rsidRDefault="005070C6" w:rsidP="00303BCD">
      <w:pPr>
        <w:pStyle w:val="BodyText"/>
      </w:pPr>
    </w:p>
    <w:p w14:paraId="3419C825" w14:textId="4F8310FD" w:rsidR="00303BCD" w:rsidRDefault="008B2EB5" w:rsidP="00303BCD">
      <w:pPr>
        <w:pStyle w:val="Heading2"/>
      </w:pPr>
      <w:sdt>
        <w:sdtPr>
          <w:id w:val="-160688850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070C6">
        <w:t>Definitions</w:t>
      </w:r>
    </w:p>
    <w:p w14:paraId="5C1FFEAB" w14:textId="508DE5A4" w:rsidR="00303BCD" w:rsidRDefault="00303BCD" w:rsidP="00303BCD">
      <w:pPr>
        <w:pStyle w:val="BodyText"/>
      </w:pPr>
      <w:r w:rsidRPr="002702BB">
        <w:rPr>
          <w:b/>
          <w:bCs/>
        </w:rPr>
        <w:t>Objective:</w:t>
      </w:r>
      <w:r w:rsidR="005070C6">
        <w:rPr>
          <w:b/>
          <w:bCs/>
        </w:rPr>
        <w:t xml:space="preserve"> </w:t>
      </w:r>
      <w:r w:rsidR="005070C6">
        <w:t>Define precise meanings for each term to avoid ambiguity.</w:t>
      </w:r>
    </w:p>
    <w:p w14:paraId="50D9FBCE" w14:textId="77777777" w:rsidR="005070C6" w:rsidRPr="00303BCD" w:rsidRDefault="005070C6" w:rsidP="00303BCD">
      <w:pPr>
        <w:pStyle w:val="BodyText"/>
      </w:pPr>
    </w:p>
    <w:p w14:paraId="5279CE0C" w14:textId="6A4A72C6" w:rsidR="00303BCD" w:rsidRDefault="008B2EB5" w:rsidP="00303BCD">
      <w:pPr>
        <w:pStyle w:val="Heading2"/>
      </w:pPr>
      <w:sdt>
        <w:sdtPr>
          <w:id w:val="-46358218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070C6">
        <w:t>Consistency</w:t>
      </w:r>
    </w:p>
    <w:p w14:paraId="25E279BA" w14:textId="6D1D3864" w:rsidR="00303BCD" w:rsidRDefault="00303BCD" w:rsidP="00303BCD">
      <w:pPr>
        <w:pStyle w:val="BodyText"/>
      </w:pPr>
      <w:r w:rsidRPr="002702BB">
        <w:rPr>
          <w:b/>
          <w:bCs/>
        </w:rPr>
        <w:t>Objective:</w:t>
      </w:r>
      <w:r w:rsidR="005070C6">
        <w:rPr>
          <w:b/>
          <w:bCs/>
        </w:rPr>
        <w:t xml:space="preserve"> </w:t>
      </w:r>
      <w:r w:rsidR="005070C6">
        <w:t>Ensure consistency in terminology across STIX-D.</w:t>
      </w:r>
    </w:p>
    <w:p w14:paraId="28C1A782" w14:textId="77777777" w:rsidR="005070C6" w:rsidRPr="00303BCD" w:rsidRDefault="005070C6" w:rsidP="00303BCD">
      <w:pPr>
        <w:pStyle w:val="BodyText"/>
      </w:pPr>
    </w:p>
    <w:bookmarkStart w:id="5" w:name="_Toc173987756"/>
    <w:p w14:paraId="0987D2A6" w14:textId="541E16BC" w:rsidR="002702BB" w:rsidRDefault="008B2EB5" w:rsidP="00303BCD">
      <w:pPr>
        <w:pStyle w:val="SectionLabel"/>
      </w:pPr>
      <w:sdt>
        <w:sdtPr>
          <w:id w:val="-197528476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702BB">
        <w:t>Grammar Rules</w:t>
      </w:r>
      <w:r w:rsidR="00AC4C61">
        <w:t xml:space="preserve"> {Q4, 2024}</w:t>
      </w:r>
      <w:bookmarkEnd w:id="5"/>
    </w:p>
    <w:p w14:paraId="7C2E3679" w14:textId="6165993A" w:rsidR="002702BB" w:rsidRDefault="002702BB" w:rsidP="002702BB">
      <w:pPr>
        <w:pStyle w:val="BodyText"/>
      </w:pPr>
      <w:r w:rsidRPr="002702BB">
        <w:rPr>
          <w:b/>
          <w:bCs/>
        </w:rPr>
        <w:t>Objective:</w:t>
      </w:r>
      <w:r w:rsidRPr="002702BB">
        <w:t xml:space="preserve"> Define the syntactic and semantic rules for constructing sentences in </w:t>
      </w:r>
      <w:r w:rsidR="00303BCD">
        <w:t>STIX-D</w:t>
      </w:r>
      <w:r w:rsidRPr="002702BB">
        <w:t>.</w:t>
      </w:r>
    </w:p>
    <w:p w14:paraId="3FF38B1A" w14:textId="77777777" w:rsidR="005070C6" w:rsidRDefault="005070C6" w:rsidP="002702BB">
      <w:pPr>
        <w:pStyle w:val="BodyText"/>
      </w:pPr>
    </w:p>
    <w:p w14:paraId="7C64A677" w14:textId="2C90622C" w:rsidR="00303BCD" w:rsidRDefault="008B2EB5" w:rsidP="00303BCD">
      <w:pPr>
        <w:pStyle w:val="Heading2"/>
      </w:pPr>
      <w:sdt>
        <w:sdtPr>
          <w:id w:val="111918933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070C6">
        <w:t>Syntax</w:t>
      </w:r>
    </w:p>
    <w:p w14:paraId="3C531187" w14:textId="42FD3860" w:rsidR="00303BCD" w:rsidRDefault="00303BCD" w:rsidP="00303BCD">
      <w:pPr>
        <w:pStyle w:val="BodyText"/>
      </w:pPr>
      <w:r w:rsidRPr="002702BB">
        <w:rPr>
          <w:b/>
          <w:bCs/>
        </w:rPr>
        <w:t>Objective:</w:t>
      </w:r>
      <w:r w:rsidR="005070C6">
        <w:rPr>
          <w:b/>
          <w:bCs/>
        </w:rPr>
        <w:t xml:space="preserve"> </w:t>
      </w:r>
      <w:r w:rsidR="005070C6">
        <w:t>Develop a set of grammar rules that govern how words and phrases can be combined.</w:t>
      </w:r>
    </w:p>
    <w:p w14:paraId="2527AAA7" w14:textId="77777777" w:rsidR="005070C6" w:rsidRPr="00303BCD" w:rsidRDefault="005070C6" w:rsidP="00303BCD">
      <w:pPr>
        <w:pStyle w:val="BodyText"/>
      </w:pPr>
    </w:p>
    <w:p w14:paraId="59D429E7" w14:textId="0A00718D" w:rsidR="00303BCD" w:rsidRDefault="008B2EB5" w:rsidP="00303BCD">
      <w:pPr>
        <w:pStyle w:val="Heading2"/>
      </w:pPr>
      <w:sdt>
        <w:sdtPr>
          <w:id w:val="194858442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070C6">
        <w:t>Semantics</w:t>
      </w:r>
    </w:p>
    <w:p w14:paraId="3B587629" w14:textId="783C5C59" w:rsidR="00303BCD" w:rsidRDefault="00303BCD" w:rsidP="00303BCD">
      <w:pPr>
        <w:pStyle w:val="BodyText"/>
      </w:pPr>
      <w:r w:rsidRPr="002702BB">
        <w:rPr>
          <w:b/>
          <w:bCs/>
        </w:rPr>
        <w:t>Objective:</w:t>
      </w:r>
      <w:r w:rsidR="005070C6">
        <w:rPr>
          <w:b/>
          <w:bCs/>
        </w:rPr>
        <w:t xml:space="preserve"> </w:t>
      </w:r>
      <w:r w:rsidR="005070C6">
        <w:t>Ensure the rules promote clarity and prevent ambiguity.</w:t>
      </w:r>
    </w:p>
    <w:p w14:paraId="5C37670B" w14:textId="77777777" w:rsidR="005070C6" w:rsidRPr="00303BCD" w:rsidRDefault="005070C6" w:rsidP="00303BCD">
      <w:pPr>
        <w:pStyle w:val="BodyText"/>
      </w:pPr>
    </w:p>
    <w:p w14:paraId="4BB9C44E" w14:textId="5F6C4D74" w:rsidR="00303BCD" w:rsidRDefault="008B2EB5" w:rsidP="00303BCD">
      <w:pPr>
        <w:pStyle w:val="Heading2"/>
      </w:pPr>
      <w:sdt>
        <w:sdtPr>
          <w:id w:val="-16754962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070C6">
        <w:t>Testing</w:t>
      </w:r>
    </w:p>
    <w:p w14:paraId="30ACD421" w14:textId="74A0D74A" w:rsidR="00303BCD" w:rsidRDefault="00303BCD" w:rsidP="00303BCD">
      <w:pPr>
        <w:pStyle w:val="BodyText"/>
      </w:pPr>
      <w:r w:rsidRPr="002702BB">
        <w:rPr>
          <w:b/>
          <w:bCs/>
        </w:rPr>
        <w:t>Objective:</w:t>
      </w:r>
      <w:r w:rsidR="005070C6">
        <w:rPr>
          <w:b/>
          <w:bCs/>
        </w:rPr>
        <w:t xml:space="preserve"> </w:t>
      </w:r>
      <w:r w:rsidR="005070C6">
        <w:t>Test the grammar rules with example sentences to ensure they produce the desired results.</w:t>
      </w:r>
    </w:p>
    <w:p w14:paraId="3F68534F" w14:textId="77777777" w:rsidR="005070C6" w:rsidRPr="00303BCD" w:rsidRDefault="005070C6" w:rsidP="00303BCD">
      <w:pPr>
        <w:pStyle w:val="BodyText"/>
      </w:pPr>
    </w:p>
    <w:bookmarkStart w:id="6" w:name="_Toc173987757"/>
    <w:p w14:paraId="7DF646CE" w14:textId="4CAF044C" w:rsidR="002702BB" w:rsidRDefault="008B2EB5" w:rsidP="00303BCD">
      <w:pPr>
        <w:pStyle w:val="SectionLabel"/>
      </w:pPr>
      <w:sdt>
        <w:sdtPr>
          <w:id w:val="-131232228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702BB">
        <w:t>Semantic Framework</w:t>
      </w:r>
      <w:r>
        <w:t xml:space="preserve"> {Q1</w:t>
      </w:r>
      <w:r w:rsidR="00812ADD">
        <w:t xml:space="preserve">, </w:t>
      </w:r>
      <w:r>
        <w:t>2025}</w:t>
      </w:r>
      <w:bookmarkEnd w:id="6"/>
    </w:p>
    <w:p w14:paraId="2BE8B8DE" w14:textId="438BDFC4" w:rsidR="002702BB" w:rsidRDefault="002702BB" w:rsidP="002702BB">
      <w:pPr>
        <w:pStyle w:val="BodyText"/>
      </w:pPr>
      <w:r w:rsidRPr="002702BB">
        <w:rPr>
          <w:b/>
          <w:bCs/>
        </w:rPr>
        <w:t>Objective:</w:t>
      </w:r>
      <w:r w:rsidRPr="002702BB">
        <w:t xml:space="preserve"> Develop a framework for understanding and processing the meanings of sentences.</w:t>
      </w:r>
    </w:p>
    <w:p w14:paraId="7152D020" w14:textId="70113649" w:rsidR="00303BCD" w:rsidRDefault="008B2EB5" w:rsidP="00303BCD">
      <w:pPr>
        <w:pStyle w:val="Heading2"/>
      </w:pPr>
      <w:sdt>
        <w:sdtPr>
          <w:id w:val="100601909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 SECTION HEADING} </w:t>
      </w:r>
    </w:p>
    <w:p w14:paraId="1107492C" w14:textId="7AE147D3" w:rsidR="00303BCD" w:rsidRPr="00303BCD" w:rsidRDefault="00303BCD" w:rsidP="00303BCD">
      <w:pPr>
        <w:pStyle w:val="BodyText"/>
      </w:pPr>
      <w:r w:rsidRPr="002702BB">
        <w:rPr>
          <w:b/>
          <w:bCs/>
        </w:rPr>
        <w:t>Objective:</w:t>
      </w:r>
      <w:r w:rsidR="005070C6">
        <w:rPr>
          <w:b/>
          <w:bCs/>
        </w:rPr>
        <w:t xml:space="preserve"> </w:t>
      </w:r>
      <w:r w:rsidR="005070C6">
        <w:t>Define the relationships between different terms and concepts.</w:t>
      </w:r>
    </w:p>
    <w:p w14:paraId="7322E335" w14:textId="77777777" w:rsidR="008B2EB5" w:rsidRDefault="008B2EB5" w:rsidP="008B2EB5">
      <w:pPr>
        <w:pStyle w:val="Heading2"/>
      </w:pPr>
      <w:sdt>
        <w:sdtPr>
          <w:id w:val="4479045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 SECTION HEADING} </w:t>
      </w:r>
    </w:p>
    <w:p w14:paraId="081BEB4C" w14:textId="2A36E06E" w:rsidR="00303BCD" w:rsidRPr="00303BCD" w:rsidRDefault="00303BCD" w:rsidP="00303BCD">
      <w:pPr>
        <w:pStyle w:val="BodyText"/>
      </w:pPr>
      <w:r w:rsidRPr="002702BB">
        <w:rPr>
          <w:b/>
          <w:bCs/>
        </w:rPr>
        <w:t>Objective:</w:t>
      </w:r>
      <w:r w:rsidR="005070C6" w:rsidRPr="005070C6">
        <w:t xml:space="preserve"> </w:t>
      </w:r>
      <w:r w:rsidR="005070C6">
        <w:t>Implement mechanisms for resolving ambiguities and ensuring semantic consistency.</w:t>
      </w:r>
    </w:p>
    <w:p w14:paraId="321E7809" w14:textId="2E50767E" w:rsidR="00303BCD" w:rsidRDefault="008B2EB5" w:rsidP="00303BCD">
      <w:pPr>
        <w:pStyle w:val="Heading2"/>
      </w:pPr>
      <w:sdt>
        <w:sdtPr>
          <w:id w:val="63630474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070C6">
        <w:t>Testing</w:t>
      </w:r>
    </w:p>
    <w:p w14:paraId="55EFB84D" w14:textId="2AA33B4A" w:rsidR="00303BCD" w:rsidRPr="00303BCD" w:rsidRDefault="00303BCD" w:rsidP="00303BCD">
      <w:pPr>
        <w:pStyle w:val="BodyText"/>
      </w:pPr>
      <w:r w:rsidRPr="002702BB">
        <w:rPr>
          <w:b/>
          <w:bCs/>
        </w:rPr>
        <w:t>Objective:</w:t>
      </w:r>
      <w:r w:rsidR="005070C6" w:rsidRPr="005070C6">
        <w:t xml:space="preserve"> </w:t>
      </w:r>
      <w:r w:rsidR="005070C6">
        <w:t xml:space="preserve">Develop methods for validating and verifying the semantic content of </w:t>
      </w:r>
      <w:r w:rsidR="005070C6">
        <w:t>STIX-D</w:t>
      </w:r>
      <w:r w:rsidR="005070C6">
        <w:t xml:space="preserve"> sentences.</w:t>
      </w:r>
    </w:p>
    <w:bookmarkStart w:id="7" w:name="_Toc173987758"/>
    <w:p w14:paraId="647D6FBC" w14:textId="107D2103" w:rsidR="002702BB" w:rsidRDefault="008B2EB5" w:rsidP="00303BCD">
      <w:pPr>
        <w:pStyle w:val="SectionLabel"/>
      </w:pPr>
      <w:sdt>
        <w:sdtPr>
          <w:id w:val="-107813783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702BB">
        <w:t>Tools and Resources</w:t>
      </w:r>
      <w:r w:rsidR="00812ADD">
        <w:t xml:space="preserve"> {Q2, 2025}</w:t>
      </w:r>
      <w:bookmarkEnd w:id="7"/>
    </w:p>
    <w:p w14:paraId="55F1D2B3" w14:textId="48E52089" w:rsidR="002702BB" w:rsidRDefault="002702BB" w:rsidP="002702BB">
      <w:pPr>
        <w:pStyle w:val="BodyText"/>
      </w:pPr>
      <w:r w:rsidRPr="002702BB">
        <w:rPr>
          <w:b/>
          <w:bCs/>
        </w:rPr>
        <w:t>Objective:</w:t>
      </w:r>
      <w:r w:rsidRPr="002702BB">
        <w:t xml:space="preserve"> Provide users with tools to effectively use and interact with </w:t>
      </w:r>
      <w:r w:rsidR="00303BCD">
        <w:t>STIX-D</w:t>
      </w:r>
      <w:r w:rsidRPr="002702BB">
        <w:t>.</w:t>
      </w:r>
    </w:p>
    <w:p w14:paraId="687E434D" w14:textId="069AAD63" w:rsidR="00303BCD" w:rsidRDefault="008B2EB5" w:rsidP="00303BCD">
      <w:pPr>
        <w:pStyle w:val="Heading2"/>
      </w:pPr>
      <w:sdt>
        <w:sdtPr>
          <w:id w:val="109559329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070C6">
        <w:t>Authoring Tools</w:t>
      </w:r>
    </w:p>
    <w:p w14:paraId="4EE8DF4D" w14:textId="3D285512" w:rsidR="00303BCD" w:rsidRDefault="00303BCD" w:rsidP="00303BCD">
      <w:pPr>
        <w:pStyle w:val="BodyText"/>
      </w:pPr>
      <w:r w:rsidRPr="002702BB">
        <w:rPr>
          <w:b/>
          <w:bCs/>
        </w:rPr>
        <w:t>Objective:</w:t>
      </w:r>
      <w:r w:rsidR="005070C6" w:rsidRPr="005070C6">
        <w:t xml:space="preserve"> </w:t>
      </w:r>
      <w:r w:rsidR="005070C6">
        <w:t xml:space="preserve">Develop authoring tools to help users create </w:t>
      </w:r>
      <w:r w:rsidR="005070C6">
        <w:t>STIX-D</w:t>
      </w:r>
      <w:r w:rsidR="005070C6">
        <w:t>-compliant texts.</w:t>
      </w:r>
    </w:p>
    <w:p w14:paraId="7190EE14" w14:textId="77777777" w:rsidR="005070C6" w:rsidRPr="00303BCD" w:rsidRDefault="005070C6" w:rsidP="00303BCD">
      <w:pPr>
        <w:pStyle w:val="BodyText"/>
      </w:pPr>
    </w:p>
    <w:p w14:paraId="56CB7040" w14:textId="701893EC" w:rsidR="00303BCD" w:rsidRDefault="008B2EB5" w:rsidP="00303BCD">
      <w:pPr>
        <w:pStyle w:val="Heading2"/>
      </w:pPr>
      <w:sdt>
        <w:sdtPr>
          <w:id w:val="-30277824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070C6">
        <w:t>Parsing Tools</w:t>
      </w:r>
    </w:p>
    <w:p w14:paraId="559E3AF0" w14:textId="4391FAE6" w:rsidR="00303BCD" w:rsidRDefault="00303BCD" w:rsidP="00303BCD">
      <w:pPr>
        <w:pStyle w:val="BodyText"/>
      </w:pPr>
      <w:r w:rsidRPr="002702BB">
        <w:rPr>
          <w:b/>
          <w:bCs/>
        </w:rPr>
        <w:t>Objective:</w:t>
      </w:r>
      <w:r w:rsidR="005070C6" w:rsidRPr="005070C6">
        <w:t xml:space="preserve"> </w:t>
      </w:r>
      <w:r w:rsidR="005070C6">
        <w:t xml:space="preserve">Implement parsers to </w:t>
      </w:r>
      <w:r w:rsidR="005070C6">
        <w:t>{WHAT}</w:t>
      </w:r>
      <w:r w:rsidR="005070C6">
        <w:t xml:space="preserve"> of </w:t>
      </w:r>
      <w:r w:rsidR="005070C6">
        <w:t>STIX-D</w:t>
      </w:r>
      <w:r w:rsidR="005070C6">
        <w:t xml:space="preserve"> sentences.</w:t>
      </w:r>
    </w:p>
    <w:p w14:paraId="140DA416" w14:textId="77777777" w:rsidR="005070C6" w:rsidRPr="00303BCD" w:rsidRDefault="005070C6" w:rsidP="00303BCD">
      <w:pPr>
        <w:pStyle w:val="BodyText"/>
      </w:pPr>
    </w:p>
    <w:p w14:paraId="6619CCE1" w14:textId="7D7495B1" w:rsidR="005070C6" w:rsidRDefault="008B2EB5" w:rsidP="005070C6">
      <w:pPr>
        <w:pStyle w:val="Heading2"/>
      </w:pPr>
      <w:sdt>
        <w:sdtPr>
          <w:id w:val="-20349013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070C6">
        <w:t>Validators</w:t>
      </w:r>
    </w:p>
    <w:p w14:paraId="06D5D00D" w14:textId="626D4C88" w:rsidR="005070C6" w:rsidRDefault="005070C6" w:rsidP="005070C6">
      <w:pPr>
        <w:pStyle w:val="BodyText"/>
      </w:pPr>
      <w:r w:rsidRPr="002702BB">
        <w:rPr>
          <w:b/>
          <w:bCs/>
        </w:rPr>
        <w:t>Objective:</w:t>
      </w:r>
      <w:r w:rsidRPr="005070C6">
        <w:t xml:space="preserve"> </w:t>
      </w:r>
      <w:r>
        <w:t xml:space="preserve">Implement validators to check the correctness of </w:t>
      </w:r>
      <w:r>
        <w:t>STIX-D</w:t>
      </w:r>
      <w:r>
        <w:t xml:space="preserve"> sentences.</w:t>
      </w:r>
    </w:p>
    <w:p w14:paraId="7B925FC6" w14:textId="77777777" w:rsidR="005070C6" w:rsidRPr="00303BCD" w:rsidRDefault="005070C6" w:rsidP="005070C6">
      <w:pPr>
        <w:pStyle w:val="BodyText"/>
      </w:pPr>
    </w:p>
    <w:bookmarkStart w:id="8" w:name="_Toc173987759"/>
    <w:p w14:paraId="6C8709C2" w14:textId="2B681A47" w:rsidR="002702BB" w:rsidRDefault="008B2EB5" w:rsidP="00303BCD">
      <w:pPr>
        <w:pStyle w:val="SectionLabel"/>
      </w:pPr>
      <w:sdt>
        <w:sdtPr>
          <w:id w:val="-1133678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2702BB" w:rsidRPr="002702BB">
        <w:t>Testing and Evaluation</w:t>
      </w:r>
      <w:r>
        <w:t xml:space="preserve"> {Q2</w:t>
      </w:r>
      <w:r w:rsidR="00812ADD">
        <w:t>,</w:t>
      </w:r>
      <w:r>
        <w:t xml:space="preserve"> 2025}</w:t>
      </w:r>
      <w:bookmarkEnd w:id="8"/>
    </w:p>
    <w:p w14:paraId="69821DAE" w14:textId="30FCCF72" w:rsidR="002702BB" w:rsidRDefault="002702BB" w:rsidP="002702BB">
      <w:pPr>
        <w:pStyle w:val="BodyText"/>
      </w:pPr>
      <w:r w:rsidRPr="002702BB">
        <w:rPr>
          <w:b/>
          <w:bCs/>
        </w:rPr>
        <w:t>Objective:</w:t>
      </w:r>
      <w:r w:rsidRPr="002702BB">
        <w:t xml:space="preserve"> Ensure </w:t>
      </w:r>
      <w:r w:rsidR="00303BCD">
        <w:t>STIX-D</w:t>
      </w:r>
      <w:r w:rsidRPr="002702BB">
        <w:t xml:space="preserve"> meets its design objectives and user requirements.</w:t>
      </w:r>
    </w:p>
    <w:p w14:paraId="27307DF3" w14:textId="77777777" w:rsidR="005070C6" w:rsidRDefault="005070C6" w:rsidP="002702BB">
      <w:pPr>
        <w:pStyle w:val="BodyText"/>
      </w:pPr>
    </w:p>
    <w:p w14:paraId="57EAEF01" w14:textId="031B9F73" w:rsidR="00303BCD" w:rsidRDefault="008B2EB5" w:rsidP="00303BCD">
      <w:pPr>
        <w:pStyle w:val="Heading2"/>
      </w:pPr>
      <w:sdt>
        <w:sdtPr>
          <w:id w:val="-32350911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070C6">
        <w:t>{</w:t>
      </w:r>
      <w:r>
        <w:t>Add Heading</w:t>
      </w:r>
      <w:r w:rsidR="005070C6">
        <w:t>}</w:t>
      </w:r>
    </w:p>
    <w:p w14:paraId="6ADFD1C7" w14:textId="431CDEE3" w:rsidR="00303BCD" w:rsidRDefault="00303BCD" w:rsidP="00303BCD">
      <w:pPr>
        <w:pStyle w:val="BodyText"/>
      </w:pPr>
      <w:r w:rsidRPr="002702BB">
        <w:rPr>
          <w:b/>
          <w:bCs/>
        </w:rPr>
        <w:t>Objective:</w:t>
      </w:r>
      <w:r w:rsidR="005070C6">
        <w:rPr>
          <w:b/>
          <w:bCs/>
        </w:rPr>
        <w:t xml:space="preserve"> </w:t>
      </w:r>
      <w:r w:rsidR="005070C6">
        <w:t>Test STIX-D with real-world use cases and scenarios.</w:t>
      </w:r>
    </w:p>
    <w:p w14:paraId="1BC41F1D" w14:textId="77777777" w:rsidR="005070C6" w:rsidRPr="00303BCD" w:rsidRDefault="005070C6" w:rsidP="00303BCD">
      <w:pPr>
        <w:pStyle w:val="BodyText"/>
      </w:pPr>
    </w:p>
    <w:p w14:paraId="277FA606" w14:textId="0D5E9514" w:rsidR="00303BCD" w:rsidRDefault="00812ADD" w:rsidP="00303BCD">
      <w:pPr>
        <w:pStyle w:val="Heading2"/>
      </w:pPr>
      <w:sdt>
        <w:sdtPr>
          <w:id w:val="4442801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070C6">
        <w:t>{</w:t>
      </w:r>
      <w:r>
        <w:t xml:space="preserve">Add </w:t>
      </w:r>
      <w:r w:rsidR="005070C6">
        <w:t>Heading}</w:t>
      </w:r>
    </w:p>
    <w:p w14:paraId="6710E8DA" w14:textId="6BBFD599" w:rsidR="00303BCD" w:rsidRDefault="00303BCD" w:rsidP="00303BCD">
      <w:pPr>
        <w:pStyle w:val="BodyText"/>
        <w:rPr>
          <w:b/>
          <w:bCs/>
        </w:rPr>
      </w:pPr>
      <w:r w:rsidRPr="002702BB">
        <w:rPr>
          <w:b/>
          <w:bCs/>
        </w:rPr>
        <w:t>Objective:</w:t>
      </w:r>
      <w:r w:rsidR="005070C6">
        <w:rPr>
          <w:b/>
          <w:bCs/>
        </w:rPr>
        <w:t xml:space="preserve"> </w:t>
      </w:r>
      <w:r w:rsidR="005070C6">
        <w:t>Gather feedback from users and subject matter experts.</w:t>
      </w:r>
    </w:p>
    <w:p w14:paraId="338C593E" w14:textId="77777777" w:rsidR="005070C6" w:rsidRPr="00303BCD" w:rsidRDefault="005070C6" w:rsidP="00303BCD">
      <w:pPr>
        <w:pStyle w:val="BodyText"/>
      </w:pPr>
    </w:p>
    <w:p w14:paraId="488F903B" w14:textId="0A95EFD0" w:rsidR="005070C6" w:rsidRDefault="005070C6" w:rsidP="005070C6">
      <w:pPr>
        <w:pStyle w:val="Heading2"/>
      </w:pPr>
      <w:r>
        <w:t>Improve</w:t>
      </w:r>
    </w:p>
    <w:p w14:paraId="3FE01608" w14:textId="73AD3FED" w:rsidR="00303BCD" w:rsidRDefault="00303BCD" w:rsidP="00303BCD">
      <w:pPr>
        <w:pStyle w:val="BodyText"/>
      </w:pPr>
      <w:r w:rsidRPr="002702BB">
        <w:rPr>
          <w:b/>
          <w:bCs/>
        </w:rPr>
        <w:t>Objective:</w:t>
      </w:r>
      <w:r w:rsidR="005070C6">
        <w:rPr>
          <w:b/>
          <w:bCs/>
        </w:rPr>
        <w:t xml:space="preserve"> </w:t>
      </w:r>
      <w:r w:rsidR="005070C6">
        <w:t>Iterate on the design based on feedback and testing results.</w:t>
      </w:r>
    </w:p>
    <w:p w14:paraId="66FCF335" w14:textId="77777777" w:rsidR="005070C6" w:rsidRPr="00303BCD" w:rsidRDefault="005070C6" w:rsidP="00303BCD">
      <w:pPr>
        <w:pStyle w:val="BodyText"/>
      </w:pPr>
    </w:p>
    <w:bookmarkStart w:id="9" w:name="_Toc173987760"/>
    <w:p w14:paraId="3ECE75C1" w14:textId="5BCF27FE" w:rsidR="002702BB" w:rsidRDefault="00812ADD" w:rsidP="00303BCD">
      <w:pPr>
        <w:pStyle w:val="SectionLabel"/>
      </w:pPr>
      <w:sdt>
        <w:sdtPr>
          <w:id w:val="65410900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303BCD" w:rsidRPr="00303BCD">
        <w:t>Documentation and Training</w:t>
      </w:r>
      <w:r>
        <w:t xml:space="preserve"> {Q3, 2025}</w:t>
      </w:r>
      <w:bookmarkEnd w:id="9"/>
    </w:p>
    <w:p w14:paraId="285978E7" w14:textId="7FF4856A" w:rsidR="00303BCD" w:rsidRDefault="00303BCD" w:rsidP="00303BCD">
      <w:pPr>
        <w:pStyle w:val="BodyText"/>
      </w:pPr>
      <w:r w:rsidRPr="00303BCD">
        <w:rPr>
          <w:b/>
          <w:bCs/>
        </w:rPr>
        <w:t>Objective:</w:t>
      </w:r>
      <w:r w:rsidRPr="00303BCD">
        <w:t xml:space="preserve"> Ensure users understand how to use </w:t>
      </w:r>
      <w:r>
        <w:t>STIX-D</w:t>
      </w:r>
      <w:r w:rsidRPr="00303BCD">
        <w:t xml:space="preserve"> correctly.</w:t>
      </w:r>
    </w:p>
    <w:p w14:paraId="12BA0521" w14:textId="7DF34ACC" w:rsidR="00303BCD" w:rsidRDefault="00812ADD" w:rsidP="00303BCD">
      <w:pPr>
        <w:pStyle w:val="Heading2"/>
      </w:pPr>
      <w:sdt>
        <w:sdtPr>
          <w:id w:val="178646734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E40EBC">
        <w:t>Documentation</w:t>
      </w:r>
    </w:p>
    <w:p w14:paraId="05637CC3" w14:textId="2B5DADF0" w:rsidR="00303BCD" w:rsidRDefault="00303BCD" w:rsidP="00303BCD">
      <w:pPr>
        <w:pStyle w:val="BodyText"/>
      </w:pPr>
      <w:r w:rsidRPr="002702BB">
        <w:rPr>
          <w:b/>
          <w:bCs/>
        </w:rPr>
        <w:t>Objective:</w:t>
      </w:r>
      <w:r w:rsidR="00E40EBC">
        <w:rPr>
          <w:b/>
          <w:bCs/>
        </w:rPr>
        <w:t xml:space="preserve"> </w:t>
      </w:r>
      <w:r w:rsidR="00E40EBC">
        <w:t>Develop comprehensive documentation, including a user manual and reference guide.</w:t>
      </w:r>
    </w:p>
    <w:p w14:paraId="687C9471" w14:textId="77777777" w:rsidR="00E40EBC" w:rsidRPr="00303BCD" w:rsidRDefault="00E40EBC" w:rsidP="00303BCD">
      <w:pPr>
        <w:pStyle w:val="BodyText"/>
      </w:pPr>
    </w:p>
    <w:p w14:paraId="54B5FA0A" w14:textId="5075583C" w:rsidR="00303BCD" w:rsidRDefault="00812ADD" w:rsidP="00303BCD">
      <w:pPr>
        <w:pStyle w:val="Heading2"/>
      </w:pPr>
      <w:sdt>
        <w:sdtPr>
          <w:id w:val="-21696872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E40EBC">
        <w:t>Training Materials</w:t>
      </w:r>
    </w:p>
    <w:p w14:paraId="64462A1F" w14:textId="263E0E37" w:rsidR="00303BCD" w:rsidRDefault="00303BCD" w:rsidP="00303BCD">
      <w:pPr>
        <w:pStyle w:val="BodyText"/>
      </w:pPr>
      <w:r w:rsidRPr="002702BB">
        <w:rPr>
          <w:b/>
          <w:bCs/>
        </w:rPr>
        <w:t>Objective:</w:t>
      </w:r>
      <w:r w:rsidR="00E40EBC">
        <w:rPr>
          <w:b/>
          <w:bCs/>
        </w:rPr>
        <w:t xml:space="preserve"> </w:t>
      </w:r>
      <w:r w:rsidR="00E40EBC">
        <w:t>Offer training sessions and resources to educate users on STIX-D.</w:t>
      </w:r>
    </w:p>
    <w:p w14:paraId="6D7AF001" w14:textId="77777777" w:rsidR="00E40EBC" w:rsidRPr="00303BCD" w:rsidRDefault="00E40EBC" w:rsidP="00303BCD">
      <w:pPr>
        <w:pStyle w:val="BodyText"/>
      </w:pPr>
    </w:p>
    <w:p w14:paraId="72CAD4F4" w14:textId="1BDA406D" w:rsidR="00303BCD" w:rsidRDefault="00812ADD" w:rsidP="00303BCD">
      <w:pPr>
        <w:pStyle w:val="Heading2"/>
      </w:pPr>
      <w:sdt>
        <w:sdtPr>
          <w:id w:val="-212144511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E40EBC">
        <w:t>{</w:t>
      </w:r>
      <w:r>
        <w:t xml:space="preserve">Add </w:t>
      </w:r>
      <w:r w:rsidR="00E40EBC">
        <w:t>H</w:t>
      </w:r>
      <w:r>
        <w:t>eading</w:t>
      </w:r>
      <w:r w:rsidR="00E40EBC">
        <w:t>}</w:t>
      </w:r>
    </w:p>
    <w:p w14:paraId="6A5891D8" w14:textId="142C66D6" w:rsidR="00303BCD" w:rsidRDefault="00303BCD" w:rsidP="00303BCD">
      <w:pPr>
        <w:pStyle w:val="BodyText"/>
      </w:pPr>
      <w:r w:rsidRPr="002702BB">
        <w:rPr>
          <w:b/>
          <w:bCs/>
        </w:rPr>
        <w:t>Objective:</w:t>
      </w:r>
      <w:r w:rsidR="00E40EBC">
        <w:rPr>
          <w:b/>
          <w:bCs/>
        </w:rPr>
        <w:t xml:space="preserve"> </w:t>
      </w:r>
      <w:r w:rsidR="00E40EBC">
        <w:t>Create examples and case studies to illustrate proper usage of STIX-D.</w:t>
      </w:r>
    </w:p>
    <w:p w14:paraId="5AA67BA6" w14:textId="77777777" w:rsidR="00E40EBC" w:rsidRPr="00303BCD" w:rsidRDefault="00E40EBC" w:rsidP="00303BCD">
      <w:pPr>
        <w:pStyle w:val="BodyText"/>
      </w:pPr>
    </w:p>
    <w:bookmarkStart w:id="10" w:name="_Toc173987761"/>
    <w:p w14:paraId="789055C4" w14:textId="0B400586" w:rsidR="00303BCD" w:rsidRDefault="00812ADD" w:rsidP="00303BCD">
      <w:pPr>
        <w:pStyle w:val="SectionLabel"/>
      </w:pPr>
      <w:sdt>
        <w:sdtPr>
          <w:id w:val="10367813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303BCD" w:rsidRPr="00303BCD">
        <w:t>Deployment and Maintenance</w:t>
      </w:r>
      <w:r>
        <w:t xml:space="preserve"> {Q4, 2025}</w:t>
      </w:r>
      <w:bookmarkEnd w:id="10"/>
    </w:p>
    <w:p w14:paraId="4D724ABC" w14:textId="2A0B57B6" w:rsidR="00303BCD" w:rsidRDefault="00303BCD" w:rsidP="00303BCD">
      <w:pPr>
        <w:pStyle w:val="BodyText"/>
      </w:pPr>
      <w:r w:rsidRPr="00303BCD">
        <w:rPr>
          <w:b/>
          <w:bCs/>
        </w:rPr>
        <w:t>Objective:</w:t>
      </w:r>
      <w:r w:rsidRPr="00303BCD">
        <w:t xml:space="preserve"> Ensure </w:t>
      </w:r>
      <w:r>
        <w:t>STIX-D</w:t>
      </w:r>
      <w:r w:rsidRPr="00303BCD">
        <w:t xml:space="preserve"> remains effective and relevant over time.</w:t>
      </w:r>
    </w:p>
    <w:p w14:paraId="62DFF963" w14:textId="74D082AB" w:rsidR="00303BCD" w:rsidRDefault="00812ADD" w:rsidP="00303BCD">
      <w:pPr>
        <w:pStyle w:val="Heading2"/>
      </w:pPr>
      <w:sdt>
        <w:sdtPr>
          <w:id w:val="168193601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E40EBC">
        <w:t>Deployment</w:t>
      </w:r>
    </w:p>
    <w:p w14:paraId="456F36B6" w14:textId="5F45DC45" w:rsidR="00303BCD" w:rsidRDefault="00303BCD" w:rsidP="00303BCD">
      <w:pPr>
        <w:pStyle w:val="BodyText"/>
      </w:pPr>
      <w:r w:rsidRPr="002702BB">
        <w:rPr>
          <w:b/>
          <w:bCs/>
        </w:rPr>
        <w:t>Objective:</w:t>
      </w:r>
      <w:r w:rsidR="00E40EBC">
        <w:rPr>
          <w:b/>
          <w:bCs/>
        </w:rPr>
        <w:t xml:space="preserve"> </w:t>
      </w:r>
      <w:r w:rsidR="00E40EBC">
        <w:t>Deploy STIX-D and associated tools to the user community.</w:t>
      </w:r>
    </w:p>
    <w:p w14:paraId="52BDA526" w14:textId="77777777" w:rsidR="00E40EBC" w:rsidRPr="00303BCD" w:rsidRDefault="00E40EBC" w:rsidP="00303BCD">
      <w:pPr>
        <w:pStyle w:val="BodyText"/>
      </w:pPr>
    </w:p>
    <w:p w14:paraId="5692C599" w14:textId="32D3E4E2" w:rsidR="00303BCD" w:rsidRDefault="00812ADD" w:rsidP="00303BCD">
      <w:pPr>
        <w:pStyle w:val="Heading2"/>
      </w:pPr>
      <w:sdt>
        <w:sdtPr>
          <w:id w:val="-6064226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E40EBC">
        <w:t>Support</w:t>
      </w:r>
    </w:p>
    <w:p w14:paraId="57B3647C" w14:textId="6904B08D" w:rsidR="00303BCD" w:rsidRDefault="00303BCD" w:rsidP="00303BCD">
      <w:pPr>
        <w:pStyle w:val="BodyText"/>
      </w:pPr>
      <w:r w:rsidRPr="002702BB">
        <w:rPr>
          <w:b/>
          <w:bCs/>
        </w:rPr>
        <w:t>Objective:</w:t>
      </w:r>
      <w:r w:rsidR="00E40EBC" w:rsidRPr="00E40EBC">
        <w:t xml:space="preserve"> </w:t>
      </w:r>
      <w:r w:rsidR="00E40EBC">
        <w:t>Provide support and updates based on user feedback and evolving requirements.</w:t>
      </w:r>
    </w:p>
    <w:p w14:paraId="55B67E2A" w14:textId="77777777" w:rsidR="00E40EBC" w:rsidRPr="00303BCD" w:rsidRDefault="00E40EBC" w:rsidP="00303BCD">
      <w:pPr>
        <w:pStyle w:val="BodyText"/>
      </w:pPr>
    </w:p>
    <w:p w14:paraId="1C0E5000" w14:textId="235A2A6C" w:rsidR="00E40EBC" w:rsidRDefault="00812ADD" w:rsidP="00303BCD">
      <w:pPr>
        <w:pStyle w:val="Heading2"/>
      </w:pPr>
      <w:sdt>
        <w:sdtPr>
          <w:id w:val="20137397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E40EBC">
        <w:t>Updates</w:t>
      </w:r>
    </w:p>
    <w:p w14:paraId="2F973C18" w14:textId="57E93A70" w:rsidR="00E40EBC" w:rsidRPr="00303BCD" w:rsidRDefault="00E40EBC" w:rsidP="00E40EBC">
      <w:pPr>
        <w:pStyle w:val="BodyText"/>
      </w:pPr>
      <w:r w:rsidRPr="002702BB">
        <w:rPr>
          <w:b/>
          <w:bCs/>
        </w:rPr>
        <w:t>Objective:</w:t>
      </w:r>
      <w:r w:rsidRPr="00E40EBC">
        <w:t xml:space="preserve"> </w:t>
      </w:r>
      <w:r>
        <w:t>Provide updates based on user feedback and evolving requirements.</w:t>
      </w:r>
    </w:p>
    <w:p w14:paraId="12668305" w14:textId="77777777" w:rsidR="00E40EBC" w:rsidRPr="00E40EBC" w:rsidRDefault="00E40EBC" w:rsidP="00E40EBC">
      <w:pPr>
        <w:pStyle w:val="BodyText"/>
      </w:pPr>
    </w:p>
    <w:p w14:paraId="1822C416" w14:textId="151C4261" w:rsidR="00303BCD" w:rsidRDefault="00812ADD" w:rsidP="00303BCD">
      <w:pPr>
        <w:pStyle w:val="Heading2"/>
      </w:pPr>
      <w:sdt>
        <w:sdtPr>
          <w:id w:val="-143944427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E40EBC">
        <w:t>Monitor</w:t>
      </w:r>
    </w:p>
    <w:p w14:paraId="08C94E12" w14:textId="1ACC1D1F" w:rsidR="00303BCD" w:rsidRPr="00303BCD" w:rsidRDefault="00303BCD" w:rsidP="00303BCD">
      <w:pPr>
        <w:pStyle w:val="BodyText"/>
      </w:pPr>
      <w:r w:rsidRPr="002702BB">
        <w:rPr>
          <w:b/>
          <w:bCs/>
        </w:rPr>
        <w:t>Objective:</w:t>
      </w:r>
      <w:r w:rsidR="00E40EBC" w:rsidRPr="00E40EBC">
        <w:t xml:space="preserve"> </w:t>
      </w:r>
      <w:r w:rsidR="00E40EBC">
        <w:t>Monitor the usage and effectiveness of STIX-D, making adjustments as needed.</w:t>
      </w:r>
    </w:p>
    <w:p w14:paraId="64541489" w14:textId="77777777" w:rsidR="006D43F7" w:rsidRDefault="006D43F7" w:rsidP="00271E73">
      <w:pPr>
        <w:pStyle w:val="SectionLabel"/>
      </w:pPr>
      <w:bookmarkStart w:id="11" w:name="_Toc25858973"/>
      <w:bookmarkStart w:id="12" w:name="_Toc105737071"/>
      <w:bookmarkStart w:id="13" w:name="_Toc173987762"/>
      <w:r w:rsidRPr="006E40F2">
        <w:t>References</w:t>
      </w:r>
      <w:bookmarkEnd w:id="11"/>
      <w:bookmarkEnd w:id="12"/>
      <w:bookmarkEnd w:id="13"/>
      <w:r>
        <w:t xml:space="preserve"> </w:t>
      </w:r>
    </w:p>
    <w:p w14:paraId="08A4A6D0" w14:textId="77777777" w:rsidR="006D43F7" w:rsidRDefault="00CC2238" w:rsidP="00271E73">
      <w:pPr>
        <w:pStyle w:val="Bibliography"/>
      </w:pPr>
      <w:r>
        <w:t>{</w:t>
      </w:r>
      <w:r w:rsidRPr="00CC2238">
        <w:rPr>
          <w:i/>
          <w:iCs/>
        </w:rPr>
        <w:t xml:space="preserve"> List of articles and any books cited</w:t>
      </w:r>
      <w:r w:rsidRPr="00CC2238">
        <w:t xml:space="preserve"> – an alphabetized list of the sources that are cited in the paper (by last name of the first author of each source).</w:t>
      </w:r>
      <w:r>
        <w:t xml:space="preserve"> </w:t>
      </w:r>
      <w:r w:rsidRPr="00CC2238">
        <w:t xml:space="preserve">Each reference should follow specific APA guidelines regarding author names, dates, article titles, journal titles, journal volume numbers, page numbers, book publishers, publisher locations, websites, and so on (for more information, please see the </w:t>
      </w:r>
      <w:hyperlink r:id="rId16" w:history="1">
        <w:r w:rsidRPr="00CC2238">
          <w:rPr>
            <w:rStyle w:val="Hyperlink"/>
          </w:rPr>
          <w:t>Citing References in APA Style</w:t>
        </w:r>
      </w:hyperlink>
      <w:r w:rsidRPr="00CC2238">
        <w:t xml:space="preserve"> page of this website). </w:t>
      </w:r>
      <w:r>
        <w:t>}</w:t>
      </w:r>
    </w:p>
    <w:p w14:paraId="2FA02147" w14:textId="77777777" w:rsidR="00CC2238" w:rsidRDefault="00CC2238" w:rsidP="00CC2238">
      <w:pPr>
        <w:pStyle w:val="SectionLabel"/>
      </w:pPr>
    </w:p>
    <w:p w14:paraId="2D295E9C" w14:textId="77777777" w:rsidR="00CC2238" w:rsidRDefault="00CC2238" w:rsidP="00CC2238">
      <w:pPr>
        <w:pStyle w:val="TFBody"/>
      </w:pPr>
      <w:r>
        <w:t>{</w:t>
      </w:r>
      <w:r w:rsidRPr="00CC2238">
        <w:rPr>
          <w:i/>
          <w:iCs/>
        </w:rPr>
        <w:t>Graphs and data</w:t>
      </w:r>
      <w:r w:rsidRPr="00CC2238">
        <w:t xml:space="preserve"> (optional in some cases) – depending on the type of research being performed, there may be Tables and/or Figures (however, in some cases, there may be neither).</w:t>
      </w:r>
      <w:r>
        <w:t xml:space="preserve"> </w:t>
      </w:r>
      <w:r w:rsidRPr="00CC2238">
        <w:t>In APA style, each Table and each Figure is placed on a separate page and all Tables and Figures are included after the References.</w:t>
      </w:r>
      <w:r>
        <w:t xml:space="preserve"> </w:t>
      </w:r>
      <w:r w:rsidRPr="00CC2238">
        <w:t>Tables are included first, followed by Figures.</w:t>
      </w:r>
      <w:r>
        <w:t xml:space="preserve"> </w:t>
      </w:r>
      <w:r w:rsidRPr="00CC2238">
        <w:t>However, for some undergraduate papers, Tables and Figures may be embedded in the text (depending on the instructor’s policies; for more details</w:t>
      </w:r>
      <w:r>
        <w:t>.}</w:t>
      </w:r>
    </w:p>
    <w:p w14:paraId="271F5AE5" w14:textId="77777777" w:rsidR="00634ED2" w:rsidRPr="00634ED2" w:rsidRDefault="00634ED2" w:rsidP="00634ED2">
      <w:pPr>
        <w:pStyle w:val="TFNotes"/>
      </w:pPr>
    </w:p>
    <w:p w14:paraId="78EEBCF5" w14:textId="77777777" w:rsidR="00634ED2" w:rsidRDefault="00634ED2" w:rsidP="00634ED2">
      <w:pPr>
        <w:pStyle w:val="Caption"/>
      </w:pPr>
      <w:r>
        <w:t xml:space="preserve">Figure </w:t>
      </w:r>
      <w:r w:rsidR="00000000">
        <w:fldChar w:fldCharType="begin"/>
      </w:r>
      <w:r w:rsidR="00000000">
        <w:instrText xml:space="preserve"> SEQ Figure \* ARABIC </w:instrText>
      </w:r>
      <w:r w:rsidR="00000000">
        <w:fldChar w:fldCharType="separate"/>
      </w:r>
      <w:r w:rsidR="002702BB">
        <w:rPr>
          <w:noProof/>
        </w:rPr>
        <w:t>1</w:t>
      </w:r>
      <w:r w:rsidR="00000000">
        <w:rPr>
          <w:noProof/>
        </w:rPr>
        <w:fldChar w:fldCharType="end"/>
      </w:r>
    </w:p>
    <w:p w14:paraId="79D404ED" w14:textId="77777777" w:rsidR="00634ED2" w:rsidRPr="00634ED2" w:rsidRDefault="00634ED2" w:rsidP="00634ED2">
      <w:pPr>
        <w:pStyle w:val="TFTitle"/>
      </w:pPr>
      <w:r>
        <w:t>Sample Figure</w:t>
      </w:r>
    </w:p>
    <w:p w14:paraId="55CDF71A" w14:textId="77777777" w:rsidR="00634ED2" w:rsidRDefault="00634ED2" w:rsidP="00634ED2">
      <w:pPr>
        <w:pStyle w:val="TFNotes"/>
      </w:pPr>
      <w:r>
        <w:rPr>
          <w:noProof/>
        </w:rPr>
        <w:drawing>
          <wp:inline distT="0" distB="0" distL="0" distR="0" wp14:anchorId="59CA1833" wp14:editId="390F401C">
            <wp:extent cx="5943600" cy="4464050"/>
            <wp:effectExtent l="0" t="0" r="0" b="0"/>
            <wp:docPr id="1124556690" name="Picture 1" descr="A picture containing screenshot, black, diagram,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56690" name="Picture 1" descr="A picture containing screenshot, black, diagram, graphic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464050"/>
                    </a:xfrm>
                    <a:prstGeom prst="rect">
                      <a:avLst/>
                    </a:prstGeom>
                  </pic:spPr>
                </pic:pic>
              </a:graphicData>
            </a:graphic>
          </wp:inline>
        </w:drawing>
      </w:r>
    </w:p>
    <w:p w14:paraId="598D75CA" w14:textId="77777777" w:rsidR="00634ED2" w:rsidRPr="00634ED2" w:rsidRDefault="00634ED2" w:rsidP="00634ED2">
      <w:pPr>
        <w:pStyle w:val="TFNotes"/>
      </w:pPr>
      <w:r w:rsidRPr="00634ED2">
        <w:rPr>
          <w:rStyle w:val="ItalicText"/>
        </w:rPr>
        <w:t>Notes.</w:t>
      </w:r>
      <w:r>
        <w:t xml:space="preserve"> {Enter any notes here or delete this line.}</w:t>
      </w:r>
    </w:p>
    <w:p w14:paraId="22EC9BF4" w14:textId="77777777" w:rsidR="00CC2238" w:rsidRDefault="00CC2238" w:rsidP="00CC2238">
      <w:pPr>
        <w:pStyle w:val="SectionLabel"/>
      </w:pPr>
      <w:bookmarkStart w:id="14" w:name="_Toc173987763"/>
      <w:r>
        <w:t>Appendix {X}</w:t>
      </w:r>
      <w:r>
        <w:br/>
        <w:t>{Appedix Title}</w:t>
      </w:r>
      <w:bookmarkEnd w:id="14"/>
      <w:r>
        <w:t xml:space="preserve"> </w:t>
      </w:r>
    </w:p>
    <w:p w14:paraId="6A27A3C0" w14:textId="77777777" w:rsidR="00CC2238" w:rsidRDefault="00CC2238" w:rsidP="00CC2238">
      <w:pPr>
        <w:pStyle w:val="BodyText"/>
      </w:pPr>
      <w:r>
        <w:t>{Sometimes authors wish to include material that supplements the paper’s content but that would be distracting or inappropriate in the text of the paper. Such material can often be included in an appendix, which is included in the print and electronic versions of the article, or in supplemental materials (see Section 2.15), which are available in an online-only supplemental archive that the publisher maintains.</w:t>
      </w:r>
    </w:p>
    <w:p w14:paraId="0DC1DADD" w14:textId="77777777" w:rsidR="00CC2238" w:rsidRDefault="00CC2238" w:rsidP="00CC2238">
      <w:pPr>
        <w:pStyle w:val="BodyText"/>
      </w:pPr>
      <w:r>
        <w:t>Include an appendix only if it helps readers understand, evaluate, or replicate the study or theoretical argument being made. Be sure that all relevant ethical standards have been followed for materials placed in the appendices, including copyright attribution, accurate representation of data, and protection of human participants (e.g., as the standards apply to images or videos of identifiable people; see Sections 1.18 and 12.17).</w:t>
      </w:r>
    </w:p>
    <w:p w14:paraId="60F60927" w14:textId="77777777" w:rsidR="00CC2238" w:rsidRPr="00CC2238" w:rsidRDefault="00CC2238" w:rsidP="00CC2238">
      <w:pPr>
        <w:pStyle w:val="BodyText"/>
      </w:pPr>
      <w:r>
        <w:t xml:space="preserve">In general, an appendix is appropriate for materials that are relatively brief and easily presented in print format. Some examples of material suitable for an appendix are (a) lists of stimulus materials (e.g., those used in psycholinguistic research); (b) instructions to participants; (c) tests, scales, or inventories developed for the study being reported; (d) detailed descriptions of complex equipment; (e) detailed demographic descriptions of subpopulations in the study; and (f) other detailed or complex reporting items described in Chapter 3. Student papers may include appendices.} </w:t>
      </w:r>
    </w:p>
    <w:sectPr w:rsidR="00CC2238" w:rsidRPr="00CC2238" w:rsidSect="00714D9B">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17883" w14:textId="77777777" w:rsidR="0055034C" w:rsidRPr="00190155" w:rsidRDefault="0055034C" w:rsidP="00E85953">
      <w:pPr>
        <w:pStyle w:val="Footer"/>
      </w:pPr>
    </w:p>
    <w:p w14:paraId="5FB9293B" w14:textId="77777777" w:rsidR="0055034C" w:rsidRDefault="0055034C"/>
    <w:p w14:paraId="5D6FAF26" w14:textId="77777777" w:rsidR="0055034C" w:rsidRDefault="0055034C"/>
    <w:p w14:paraId="209F222B" w14:textId="77777777" w:rsidR="0055034C" w:rsidRDefault="0055034C"/>
  </w:endnote>
  <w:endnote w:type="continuationSeparator" w:id="0">
    <w:p w14:paraId="416BDE49" w14:textId="77777777" w:rsidR="0055034C" w:rsidRDefault="0055034C" w:rsidP="00EA5E38">
      <w:r>
        <w:continuationSeparator/>
      </w:r>
    </w:p>
    <w:p w14:paraId="623B765A" w14:textId="77777777" w:rsidR="0055034C" w:rsidRDefault="0055034C"/>
    <w:p w14:paraId="1E3840C0" w14:textId="77777777" w:rsidR="0055034C" w:rsidRDefault="0055034C"/>
    <w:p w14:paraId="6F18C85C" w14:textId="77777777" w:rsidR="0055034C" w:rsidRDefault="005503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Aptos Mono">
    <w:charset w:val="00"/>
    <w:family w:val="modern"/>
    <w:pitch w:val="fixed"/>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AEB5F" w14:textId="77777777" w:rsidR="0055034C" w:rsidRDefault="0055034C" w:rsidP="00EA5E38">
      <w:r>
        <w:separator/>
      </w:r>
    </w:p>
    <w:p w14:paraId="57945223" w14:textId="77777777" w:rsidR="0055034C" w:rsidRDefault="0055034C"/>
    <w:p w14:paraId="701FE327" w14:textId="77777777" w:rsidR="0055034C" w:rsidRDefault="0055034C"/>
    <w:p w14:paraId="125A323A" w14:textId="77777777" w:rsidR="0055034C" w:rsidRDefault="0055034C"/>
  </w:footnote>
  <w:footnote w:type="continuationSeparator" w:id="0">
    <w:p w14:paraId="6D3DD9BC" w14:textId="77777777" w:rsidR="0055034C" w:rsidRDefault="0055034C" w:rsidP="00EA5E38">
      <w:r>
        <w:continuationSeparator/>
      </w:r>
    </w:p>
    <w:p w14:paraId="78D6F55C" w14:textId="77777777" w:rsidR="0055034C" w:rsidRDefault="0055034C"/>
    <w:p w14:paraId="698FB232" w14:textId="77777777" w:rsidR="0055034C" w:rsidRDefault="0055034C"/>
    <w:p w14:paraId="48B41808" w14:textId="77777777" w:rsidR="0055034C" w:rsidRDefault="005503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6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30"/>
    </w:tblGrid>
    <w:tr w:rsidR="00627E6E" w:rsidRPr="00D663DB" w14:paraId="2565FCE1" w14:textId="77777777" w:rsidTr="00AD09D3">
      <w:trPr>
        <w:jc w:val="center"/>
      </w:trPr>
      <w:tc>
        <w:tcPr>
          <w:tcW w:w="8100" w:type="dxa"/>
        </w:tcPr>
        <w:p w14:paraId="5A7D0E2C" w14:textId="05C01B8C" w:rsidR="00627E6E" w:rsidRPr="00CB2BCC" w:rsidRDefault="00000000" w:rsidP="00CB2BCC">
          <w:pPr>
            <w:pStyle w:val="Header"/>
          </w:pPr>
          <w:sdt>
            <w:sdtPr>
              <w:rPr>
                <w:rStyle w:val="HeaderChar"/>
                <w:caps/>
              </w:rPr>
              <w:alias w:val="APA Running Head (50 char. max)"/>
              <w:tag w:val="APR Running Head (50 char. max)"/>
              <w:id w:val="-1477752990"/>
              <w:lock w:val="sdtLocked"/>
              <w:text/>
            </w:sdtPr>
            <w:sdtContent>
              <w:r w:rsidR="00E40EBC">
                <w:rPr>
                  <w:rStyle w:val="HeaderChar"/>
                  <w:caps/>
                </w:rPr>
                <w:t>STIX-D Project PLAN (Working)</w:t>
              </w:r>
            </w:sdtContent>
          </w:sdt>
        </w:p>
      </w:tc>
      <w:tc>
        <w:tcPr>
          <w:tcW w:w="1530" w:type="dxa"/>
        </w:tcPr>
        <w:p w14:paraId="0A9586EE" w14:textId="77777777" w:rsidR="00627E6E" w:rsidRPr="00D663DB" w:rsidRDefault="00627E6E" w:rsidP="00627E6E">
          <w:pPr>
            <w:pStyle w:val="PageNo"/>
          </w:pPr>
          <w:r w:rsidRPr="00D663DB">
            <w:fldChar w:fldCharType="begin"/>
          </w:r>
          <w:r w:rsidRPr="00D663DB">
            <w:instrText xml:space="preserve"> PAGE   \* MERGEFORMAT </w:instrText>
          </w:r>
          <w:r w:rsidRPr="00D663DB">
            <w:fldChar w:fldCharType="separate"/>
          </w:r>
          <w:r w:rsidRPr="00D663DB">
            <w:t>1</w:t>
          </w:r>
          <w:r w:rsidRPr="00D663DB">
            <w:fldChar w:fldCharType="end"/>
          </w:r>
        </w:p>
      </w:tc>
    </w:tr>
  </w:tbl>
  <w:p w14:paraId="54A301DA" w14:textId="77777777" w:rsidR="00627E6E" w:rsidRDefault="00627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228D8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99CC8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00F8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444D6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7021D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000F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228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AA1C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B76DB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B0BF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D5453"/>
    <w:multiLevelType w:val="hybridMultilevel"/>
    <w:tmpl w:val="79E0E6CC"/>
    <w:lvl w:ilvl="0" w:tplc="A90E3358">
      <w:start w:val="1"/>
      <w:numFmt w:val="decimal"/>
      <w:pStyle w:val="Number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DA07098"/>
    <w:multiLevelType w:val="hybridMultilevel"/>
    <w:tmpl w:val="5B289B66"/>
    <w:lvl w:ilvl="0" w:tplc="8D4637AC">
      <w:start w:val="1"/>
      <w:numFmt w:val="bullet"/>
      <w:lvlText w:val=""/>
      <w:lvlJc w:val="left"/>
      <w:pPr>
        <w:ind w:left="1440" w:hanging="360"/>
      </w:pPr>
      <w:rPr>
        <w:rFonts w:ascii="Symbol" w:hAnsi="Symbol" w:hint="default"/>
      </w:rPr>
    </w:lvl>
    <w:lvl w:ilvl="1" w:tplc="3A5C240A">
      <w:start w:val="1"/>
      <w:numFmt w:val="bullet"/>
      <w:lvlText w:val="o"/>
      <w:lvlJc w:val="left"/>
      <w:pPr>
        <w:ind w:left="2160" w:hanging="360"/>
      </w:pPr>
      <w:rPr>
        <w:rFonts w:ascii="Courier New" w:hAnsi="Courier New" w:cs="Courier New" w:hint="default"/>
      </w:rPr>
    </w:lvl>
    <w:lvl w:ilvl="2" w:tplc="1B9205FA">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F125D83"/>
    <w:multiLevelType w:val="hybridMultilevel"/>
    <w:tmpl w:val="8B34D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012C17"/>
    <w:multiLevelType w:val="hybridMultilevel"/>
    <w:tmpl w:val="44329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F910A4"/>
    <w:multiLevelType w:val="hybridMultilevel"/>
    <w:tmpl w:val="4A8C5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D35D44"/>
    <w:multiLevelType w:val="hybridMultilevel"/>
    <w:tmpl w:val="ABEE346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C35D87"/>
    <w:multiLevelType w:val="hybridMultilevel"/>
    <w:tmpl w:val="BDA4F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33519D"/>
    <w:multiLevelType w:val="multilevel"/>
    <w:tmpl w:val="618E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C4926"/>
    <w:multiLevelType w:val="hybridMultilevel"/>
    <w:tmpl w:val="12E2D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045D04"/>
    <w:multiLevelType w:val="hybridMultilevel"/>
    <w:tmpl w:val="756E5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CF17BA"/>
    <w:multiLevelType w:val="hybridMultilevel"/>
    <w:tmpl w:val="BFCA60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CF5016"/>
    <w:multiLevelType w:val="hybridMultilevel"/>
    <w:tmpl w:val="5A445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BB2C3A"/>
    <w:multiLevelType w:val="hybridMultilevel"/>
    <w:tmpl w:val="D10E9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375FCB"/>
    <w:multiLevelType w:val="hybridMultilevel"/>
    <w:tmpl w:val="5010CB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6F20BA"/>
    <w:multiLevelType w:val="hybridMultilevel"/>
    <w:tmpl w:val="846EF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DE0F17"/>
    <w:multiLevelType w:val="multilevel"/>
    <w:tmpl w:val="4596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D3470"/>
    <w:multiLevelType w:val="hybridMultilevel"/>
    <w:tmpl w:val="C2561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AA4D5E"/>
    <w:multiLevelType w:val="multilevel"/>
    <w:tmpl w:val="99E8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565B1"/>
    <w:multiLevelType w:val="hybridMultilevel"/>
    <w:tmpl w:val="E946D3F6"/>
    <w:lvl w:ilvl="0" w:tplc="C2AA87AA">
      <w:start w:val="1"/>
      <w:numFmt w:val="bullet"/>
      <w:pStyle w:val="BulletLis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F344525"/>
    <w:multiLevelType w:val="multilevel"/>
    <w:tmpl w:val="D298C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951031">
    <w:abstractNumId w:val="9"/>
  </w:num>
  <w:num w:numId="2" w16cid:durableId="2104493520">
    <w:abstractNumId w:val="7"/>
  </w:num>
  <w:num w:numId="3" w16cid:durableId="1254165105">
    <w:abstractNumId w:val="6"/>
  </w:num>
  <w:num w:numId="4" w16cid:durableId="586379045">
    <w:abstractNumId w:val="5"/>
  </w:num>
  <w:num w:numId="5" w16cid:durableId="148137696">
    <w:abstractNumId w:val="4"/>
  </w:num>
  <w:num w:numId="6" w16cid:durableId="1970044741">
    <w:abstractNumId w:val="8"/>
  </w:num>
  <w:num w:numId="7" w16cid:durableId="2101949978">
    <w:abstractNumId w:val="3"/>
  </w:num>
  <w:num w:numId="8" w16cid:durableId="1331786172">
    <w:abstractNumId w:val="2"/>
  </w:num>
  <w:num w:numId="9" w16cid:durableId="630211906">
    <w:abstractNumId w:val="1"/>
  </w:num>
  <w:num w:numId="10" w16cid:durableId="1724058373">
    <w:abstractNumId w:val="0"/>
  </w:num>
  <w:num w:numId="11" w16cid:durableId="2142653212">
    <w:abstractNumId w:val="20"/>
  </w:num>
  <w:num w:numId="12" w16cid:durableId="1030492044">
    <w:abstractNumId w:val="15"/>
  </w:num>
  <w:num w:numId="13" w16cid:durableId="506796295">
    <w:abstractNumId w:val="23"/>
  </w:num>
  <w:num w:numId="14" w16cid:durableId="10186065">
    <w:abstractNumId w:val="11"/>
  </w:num>
  <w:num w:numId="15" w16cid:durableId="1783988125">
    <w:abstractNumId w:val="28"/>
  </w:num>
  <w:num w:numId="16" w16cid:durableId="1944998063">
    <w:abstractNumId w:val="10"/>
  </w:num>
  <w:num w:numId="17" w16cid:durableId="773867524">
    <w:abstractNumId w:val="28"/>
  </w:num>
  <w:num w:numId="18" w16cid:durableId="2139057888">
    <w:abstractNumId w:val="21"/>
  </w:num>
  <w:num w:numId="19" w16cid:durableId="1330257893">
    <w:abstractNumId w:val="19"/>
  </w:num>
  <w:num w:numId="20" w16cid:durableId="397091083">
    <w:abstractNumId w:val="24"/>
  </w:num>
  <w:num w:numId="21" w16cid:durableId="722408126">
    <w:abstractNumId w:val="16"/>
  </w:num>
  <w:num w:numId="22" w16cid:durableId="642466433">
    <w:abstractNumId w:val="14"/>
  </w:num>
  <w:num w:numId="23" w16cid:durableId="1195120976">
    <w:abstractNumId w:val="22"/>
  </w:num>
  <w:num w:numId="24" w16cid:durableId="770782790">
    <w:abstractNumId w:val="26"/>
  </w:num>
  <w:num w:numId="25" w16cid:durableId="1854298992">
    <w:abstractNumId w:val="12"/>
  </w:num>
  <w:num w:numId="26" w16cid:durableId="1062410606">
    <w:abstractNumId w:val="18"/>
  </w:num>
  <w:num w:numId="27" w16cid:durableId="689768895">
    <w:abstractNumId w:val="13"/>
  </w:num>
  <w:num w:numId="28" w16cid:durableId="1134180736">
    <w:abstractNumId w:val="27"/>
  </w:num>
  <w:num w:numId="29" w16cid:durableId="2061518632">
    <w:abstractNumId w:val="17"/>
  </w:num>
  <w:num w:numId="30" w16cid:durableId="770735452">
    <w:abstractNumId w:val="25"/>
  </w:num>
  <w:num w:numId="31" w16cid:durableId="19155528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styleLockTheme/>
  <w:styleLockQFSet/>
  <w:defaultTabStop w:val="720"/>
  <w:characterSpacingControl w:val="doNotCompress"/>
  <w:savePreviewPicture/>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C0NDK1NDU2tTA0NDBU0lEKTi0uzszPAykwMqwFABHETzYtAAAA"/>
  </w:docVars>
  <w:rsids>
    <w:rsidRoot w:val="002702BB"/>
    <w:rsid w:val="00000900"/>
    <w:rsid w:val="00003409"/>
    <w:rsid w:val="00003723"/>
    <w:rsid w:val="0001016B"/>
    <w:rsid w:val="00013B40"/>
    <w:rsid w:val="000161D0"/>
    <w:rsid w:val="00017338"/>
    <w:rsid w:val="00021379"/>
    <w:rsid w:val="00030300"/>
    <w:rsid w:val="000304F7"/>
    <w:rsid w:val="00031602"/>
    <w:rsid w:val="00033F4D"/>
    <w:rsid w:val="00037451"/>
    <w:rsid w:val="00037FD7"/>
    <w:rsid w:val="000524FF"/>
    <w:rsid w:val="00054962"/>
    <w:rsid w:val="00062EF8"/>
    <w:rsid w:val="0006309E"/>
    <w:rsid w:val="00064062"/>
    <w:rsid w:val="00070119"/>
    <w:rsid w:val="00073AC3"/>
    <w:rsid w:val="0008464F"/>
    <w:rsid w:val="00086437"/>
    <w:rsid w:val="000908D1"/>
    <w:rsid w:val="00092F8B"/>
    <w:rsid w:val="00093AF3"/>
    <w:rsid w:val="00094573"/>
    <w:rsid w:val="00094841"/>
    <w:rsid w:val="00096A69"/>
    <w:rsid w:val="000A2149"/>
    <w:rsid w:val="000A57E7"/>
    <w:rsid w:val="000B22A3"/>
    <w:rsid w:val="000B3FFB"/>
    <w:rsid w:val="000B6950"/>
    <w:rsid w:val="000B6E00"/>
    <w:rsid w:val="000C4D4E"/>
    <w:rsid w:val="000C5C4A"/>
    <w:rsid w:val="000C7379"/>
    <w:rsid w:val="000D0992"/>
    <w:rsid w:val="000D161F"/>
    <w:rsid w:val="000D7C10"/>
    <w:rsid w:val="000F66D8"/>
    <w:rsid w:val="00101C02"/>
    <w:rsid w:val="00116DDE"/>
    <w:rsid w:val="00117710"/>
    <w:rsid w:val="001301EC"/>
    <w:rsid w:val="0013131D"/>
    <w:rsid w:val="0013264F"/>
    <w:rsid w:val="00134F7E"/>
    <w:rsid w:val="001416D5"/>
    <w:rsid w:val="00144B4D"/>
    <w:rsid w:val="001453E4"/>
    <w:rsid w:val="001533A8"/>
    <w:rsid w:val="001628F5"/>
    <w:rsid w:val="00164D5A"/>
    <w:rsid w:val="0016668F"/>
    <w:rsid w:val="00167175"/>
    <w:rsid w:val="00171107"/>
    <w:rsid w:val="001808DA"/>
    <w:rsid w:val="0018532C"/>
    <w:rsid w:val="00187445"/>
    <w:rsid w:val="00190155"/>
    <w:rsid w:val="001A1CE8"/>
    <w:rsid w:val="001B1033"/>
    <w:rsid w:val="001B2FDB"/>
    <w:rsid w:val="001B6E07"/>
    <w:rsid w:val="001B7AC6"/>
    <w:rsid w:val="001C4A9A"/>
    <w:rsid w:val="001C7149"/>
    <w:rsid w:val="001C73C7"/>
    <w:rsid w:val="001D4D09"/>
    <w:rsid w:val="001E2469"/>
    <w:rsid w:val="001E52CE"/>
    <w:rsid w:val="001F198E"/>
    <w:rsid w:val="00205B2A"/>
    <w:rsid w:val="002064F5"/>
    <w:rsid w:val="00216DD8"/>
    <w:rsid w:val="00227BEA"/>
    <w:rsid w:val="00233259"/>
    <w:rsid w:val="002349F9"/>
    <w:rsid w:val="00235E3A"/>
    <w:rsid w:val="00236F1A"/>
    <w:rsid w:val="0023778A"/>
    <w:rsid w:val="00243451"/>
    <w:rsid w:val="00252D7F"/>
    <w:rsid w:val="00255B22"/>
    <w:rsid w:val="002601DD"/>
    <w:rsid w:val="00260F0E"/>
    <w:rsid w:val="00262452"/>
    <w:rsid w:val="00264C7D"/>
    <w:rsid w:val="002702BB"/>
    <w:rsid w:val="002763AC"/>
    <w:rsid w:val="00280818"/>
    <w:rsid w:val="0028081D"/>
    <w:rsid w:val="00286D66"/>
    <w:rsid w:val="00291EE9"/>
    <w:rsid w:val="00297C1A"/>
    <w:rsid w:val="002A5156"/>
    <w:rsid w:val="002A6BA6"/>
    <w:rsid w:val="002B4759"/>
    <w:rsid w:val="002B70B8"/>
    <w:rsid w:val="002B7DAA"/>
    <w:rsid w:val="002C4272"/>
    <w:rsid w:val="002C71E4"/>
    <w:rsid w:val="002D090D"/>
    <w:rsid w:val="002D0C06"/>
    <w:rsid w:val="002D421E"/>
    <w:rsid w:val="002D51CF"/>
    <w:rsid w:val="002D541F"/>
    <w:rsid w:val="002D6D5B"/>
    <w:rsid w:val="002E0024"/>
    <w:rsid w:val="002F2C8E"/>
    <w:rsid w:val="002F47E6"/>
    <w:rsid w:val="003037D7"/>
    <w:rsid w:val="00303BCD"/>
    <w:rsid w:val="00306B32"/>
    <w:rsid w:val="00320F7F"/>
    <w:rsid w:val="00322089"/>
    <w:rsid w:val="003224E3"/>
    <w:rsid w:val="00330186"/>
    <w:rsid w:val="00332397"/>
    <w:rsid w:val="00333873"/>
    <w:rsid w:val="00337715"/>
    <w:rsid w:val="003377BF"/>
    <w:rsid w:val="003445D1"/>
    <w:rsid w:val="00352926"/>
    <w:rsid w:val="003546BF"/>
    <w:rsid w:val="003729B0"/>
    <w:rsid w:val="003748F3"/>
    <w:rsid w:val="00374C19"/>
    <w:rsid w:val="00375A6E"/>
    <w:rsid w:val="00377F9B"/>
    <w:rsid w:val="00382DC5"/>
    <w:rsid w:val="00385262"/>
    <w:rsid w:val="00390321"/>
    <w:rsid w:val="00393CF3"/>
    <w:rsid w:val="00393DB9"/>
    <w:rsid w:val="003948F1"/>
    <w:rsid w:val="00396E09"/>
    <w:rsid w:val="003A0823"/>
    <w:rsid w:val="003A288F"/>
    <w:rsid w:val="003A2C17"/>
    <w:rsid w:val="003A418E"/>
    <w:rsid w:val="003A45BC"/>
    <w:rsid w:val="003A4CAC"/>
    <w:rsid w:val="003A57D5"/>
    <w:rsid w:val="003B03E8"/>
    <w:rsid w:val="003B7D5A"/>
    <w:rsid w:val="003C5105"/>
    <w:rsid w:val="003C6422"/>
    <w:rsid w:val="003E26C4"/>
    <w:rsid w:val="003F047D"/>
    <w:rsid w:val="0040609C"/>
    <w:rsid w:val="0040654F"/>
    <w:rsid w:val="00412A83"/>
    <w:rsid w:val="00417DB1"/>
    <w:rsid w:val="00422F0A"/>
    <w:rsid w:val="00427D90"/>
    <w:rsid w:val="00440311"/>
    <w:rsid w:val="004416C9"/>
    <w:rsid w:val="00450532"/>
    <w:rsid w:val="00452631"/>
    <w:rsid w:val="004527E4"/>
    <w:rsid w:val="00452D18"/>
    <w:rsid w:val="00453F97"/>
    <w:rsid w:val="00467E8F"/>
    <w:rsid w:val="0047267D"/>
    <w:rsid w:val="004767F3"/>
    <w:rsid w:val="00484905"/>
    <w:rsid w:val="0048791A"/>
    <w:rsid w:val="004941DE"/>
    <w:rsid w:val="004A3290"/>
    <w:rsid w:val="004A44E1"/>
    <w:rsid w:val="004A54A3"/>
    <w:rsid w:val="004B0AED"/>
    <w:rsid w:val="004B6557"/>
    <w:rsid w:val="004B7F6B"/>
    <w:rsid w:val="004C15AE"/>
    <w:rsid w:val="004C7DB6"/>
    <w:rsid w:val="004D3940"/>
    <w:rsid w:val="004D4EBA"/>
    <w:rsid w:val="004D771A"/>
    <w:rsid w:val="004F10AA"/>
    <w:rsid w:val="004F18C5"/>
    <w:rsid w:val="004F5487"/>
    <w:rsid w:val="00505C00"/>
    <w:rsid w:val="005070C6"/>
    <w:rsid w:val="005114CB"/>
    <w:rsid w:val="005125B2"/>
    <w:rsid w:val="005141F0"/>
    <w:rsid w:val="00514707"/>
    <w:rsid w:val="0052064C"/>
    <w:rsid w:val="00522C3D"/>
    <w:rsid w:val="00525BEF"/>
    <w:rsid w:val="005440B6"/>
    <w:rsid w:val="0054413E"/>
    <w:rsid w:val="005460EB"/>
    <w:rsid w:val="0055034C"/>
    <w:rsid w:val="0055368B"/>
    <w:rsid w:val="00557F1B"/>
    <w:rsid w:val="00567FB6"/>
    <w:rsid w:val="00576BE7"/>
    <w:rsid w:val="0058186E"/>
    <w:rsid w:val="00583C0E"/>
    <w:rsid w:val="00586456"/>
    <w:rsid w:val="00591CDB"/>
    <w:rsid w:val="00597155"/>
    <w:rsid w:val="005A0D00"/>
    <w:rsid w:val="005A25D2"/>
    <w:rsid w:val="005A55F6"/>
    <w:rsid w:val="005A5AA9"/>
    <w:rsid w:val="005C614C"/>
    <w:rsid w:val="005C6616"/>
    <w:rsid w:val="005D098A"/>
    <w:rsid w:val="005D1FAB"/>
    <w:rsid w:val="005D5B28"/>
    <w:rsid w:val="005E130A"/>
    <w:rsid w:val="005F0DB8"/>
    <w:rsid w:val="005F2525"/>
    <w:rsid w:val="005F3AA5"/>
    <w:rsid w:val="005F3D51"/>
    <w:rsid w:val="005F6709"/>
    <w:rsid w:val="00603394"/>
    <w:rsid w:val="0060714B"/>
    <w:rsid w:val="00610661"/>
    <w:rsid w:val="00616AD6"/>
    <w:rsid w:val="00620332"/>
    <w:rsid w:val="00621E66"/>
    <w:rsid w:val="00627E6E"/>
    <w:rsid w:val="00634ED2"/>
    <w:rsid w:val="00637473"/>
    <w:rsid w:val="006402BB"/>
    <w:rsid w:val="006418DA"/>
    <w:rsid w:val="00642C8F"/>
    <w:rsid w:val="00644483"/>
    <w:rsid w:val="006464F6"/>
    <w:rsid w:val="00652005"/>
    <w:rsid w:val="006539B8"/>
    <w:rsid w:val="00656FEF"/>
    <w:rsid w:val="00657FA9"/>
    <w:rsid w:val="00671751"/>
    <w:rsid w:val="00680054"/>
    <w:rsid w:val="006960D5"/>
    <w:rsid w:val="006B2241"/>
    <w:rsid w:val="006C154B"/>
    <w:rsid w:val="006C29CC"/>
    <w:rsid w:val="006C5037"/>
    <w:rsid w:val="006C5FFB"/>
    <w:rsid w:val="006C7473"/>
    <w:rsid w:val="006D43F7"/>
    <w:rsid w:val="006D68C3"/>
    <w:rsid w:val="006D78E2"/>
    <w:rsid w:val="006D7DC2"/>
    <w:rsid w:val="006E40F2"/>
    <w:rsid w:val="006E70AF"/>
    <w:rsid w:val="006F1A56"/>
    <w:rsid w:val="006F3418"/>
    <w:rsid w:val="006F39DF"/>
    <w:rsid w:val="006F3D57"/>
    <w:rsid w:val="00702351"/>
    <w:rsid w:val="00703187"/>
    <w:rsid w:val="00710CB6"/>
    <w:rsid w:val="00714D9B"/>
    <w:rsid w:val="0072749E"/>
    <w:rsid w:val="00745B3A"/>
    <w:rsid w:val="00754291"/>
    <w:rsid w:val="00760606"/>
    <w:rsid w:val="00763DFF"/>
    <w:rsid w:val="00765F6D"/>
    <w:rsid w:val="00781381"/>
    <w:rsid w:val="00782E4E"/>
    <w:rsid w:val="007954DE"/>
    <w:rsid w:val="0079687C"/>
    <w:rsid w:val="00797CE7"/>
    <w:rsid w:val="007A37E1"/>
    <w:rsid w:val="007A3861"/>
    <w:rsid w:val="007A5EAD"/>
    <w:rsid w:val="007B326F"/>
    <w:rsid w:val="007B54FC"/>
    <w:rsid w:val="007C1343"/>
    <w:rsid w:val="007C42B1"/>
    <w:rsid w:val="007D2161"/>
    <w:rsid w:val="00806CB1"/>
    <w:rsid w:val="00810F51"/>
    <w:rsid w:val="00812ADD"/>
    <w:rsid w:val="00813D50"/>
    <w:rsid w:val="008212CA"/>
    <w:rsid w:val="008233B6"/>
    <w:rsid w:val="00827B90"/>
    <w:rsid w:val="00834977"/>
    <w:rsid w:val="00837055"/>
    <w:rsid w:val="00837A99"/>
    <w:rsid w:val="00841788"/>
    <w:rsid w:val="00842DEC"/>
    <w:rsid w:val="00843EDF"/>
    <w:rsid w:val="00845306"/>
    <w:rsid w:val="00852DCB"/>
    <w:rsid w:val="0086117C"/>
    <w:rsid w:val="00863C01"/>
    <w:rsid w:val="0086575E"/>
    <w:rsid w:val="0086594D"/>
    <w:rsid w:val="008759FD"/>
    <w:rsid w:val="00875E08"/>
    <w:rsid w:val="00882A23"/>
    <w:rsid w:val="0088543A"/>
    <w:rsid w:val="00892A30"/>
    <w:rsid w:val="00892E16"/>
    <w:rsid w:val="0089340C"/>
    <w:rsid w:val="008936B9"/>
    <w:rsid w:val="008943D5"/>
    <w:rsid w:val="008A409B"/>
    <w:rsid w:val="008A50EC"/>
    <w:rsid w:val="008B2EB5"/>
    <w:rsid w:val="008B50F9"/>
    <w:rsid w:val="008C02FF"/>
    <w:rsid w:val="008C4952"/>
    <w:rsid w:val="008D4135"/>
    <w:rsid w:val="008E690C"/>
    <w:rsid w:val="008F19AD"/>
    <w:rsid w:val="008F3AFE"/>
    <w:rsid w:val="008F434A"/>
    <w:rsid w:val="008F64C9"/>
    <w:rsid w:val="008F79C6"/>
    <w:rsid w:val="00903A43"/>
    <w:rsid w:val="00907EF5"/>
    <w:rsid w:val="00914141"/>
    <w:rsid w:val="00915401"/>
    <w:rsid w:val="00927823"/>
    <w:rsid w:val="009304F3"/>
    <w:rsid w:val="00930F29"/>
    <w:rsid w:val="009330E3"/>
    <w:rsid w:val="00937634"/>
    <w:rsid w:val="00944BA0"/>
    <w:rsid w:val="00946ACB"/>
    <w:rsid w:val="00946BE1"/>
    <w:rsid w:val="00947D46"/>
    <w:rsid w:val="00961B54"/>
    <w:rsid w:val="00981C5A"/>
    <w:rsid w:val="0098450D"/>
    <w:rsid w:val="0098550B"/>
    <w:rsid w:val="0098737A"/>
    <w:rsid w:val="00992D7C"/>
    <w:rsid w:val="00993FC2"/>
    <w:rsid w:val="00994DF7"/>
    <w:rsid w:val="00995987"/>
    <w:rsid w:val="009964D3"/>
    <w:rsid w:val="009A4416"/>
    <w:rsid w:val="009A53DC"/>
    <w:rsid w:val="009A5BF1"/>
    <w:rsid w:val="009B1436"/>
    <w:rsid w:val="009B77AE"/>
    <w:rsid w:val="009C441D"/>
    <w:rsid w:val="009C795C"/>
    <w:rsid w:val="009D6542"/>
    <w:rsid w:val="009E2310"/>
    <w:rsid w:val="009E35ED"/>
    <w:rsid w:val="009F2CA3"/>
    <w:rsid w:val="009F5A08"/>
    <w:rsid w:val="009F6BCC"/>
    <w:rsid w:val="00A02A36"/>
    <w:rsid w:val="00A10B32"/>
    <w:rsid w:val="00A1462C"/>
    <w:rsid w:val="00A14E5F"/>
    <w:rsid w:val="00A14EA7"/>
    <w:rsid w:val="00A15790"/>
    <w:rsid w:val="00A20377"/>
    <w:rsid w:val="00A24D4D"/>
    <w:rsid w:val="00A256CA"/>
    <w:rsid w:val="00A3784C"/>
    <w:rsid w:val="00A449D6"/>
    <w:rsid w:val="00A4626F"/>
    <w:rsid w:val="00A53B9B"/>
    <w:rsid w:val="00A57CF9"/>
    <w:rsid w:val="00A57FAE"/>
    <w:rsid w:val="00A749F5"/>
    <w:rsid w:val="00A80313"/>
    <w:rsid w:val="00A8715F"/>
    <w:rsid w:val="00A917C0"/>
    <w:rsid w:val="00AA1118"/>
    <w:rsid w:val="00AB78C9"/>
    <w:rsid w:val="00AC4C61"/>
    <w:rsid w:val="00AC56F8"/>
    <w:rsid w:val="00AD4C7E"/>
    <w:rsid w:val="00AD5DF3"/>
    <w:rsid w:val="00AD63ED"/>
    <w:rsid w:val="00AE13E5"/>
    <w:rsid w:val="00AF7080"/>
    <w:rsid w:val="00B10A6E"/>
    <w:rsid w:val="00B11F00"/>
    <w:rsid w:val="00B13E71"/>
    <w:rsid w:val="00B243F4"/>
    <w:rsid w:val="00B31515"/>
    <w:rsid w:val="00B336BA"/>
    <w:rsid w:val="00B341B2"/>
    <w:rsid w:val="00B41348"/>
    <w:rsid w:val="00B4507C"/>
    <w:rsid w:val="00B50B99"/>
    <w:rsid w:val="00B52628"/>
    <w:rsid w:val="00B52B24"/>
    <w:rsid w:val="00B535B3"/>
    <w:rsid w:val="00B5489C"/>
    <w:rsid w:val="00B6349C"/>
    <w:rsid w:val="00B6397A"/>
    <w:rsid w:val="00B64DFF"/>
    <w:rsid w:val="00B65FB8"/>
    <w:rsid w:val="00B65FCB"/>
    <w:rsid w:val="00B676EA"/>
    <w:rsid w:val="00B72977"/>
    <w:rsid w:val="00B87E85"/>
    <w:rsid w:val="00B918D5"/>
    <w:rsid w:val="00B91F4A"/>
    <w:rsid w:val="00B939F4"/>
    <w:rsid w:val="00B9487A"/>
    <w:rsid w:val="00BA5496"/>
    <w:rsid w:val="00BB3623"/>
    <w:rsid w:val="00BC7B90"/>
    <w:rsid w:val="00BD21E5"/>
    <w:rsid w:val="00BD3885"/>
    <w:rsid w:val="00BD463E"/>
    <w:rsid w:val="00BD75BF"/>
    <w:rsid w:val="00BE1585"/>
    <w:rsid w:val="00BE1DD6"/>
    <w:rsid w:val="00BF1AF1"/>
    <w:rsid w:val="00C028A3"/>
    <w:rsid w:val="00C07615"/>
    <w:rsid w:val="00C10A7E"/>
    <w:rsid w:val="00C1139E"/>
    <w:rsid w:val="00C1635D"/>
    <w:rsid w:val="00C2631B"/>
    <w:rsid w:val="00C343CF"/>
    <w:rsid w:val="00C35036"/>
    <w:rsid w:val="00C55902"/>
    <w:rsid w:val="00C622D9"/>
    <w:rsid w:val="00C65360"/>
    <w:rsid w:val="00C66309"/>
    <w:rsid w:val="00C7273E"/>
    <w:rsid w:val="00C75943"/>
    <w:rsid w:val="00C76703"/>
    <w:rsid w:val="00C7692F"/>
    <w:rsid w:val="00C81539"/>
    <w:rsid w:val="00C82630"/>
    <w:rsid w:val="00C84B2C"/>
    <w:rsid w:val="00C85191"/>
    <w:rsid w:val="00C85565"/>
    <w:rsid w:val="00C85A15"/>
    <w:rsid w:val="00C85DB8"/>
    <w:rsid w:val="00C912F1"/>
    <w:rsid w:val="00C92174"/>
    <w:rsid w:val="00CA61B1"/>
    <w:rsid w:val="00CB2BCC"/>
    <w:rsid w:val="00CC2238"/>
    <w:rsid w:val="00CC34FB"/>
    <w:rsid w:val="00CD0514"/>
    <w:rsid w:val="00CE098E"/>
    <w:rsid w:val="00CE527B"/>
    <w:rsid w:val="00CF75BF"/>
    <w:rsid w:val="00D01165"/>
    <w:rsid w:val="00D03B40"/>
    <w:rsid w:val="00D061EF"/>
    <w:rsid w:val="00D136B0"/>
    <w:rsid w:val="00D164DE"/>
    <w:rsid w:val="00D17B22"/>
    <w:rsid w:val="00D21124"/>
    <w:rsid w:val="00D21D67"/>
    <w:rsid w:val="00D27DC3"/>
    <w:rsid w:val="00D31C4E"/>
    <w:rsid w:val="00D329F3"/>
    <w:rsid w:val="00D35837"/>
    <w:rsid w:val="00D40343"/>
    <w:rsid w:val="00D40A40"/>
    <w:rsid w:val="00D44E6A"/>
    <w:rsid w:val="00D46D46"/>
    <w:rsid w:val="00D47A50"/>
    <w:rsid w:val="00D530A4"/>
    <w:rsid w:val="00D60DC4"/>
    <w:rsid w:val="00D643AD"/>
    <w:rsid w:val="00D70678"/>
    <w:rsid w:val="00D7718A"/>
    <w:rsid w:val="00D777C1"/>
    <w:rsid w:val="00D8297B"/>
    <w:rsid w:val="00D83395"/>
    <w:rsid w:val="00DA31C7"/>
    <w:rsid w:val="00DA7C31"/>
    <w:rsid w:val="00DB07CC"/>
    <w:rsid w:val="00DB34B4"/>
    <w:rsid w:val="00DB58C8"/>
    <w:rsid w:val="00DB65D6"/>
    <w:rsid w:val="00DB6EAD"/>
    <w:rsid w:val="00DC72FA"/>
    <w:rsid w:val="00DD0BEA"/>
    <w:rsid w:val="00DD3822"/>
    <w:rsid w:val="00DD3CAF"/>
    <w:rsid w:val="00DD7260"/>
    <w:rsid w:val="00DE37B6"/>
    <w:rsid w:val="00DE444D"/>
    <w:rsid w:val="00DE5A55"/>
    <w:rsid w:val="00DE7527"/>
    <w:rsid w:val="00DF0AFE"/>
    <w:rsid w:val="00DF65D5"/>
    <w:rsid w:val="00E00B14"/>
    <w:rsid w:val="00E01C42"/>
    <w:rsid w:val="00E045FC"/>
    <w:rsid w:val="00E06171"/>
    <w:rsid w:val="00E139EF"/>
    <w:rsid w:val="00E14B33"/>
    <w:rsid w:val="00E15C98"/>
    <w:rsid w:val="00E15F99"/>
    <w:rsid w:val="00E20787"/>
    <w:rsid w:val="00E2700D"/>
    <w:rsid w:val="00E35BD8"/>
    <w:rsid w:val="00E36443"/>
    <w:rsid w:val="00E40DDA"/>
    <w:rsid w:val="00E40EBC"/>
    <w:rsid w:val="00E6250F"/>
    <w:rsid w:val="00E649E9"/>
    <w:rsid w:val="00E65588"/>
    <w:rsid w:val="00E666B4"/>
    <w:rsid w:val="00E7581D"/>
    <w:rsid w:val="00E83F07"/>
    <w:rsid w:val="00E842CC"/>
    <w:rsid w:val="00E8445D"/>
    <w:rsid w:val="00E85953"/>
    <w:rsid w:val="00E92DAD"/>
    <w:rsid w:val="00E951EF"/>
    <w:rsid w:val="00E95E65"/>
    <w:rsid w:val="00EA04D6"/>
    <w:rsid w:val="00EA1AB7"/>
    <w:rsid w:val="00EA5620"/>
    <w:rsid w:val="00EA5E38"/>
    <w:rsid w:val="00EB1EF6"/>
    <w:rsid w:val="00EC06D2"/>
    <w:rsid w:val="00EC343D"/>
    <w:rsid w:val="00EC5A44"/>
    <w:rsid w:val="00EC7058"/>
    <w:rsid w:val="00EC7201"/>
    <w:rsid w:val="00ED4BFF"/>
    <w:rsid w:val="00EE21DE"/>
    <w:rsid w:val="00EE442E"/>
    <w:rsid w:val="00EF05D7"/>
    <w:rsid w:val="00EF2E03"/>
    <w:rsid w:val="00F113FB"/>
    <w:rsid w:val="00F15865"/>
    <w:rsid w:val="00F15B0C"/>
    <w:rsid w:val="00F16594"/>
    <w:rsid w:val="00F22918"/>
    <w:rsid w:val="00F2340F"/>
    <w:rsid w:val="00F35CA3"/>
    <w:rsid w:val="00F36759"/>
    <w:rsid w:val="00F36F18"/>
    <w:rsid w:val="00F452D0"/>
    <w:rsid w:val="00F46FE0"/>
    <w:rsid w:val="00F51293"/>
    <w:rsid w:val="00F536CA"/>
    <w:rsid w:val="00F54B9E"/>
    <w:rsid w:val="00F6006D"/>
    <w:rsid w:val="00F62AC8"/>
    <w:rsid w:val="00F75D8C"/>
    <w:rsid w:val="00F84AE9"/>
    <w:rsid w:val="00F951FB"/>
    <w:rsid w:val="00FA0869"/>
    <w:rsid w:val="00FA1109"/>
    <w:rsid w:val="00FA5B9E"/>
    <w:rsid w:val="00FC620D"/>
    <w:rsid w:val="00FC75D8"/>
    <w:rsid w:val="00FC7FB9"/>
    <w:rsid w:val="00FD4C7E"/>
    <w:rsid w:val="00FE2CB5"/>
    <w:rsid w:val="00FE35FC"/>
    <w:rsid w:val="00FE4553"/>
    <w:rsid w:val="00FE4E8E"/>
    <w:rsid w:val="00FE5809"/>
    <w:rsid w:val="00FF25A9"/>
    <w:rsid w:val="00FF3250"/>
    <w:rsid w:val="00FF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EBA00"/>
  <w15:chartTrackingRefBased/>
  <w15:docId w15:val="{5BBA8B47-6364-4D45-9BEA-E5F2C1A7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lsdException w:name="heading 8" w:locked="0" w:semiHidden="1" w:uiPriority="9" w:unhideWhenUsed="1"/>
    <w:lsdException w:name="heading 9" w:locked="0" w:semiHidden="1" w:uiPriority="3"/>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qFormat="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12"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9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semiHidden="1" w:unhideWhenUsed="1"/>
    <w:lsdException w:name="Subtitle" w:uiPriority="59"/>
    <w:lsdException w:name="Salutation" w:semiHidden="1" w:unhideWhenUsed="1"/>
    <w:lsdException w:name="Date"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uiPriority="22" w:qFormat="1"/>
    <w:lsdException w:name="Emphasis" w:uiPriority="20" w:qFormat="1"/>
    <w:lsdException w:name="Document Map"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5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lsdException w:name="Quote" w:locked="0" w:uiPriority="29" w:qFormat="1"/>
    <w:lsdException w:name="Intense Quote" w:uiPriority="5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9"/>
    <w:lsdException w:name="Intense Emphasis" w:uiPriority="59"/>
    <w:lsdException w:name="Subtle Reference" w:uiPriority="59"/>
    <w:lsdException w:name="Intense Reference" w:uiPriority="59"/>
    <w:lsdException w:name="Book Title" w:uiPriority="59"/>
    <w:lsdException w:name="Bibliography" w:locked="0" w:semiHidden="1" w:uiPriority="37" w:unhideWhenUsed="1" w:qFormat="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locked="0" w:semiHidden="1" w:unhideWhenUsed="1"/>
    <w:lsdException w:name="Hashtag" w:semiHidden="1" w:unhideWhenUsed="1"/>
    <w:lsdException w:name="Unresolved Mention" w:locked="0" w:semiHidden="1" w:unhideWhenUsed="1"/>
    <w:lsdException w:name="Smart Link" w:locked="0" w:semiHidden="1" w:unhideWhenUsed="1"/>
  </w:latentStyles>
  <w:style w:type="paragraph" w:default="1" w:styleId="Normal">
    <w:name w:val="Normal"/>
    <w:uiPriority w:val="98"/>
    <w:semiHidden/>
    <w:qFormat/>
    <w:rsid w:val="003A288F"/>
    <w:pPr>
      <w:spacing w:line="240" w:lineRule="auto"/>
      <w:ind w:firstLine="0"/>
    </w:pPr>
  </w:style>
  <w:style w:type="paragraph" w:styleId="Heading1">
    <w:name w:val="heading 1"/>
    <w:basedOn w:val="Normal"/>
    <w:next w:val="BodyText"/>
    <w:link w:val="Heading1Char"/>
    <w:uiPriority w:val="19"/>
    <w:qFormat/>
    <w:rsid w:val="00E01C42"/>
    <w:pPr>
      <w:keepNext/>
      <w:keepLines/>
      <w:spacing w:line="480" w:lineRule="auto"/>
      <w:contextualSpacing/>
      <w:jc w:val="center"/>
      <w:outlineLvl w:val="0"/>
    </w:pPr>
    <w:rPr>
      <w:rFonts w:eastAsiaTheme="majorEastAsia" w:cstheme="majorBidi"/>
      <w:b/>
      <w:szCs w:val="32"/>
    </w:rPr>
  </w:style>
  <w:style w:type="paragraph" w:styleId="Heading2">
    <w:name w:val="heading 2"/>
    <w:basedOn w:val="Heading1"/>
    <w:next w:val="BodyText"/>
    <w:link w:val="Heading2Char"/>
    <w:uiPriority w:val="19"/>
    <w:qFormat/>
    <w:rsid w:val="00E01C42"/>
    <w:pPr>
      <w:jc w:val="left"/>
      <w:outlineLvl w:val="1"/>
    </w:pPr>
    <w:rPr>
      <w:szCs w:val="26"/>
    </w:rPr>
  </w:style>
  <w:style w:type="paragraph" w:styleId="Heading3">
    <w:name w:val="heading 3"/>
    <w:basedOn w:val="Heading2"/>
    <w:next w:val="BodyText"/>
    <w:link w:val="Heading3Char"/>
    <w:uiPriority w:val="19"/>
    <w:qFormat/>
    <w:rsid w:val="00E01C42"/>
    <w:pPr>
      <w:outlineLvl w:val="2"/>
    </w:pPr>
    <w:rPr>
      <w:i/>
      <w:szCs w:val="24"/>
    </w:rPr>
  </w:style>
  <w:style w:type="paragraph" w:styleId="Heading4">
    <w:name w:val="heading 4"/>
    <w:basedOn w:val="BodyText"/>
    <w:next w:val="BodyText"/>
    <w:link w:val="Heading4Char"/>
    <w:uiPriority w:val="19"/>
    <w:qFormat/>
    <w:rsid w:val="00E01C42"/>
    <w:pPr>
      <w:outlineLvl w:val="3"/>
    </w:pPr>
    <w:rPr>
      <w:rFonts w:eastAsiaTheme="majorEastAsia" w:cstheme="majorBidi"/>
      <w:b/>
      <w:iCs/>
    </w:rPr>
  </w:style>
  <w:style w:type="paragraph" w:styleId="Heading5">
    <w:name w:val="heading 5"/>
    <w:basedOn w:val="Heading4"/>
    <w:next w:val="BodyText"/>
    <w:link w:val="Heading5Char"/>
    <w:uiPriority w:val="19"/>
    <w:qFormat/>
    <w:rsid w:val="00E01C42"/>
    <w:pPr>
      <w:outlineLvl w:val="4"/>
    </w:pPr>
    <w:rPr>
      <w:i/>
    </w:rPr>
  </w:style>
  <w:style w:type="paragraph" w:styleId="Heading6">
    <w:name w:val="heading 6"/>
    <w:basedOn w:val="Heading5"/>
    <w:next w:val="BodyText"/>
    <w:link w:val="Heading6Char"/>
    <w:uiPriority w:val="19"/>
    <w:semiHidden/>
    <w:locked/>
    <w:rsid w:val="00D46D46"/>
    <w:pPr>
      <w:outlineLvl w:val="5"/>
    </w:pPr>
    <w:rPr>
      <w:b w:val="0"/>
    </w:rPr>
  </w:style>
  <w:style w:type="paragraph" w:styleId="Heading7">
    <w:name w:val="heading 7"/>
    <w:basedOn w:val="Heading6"/>
    <w:next w:val="BodyText"/>
    <w:link w:val="Heading7Char"/>
    <w:uiPriority w:val="19"/>
    <w:semiHidden/>
    <w:locked/>
    <w:rsid w:val="00522C3D"/>
    <w:pPr>
      <w:outlineLvl w:val="6"/>
    </w:pPr>
  </w:style>
  <w:style w:type="paragraph" w:styleId="Heading8">
    <w:name w:val="heading 8"/>
    <w:basedOn w:val="Heading7"/>
    <w:next w:val="BodyText"/>
    <w:link w:val="Heading8Char"/>
    <w:uiPriority w:val="19"/>
    <w:semiHidden/>
    <w:locked/>
    <w:rsid w:val="00522C3D"/>
    <w:pPr>
      <w:spacing w:before="40"/>
      <w:outlineLvl w:val="7"/>
    </w:pPr>
    <w:rPr>
      <w:rFonts w:asciiTheme="majorHAnsi" w:hAnsiTheme="majorHAnsi"/>
      <w:color w:val="272727" w:themeColor="text1" w:themeTint="D8"/>
      <w:sz w:val="21"/>
      <w:szCs w:val="21"/>
    </w:rPr>
  </w:style>
  <w:style w:type="paragraph" w:styleId="Heading9">
    <w:name w:val="heading 9"/>
    <w:basedOn w:val="Heading8"/>
    <w:next w:val="BodyText"/>
    <w:link w:val="Heading9Char"/>
    <w:uiPriority w:val="19"/>
    <w:semiHidden/>
    <w:locked/>
    <w:rsid w:val="00A20377"/>
    <w:pPr>
      <w:outlineLvl w:val="8"/>
    </w:pPr>
    <w:rPr>
      <w:i w:val="0"/>
      <w:i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BCC"/>
    <w:pPr>
      <w:tabs>
        <w:tab w:val="center" w:pos="4680"/>
        <w:tab w:val="right" w:pos="9360"/>
      </w:tabs>
    </w:pPr>
    <w:rPr>
      <w:caps/>
    </w:rPr>
  </w:style>
  <w:style w:type="character" w:customStyle="1" w:styleId="HeaderChar">
    <w:name w:val="Header Char"/>
    <w:basedOn w:val="DefaultParagraphFont"/>
    <w:link w:val="Header"/>
    <w:uiPriority w:val="99"/>
    <w:rsid w:val="00CB2BCC"/>
    <w:rPr>
      <w:caps/>
    </w:rPr>
  </w:style>
  <w:style w:type="paragraph" w:styleId="Footer">
    <w:name w:val="footer"/>
    <w:basedOn w:val="Normal"/>
    <w:link w:val="FooterChar"/>
    <w:uiPriority w:val="99"/>
    <w:unhideWhenUsed/>
    <w:rsid w:val="00C1139E"/>
    <w:pPr>
      <w:tabs>
        <w:tab w:val="center" w:pos="4680"/>
        <w:tab w:val="right" w:pos="9360"/>
      </w:tabs>
      <w:jc w:val="center"/>
    </w:pPr>
  </w:style>
  <w:style w:type="character" w:customStyle="1" w:styleId="FooterChar">
    <w:name w:val="Footer Char"/>
    <w:basedOn w:val="DefaultParagraphFont"/>
    <w:link w:val="Footer"/>
    <w:uiPriority w:val="99"/>
    <w:rsid w:val="00C1139E"/>
  </w:style>
  <w:style w:type="table" w:styleId="TableGrid">
    <w:name w:val="Table Grid"/>
    <w:basedOn w:val="TableNormal"/>
    <w:uiPriority w:val="39"/>
    <w:locked/>
    <w:rsid w:val="00EA5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A5E38"/>
    <w:rPr>
      <w:color w:val="808080"/>
    </w:rPr>
  </w:style>
  <w:style w:type="paragraph" w:styleId="Title">
    <w:name w:val="Title"/>
    <w:basedOn w:val="BodyText"/>
    <w:next w:val="Normal"/>
    <w:link w:val="TitleChar"/>
    <w:uiPriority w:val="90"/>
    <w:qFormat/>
    <w:rsid w:val="006402BB"/>
    <w:pPr>
      <w:ind w:firstLine="0"/>
      <w:jc w:val="center"/>
    </w:pPr>
    <w:rPr>
      <w:b/>
    </w:rPr>
  </w:style>
  <w:style w:type="character" w:customStyle="1" w:styleId="TitleChar">
    <w:name w:val="Title Char"/>
    <w:basedOn w:val="DefaultParagraphFont"/>
    <w:link w:val="Title"/>
    <w:uiPriority w:val="90"/>
    <w:rsid w:val="006402BB"/>
    <w:rPr>
      <w:b/>
    </w:rPr>
  </w:style>
  <w:style w:type="paragraph" w:styleId="BodyText">
    <w:name w:val="Body Text"/>
    <w:basedOn w:val="Normal"/>
    <w:link w:val="BodyTextChar"/>
    <w:qFormat/>
    <w:rsid w:val="00E01C42"/>
    <w:pPr>
      <w:spacing w:line="480" w:lineRule="auto"/>
      <w:ind w:firstLine="720"/>
      <w:contextualSpacing/>
    </w:pPr>
  </w:style>
  <w:style w:type="character" w:customStyle="1" w:styleId="BodyTextChar">
    <w:name w:val="Body Text Char"/>
    <w:basedOn w:val="DefaultParagraphFont"/>
    <w:link w:val="BodyText"/>
    <w:rsid w:val="00E01C42"/>
  </w:style>
  <w:style w:type="character" w:customStyle="1" w:styleId="Heading1Char">
    <w:name w:val="Heading 1 Char"/>
    <w:basedOn w:val="DefaultParagraphFont"/>
    <w:link w:val="Heading1"/>
    <w:uiPriority w:val="19"/>
    <w:rsid w:val="00E01C42"/>
    <w:rPr>
      <w:rFonts w:eastAsiaTheme="majorEastAsia" w:cstheme="majorBidi"/>
      <w:b/>
      <w:szCs w:val="32"/>
    </w:rPr>
  </w:style>
  <w:style w:type="character" w:customStyle="1" w:styleId="Heading2Char">
    <w:name w:val="Heading 2 Char"/>
    <w:basedOn w:val="DefaultParagraphFont"/>
    <w:link w:val="Heading2"/>
    <w:uiPriority w:val="19"/>
    <w:rsid w:val="00E01C42"/>
    <w:rPr>
      <w:rFonts w:eastAsiaTheme="majorEastAsia" w:cstheme="majorBidi"/>
      <w:b/>
      <w:szCs w:val="26"/>
    </w:rPr>
  </w:style>
  <w:style w:type="character" w:customStyle="1" w:styleId="Heading3Char">
    <w:name w:val="Heading 3 Char"/>
    <w:basedOn w:val="DefaultParagraphFont"/>
    <w:link w:val="Heading3"/>
    <w:uiPriority w:val="19"/>
    <w:rsid w:val="00E01C42"/>
    <w:rPr>
      <w:rFonts w:eastAsiaTheme="majorEastAsia" w:cstheme="majorBidi"/>
      <w:b/>
      <w:i/>
    </w:rPr>
  </w:style>
  <w:style w:type="character" w:customStyle="1" w:styleId="Heading4Char">
    <w:name w:val="Heading 4 Char"/>
    <w:basedOn w:val="DefaultParagraphFont"/>
    <w:link w:val="Heading4"/>
    <w:uiPriority w:val="19"/>
    <w:rsid w:val="00E01C42"/>
    <w:rPr>
      <w:rFonts w:eastAsiaTheme="majorEastAsia" w:cstheme="majorBidi"/>
      <w:b/>
      <w:iCs/>
    </w:rPr>
  </w:style>
  <w:style w:type="character" w:customStyle="1" w:styleId="Heading5Char">
    <w:name w:val="Heading 5 Char"/>
    <w:basedOn w:val="DefaultParagraphFont"/>
    <w:link w:val="Heading5"/>
    <w:uiPriority w:val="19"/>
    <w:rsid w:val="00E01C42"/>
    <w:rPr>
      <w:rFonts w:eastAsiaTheme="majorEastAsia" w:cstheme="majorBidi"/>
      <w:b/>
      <w:i/>
      <w:iCs/>
    </w:rPr>
  </w:style>
  <w:style w:type="paragraph" w:customStyle="1" w:styleId="SectionLabel">
    <w:name w:val="Section Label"/>
    <w:basedOn w:val="Heading1"/>
    <w:next w:val="BodyText"/>
    <w:link w:val="SectionLabelChar"/>
    <w:uiPriority w:val="19"/>
    <w:qFormat/>
    <w:rsid w:val="00E01C42"/>
    <w:pPr>
      <w:pageBreakBefore/>
    </w:pPr>
  </w:style>
  <w:style w:type="character" w:customStyle="1" w:styleId="Heading7Char">
    <w:name w:val="Heading 7 Char"/>
    <w:basedOn w:val="DefaultParagraphFont"/>
    <w:link w:val="Heading7"/>
    <w:uiPriority w:val="19"/>
    <w:semiHidden/>
    <w:rsid w:val="008212CA"/>
    <w:rPr>
      <w:rFonts w:eastAsiaTheme="majorEastAsia" w:cstheme="majorBidi"/>
      <w:i/>
      <w:iCs/>
    </w:rPr>
  </w:style>
  <w:style w:type="paragraph" w:styleId="FootnoteText">
    <w:name w:val="footnote text"/>
    <w:basedOn w:val="Normal"/>
    <w:link w:val="FootnoteTextChar"/>
    <w:uiPriority w:val="96"/>
    <w:qFormat/>
    <w:rsid w:val="00E01C42"/>
    <w:pPr>
      <w:spacing w:line="480" w:lineRule="auto"/>
    </w:pPr>
    <w:rPr>
      <w:sz w:val="18"/>
    </w:rPr>
  </w:style>
  <w:style w:type="character" w:customStyle="1" w:styleId="FootnoteTextChar">
    <w:name w:val="Footnote Text Char"/>
    <w:basedOn w:val="DefaultParagraphFont"/>
    <w:link w:val="FootnoteText"/>
    <w:uiPriority w:val="96"/>
    <w:rsid w:val="00E01C42"/>
    <w:rPr>
      <w:sz w:val="18"/>
    </w:rPr>
  </w:style>
  <w:style w:type="character" w:styleId="FootnoteReference">
    <w:name w:val="footnote reference"/>
    <w:basedOn w:val="DefaultParagraphFont"/>
    <w:uiPriority w:val="99"/>
    <w:semiHidden/>
    <w:unhideWhenUsed/>
    <w:rsid w:val="00AB78C9"/>
    <w:rPr>
      <w:vertAlign w:val="superscript"/>
    </w:rPr>
  </w:style>
  <w:style w:type="character" w:customStyle="1" w:styleId="Heading8Char">
    <w:name w:val="Heading 8 Char"/>
    <w:basedOn w:val="DefaultParagraphFont"/>
    <w:link w:val="Heading8"/>
    <w:uiPriority w:val="19"/>
    <w:semiHidden/>
    <w:rsid w:val="008212CA"/>
    <w:rPr>
      <w:rFonts w:asciiTheme="majorHAnsi" w:eastAsiaTheme="majorEastAsia" w:hAnsiTheme="majorHAnsi" w:cstheme="majorBidi"/>
      <w:i/>
      <w:iCs/>
      <w:color w:val="272727" w:themeColor="text1" w:themeTint="D8"/>
      <w:sz w:val="21"/>
      <w:szCs w:val="21"/>
    </w:rPr>
  </w:style>
  <w:style w:type="paragraph" w:styleId="Bibliography">
    <w:name w:val="Bibliography"/>
    <w:basedOn w:val="BodyText"/>
    <w:uiPriority w:val="59"/>
    <w:qFormat/>
    <w:rsid w:val="00E01C42"/>
    <w:pPr>
      <w:ind w:left="720" w:hanging="720"/>
    </w:pPr>
  </w:style>
  <w:style w:type="paragraph" w:styleId="TOCHeading">
    <w:name w:val="TOC Heading"/>
    <w:basedOn w:val="SectionLabel"/>
    <w:next w:val="BodyText"/>
    <w:autoRedefine/>
    <w:uiPriority w:val="39"/>
    <w:semiHidden/>
    <w:qFormat/>
    <w:rsid w:val="00E01C42"/>
    <w:pPr>
      <w:outlineLvl w:val="9"/>
    </w:pPr>
  </w:style>
  <w:style w:type="paragraph" w:styleId="TOC1">
    <w:name w:val="toc 1"/>
    <w:basedOn w:val="Normal"/>
    <w:next w:val="Normal"/>
    <w:autoRedefine/>
    <w:uiPriority w:val="39"/>
    <w:unhideWhenUsed/>
    <w:rsid w:val="000B6E00"/>
    <w:pPr>
      <w:tabs>
        <w:tab w:val="right" w:leader="dot" w:pos="9350"/>
      </w:tabs>
    </w:pPr>
  </w:style>
  <w:style w:type="paragraph" w:styleId="TOC2">
    <w:name w:val="toc 2"/>
    <w:basedOn w:val="TOC1"/>
    <w:next w:val="Normal"/>
    <w:autoRedefine/>
    <w:uiPriority w:val="39"/>
    <w:unhideWhenUsed/>
    <w:rsid w:val="00D7718A"/>
    <w:pPr>
      <w:ind w:left="245"/>
    </w:pPr>
  </w:style>
  <w:style w:type="paragraph" w:styleId="TOC3">
    <w:name w:val="toc 3"/>
    <w:basedOn w:val="TOC2"/>
    <w:next w:val="Normal"/>
    <w:autoRedefine/>
    <w:uiPriority w:val="39"/>
    <w:unhideWhenUsed/>
    <w:rsid w:val="000B6E00"/>
    <w:pPr>
      <w:ind w:left="475"/>
    </w:pPr>
  </w:style>
  <w:style w:type="character" w:styleId="Hyperlink">
    <w:name w:val="Hyperlink"/>
    <w:basedOn w:val="DefaultParagraphFont"/>
    <w:uiPriority w:val="99"/>
    <w:unhideWhenUsed/>
    <w:rsid w:val="00F536CA"/>
    <w:rPr>
      <w:color w:val="0563C1" w:themeColor="hyperlink"/>
      <w:u w:val="single"/>
    </w:rPr>
  </w:style>
  <w:style w:type="paragraph" w:styleId="Caption">
    <w:name w:val="caption"/>
    <w:aliases w:val="T&amp;F Number"/>
    <w:basedOn w:val="Normal"/>
    <w:next w:val="TFTitle"/>
    <w:uiPriority w:val="39"/>
    <w:qFormat/>
    <w:rsid w:val="00634ED2"/>
    <w:pPr>
      <w:keepNext/>
      <w:keepLines/>
      <w:pageBreakBefore/>
      <w:spacing w:line="480" w:lineRule="auto"/>
      <w:contextualSpacing/>
    </w:pPr>
    <w:rPr>
      <w:b/>
      <w:iCs/>
      <w:szCs w:val="18"/>
    </w:rPr>
  </w:style>
  <w:style w:type="paragraph" w:customStyle="1" w:styleId="TFTitle">
    <w:name w:val="T&amp;F Title"/>
    <w:basedOn w:val="Normal"/>
    <w:next w:val="TFBody"/>
    <w:uiPriority w:val="39"/>
    <w:qFormat/>
    <w:rsid w:val="00E01C42"/>
    <w:pPr>
      <w:keepNext/>
      <w:keepLines/>
      <w:spacing w:line="480" w:lineRule="auto"/>
    </w:pPr>
    <w:rPr>
      <w:i/>
      <w:iCs/>
    </w:rPr>
  </w:style>
  <w:style w:type="paragraph" w:customStyle="1" w:styleId="TFBody">
    <w:name w:val="T&amp;F Body"/>
    <w:basedOn w:val="Normal"/>
    <w:next w:val="TFNotes"/>
    <w:link w:val="TFBodyChar"/>
    <w:uiPriority w:val="39"/>
    <w:qFormat/>
    <w:rsid w:val="00E01C42"/>
    <w:pPr>
      <w:keepNext/>
      <w:keepLines/>
      <w:spacing w:after="240"/>
      <w:contextualSpacing/>
    </w:pPr>
  </w:style>
  <w:style w:type="character" w:customStyle="1" w:styleId="HeadingL4">
    <w:name w:val="Heading L4"/>
    <w:basedOn w:val="BodyTextChar"/>
    <w:uiPriority w:val="19"/>
    <w:semiHidden/>
    <w:qFormat/>
    <w:locked/>
    <w:rsid w:val="00E01C42"/>
    <w:rPr>
      <w:rFonts w:ascii="Times New Roman" w:hAnsi="Times New Roman"/>
      <w:b/>
      <w:sz w:val="24"/>
    </w:rPr>
  </w:style>
  <w:style w:type="character" w:styleId="CommentReference">
    <w:name w:val="annotation reference"/>
    <w:basedOn w:val="DefaultParagraphFont"/>
    <w:uiPriority w:val="99"/>
    <w:unhideWhenUsed/>
    <w:rsid w:val="00992D7C"/>
    <w:rPr>
      <w:sz w:val="16"/>
      <w:szCs w:val="16"/>
    </w:rPr>
  </w:style>
  <w:style w:type="paragraph" w:styleId="CommentText">
    <w:name w:val="annotation text"/>
    <w:basedOn w:val="Normal"/>
    <w:link w:val="CommentTextChar"/>
    <w:uiPriority w:val="99"/>
    <w:unhideWhenUsed/>
    <w:rsid w:val="00992D7C"/>
    <w:rPr>
      <w:sz w:val="20"/>
    </w:rPr>
  </w:style>
  <w:style w:type="character" w:customStyle="1" w:styleId="CommentTextChar">
    <w:name w:val="Comment Text Char"/>
    <w:basedOn w:val="DefaultParagraphFont"/>
    <w:link w:val="CommentText"/>
    <w:uiPriority w:val="99"/>
    <w:rsid w:val="00992D7C"/>
  </w:style>
  <w:style w:type="paragraph" w:styleId="CommentSubject">
    <w:name w:val="annotation subject"/>
    <w:basedOn w:val="CommentText"/>
    <w:next w:val="CommentText"/>
    <w:link w:val="CommentSubjectChar"/>
    <w:uiPriority w:val="99"/>
    <w:semiHidden/>
    <w:unhideWhenUsed/>
    <w:rsid w:val="00992D7C"/>
    <w:rPr>
      <w:b/>
      <w:bCs/>
    </w:rPr>
  </w:style>
  <w:style w:type="character" w:customStyle="1" w:styleId="CommentSubjectChar">
    <w:name w:val="Comment Subject Char"/>
    <w:basedOn w:val="CommentTextChar"/>
    <w:link w:val="CommentSubject"/>
    <w:uiPriority w:val="99"/>
    <w:semiHidden/>
    <w:rsid w:val="00992D7C"/>
    <w:rPr>
      <w:b/>
      <w:bCs/>
    </w:rPr>
  </w:style>
  <w:style w:type="paragraph" w:styleId="BalloonText">
    <w:name w:val="Balloon Text"/>
    <w:basedOn w:val="Normal"/>
    <w:link w:val="BalloonTextChar"/>
    <w:uiPriority w:val="99"/>
    <w:semiHidden/>
    <w:unhideWhenUsed/>
    <w:locked/>
    <w:rsid w:val="00992D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D7C"/>
    <w:rPr>
      <w:rFonts w:ascii="Segoe UI" w:hAnsi="Segoe UI" w:cs="Segoe UI"/>
      <w:sz w:val="18"/>
      <w:szCs w:val="18"/>
    </w:rPr>
  </w:style>
  <w:style w:type="character" w:styleId="UnresolvedMention">
    <w:name w:val="Unresolved Mention"/>
    <w:basedOn w:val="DefaultParagraphFont"/>
    <w:uiPriority w:val="99"/>
    <w:semiHidden/>
    <w:unhideWhenUsed/>
    <w:rsid w:val="00992D7C"/>
    <w:rPr>
      <w:color w:val="605E5C"/>
      <w:shd w:val="clear" w:color="auto" w:fill="E1DFDD"/>
    </w:rPr>
  </w:style>
  <w:style w:type="character" w:styleId="FollowedHyperlink">
    <w:name w:val="FollowedHyperlink"/>
    <w:basedOn w:val="DefaultParagraphFont"/>
    <w:uiPriority w:val="99"/>
    <w:semiHidden/>
    <w:unhideWhenUsed/>
    <w:rsid w:val="00992D7C"/>
    <w:rPr>
      <w:color w:val="954F72" w:themeColor="followedHyperlink"/>
      <w:u w:val="single"/>
    </w:rPr>
  </w:style>
  <w:style w:type="character" w:customStyle="1" w:styleId="Heading6Char">
    <w:name w:val="Heading 6 Char"/>
    <w:basedOn w:val="DefaultParagraphFont"/>
    <w:link w:val="Heading6"/>
    <w:uiPriority w:val="19"/>
    <w:semiHidden/>
    <w:rsid w:val="008212CA"/>
    <w:rPr>
      <w:rFonts w:eastAsiaTheme="majorEastAsia" w:cstheme="majorBidi"/>
      <w:i/>
      <w:iCs/>
    </w:rPr>
  </w:style>
  <w:style w:type="character" w:customStyle="1" w:styleId="HeadingL5">
    <w:name w:val="Heading L5"/>
    <w:basedOn w:val="HeadingL4"/>
    <w:uiPriority w:val="19"/>
    <w:semiHidden/>
    <w:qFormat/>
    <w:locked/>
    <w:rsid w:val="00E01C42"/>
    <w:rPr>
      <w:rFonts w:ascii="Times New Roman" w:hAnsi="Times New Roman"/>
      <w:b/>
      <w:i/>
      <w:iCs/>
      <w:sz w:val="24"/>
    </w:rPr>
  </w:style>
  <w:style w:type="paragraph" w:styleId="Quote">
    <w:name w:val="Quote"/>
    <w:basedOn w:val="Normal"/>
    <w:next w:val="BodyText"/>
    <w:link w:val="QuoteChar"/>
    <w:uiPriority w:val="95"/>
    <w:qFormat/>
    <w:rsid w:val="00E01C42"/>
    <w:pPr>
      <w:spacing w:line="480" w:lineRule="auto"/>
      <w:ind w:left="720"/>
      <w:contextualSpacing/>
    </w:pPr>
  </w:style>
  <w:style w:type="character" w:customStyle="1" w:styleId="QuoteChar">
    <w:name w:val="Quote Char"/>
    <w:basedOn w:val="DefaultParagraphFont"/>
    <w:link w:val="Quote"/>
    <w:uiPriority w:val="95"/>
    <w:rsid w:val="00E01C42"/>
  </w:style>
  <w:style w:type="character" w:customStyle="1" w:styleId="SectionLabelChar">
    <w:name w:val="Section Label Char"/>
    <w:basedOn w:val="Heading1Char"/>
    <w:link w:val="SectionLabel"/>
    <w:uiPriority w:val="19"/>
    <w:rsid w:val="00E01C42"/>
    <w:rPr>
      <w:rFonts w:eastAsiaTheme="majorEastAsia" w:cstheme="majorBidi"/>
      <w:b/>
      <w:szCs w:val="32"/>
    </w:rPr>
  </w:style>
  <w:style w:type="paragraph" w:styleId="ListParagraph">
    <w:name w:val="List Paragraph"/>
    <w:basedOn w:val="Normal"/>
    <w:uiPriority w:val="59"/>
    <w:rsid w:val="00F16594"/>
    <w:pPr>
      <w:ind w:left="720"/>
      <w:contextualSpacing/>
    </w:pPr>
  </w:style>
  <w:style w:type="paragraph" w:customStyle="1" w:styleId="AbstractText">
    <w:name w:val="Abstract Text"/>
    <w:basedOn w:val="Normal"/>
    <w:next w:val="Normal"/>
    <w:uiPriority w:val="94"/>
    <w:qFormat/>
    <w:rsid w:val="00E01C42"/>
    <w:pPr>
      <w:spacing w:line="480" w:lineRule="auto"/>
    </w:pPr>
  </w:style>
  <w:style w:type="character" w:customStyle="1" w:styleId="Heading9Char">
    <w:name w:val="Heading 9 Char"/>
    <w:basedOn w:val="DefaultParagraphFont"/>
    <w:link w:val="Heading9"/>
    <w:uiPriority w:val="19"/>
    <w:semiHidden/>
    <w:rsid w:val="008212CA"/>
    <w:rPr>
      <w:rFonts w:asciiTheme="majorHAnsi" w:eastAsiaTheme="majorEastAsia" w:hAnsiTheme="majorHAnsi" w:cstheme="majorBidi"/>
      <w:color w:val="272727" w:themeColor="text1" w:themeTint="D8"/>
      <w:sz w:val="21"/>
      <w:szCs w:val="21"/>
    </w:rPr>
  </w:style>
  <w:style w:type="paragraph" w:styleId="TOC4">
    <w:name w:val="toc 4"/>
    <w:basedOn w:val="TOC3"/>
    <w:next w:val="Normal"/>
    <w:autoRedefine/>
    <w:uiPriority w:val="39"/>
    <w:unhideWhenUsed/>
    <w:rsid w:val="003E26C4"/>
    <w:pPr>
      <w:ind w:left="720"/>
    </w:pPr>
  </w:style>
  <w:style w:type="paragraph" w:styleId="TOC5">
    <w:name w:val="toc 5"/>
    <w:basedOn w:val="TOC4"/>
    <w:next w:val="Normal"/>
    <w:autoRedefine/>
    <w:uiPriority w:val="39"/>
    <w:unhideWhenUsed/>
    <w:rsid w:val="003E26C4"/>
    <w:pPr>
      <w:ind w:left="965"/>
    </w:pPr>
  </w:style>
  <w:style w:type="paragraph" w:styleId="TableofFigures">
    <w:name w:val="table of figures"/>
    <w:basedOn w:val="TOC1"/>
    <w:next w:val="Normal"/>
    <w:uiPriority w:val="99"/>
    <w:unhideWhenUsed/>
    <w:rsid w:val="00842DEC"/>
  </w:style>
  <w:style w:type="paragraph" w:customStyle="1" w:styleId="SLnoToC">
    <w:name w:val="SL no ToC"/>
    <w:basedOn w:val="SectionLabel"/>
    <w:next w:val="BodyText"/>
    <w:link w:val="SLnoToCChar"/>
    <w:uiPriority w:val="19"/>
    <w:rsid w:val="00D60DC4"/>
    <w:pPr>
      <w:outlineLvl w:val="9"/>
    </w:pPr>
  </w:style>
  <w:style w:type="table" w:customStyle="1" w:styleId="TableAPA7">
    <w:name w:val="Table APA7"/>
    <w:basedOn w:val="TableNormal"/>
    <w:uiPriority w:val="99"/>
    <w:rsid w:val="00837A99"/>
    <w:pPr>
      <w:spacing w:line="240" w:lineRule="auto"/>
      <w:ind w:firstLine="0"/>
    </w:pPr>
    <w:tblPr>
      <w:tblBorders>
        <w:top w:val="single" w:sz="4" w:space="0" w:color="auto"/>
        <w:bottom w:val="single" w:sz="4" w:space="0" w:color="auto"/>
      </w:tblBorders>
    </w:tblPr>
    <w:tblStylePr w:type="firstRow">
      <w:tblPr/>
      <w:tcPr>
        <w:tcBorders>
          <w:bottom w:val="nil"/>
          <w:insideH w:val="nil"/>
        </w:tcBorders>
      </w:tcPr>
    </w:tblStylePr>
  </w:style>
  <w:style w:type="paragraph" w:styleId="EndnoteText">
    <w:name w:val="endnote text"/>
    <w:basedOn w:val="BodyText"/>
    <w:next w:val="BlockText"/>
    <w:link w:val="EndnoteTextChar"/>
    <w:uiPriority w:val="99"/>
    <w:unhideWhenUsed/>
    <w:rsid w:val="005141F0"/>
    <w:rPr>
      <w:szCs w:val="20"/>
    </w:rPr>
  </w:style>
  <w:style w:type="character" w:customStyle="1" w:styleId="EndnoteTextChar">
    <w:name w:val="Endnote Text Char"/>
    <w:basedOn w:val="DefaultParagraphFont"/>
    <w:link w:val="EndnoteText"/>
    <w:uiPriority w:val="99"/>
    <w:rsid w:val="005141F0"/>
    <w:rPr>
      <w:szCs w:val="20"/>
    </w:rPr>
  </w:style>
  <w:style w:type="character" w:styleId="EndnoteReference">
    <w:name w:val="endnote reference"/>
    <w:basedOn w:val="DefaultParagraphFont"/>
    <w:uiPriority w:val="99"/>
    <w:semiHidden/>
    <w:unhideWhenUsed/>
    <w:rsid w:val="00FA0869"/>
    <w:rPr>
      <w:sz w:val="24"/>
      <w:vertAlign w:val="superscript"/>
    </w:rPr>
  </w:style>
  <w:style w:type="character" w:customStyle="1" w:styleId="SLnoToCChar">
    <w:name w:val="SL no ToC Char"/>
    <w:basedOn w:val="SectionLabelChar"/>
    <w:link w:val="SLnoToC"/>
    <w:uiPriority w:val="19"/>
    <w:rsid w:val="00FE2CB5"/>
    <w:rPr>
      <w:rFonts w:eastAsiaTheme="majorEastAsia" w:cstheme="majorBidi"/>
      <w:b/>
      <w:szCs w:val="32"/>
    </w:rPr>
  </w:style>
  <w:style w:type="paragraph" w:styleId="BlockText">
    <w:name w:val="Block Text"/>
    <w:basedOn w:val="Normal"/>
    <w:uiPriority w:val="99"/>
    <w:semiHidden/>
    <w:unhideWhenUsed/>
    <w:rsid w:val="005141F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TFNotes">
    <w:name w:val="T&amp;F Notes"/>
    <w:basedOn w:val="BodyText"/>
    <w:next w:val="TFBody"/>
    <w:uiPriority w:val="39"/>
    <w:qFormat/>
    <w:rsid w:val="001B2FDB"/>
    <w:pPr>
      <w:keepLines/>
      <w:spacing w:before="240" w:after="480"/>
      <w:ind w:firstLine="0"/>
    </w:pPr>
  </w:style>
  <w:style w:type="character" w:customStyle="1" w:styleId="ItalicText">
    <w:name w:val="Italic Text"/>
    <w:basedOn w:val="DefaultParagraphFont"/>
    <w:uiPriority w:val="1"/>
    <w:qFormat/>
    <w:rsid w:val="00E01C42"/>
    <w:rPr>
      <w:i/>
      <w:iCs/>
    </w:rPr>
  </w:style>
  <w:style w:type="character" w:customStyle="1" w:styleId="ComputerCode">
    <w:name w:val="Computer Code"/>
    <w:basedOn w:val="DefaultParagraphFont"/>
    <w:uiPriority w:val="2"/>
    <w:qFormat/>
    <w:rsid w:val="006F1A56"/>
    <w:rPr>
      <w:rFonts w:ascii="Lucida Console" w:hAnsi="Lucida Console"/>
      <w:sz w:val="20"/>
    </w:rPr>
  </w:style>
  <w:style w:type="paragraph" w:customStyle="1" w:styleId="TableText">
    <w:name w:val="Table Text"/>
    <w:basedOn w:val="TFBody"/>
    <w:link w:val="TableTextChar"/>
    <w:uiPriority w:val="39"/>
    <w:qFormat/>
    <w:locked/>
    <w:rsid w:val="00E01C42"/>
    <w:pPr>
      <w:spacing w:after="0"/>
      <w:contextualSpacing w:val="0"/>
      <w:jc w:val="center"/>
    </w:pPr>
  </w:style>
  <w:style w:type="character" w:customStyle="1" w:styleId="Superscript">
    <w:name w:val="Superscript"/>
    <w:basedOn w:val="DefaultParagraphFont"/>
    <w:uiPriority w:val="98"/>
    <w:qFormat/>
    <w:rsid w:val="00E01C42"/>
    <w:rPr>
      <w:vertAlign w:val="superscript"/>
    </w:rPr>
  </w:style>
  <w:style w:type="character" w:customStyle="1" w:styleId="TFBodyChar">
    <w:name w:val="T&amp;F Body Char"/>
    <w:basedOn w:val="DefaultParagraphFont"/>
    <w:link w:val="TFBody"/>
    <w:uiPriority w:val="39"/>
    <w:rsid w:val="00E01C42"/>
  </w:style>
  <w:style w:type="character" w:customStyle="1" w:styleId="TableTextChar">
    <w:name w:val="Table Text Char"/>
    <w:basedOn w:val="TFBodyChar"/>
    <w:link w:val="TableText"/>
    <w:uiPriority w:val="39"/>
    <w:rsid w:val="00E01C42"/>
  </w:style>
  <w:style w:type="character" w:customStyle="1" w:styleId="Subscript">
    <w:name w:val="Subscript"/>
    <w:basedOn w:val="DefaultParagraphFont"/>
    <w:uiPriority w:val="98"/>
    <w:qFormat/>
    <w:rsid w:val="00E01C42"/>
    <w:rPr>
      <w:vertAlign w:val="subscript"/>
    </w:rPr>
  </w:style>
  <w:style w:type="character" w:customStyle="1" w:styleId="BoldText">
    <w:name w:val="Bold Text"/>
    <w:basedOn w:val="DefaultParagraphFont"/>
    <w:uiPriority w:val="98"/>
    <w:qFormat/>
    <w:rsid w:val="00E01C42"/>
    <w:rPr>
      <w:b/>
      <w:bCs/>
    </w:rPr>
  </w:style>
  <w:style w:type="character" w:customStyle="1" w:styleId="BoldItalics">
    <w:name w:val="Bold Italics"/>
    <w:basedOn w:val="BoldText"/>
    <w:uiPriority w:val="98"/>
    <w:qFormat/>
    <w:rsid w:val="00E01C42"/>
    <w:rPr>
      <w:b/>
      <w:bCs/>
      <w:i/>
      <w:iCs/>
    </w:rPr>
  </w:style>
  <w:style w:type="paragraph" w:customStyle="1" w:styleId="PageNo">
    <w:name w:val="Page No."/>
    <w:basedOn w:val="Header"/>
    <w:link w:val="PageNoChar"/>
    <w:uiPriority w:val="89"/>
    <w:qFormat/>
    <w:rsid w:val="00627E6E"/>
    <w:pPr>
      <w:jc w:val="right"/>
    </w:pPr>
  </w:style>
  <w:style w:type="character" w:customStyle="1" w:styleId="PageNoChar">
    <w:name w:val="Page No. Char"/>
    <w:basedOn w:val="HeaderChar"/>
    <w:link w:val="PageNo"/>
    <w:uiPriority w:val="89"/>
    <w:rsid w:val="00627E6E"/>
    <w:rPr>
      <w:caps/>
      <w:sz w:val="24"/>
    </w:rPr>
  </w:style>
  <w:style w:type="paragraph" w:customStyle="1" w:styleId="TP-Text">
    <w:name w:val="TP-Text"/>
    <w:basedOn w:val="BodyText"/>
    <w:link w:val="TP-TextChar"/>
    <w:uiPriority w:val="91"/>
    <w:qFormat/>
    <w:rsid w:val="00E01C42"/>
    <w:pPr>
      <w:keepNext/>
      <w:keepLines/>
      <w:shd w:val="clear" w:color="auto" w:fill="FFFFFF"/>
      <w:spacing w:before="480"/>
      <w:ind w:firstLine="0"/>
      <w:jc w:val="center"/>
    </w:pPr>
    <w:rPr>
      <w:rFonts w:eastAsia="Times New Roman"/>
      <w:bCs/>
    </w:rPr>
  </w:style>
  <w:style w:type="character" w:customStyle="1" w:styleId="TP-TextChar">
    <w:name w:val="TP-Text Char"/>
    <w:basedOn w:val="DefaultParagraphFont"/>
    <w:link w:val="TP-Text"/>
    <w:uiPriority w:val="91"/>
    <w:rsid w:val="00E01C42"/>
    <w:rPr>
      <w:rFonts w:eastAsia="Times New Roman"/>
      <w:bCs/>
      <w:shd w:val="clear" w:color="auto" w:fill="FFFFFF"/>
    </w:rPr>
  </w:style>
  <w:style w:type="paragraph" w:customStyle="1" w:styleId="TP-AN-Label">
    <w:name w:val="TP-AN-Label"/>
    <w:basedOn w:val="BodyText"/>
    <w:next w:val="Normal"/>
    <w:link w:val="TP-AN-LabelChar"/>
    <w:uiPriority w:val="92"/>
    <w:semiHidden/>
    <w:unhideWhenUsed/>
    <w:qFormat/>
    <w:rsid w:val="006D43F7"/>
    <w:pPr>
      <w:keepNext/>
      <w:keepLines/>
      <w:shd w:val="clear" w:color="auto" w:fill="FFFFFF"/>
      <w:ind w:firstLine="0"/>
      <w:jc w:val="center"/>
    </w:pPr>
    <w:rPr>
      <w:rFonts w:eastAsia="Times New Roman"/>
      <w:b/>
    </w:rPr>
  </w:style>
  <w:style w:type="character" w:customStyle="1" w:styleId="TP-AN-LabelChar">
    <w:name w:val="TP-AN-Label Char"/>
    <w:basedOn w:val="BodyTextChar"/>
    <w:link w:val="TP-AN-Label"/>
    <w:uiPriority w:val="92"/>
    <w:semiHidden/>
    <w:rsid w:val="006D43F7"/>
    <w:rPr>
      <w:rFonts w:eastAsia="Times New Roman"/>
      <w:b/>
      <w:shd w:val="clear" w:color="auto" w:fill="FFFFFF"/>
    </w:rPr>
  </w:style>
  <w:style w:type="paragraph" w:customStyle="1" w:styleId="BulletList">
    <w:name w:val="Bullet List"/>
    <w:basedOn w:val="BodyText"/>
    <w:link w:val="BulletListChar"/>
    <w:uiPriority w:val="98"/>
    <w:qFormat/>
    <w:rsid w:val="00093AF3"/>
    <w:pPr>
      <w:numPr>
        <w:numId w:val="15"/>
      </w:numPr>
      <w:ind w:left="1080"/>
    </w:pPr>
  </w:style>
  <w:style w:type="paragraph" w:customStyle="1" w:styleId="NumberList">
    <w:name w:val="Number List"/>
    <w:basedOn w:val="BodyText"/>
    <w:link w:val="NumberListChar"/>
    <w:uiPriority w:val="98"/>
    <w:qFormat/>
    <w:rsid w:val="003A288F"/>
    <w:pPr>
      <w:numPr>
        <w:numId w:val="16"/>
      </w:numPr>
    </w:pPr>
  </w:style>
  <w:style w:type="character" w:customStyle="1" w:styleId="BulletListChar">
    <w:name w:val="Bullet List Char"/>
    <w:basedOn w:val="BodyTextChar"/>
    <w:link w:val="BulletList"/>
    <w:uiPriority w:val="98"/>
    <w:rsid w:val="00093AF3"/>
  </w:style>
  <w:style w:type="character" w:customStyle="1" w:styleId="NumberListChar">
    <w:name w:val="Number List Char"/>
    <w:basedOn w:val="BodyTextChar"/>
    <w:link w:val="NumberList"/>
    <w:uiPriority w:val="98"/>
    <w:rsid w:val="003A288F"/>
  </w:style>
  <w:style w:type="character" w:styleId="Emphasis">
    <w:name w:val="Emphasis"/>
    <w:basedOn w:val="DefaultParagraphFont"/>
    <w:uiPriority w:val="20"/>
    <w:qFormat/>
    <w:locked/>
    <w:rsid w:val="00CC2238"/>
    <w:rPr>
      <w:i/>
      <w:iCs/>
    </w:rPr>
  </w:style>
  <w:style w:type="character" w:styleId="Strong">
    <w:name w:val="Strong"/>
    <w:basedOn w:val="DefaultParagraphFont"/>
    <w:uiPriority w:val="22"/>
    <w:qFormat/>
    <w:locked/>
    <w:rsid w:val="00CC2238"/>
    <w:rPr>
      <w:b/>
      <w:bCs/>
    </w:rPr>
  </w:style>
  <w:style w:type="paragraph" w:styleId="NormalWeb">
    <w:name w:val="Normal (Web)"/>
    <w:basedOn w:val="Normal"/>
    <w:uiPriority w:val="99"/>
    <w:semiHidden/>
    <w:unhideWhenUsed/>
    <w:rsid w:val="00171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3053">
      <w:bodyDiv w:val="1"/>
      <w:marLeft w:val="0"/>
      <w:marRight w:val="0"/>
      <w:marTop w:val="0"/>
      <w:marBottom w:val="0"/>
      <w:divBdr>
        <w:top w:val="none" w:sz="0" w:space="0" w:color="auto"/>
        <w:left w:val="none" w:sz="0" w:space="0" w:color="auto"/>
        <w:bottom w:val="none" w:sz="0" w:space="0" w:color="auto"/>
        <w:right w:val="none" w:sz="0" w:space="0" w:color="auto"/>
      </w:divBdr>
    </w:div>
    <w:div w:id="150411237">
      <w:bodyDiv w:val="1"/>
      <w:marLeft w:val="0"/>
      <w:marRight w:val="0"/>
      <w:marTop w:val="0"/>
      <w:marBottom w:val="0"/>
      <w:divBdr>
        <w:top w:val="none" w:sz="0" w:space="0" w:color="auto"/>
        <w:left w:val="none" w:sz="0" w:space="0" w:color="auto"/>
        <w:bottom w:val="none" w:sz="0" w:space="0" w:color="auto"/>
        <w:right w:val="none" w:sz="0" w:space="0" w:color="auto"/>
      </w:divBdr>
    </w:div>
    <w:div w:id="200636398">
      <w:bodyDiv w:val="1"/>
      <w:marLeft w:val="0"/>
      <w:marRight w:val="0"/>
      <w:marTop w:val="0"/>
      <w:marBottom w:val="0"/>
      <w:divBdr>
        <w:top w:val="none" w:sz="0" w:space="0" w:color="auto"/>
        <w:left w:val="none" w:sz="0" w:space="0" w:color="auto"/>
        <w:bottom w:val="none" w:sz="0" w:space="0" w:color="auto"/>
        <w:right w:val="none" w:sz="0" w:space="0" w:color="auto"/>
      </w:divBdr>
    </w:div>
    <w:div w:id="277369448">
      <w:bodyDiv w:val="1"/>
      <w:marLeft w:val="0"/>
      <w:marRight w:val="0"/>
      <w:marTop w:val="0"/>
      <w:marBottom w:val="0"/>
      <w:divBdr>
        <w:top w:val="none" w:sz="0" w:space="0" w:color="auto"/>
        <w:left w:val="none" w:sz="0" w:space="0" w:color="auto"/>
        <w:bottom w:val="none" w:sz="0" w:space="0" w:color="auto"/>
        <w:right w:val="none" w:sz="0" w:space="0" w:color="auto"/>
      </w:divBdr>
    </w:div>
    <w:div w:id="332295379">
      <w:bodyDiv w:val="1"/>
      <w:marLeft w:val="0"/>
      <w:marRight w:val="0"/>
      <w:marTop w:val="0"/>
      <w:marBottom w:val="0"/>
      <w:divBdr>
        <w:top w:val="none" w:sz="0" w:space="0" w:color="auto"/>
        <w:left w:val="none" w:sz="0" w:space="0" w:color="auto"/>
        <w:bottom w:val="none" w:sz="0" w:space="0" w:color="auto"/>
        <w:right w:val="none" w:sz="0" w:space="0" w:color="auto"/>
      </w:divBdr>
    </w:div>
    <w:div w:id="432558929">
      <w:bodyDiv w:val="1"/>
      <w:marLeft w:val="0"/>
      <w:marRight w:val="0"/>
      <w:marTop w:val="0"/>
      <w:marBottom w:val="0"/>
      <w:divBdr>
        <w:top w:val="none" w:sz="0" w:space="0" w:color="auto"/>
        <w:left w:val="none" w:sz="0" w:space="0" w:color="auto"/>
        <w:bottom w:val="none" w:sz="0" w:space="0" w:color="auto"/>
        <w:right w:val="none" w:sz="0" w:space="0" w:color="auto"/>
      </w:divBdr>
      <w:divsChild>
        <w:div w:id="199324921">
          <w:marLeft w:val="480"/>
          <w:marRight w:val="0"/>
          <w:marTop w:val="0"/>
          <w:marBottom w:val="0"/>
          <w:divBdr>
            <w:top w:val="none" w:sz="0" w:space="0" w:color="auto"/>
            <w:left w:val="none" w:sz="0" w:space="0" w:color="auto"/>
            <w:bottom w:val="none" w:sz="0" w:space="0" w:color="auto"/>
            <w:right w:val="none" w:sz="0" w:space="0" w:color="auto"/>
          </w:divBdr>
          <w:divsChild>
            <w:div w:id="1759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8056">
      <w:bodyDiv w:val="1"/>
      <w:marLeft w:val="0"/>
      <w:marRight w:val="0"/>
      <w:marTop w:val="0"/>
      <w:marBottom w:val="0"/>
      <w:divBdr>
        <w:top w:val="none" w:sz="0" w:space="0" w:color="auto"/>
        <w:left w:val="none" w:sz="0" w:space="0" w:color="auto"/>
        <w:bottom w:val="none" w:sz="0" w:space="0" w:color="auto"/>
        <w:right w:val="none" w:sz="0" w:space="0" w:color="auto"/>
      </w:divBdr>
    </w:div>
    <w:div w:id="456728422">
      <w:bodyDiv w:val="1"/>
      <w:marLeft w:val="0"/>
      <w:marRight w:val="0"/>
      <w:marTop w:val="0"/>
      <w:marBottom w:val="0"/>
      <w:divBdr>
        <w:top w:val="none" w:sz="0" w:space="0" w:color="auto"/>
        <w:left w:val="none" w:sz="0" w:space="0" w:color="auto"/>
        <w:bottom w:val="none" w:sz="0" w:space="0" w:color="auto"/>
        <w:right w:val="none" w:sz="0" w:space="0" w:color="auto"/>
      </w:divBdr>
    </w:div>
    <w:div w:id="462846683">
      <w:bodyDiv w:val="1"/>
      <w:marLeft w:val="0"/>
      <w:marRight w:val="0"/>
      <w:marTop w:val="0"/>
      <w:marBottom w:val="0"/>
      <w:divBdr>
        <w:top w:val="none" w:sz="0" w:space="0" w:color="auto"/>
        <w:left w:val="none" w:sz="0" w:space="0" w:color="auto"/>
        <w:bottom w:val="none" w:sz="0" w:space="0" w:color="auto"/>
        <w:right w:val="none" w:sz="0" w:space="0" w:color="auto"/>
      </w:divBdr>
    </w:div>
    <w:div w:id="476606677">
      <w:bodyDiv w:val="1"/>
      <w:marLeft w:val="0"/>
      <w:marRight w:val="0"/>
      <w:marTop w:val="0"/>
      <w:marBottom w:val="0"/>
      <w:divBdr>
        <w:top w:val="none" w:sz="0" w:space="0" w:color="auto"/>
        <w:left w:val="none" w:sz="0" w:space="0" w:color="auto"/>
        <w:bottom w:val="none" w:sz="0" w:space="0" w:color="auto"/>
        <w:right w:val="none" w:sz="0" w:space="0" w:color="auto"/>
      </w:divBdr>
    </w:div>
    <w:div w:id="502815744">
      <w:bodyDiv w:val="1"/>
      <w:marLeft w:val="0"/>
      <w:marRight w:val="0"/>
      <w:marTop w:val="0"/>
      <w:marBottom w:val="0"/>
      <w:divBdr>
        <w:top w:val="none" w:sz="0" w:space="0" w:color="auto"/>
        <w:left w:val="none" w:sz="0" w:space="0" w:color="auto"/>
        <w:bottom w:val="none" w:sz="0" w:space="0" w:color="auto"/>
        <w:right w:val="none" w:sz="0" w:space="0" w:color="auto"/>
      </w:divBdr>
    </w:div>
    <w:div w:id="520633830">
      <w:bodyDiv w:val="1"/>
      <w:marLeft w:val="0"/>
      <w:marRight w:val="0"/>
      <w:marTop w:val="0"/>
      <w:marBottom w:val="0"/>
      <w:divBdr>
        <w:top w:val="none" w:sz="0" w:space="0" w:color="auto"/>
        <w:left w:val="none" w:sz="0" w:space="0" w:color="auto"/>
        <w:bottom w:val="none" w:sz="0" w:space="0" w:color="auto"/>
        <w:right w:val="none" w:sz="0" w:space="0" w:color="auto"/>
      </w:divBdr>
      <w:divsChild>
        <w:div w:id="1271812386">
          <w:marLeft w:val="480"/>
          <w:marRight w:val="0"/>
          <w:marTop w:val="0"/>
          <w:marBottom w:val="0"/>
          <w:divBdr>
            <w:top w:val="none" w:sz="0" w:space="0" w:color="auto"/>
            <w:left w:val="none" w:sz="0" w:space="0" w:color="auto"/>
            <w:bottom w:val="none" w:sz="0" w:space="0" w:color="auto"/>
            <w:right w:val="none" w:sz="0" w:space="0" w:color="auto"/>
          </w:divBdr>
          <w:divsChild>
            <w:div w:id="15948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145">
      <w:bodyDiv w:val="1"/>
      <w:marLeft w:val="0"/>
      <w:marRight w:val="0"/>
      <w:marTop w:val="0"/>
      <w:marBottom w:val="0"/>
      <w:divBdr>
        <w:top w:val="none" w:sz="0" w:space="0" w:color="auto"/>
        <w:left w:val="none" w:sz="0" w:space="0" w:color="auto"/>
        <w:bottom w:val="none" w:sz="0" w:space="0" w:color="auto"/>
        <w:right w:val="none" w:sz="0" w:space="0" w:color="auto"/>
      </w:divBdr>
    </w:div>
    <w:div w:id="789858800">
      <w:bodyDiv w:val="1"/>
      <w:marLeft w:val="0"/>
      <w:marRight w:val="0"/>
      <w:marTop w:val="0"/>
      <w:marBottom w:val="0"/>
      <w:divBdr>
        <w:top w:val="none" w:sz="0" w:space="0" w:color="auto"/>
        <w:left w:val="none" w:sz="0" w:space="0" w:color="auto"/>
        <w:bottom w:val="none" w:sz="0" w:space="0" w:color="auto"/>
        <w:right w:val="none" w:sz="0" w:space="0" w:color="auto"/>
      </w:divBdr>
      <w:divsChild>
        <w:div w:id="1108890938">
          <w:marLeft w:val="480"/>
          <w:marRight w:val="0"/>
          <w:marTop w:val="0"/>
          <w:marBottom w:val="0"/>
          <w:divBdr>
            <w:top w:val="none" w:sz="0" w:space="0" w:color="auto"/>
            <w:left w:val="none" w:sz="0" w:space="0" w:color="auto"/>
            <w:bottom w:val="none" w:sz="0" w:space="0" w:color="auto"/>
            <w:right w:val="none" w:sz="0" w:space="0" w:color="auto"/>
          </w:divBdr>
          <w:divsChild>
            <w:div w:id="840507541">
              <w:marLeft w:val="0"/>
              <w:marRight w:val="0"/>
              <w:marTop w:val="0"/>
              <w:marBottom w:val="0"/>
              <w:divBdr>
                <w:top w:val="none" w:sz="0" w:space="0" w:color="auto"/>
                <w:left w:val="none" w:sz="0" w:space="0" w:color="auto"/>
                <w:bottom w:val="none" w:sz="0" w:space="0" w:color="auto"/>
                <w:right w:val="none" w:sz="0" w:space="0" w:color="auto"/>
              </w:divBdr>
            </w:div>
            <w:div w:id="20992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9368">
      <w:bodyDiv w:val="1"/>
      <w:marLeft w:val="0"/>
      <w:marRight w:val="0"/>
      <w:marTop w:val="0"/>
      <w:marBottom w:val="0"/>
      <w:divBdr>
        <w:top w:val="none" w:sz="0" w:space="0" w:color="auto"/>
        <w:left w:val="none" w:sz="0" w:space="0" w:color="auto"/>
        <w:bottom w:val="none" w:sz="0" w:space="0" w:color="auto"/>
        <w:right w:val="none" w:sz="0" w:space="0" w:color="auto"/>
      </w:divBdr>
    </w:div>
    <w:div w:id="885945378">
      <w:bodyDiv w:val="1"/>
      <w:marLeft w:val="0"/>
      <w:marRight w:val="0"/>
      <w:marTop w:val="0"/>
      <w:marBottom w:val="0"/>
      <w:divBdr>
        <w:top w:val="none" w:sz="0" w:space="0" w:color="auto"/>
        <w:left w:val="none" w:sz="0" w:space="0" w:color="auto"/>
        <w:bottom w:val="none" w:sz="0" w:space="0" w:color="auto"/>
        <w:right w:val="none" w:sz="0" w:space="0" w:color="auto"/>
      </w:divBdr>
      <w:divsChild>
        <w:div w:id="562061200">
          <w:marLeft w:val="480"/>
          <w:marRight w:val="0"/>
          <w:marTop w:val="0"/>
          <w:marBottom w:val="0"/>
          <w:divBdr>
            <w:top w:val="none" w:sz="0" w:space="0" w:color="auto"/>
            <w:left w:val="none" w:sz="0" w:space="0" w:color="auto"/>
            <w:bottom w:val="none" w:sz="0" w:space="0" w:color="auto"/>
            <w:right w:val="none" w:sz="0" w:space="0" w:color="auto"/>
          </w:divBdr>
          <w:divsChild>
            <w:div w:id="934745151">
              <w:marLeft w:val="0"/>
              <w:marRight w:val="0"/>
              <w:marTop w:val="0"/>
              <w:marBottom w:val="0"/>
              <w:divBdr>
                <w:top w:val="none" w:sz="0" w:space="0" w:color="auto"/>
                <w:left w:val="none" w:sz="0" w:space="0" w:color="auto"/>
                <w:bottom w:val="none" w:sz="0" w:space="0" w:color="auto"/>
                <w:right w:val="none" w:sz="0" w:space="0" w:color="auto"/>
              </w:divBdr>
            </w:div>
            <w:div w:id="1331643413">
              <w:marLeft w:val="0"/>
              <w:marRight w:val="0"/>
              <w:marTop w:val="0"/>
              <w:marBottom w:val="0"/>
              <w:divBdr>
                <w:top w:val="none" w:sz="0" w:space="0" w:color="auto"/>
                <w:left w:val="none" w:sz="0" w:space="0" w:color="auto"/>
                <w:bottom w:val="none" w:sz="0" w:space="0" w:color="auto"/>
                <w:right w:val="none" w:sz="0" w:space="0" w:color="auto"/>
              </w:divBdr>
            </w:div>
            <w:div w:id="2066483691">
              <w:marLeft w:val="0"/>
              <w:marRight w:val="0"/>
              <w:marTop w:val="0"/>
              <w:marBottom w:val="0"/>
              <w:divBdr>
                <w:top w:val="none" w:sz="0" w:space="0" w:color="auto"/>
                <w:left w:val="none" w:sz="0" w:space="0" w:color="auto"/>
                <w:bottom w:val="none" w:sz="0" w:space="0" w:color="auto"/>
                <w:right w:val="none" w:sz="0" w:space="0" w:color="auto"/>
              </w:divBdr>
            </w:div>
            <w:div w:id="2895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9404">
      <w:bodyDiv w:val="1"/>
      <w:marLeft w:val="0"/>
      <w:marRight w:val="0"/>
      <w:marTop w:val="0"/>
      <w:marBottom w:val="0"/>
      <w:divBdr>
        <w:top w:val="none" w:sz="0" w:space="0" w:color="auto"/>
        <w:left w:val="none" w:sz="0" w:space="0" w:color="auto"/>
        <w:bottom w:val="none" w:sz="0" w:space="0" w:color="auto"/>
        <w:right w:val="none" w:sz="0" w:space="0" w:color="auto"/>
      </w:divBdr>
    </w:div>
    <w:div w:id="938293501">
      <w:bodyDiv w:val="1"/>
      <w:marLeft w:val="0"/>
      <w:marRight w:val="0"/>
      <w:marTop w:val="0"/>
      <w:marBottom w:val="0"/>
      <w:divBdr>
        <w:top w:val="none" w:sz="0" w:space="0" w:color="auto"/>
        <w:left w:val="none" w:sz="0" w:space="0" w:color="auto"/>
        <w:bottom w:val="none" w:sz="0" w:space="0" w:color="auto"/>
        <w:right w:val="none" w:sz="0" w:space="0" w:color="auto"/>
      </w:divBdr>
      <w:divsChild>
        <w:div w:id="2028360541">
          <w:marLeft w:val="480"/>
          <w:marRight w:val="0"/>
          <w:marTop w:val="0"/>
          <w:marBottom w:val="0"/>
          <w:divBdr>
            <w:top w:val="none" w:sz="0" w:space="0" w:color="auto"/>
            <w:left w:val="none" w:sz="0" w:space="0" w:color="auto"/>
            <w:bottom w:val="none" w:sz="0" w:space="0" w:color="auto"/>
            <w:right w:val="none" w:sz="0" w:space="0" w:color="auto"/>
          </w:divBdr>
          <w:divsChild>
            <w:div w:id="15389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7519">
      <w:bodyDiv w:val="1"/>
      <w:marLeft w:val="0"/>
      <w:marRight w:val="0"/>
      <w:marTop w:val="0"/>
      <w:marBottom w:val="0"/>
      <w:divBdr>
        <w:top w:val="none" w:sz="0" w:space="0" w:color="auto"/>
        <w:left w:val="none" w:sz="0" w:space="0" w:color="auto"/>
        <w:bottom w:val="none" w:sz="0" w:space="0" w:color="auto"/>
        <w:right w:val="none" w:sz="0" w:space="0" w:color="auto"/>
      </w:divBdr>
    </w:div>
    <w:div w:id="1029648332">
      <w:bodyDiv w:val="1"/>
      <w:marLeft w:val="0"/>
      <w:marRight w:val="0"/>
      <w:marTop w:val="0"/>
      <w:marBottom w:val="0"/>
      <w:divBdr>
        <w:top w:val="none" w:sz="0" w:space="0" w:color="auto"/>
        <w:left w:val="none" w:sz="0" w:space="0" w:color="auto"/>
        <w:bottom w:val="none" w:sz="0" w:space="0" w:color="auto"/>
        <w:right w:val="none" w:sz="0" w:space="0" w:color="auto"/>
      </w:divBdr>
    </w:div>
    <w:div w:id="1036352313">
      <w:bodyDiv w:val="1"/>
      <w:marLeft w:val="0"/>
      <w:marRight w:val="0"/>
      <w:marTop w:val="0"/>
      <w:marBottom w:val="0"/>
      <w:divBdr>
        <w:top w:val="none" w:sz="0" w:space="0" w:color="auto"/>
        <w:left w:val="none" w:sz="0" w:space="0" w:color="auto"/>
        <w:bottom w:val="none" w:sz="0" w:space="0" w:color="auto"/>
        <w:right w:val="none" w:sz="0" w:space="0" w:color="auto"/>
      </w:divBdr>
    </w:div>
    <w:div w:id="1143111173">
      <w:bodyDiv w:val="1"/>
      <w:marLeft w:val="0"/>
      <w:marRight w:val="0"/>
      <w:marTop w:val="0"/>
      <w:marBottom w:val="0"/>
      <w:divBdr>
        <w:top w:val="none" w:sz="0" w:space="0" w:color="auto"/>
        <w:left w:val="none" w:sz="0" w:space="0" w:color="auto"/>
        <w:bottom w:val="none" w:sz="0" w:space="0" w:color="auto"/>
        <w:right w:val="none" w:sz="0" w:space="0" w:color="auto"/>
      </w:divBdr>
    </w:div>
    <w:div w:id="1321230381">
      <w:bodyDiv w:val="1"/>
      <w:marLeft w:val="0"/>
      <w:marRight w:val="0"/>
      <w:marTop w:val="0"/>
      <w:marBottom w:val="0"/>
      <w:divBdr>
        <w:top w:val="none" w:sz="0" w:space="0" w:color="auto"/>
        <w:left w:val="none" w:sz="0" w:space="0" w:color="auto"/>
        <w:bottom w:val="none" w:sz="0" w:space="0" w:color="auto"/>
        <w:right w:val="none" w:sz="0" w:space="0" w:color="auto"/>
      </w:divBdr>
    </w:div>
    <w:div w:id="1333027898">
      <w:bodyDiv w:val="1"/>
      <w:marLeft w:val="0"/>
      <w:marRight w:val="0"/>
      <w:marTop w:val="0"/>
      <w:marBottom w:val="0"/>
      <w:divBdr>
        <w:top w:val="none" w:sz="0" w:space="0" w:color="auto"/>
        <w:left w:val="none" w:sz="0" w:space="0" w:color="auto"/>
        <w:bottom w:val="none" w:sz="0" w:space="0" w:color="auto"/>
        <w:right w:val="none" w:sz="0" w:space="0" w:color="auto"/>
      </w:divBdr>
      <w:divsChild>
        <w:div w:id="1758747136">
          <w:marLeft w:val="480"/>
          <w:marRight w:val="0"/>
          <w:marTop w:val="0"/>
          <w:marBottom w:val="0"/>
          <w:divBdr>
            <w:top w:val="none" w:sz="0" w:space="0" w:color="auto"/>
            <w:left w:val="none" w:sz="0" w:space="0" w:color="auto"/>
            <w:bottom w:val="none" w:sz="0" w:space="0" w:color="auto"/>
            <w:right w:val="none" w:sz="0" w:space="0" w:color="auto"/>
          </w:divBdr>
          <w:divsChild>
            <w:div w:id="6524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920">
      <w:bodyDiv w:val="1"/>
      <w:marLeft w:val="0"/>
      <w:marRight w:val="0"/>
      <w:marTop w:val="0"/>
      <w:marBottom w:val="0"/>
      <w:divBdr>
        <w:top w:val="none" w:sz="0" w:space="0" w:color="auto"/>
        <w:left w:val="none" w:sz="0" w:space="0" w:color="auto"/>
        <w:bottom w:val="none" w:sz="0" w:space="0" w:color="auto"/>
        <w:right w:val="none" w:sz="0" w:space="0" w:color="auto"/>
      </w:divBdr>
    </w:div>
    <w:div w:id="1456944151">
      <w:bodyDiv w:val="1"/>
      <w:marLeft w:val="0"/>
      <w:marRight w:val="0"/>
      <w:marTop w:val="0"/>
      <w:marBottom w:val="0"/>
      <w:divBdr>
        <w:top w:val="none" w:sz="0" w:space="0" w:color="auto"/>
        <w:left w:val="none" w:sz="0" w:space="0" w:color="auto"/>
        <w:bottom w:val="none" w:sz="0" w:space="0" w:color="auto"/>
        <w:right w:val="none" w:sz="0" w:space="0" w:color="auto"/>
      </w:divBdr>
    </w:div>
    <w:div w:id="1481770052">
      <w:bodyDiv w:val="1"/>
      <w:marLeft w:val="0"/>
      <w:marRight w:val="0"/>
      <w:marTop w:val="0"/>
      <w:marBottom w:val="0"/>
      <w:divBdr>
        <w:top w:val="none" w:sz="0" w:space="0" w:color="auto"/>
        <w:left w:val="none" w:sz="0" w:space="0" w:color="auto"/>
        <w:bottom w:val="none" w:sz="0" w:space="0" w:color="auto"/>
        <w:right w:val="none" w:sz="0" w:space="0" w:color="auto"/>
      </w:divBdr>
    </w:div>
    <w:div w:id="1726296393">
      <w:bodyDiv w:val="1"/>
      <w:marLeft w:val="0"/>
      <w:marRight w:val="0"/>
      <w:marTop w:val="0"/>
      <w:marBottom w:val="0"/>
      <w:divBdr>
        <w:top w:val="none" w:sz="0" w:space="0" w:color="auto"/>
        <w:left w:val="none" w:sz="0" w:space="0" w:color="auto"/>
        <w:bottom w:val="none" w:sz="0" w:space="0" w:color="auto"/>
        <w:right w:val="none" w:sz="0" w:space="0" w:color="auto"/>
      </w:divBdr>
    </w:div>
    <w:div w:id="1797796908">
      <w:bodyDiv w:val="1"/>
      <w:marLeft w:val="0"/>
      <w:marRight w:val="0"/>
      <w:marTop w:val="0"/>
      <w:marBottom w:val="0"/>
      <w:divBdr>
        <w:top w:val="none" w:sz="0" w:space="0" w:color="auto"/>
        <w:left w:val="none" w:sz="0" w:space="0" w:color="auto"/>
        <w:bottom w:val="none" w:sz="0" w:space="0" w:color="auto"/>
        <w:right w:val="none" w:sz="0" w:space="0" w:color="auto"/>
      </w:divBdr>
    </w:div>
    <w:div w:id="1946033925">
      <w:bodyDiv w:val="1"/>
      <w:marLeft w:val="0"/>
      <w:marRight w:val="0"/>
      <w:marTop w:val="0"/>
      <w:marBottom w:val="0"/>
      <w:divBdr>
        <w:top w:val="none" w:sz="0" w:space="0" w:color="auto"/>
        <w:left w:val="none" w:sz="0" w:space="0" w:color="auto"/>
        <w:bottom w:val="none" w:sz="0" w:space="0" w:color="auto"/>
        <w:right w:val="none" w:sz="0" w:space="0" w:color="auto"/>
      </w:divBdr>
    </w:div>
    <w:div w:id="1958753299">
      <w:bodyDiv w:val="1"/>
      <w:marLeft w:val="0"/>
      <w:marRight w:val="0"/>
      <w:marTop w:val="0"/>
      <w:marBottom w:val="0"/>
      <w:divBdr>
        <w:top w:val="none" w:sz="0" w:space="0" w:color="auto"/>
        <w:left w:val="none" w:sz="0" w:space="0" w:color="auto"/>
        <w:bottom w:val="none" w:sz="0" w:space="0" w:color="auto"/>
        <w:right w:val="none" w:sz="0" w:space="0" w:color="auto"/>
      </w:divBdr>
    </w:div>
    <w:div w:id="1999112836">
      <w:bodyDiv w:val="1"/>
      <w:marLeft w:val="0"/>
      <w:marRight w:val="0"/>
      <w:marTop w:val="0"/>
      <w:marBottom w:val="0"/>
      <w:divBdr>
        <w:top w:val="none" w:sz="0" w:space="0" w:color="auto"/>
        <w:left w:val="none" w:sz="0" w:space="0" w:color="auto"/>
        <w:bottom w:val="none" w:sz="0" w:space="0" w:color="auto"/>
        <w:right w:val="none" w:sz="0" w:space="0" w:color="auto"/>
      </w:divBdr>
    </w:div>
    <w:div w:id="2071537678">
      <w:bodyDiv w:val="1"/>
      <w:marLeft w:val="0"/>
      <w:marRight w:val="0"/>
      <w:marTop w:val="0"/>
      <w:marBottom w:val="0"/>
      <w:divBdr>
        <w:top w:val="none" w:sz="0" w:space="0" w:color="auto"/>
        <w:left w:val="none" w:sz="0" w:space="0" w:color="auto"/>
        <w:bottom w:val="none" w:sz="0" w:space="0" w:color="auto"/>
        <w:right w:val="none" w:sz="0" w:space="0" w:color="auto"/>
      </w:divBdr>
      <w:divsChild>
        <w:div w:id="1960987359">
          <w:marLeft w:val="480"/>
          <w:marRight w:val="0"/>
          <w:marTop w:val="0"/>
          <w:marBottom w:val="0"/>
          <w:divBdr>
            <w:top w:val="none" w:sz="0" w:space="0" w:color="auto"/>
            <w:left w:val="none" w:sz="0" w:space="0" w:color="auto"/>
            <w:bottom w:val="none" w:sz="0" w:space="0" w:color="auto"/>
            <w:right w:val="none" w:sz="0" w:space="0" w:color="auto"/>
          </w:divBdr>
          <w:divsChild>
            <w:div w:id="3669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8949">
      <w:bodyDiv w:val="1"/>
      <w:marLeft w:val="0"/>
      <w:marRight w:val="0"/>
      <w:marTop w:val="0"/>
      <w:marBottom w:val="0"/>
      <w:divBdr>
        <w:top w:val="none" w:sz="0" w:space="0" w:color="auto"/>
        <w:left w:val="none" w:sz="0" w:space="0" w:color="auto"/>
        <w:bottom w:val="none" w:sz="0" w:space="0" w:color="auto"/>
        <w:right w:val="none" w:sz="0" w:space="0" w:color="auto"/>
      </w:divBdr>
    </w:div>
    <w:div w:id="213864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astyle.apa.org/blog/how-to-cite-chatgpt"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features/copilot/"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psychology.ucsd.edu/undergraduate-program/undergraduate-resources/academic-writing-resources/writing-research-papers/citing-references.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rammarly.com/premium" TargetMode="External"/><Relationship Id="rId5" Type="http://schemas.openxmlformats.org/officeDocument/2006/relationships/settings" Target="settings.xml"/><Relationship Id="rId15" Type="http://schemas.openxmlformats.org/officeDocument/2006/relationships/hyperlink" Target="https://chat.openai.com/share/56182658-3765-48f4-ba33-0569ae0cc4ab" TargetMode="External"/><Relationship Id="rId10" Type="http://schemas.openxmlformats.org/officeDocument/2006/relationships/hyperlink" Target="https://www.microsoft.com/en-us/store/b/copilotpr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openai.com/blog/chatgpt-plus/" TargetMode="External"/><Relationship Id="rId14" Type="http://schemas.openxmlformats.org/officeDocument/2006/relationships/hyperlink" Target="https://artificialintelligence.arizona.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Documents\Templates\APA_Student_Template_v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DC392F978AC4AB9963CCB36EF217142"/>
        <w:category>
          <w:name w:val="General"/>
          <w:gallery w:val="placeholder"/>
        </w:category>
        <w:types>
          <w:type w:val="bbPlcHdr"/>
        </w:types>
        <w:behaviors>
          <w:behavior w:val="content"/>
        </w:behaviors>
        <w:guid w:val="{33DAB6E5-FEE4-459B-9664-66439D9A096A}"/>
      </w:docPartPr>
      <w:docPartBody>
        <w:p w:rsidR="00000000" w:rsidRDefault="00000000">
          <w:pPr>
            <w:pStyle w:val="3DC392F978AC4AB9963CCB36EF217142"/>
          </w:pPr>
          <w:r w:rsidRPr="00C355AA">
            <w:rPr>
              <w:rStyle w:val="PlaceholderText"/>
            </w:rPr>
            <w:t>[Title]</w:t>
          </w:r>
        </w:p>
      </w:docPartBody>
    </w:docPart>
    <w:docPart>
      <w:docPartPr>
        <w:name w:val="B8BE111A1698421798270852E78E1734"/>
        <w:category>
          <w:name w:val="General"/>
          <w:gallery w:val="placeholder"/>
        </w:category>
        <w:types>
          <w:type w:val="bbPlcHdr"/>
        </w:types>
        <w:behaviors>
          <w:behavior w:val="content"/>
        </w:behaviors>
        <w:guid w:val="{D168B856-BA2A-4375-B8E6-74E024B1051C}"/>
      </w:docPartPr>
      <w:docPartBody>
        <w:p w:rsidR="00000000" w:rsidRDefault="00000000">
          <w:pPr>
            <w:pStyle w:val="B8BE111A1698421798270852E78E1734"/>
          </w:pPr>
          <w:r w:rsidRPr="00C355AA">
            <w:rPr>
              <w:rStyle w:val="PlaceholderText"/>
            </w:rPr>
            <w:t>[Author]</w:t>
          </w:r>
        </w:p>
      </w:docPartBody>
    </w:docPart>
    <w:docPart>
      <w:docPartPr>
        <w:name w:val="6E0884A730584F95ABEFB20A1C2E60B7"/>
        <w:category>
          <w:name w:val="General"/>
          <w:gallery w:val="placeholder"/>
        </w:category>
        <w:types>
          <w:type w:val="bbPlcHdr"/>
        </w:types>
        <w:behaviors>
          <w:behavior w:val="content"/>
        </w:behaviors>
        <w:guid w:val="{6175DFCD-C5C5-47DA-A95D-550E78236406}"/>
      </w:docPartPr>
      <w:docPartBody>
        <w:p w:rsidR="00000000" w:rsidRDefault="00000000">
          <w:pPr>
            <w:pStyle w:val="6E0884A730584F95ABEFB20A1C2E60B7"/>
          </w:pPr>
          <w:r w:rsidRPr="00C355AA">
            <w:rPr>
              <w:rStyle w:val="PlaceholderText"/>
            </w:rPr>
            <w:t>[Company]</w:t>
          </w:r>
        </w:p>
      </w:docPartBody>
    </w:docPart>
    <w:docPart>
      <w:docPartPr>
        <w:name w:val="E9DBE8D321B2494381E933987C306138"/>
        <w:category>
          <w:name w:val="General"/>
          <w:gallery w:val="placeholder"/>
        </w:category>
        <w:types>
          <w:type w:val="bbPlcHdr"/>
        </w:types>
        <w:behaviors>
          <w:behavior w:val="content"/>
        </w:behaviors>
        <w:guid w:val="{9354D629-4D82-4310-B130-1F71B44F9D13}"/>
      </w:docPartPr>
      <w:docPartBody>
        <w:p w:rsidR="00000000" w:rsidRDefault="00000000">
          <w:pPr>
            <w:pStyle w:val="E9DBE8D321B2494381E933987C306138"/>
          </w:pPr>
          <w:r w:rsidRPr="00C355AA">
            <w:rPr>
              <w:rStyle w:val="PlaceholderText"/>
            </w:rPr>
            <w:t>[Subject]</w:t>
          </w:r>
        </w:p>
      </w:docPartBody>
    </w:docPart>
    <w:docPart>
      <w:docPartPr>
        <w:name w:val="27FBB03842C14AC5895E21198A2BB872"/>
        <w:category>
          <w:name w:val="General"/>
          <w:gallery w:val="placeholder"/>
        </w:category>
        <w:types>
          <w:type w:val="bbPlcHdr"/>
        </w:types>
        <w:behaviors>
          <w:behavior w:val="content"/>
        </w:behaviors>
        <w:guid w:val="{EC498953-ECB6-4066-BD80-B5B56ED995CC}"/>
      </w:docPartPr>
      <w:docPartBody>
        <w:p w:rsidR="00000000" w:rsidRDefault="00000000">
          <w:pPr>
            <w:pStyle w:val="27FBB03842C14AC5895E21198A2BB872"/>
          </w:pPr>
          <w:r w:rsidRPr="00C355AA">
            <w:rPr>
              <w:rStyle w:val="PlaceholderText"/>
            </w:rPr>
            <w:t>[Manager]</w:t>
          </w:r>
        </w:p>
      </w:docPartBody>
    </w:docPart>
    <w:docPart>
      <w:docPartPr>
        <w:name w:val="D7B163D2017C476B9B5B283054ED8544"/>
        <w:category>
          <w:name w:val="General"/>
          <w:gallery w:val="placeholder"/>
        </w:category>
        <w:types>
          <w:type w:val="bbPlcHdr"/>
        </w:types>
        <w:behaviors>
          <w:behavior w:val="content"/>
        </w:behaviors>
        <w:guid w:val="{C364AF8D-974B-4B06-B652-CB06F8E9A88D}"/>
      </w:docPartPr>
      <w:docPartBody>
        <w:p w:rsidR="00000000" w:rsidRDefault="00000000">
          <w:pPr>
            <w:pStyle w:val="D7B163D2017C476B9B5B283054ED8544"/>
          </w:pPr>
          <w:r w:rsidRPr="00C355AA">
            <w:rPr>
              <w:rStyle w:val="PlaceholderText"/>
            </w:rPr>
            <w:t>[Publish Date]</w:t>
          </w:r>
        </w:p>
      </w:docPartBody>
    </w:docPart>
    <w:docPart>
      <w:docPartPr>
        <w:name w:val="F0FCBEF710584DF182070E057964A939"/>
        <w:category>
          <w:name w:val="General"/>
          <w:gallery w:val="placeholder"/>
        </w:category>
        <w:types>
          <w:type w:val="bbPlcHdr"/>
        </w:types>
        <w:behaviors>
          <w:behavior w:val="content"/>
        </w:behaviors>
        <w:guid w:val="{07DCF463-2054-4542-B868-8E00201BC7E5}"/>
      </w:docPartPr>
      <w:docPartBody>
        <w:p w:rsidR="00000000" w:rsidRDefault="00000000">
          <w:pPr>
            <w:pStyle w:val="F0FCBEF710584DF182070E057964A939"/>
          </w:pPr>
          <w:r w:rsidRPr="002E40F3">
            <w:rPr>
              <w:rStyle w:val="PlaceholderText"/>
            </w:rPr>
            <w:t>[Abstract]</w:t>
          </w:r>
        </w:p>
      </w:docPartBody>
    </w:docPart>
    <w:docPart>
      <w:docPartPr>
        <w:name w:val="33409FED177C4084AF4ABDF19EFA9B7F"/>
        <w:category>
          <w:name w:val="General"/>
          <w:gallery w:val="placeholder"/>
        </w:category>
        <w:types>
          <w:type w:val="bbPlcHdr"/>
        </w:types>
        <w:behaviors>
          <w:behavior w:val="content"/>
        </w:behaviors>
        <w:guid w:val="{3C86D294-87CB-41A9-B6BF-FBAEE0675A7A}"/>
      </w:docPartPr>
      <w:docPartBody>
        <w:p w:rsidR="00000000" w:rsidRDefault="00000000">
          <w:pPr>
            <w:pStyle w:val="33409FED177C4084AF4ABDF19EFA9B7F"/>
          </w:pPr>
          <w:r w:rsidRPr="00F1586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E8"/>
    <w:rsid w:val="005A5AA9"/>
    <w:rsid w:val="005C40E8"/>
    <w:rsid w:val="00D3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C392F978AC4AB9963CCB36EF217142">
    <w:name w:val="3DC392F978AC4AB9963CCB36EF217142"/>
  </w:style>
  <w:style w:type="paragraph" w:customStyle="1" w:styleId="B8BE111A1698421798270852E78E1734">
    <w:name w:val="B8BE111A1698421798270852E78E1734"/>
  </w:style>
  <w:style w:type="paragraph" w:customStyle="1" w:styleId="6E0884A730584F95ABEFB20A1C2E60B7">
    <w:name w:val="6E0884A730584F95ABEFB20A1C2E60B7"/>
  </w:style>
  <w:style w:type="paragraph" w:customStyle="1" w:styleId="E9DBE8D321B2494381E933987C306138">
    <w:name w:val="E9DBE8D321B2494381E933987C306138"/>
  </w:style>
  <w:style w:type="paragraph" w:customStyle="1" w:styleId="27FBB03842C14AC5895E21198A2BB872">
    <w:name w:val="27FBB03842C14AC5895E21198A2BB872"/>
  </w:style>
  <w:style w:type="paragraph" w:customStyle="1" w:styleId="D7B163D2017C476B9B5B283054ED8544">
    <w:name w:val="D7B163D2017C476B9B5B283054ED8544"/>
  </w:style>
  <w:style w:type="paragraph" w:customStyle="1" w:styleId="F0FCBEF710584DF182070E057964A939">
    <w:name w:val="F0FCBEF710584DF182070E057964A939"/>
  </w:style>
  <w:style w:type="paragraph" w:customStyle="1" w:styleId="33409FED177C4084AF4ABDF19EFA9B7F">
    <w:name w:val="33409FED177C4084AF4ABDF19EFA9B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{One-paragraph summary of the entire paper – typically no more than 250 words in length (and usually well shorter than that), the Abstract provides an overview of the study. The abstract should stand alone and contain no information that is not in the main body of the paper. Abstracts are optional for student papers. Check assignment instructions. Delete this entire page if an abstract is not required.}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APA20</b:Tag>
    <b:SourceType>Book</b:SourceType>
    <b:Guid>{0CC1301A-4B65-4021-97BB-8545E6378C95}</b:Guid>
    <b:Title>Publication Manual of the American Psychological Association</b:Title>
    <b:Year>2020</b:Year>
    <b:City>Washington</b:City>
    <b:Publisher>American Psychological Association</b:Publisher>
    <b:Author>
      <b:Author>
        <b:Corporate>APA</b:Corporate>
      </b:Author>
    </b:Author>
    <b:StateProvince>D.C.</b:StateProvince>
    <b:ShortTitle>APA7</b:ShortTitle>
    <b:StandardNumber>978-1-4338-3218-5</b:StandardNumber>
    <b:Edition>7th</b:Edition>
    <b:URL>https://doi.org/10.1037/0000165-000</b:URL>
    <b:DOI>10.1037/0000165-000</b:DOI>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657F88-7F30-4D9C-A28A-3B98A773D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APA_Student_Template_v04.dotx</Template>
  <TotalTime>125</TotalTime>
  <Pages>23</Pages>
  <Words>2638</Words>
  <Characters>15043</Characters>
  <Application>Microsoft Office Word</Application>
  <DocSecurity>0</DocSecurity>
  <Lines>125</Lines>
  <Paragraphs>35</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&lt;☐&gt; Background on CNL and CTI {August 2024}</vt:lpstr>
      <vt:lpstr>    &lt;☐&gt; Introduction to CNLs</vt:lpstr>
      <vt:lpstr>        &lt;☐&gt; Definition and Purpose</vt:lpstr>
      <vt:lpstr>        &lt;☐&gt; Benefits</vt:lpstr>
      <vt:lpstr>        &lt;☐&gt; Applications</vt:lpstr>
      <vt:lpstr>    &lt;☐&gt; Introduction to CTI and STIX</vt:lpstr>
      <vt:lpstr>        &lt;☐&gt; Cyber Threat Intelligence (CTI)</vt:lpstr>
      <vt:lpstr>        &lt;☐&gt; Indicators of Compromise (IOC)</vt:lpstr>
      <vt:lpstr>        &lt;☐&gt; Structured Threat Information eXpression (STIX)</vt:lpstr>
      <vt:lpstr>    &lt;☐&gt; Intersection of CNL and CTI</vt:lpstr>
      <vt:lpstr>&lt;☐&gt; Objectives and Scope {July 2024}</vt:lpstr>
      <vt:lpstr>    &lt;☐&gt; Purpose:</vt:lpstr>
      <vt:lpstr>    &lt;☐&gt; Users and Requirements</vt:lpstr>
      <vt:lpstr>    &lt;☐&gt; Tasks</vt:lpstr>
      <vt:lpstr>    &lt;☐&gt; Scope</vt:lpstr>
      <vt:lpstr>&lt;☐&gt; Existing Languages and Standards {September 2024}</vt:lpstr>
      <vt:lpstr>    &lt;☐&gt; Existing STIX-Ds</vt:lpstr>
      <vt:lpstr>    &lt;☐&gt; Domain Standards</vt:lpstr>
      <vt:lpstr>    &lt;☐&gt; Best Practices</vt:lpstr>
      <vt:lpstr>&lt;☐&gt; Corpus {September 2024}</vt:lpstr>
      <vt:lpstr>    &lt;☐&gt; Source Documents</vt:lpstr>
      <vt:lpstr>    &lt;☐&gt; Annotation and Analysis</vt:lpstr>
      <vt:lpstr>    &lt;☐&gt; Corpus Management</vt:lpstr>
      <vt:lpstr>&lt;☐&gt; Lexicon {August 2024}</vt:lpstr>
      <vt:lpstr>    &lt;☐&gt; Key Concepts and Terms</vt:lpstr>
      <vt:lpstr>    &lt;☐&gt; Definitions</vt:lpstr>
      <vt:lpstr>    &lt;☐&gt; Consistency</vt:lpstr>
      <vt:lpstr>&lt;☐&gt; Grammar Rules {Q4, 2024}</vt:lpstr>
      <vt:lpstr>    &lt;☐&gt; Syntax</vt:lpstr>
      <vt:lpstr>    &lt;☐&gt; Semantics</vt:lpstr>
      <vt:lpstr>    &lt;☐&gt; Testing</vt:lpstr>
      <vt:lpstr>&lt;☐&gt; Semantic Framework {Q12025}</vt:lpstr>
      <vt:lpstr>    &lt;☐&gt; {ADD SECTION HEADING} </vt:lpstr>
      <vt:lpstr>    &lt;☐&gt; {ADD SECTION HEADING} </vt:lpstr>
      <vt:lpstr>    &lt;☐&gt; Testing</vt:lpstr>
      <vt:lpstr>&lt;☐&gt; Tools and Resources</vt:lpstr>
      <vt:lpstr>    &lt;☐&gt; Authoring Tools</vt:lpstr>
      <vt:lpstr>    &lt;☐&gt; Parsing Tools</vt:lpstr>
      <vt:lpstr>    &lt;☐&gt; Validators</vt:lpstr>
      <vt:lpstr>&lt;☐&gt; Testing and Evaluation {Q2 2025}</vt:lpstr>
      <vt:lpstr>    &lt;☐&gt; {Add Heading}</vt:lpstr>
      <vt:lpstr>    {Heading}</vt:lpstr>
      <vt:lpstr>    Improve</vt:lpstr>
      <vt:lpstr>Documentation and Training</vt:lpstr>
      <vt:lpstr>    Documentation</vt:lpstr>
      <vt:lpstr>    Training Materials</vt:lpstr>
      <vt:lpstr>    {HEADING}</vt:lpstr>
      <vt:lpstr>Deployment and Maintenance</vt:lpstr>
      <vt:lpstr>    Deployment</vt:lpstr>
      <vt:lpstr>    Support</vt:lpstr>
      <vt:lpstr>    Updates</vt:lpstr>
      <vt:lpstr>    Monitor</vt:lpstr>
      <vt:lpstr>References </vt:lpstr>
      <vt:lpstr/>
      <vt:lpstr>Appendix {X} {Appedix Title} </vt:lpstr>
    </vt:vector>
  </TitlesOfParts>
  <Manager>Instructor Title and Name</Manager>
  <Company>Department of Linguistics, The University of Arizona</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Course Number: Course Title</dc:subject>
  <dc:creator>Wilbu Wildcat</dc:creator>
  <cp:keywords>{Up to five additional keywords separated by commas}</cp:keywords>
  <dc:description/>
  <cp:lastModifiedBy>Michael Benson</cp:lastModifiedBy>
  <cp:revision>46</cp:revision>
  <dcterms:created xsi:type="dcterms:W3CDTF">2024-08-08T11:12:00Z</dcterms:created>
  <dcterms:modified xsi:type="dcterms:W3CDTF">2024-08-08T13:17:00Z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id="UGk2yo3D"/&gt;&lt;style id="http://www.zotero.org/styles/apa" locale="en-US" hasBibliography="1" bibliographyStyleHasBeenSet="1"/&gt;&lt;prefs&gt;&lt;pref name="fieldType" value="Field"/&gt;&lt;/prefs&gt;&lt;/data&gt;</vt:lpwstr>
  </property>
</Properties>
</file>