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AC" w:rsidRPr="005873AC" w:rsidRDefault="005873AC" w:rsidP="005E3569">
      <w:pPr>
        <w:pStyle w:val="perus"/>
      </w:pPr>
    </w:p>
    <w:p w:rsidR="005873AC" w:rsidRPr="00A0172A" w:rsidRDefault="005873AC" w:rsidP="009C5004">
      <w:pPr>
        <w:pStyle w:val="Heading1"/>
        <w:rPr>
          <w:b w:val="0"/>
        </w:rPr>
      </w:pPr>
      <w:r w:rsidRPr="00A0172A">
        <w:t>Johdanto</w:t>
      </w:r>
    </w:p>
    <w:p w:rsidR="005873AC" w:rsidRPr="005873AC" w:rsidRDefault="005873AC" w:rsidP="005E3569">
      <w:pPr>
        <w:pStyle w:val="perus"/>
        <w:rPr>
          <w:lang w:val="fi-FI"/>
        </w:rPr>
      </w:pPr>
      <w:r w:rsidRPr="00A0172A">
        <w:rPr>
          <w:lang w:val="fi-FI"/>
        </w:rPr>
        <w:tab/>
      </w:r>
      <w:r w:rsidRPr="005873AC">
        <w:rPr>
          <w:lang w:val="fi-FI"/>
        </w:rPr>
        <w:t>Tähän dokumenttiin kerätään sovelluksen eri käyttötapausten testitapauksia.</w:t>
      </w:r>
      <w:r w:rsidR="00107FED">
        <w:rPr>
          <w:lang w:val="fi-FI"/>
        </w:rPr>
        <w:t xml:space="preserve"> 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9C5004">
      <w:pPr>
        <w:pStyle w:val="Heading1"/>
      </w:pPr>
      <w:r w:rsidRPr="005873AC">
        <w:t>Käyttötapaukset</w:t>
      </w:r>
    </w:p>
    <w:p w:rsidR="005873AC" w:rsidRPr="005873AC" w:rsidRDefault="00A0172A" w:rsidP="005E3569">
      <w:pPr>
        <w:pStyle w:val="perus"/>
        <w:rPr>
          <w:lang w:val="fi-FI"/>
        </w:rPr>
      </w:pPr>
      <w:r>
        <w:rPr>
          <w:lang w:val="fi-FI"/>
        </w:rPr>
        <w:tab/>
        <w:t>Jokaiselle käyttötapaukselle luodaan oma taulu, johon testitapaukset kuvataan.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9C5004">
      <w:pPr>
        <w:pStyle w:val="Heading2"/>
      </w:pPr>
      <w:r w:rsidRPr="005873AC">
        <w:t>Koulutusten listaus</w:t>
      </w:r>
    </w:p>
    <w:p w:rsidR="00865B15" w:rsidRPr="009C5004" w:rsidRDefault="00865B15" w:rsidP="005E3569">
      <w:pPr>
        <w:pStyle w:val="perus"/>
        <w:rPr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865B15" w:rsidRPr="000E427A" w:rsidTr="00A0172A">
        <w:tc>
          <w:tcPr>
            <w:tcW w:w="392" w:type="dxa"/>
            <w:tcBorders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Odotettu tulos</w:t>
            </w:r>
          </w:p>
        </w:tc>
        <w:tc>
          <w:tcPr>
            <w:tcW w:w="2239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865B15" w:rsidRPr="000E427A" w:rsidTr="00A0172A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0E427A" w:rsidRDefault="00F07947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</w:t>
            </w:r>
            <w:r w:rsidR="00EB6D48" w:rsidRPr="000E427A">
              <w:rPr>
                <w:lang w:val="fi-FI"/>
              </w:rPr>
              <w:t xml:space="preserve"> valitsee napauttaa sivuston etusivulla </w:t>
            </w:r>
            <w:r w:rsidRPr="000E427A">
              <w:rPr>
                <w:lang w:val="fi-FI"/>
              </w:rPr>
              <w:t>”</w:t>
            </w:r>
            <w:r w:rsidR="002D5E4E">
              <w:rPr>
                <w:lang w:val="fi-FI"/>
              </w:rPr>
              <w:t>L</w:t>
            </w:r>
            <w:r w:rsidR="00EB6D48" w:rsidRPr="000E427A">
              <w:rPr>
                <w:lang w:val="fi-FI"/>
              </w:rPr>
              <w:t>istaus</w:t>
            </w:r>
            <w:r w:rsidRPr="000E427A">
              <w:rPr>
                <w:lang w:val="fi-FI"/>
              </w:rPr>
              <w:t>”</w:t>
            </w:r>
            <w:r w:rsidR="00EB6D48" w:rsidRPr="000E427A">
              <w:rPr>
                <w:lang w:val="fi-FI"/>
              </w:rPr>
              <w:t>-painiketta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0E427A" w:rsidRDefault="00EB6D48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 näkee listan kaikista koulutuksista.</w:t>
            </w:r>
          </w:p>
        </w:tc>
        <w:tc>
          <w:tcPr>
            <w:tcW w:w="2239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865B15" w:rsidRPr="000E427A" w:rsidRDefault="00EB6D48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</w:tbl>
    <w:p w:rsidR="00865B15" w:rsidRPr="000E427A" w:rsidRDefault="00865B15" w:rsidP="00865B15">
      <w:pPr>
        <w:pStyle w:val="perus"/>
        <w:rPr>
          <w:lang w:val="fi-FI"/>
        </w:rPr>
      </w:pPr>
    </w:p>
    <w:p w:rsidR="005873AC" w:rsidRPr="000E427A" w:rsidRDefault="005873AC" w:rsidP="00865B15">
      <w:pPr>
        <w:pStyle w:val="perus"/>
        <w:rPr>
          <w:lang w:val="fi-FI"/>
        </w:rPr>
      </w:pPr>
    </w:p>
    <w:p w:rsidR="005873AC" w:rsidRPr="000E427A" w:rsidRDefault="005873AC" w:rsidP="009C5004">
      <w:pPr>
        <w:pStyle w:val="Heading2"/>
      </w:pPr>
      <w:r w:rsidRPr="000E427A">
        <w:t>Yhden koulutuksen tietojen hakeminen</w:t>
      </w:r>
    </w:p>
    <w:p w:rsidR="00A0172A" w:rsidRPr="000E427A" w:rsidRDefault="00A0172A" w:rsidP="005873AC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A0172A" w:rsidRPr="000E427A" w:rsidTr="00A92D00">
        <w:tc>
          <w:tcPr>
            <w:tcW w:w="392" w:type="dxa"/>
            <w:tcBorders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Odotettu tulos</w:t>
            </w:r>
          </w:p>
        </w:tc>
        <w:tc>
          <w:tcPr>
            <w:tcW w:w="2239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A0172A" w:rsidRPr="000E427A" w:rsidTr="00A92D00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0E427A" w:rsidRDefault="00F07947" w:rsidP="002D5E4E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 napauttaa “</w:t>
            </w:r>
            <w:r w:rsidR="002D5E4E">
              <w:rPr>
                <w:lang w:val="fi-FI"/>
              </w:rPr>
              <w:t>Koulutuksen tiedot</w:t>
            </w:r>
            <w:r w:rsidRPr="000E427A">
              <w:rPr>
                <w:lang w:val="fi-FI"/>
              </w:rPr>
              <w:t>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0E427A" w:rsidRDefault="00F07947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 siirtyy sivulle, jossa näkee yksittäisen koulutuksen tiedot: .</w:t>
            </w:r>
          </w:p>
        </w:tc>
        <w:tc>
          <w:tcPr>
            <w:tcW w:w="2239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A0172A" w:rsidRPr="000E427A" w:rsidRDefault="002B09AD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</w:tbl>
    <w:p w:rsidR="005873AC" w:rsidRPr="000E427A" w:rsidRDefault="005873AC" w:rsidP="00865B15">
      <w:pPr>
        <w:pStyle w:val="perus"/>
        <w:rPr>
          <w:lang w:val="fi-FI"/>
        </w:rPr>
      </w:pPr>
    </w:p>
    <w:p w:rsidR="003B5730" w:rsidRPr="009C5004" w:rsidRDefault="003B5730" w:rsidP="009C5004">
      <w:pPr>
        <w:pStyle w:val="Heading2"/>
      </w:pPr>
      <w:r w:rsidRPr="009C5004">
        <w:t>Yhden koulutuksen tietojen muokkaaminen</w:t>
      </w:r>
    </w:p>
    <w:p w:rsidR="003B5730" w:rsidRPr="000E427A" w:rsidRDefault="003B5730" w:rsidP="00865B15">
      <w:pPr>
        <w:pStyle w:val="perus"/>
        <w:rPr>
          <w:b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3B5730" w:rsidRPr="000E427A" w:rsidTr="00FC71F3">
        <w:tc>
          <w:tcPr>
            <w:tcW w:w="392" w:type="dxa"/>
            <w:tcBorders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Odotettu tulos</w:t>
            </w:r>
          </w:p>
        </w:tc>
        <w:tc>
          <w:tcPr>
            <w:tcW w:w="2239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3B5730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30" w:rsidRPr="000E427A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napauttaa valitsemastaan koulutuksesta ”Muokkaa”-painiketta.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3B5730" w:rsidRPr="000E427A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siirtyy sivulle, jossa voidaan muokata haluttuja kenttiä.</w:t>
            </w:r>
          </w:p>
        </w:tc>
        <w:tc>
          <w:tcPr>
            <w:tcW w:w="2239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3B5730" w:rsidRPr="000E427A" w:rsidRDefault="00E073DE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  <w:tr w:rsidR="000E427A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27A" w:rsidRDefault="00DB1895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on koulutuksen muokkaus</w:t>
            </w:r>
            <w:r w:rsidR="009C5004">
              <w:rPr>
                <w:lang w:val="fi-FI"/>
              </w:rPr>
              <w:t xml:space="preserve">sivulla. </w:t>
            </w:r>
            <w:r w:rsidR="00443A50">
              <w:rPr>
                <w:lang w:val="fi-FI"/>
              </w:rPr>
              <w:t>Toimija syöttää koulutuksen muokkaus sivun kenttiin seuraavasti</w:t>
            </w:r>
            <w:r w:rsidR="005E1218">
              <w:rPr>
                <w:lang w:val="fi-FI"/>
              </w:rPr>
              <w:t xml:space="preserve"> ilman heittomerkkejä</w:t>
            </w:r>
            <w:r w:rsidR="00443A50">
              <w:rPr>
                <w:lang w:val="fi-FI"/>
              </w:rPr>
              <w:t>:</w:t>
            </w:r>
          </w:p>
          <w:p w:rsidR="00443A50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aihe: </w:t>
            </w:r>
            <w:r w:rsidR="005E1218">
              <w:rPr>
                <w:lang w:val="fi-FI"/>
              </w:rPr>
              <w:t>”</w:t>
            </w:r>
            <w:r>
              <w:rPr>
                <w:lang w:val="fi-FI"/>
              </w:rPr>
              <w:t>SQL</w:t>
            </w:r>
            <w:r w:rsidR="005E1218">
              <w:rPr>
                <w:lang w:val="fi-FI"/>
              </w:rPr>
              <w:t>”</w:t>
            </w:r>
          </w:p>
          <w:p w:rsidR="00443A50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kuvaus: </w:t>
            </w:r>
            <w:r w:rsidR="005E1218">
              <w:rPr>
                <w:lang w:val="fi-FI"/>
              </w:rPr>
              <w:t>”</w:t>
            </w:r>
            <w:r w:rsidR="00E81475">
              <w:rPr>
                <w:lang w:val="fi-FI"/>
              </w:rPr>
              <w:t>ok</w:t>
            </w:r>
            <w:r w:rsidR="005E1218">
              <w:rPr>
                <w:lang w:val="fi-FI"/>
              </w:rPr>
              <w:t>”</w:t>
            </w:r>
          </w:p>
          <w:p w:rsidR="00443A50" w:rsidRPr="000E427A" w:rsidRDefault="00443A50" w:rsidP="002D5E4E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lähtötaso: </w:t>
            </w:r>
            <w:r w:rsidR="005E1218">
              <w:rPr>
                <w:lang w:val="fi-FI"/>
              </w:rPr>
              <w:t>”</w:t>
            </w:r>
            <w:r w:rsidR="00107FED">
              <w:rPr>
                <w:lang w:val="fi-FI"/>
              </w:rPr>
              <w:t>?</w:t>
            </w:r>
            <w:r w:rsidR="005E1218">
              <w:rPr>
                <w:lang w:val="fi-FI"/>
              </w:rPr>
              <w:t>”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0E427A" w:rsidRPr="000E427A" w:rsidRDefault="00443A50" w:rsidP="00107FED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lastRenderedPageBreak/>
              <w:t>Ohjelma ilmoittaa, että aihe</w:t>
            </w:r>
            <w:r w:rsidR="00107FED">
              <w:rPr>
                <w:lang w:val="fi-FI"/>
              </w:rPr>
              <w:t>-,</w:t>
            </w:r>
            <w:r w:rsidR="004E4ACD">
              <w:rPr>
                <w:lang w:val="fi-FI"/>
              </w:rPr>
              <w:t xml:space="preserve"> kuvaus</w:t>
            </w:r>
            <w:r w:rsidR="00107FED">
              <w:rPr>
                <w:lang w:val="fi-FI"/>
              </w:rPr>
              <w:t>-</w:t>
            </w:r>
            <w:r w:rsidR="004E4ACD">
              <w:rPr>
                <w:lang w:val="fi-FI"/>
              </w:rPr>
              <w:t xml:space="preserve"> </w:t>
            </w:r>
            <w:r w:rsidR="00107FED">
              <w:rPr>
                <w:lang w:val="fi-FI"/>
              </w:rPr>
              <w:t>ja lähtötaso</w:t>
            </w:r>
            <w:r>
              <w:rPr>
                <w:lang w:val="fi-FI"/>
              </w:rPr>
              <w:t>kent</w:t>
            </w:r>
            <w:r w:rsidR="004E4ACD">
              <w:rPr>
                <w:lang w:val="fi-FI"/>
              </w:rPr>
              <w:t>tie</w:t>
            </w:r>
            <w:r>
              <w:rPr>
                <w:lang w:val="fi-FI"/>
              </w:rPr>
              <w:t>n arv</w:t>
            </w:r>
            <w:r w:rsidR="00BF6216">
              <w:rPr>
                <w:lang w:val="fi-FI"/>
              </w:rPr>
              <w:t>ot</w:t>
            </w:r>
            <w:r w:rsidR="004E4ACD">
              <w:rPr>
                <w:lang w:val="fi-FI"/>
              </w:rPr>
              <w:t xml:space="preserve"> ovat</w:t>
            </w:r>
            <w:r>
              <w:rPr>
                <w:lang w:val="fi-FI"/>
              </w:rPr>
              <w:t xml:space="preserve"> liian lyhy</w:t>
            </w:r>
            <w:r w:rsidR="004E4ACD">
              <w:rPr>
                <w:lang w:val="fi-FI"/>
              </w:rPr>
              <w:t>e</w:t>
            </w:r>
            <w:r w:rsidR="00107FED">
              <w:rPr>
                <w:lang w:val="fi-FI"/>
              </w:rPr>
              <w:t>t.</w:t>
            </w:r>
          </w:p>
        </w:tc>
        <w:tc>
          <w:tcPr>
            <w:tcW w:w="2239" w:type="dxa"/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0E427A" w:rsidRPr="000E427A" w:rsidRDefault="00E073DE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  <w:tr w:rsidR="000E427A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lastRenderedPageBreak/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A50" w:rsidRPr="00443A50" w:rsidRDefault="00DB1895" w:rsidP="00443A50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on koulutuksen muokkaus</w:t>
            </w:r>
            <w:r w:rsidR="009C5004">
              <w:rPr>
                <w:lang w:val="fi-FI"/>
              </w:rPr>
              <w:t xml:space="preserve">sivulla. </w:t>
            </w:r>
            <w:r w:rsidR="00443A50" w:rsidRPr="00443A50">
              <w:rPr>
                <w:lang w:val="fi-FI"/>
              </w:rPr>
              <w:t>Toimija syöttää koulutuksen muokkaus sivun kenttiin seuraavasti</w:t>
            </w:r>
            <w:r w:rsidR="005E1218">
              <w:rPr>
                <w:lang w:val="fi-FI"/>
              </w:rPr>
              <w:t xml:space="preserve"> ilman heittomerkkejä</w:t>
            </w:r>
            <w:r w:rsidR="00443A50" w:rsidRPr="00443A50">
              <w:rPr>
                <w:lang w:val="fi-FI"/>
              </w:rPr>
              <w:t>:</w:t>
            </w:r>
          </w:p>
          <w:p w:rsidR="00443A50" w:rsidRPr="00443A50" w:rsidRDefault="00443A50" w:rsidP="00443A50">
            <w:pPr>
              <w:pStyle w:val="perus"/>
              <w:rPr>
                <w:lang w:val="fi-FI"/>
              </w:rPr>
            </w:pPr>
            <w:r w:rsidRPr="00443A50">
              <w:rPr>
                <w:lang w:val="fi-FI"/>
              </w:rPr>
              <w:t xml:space="preserve">aihe: </w:t>
            </w:r>
            <w:r w:rsidR="005E1218">
              <w:rPr>
                <w:lang w:val="fi-FI"/>
              </w:rPr>
              <w:t>”</w:t>
            </w:r>
            <w:r w:rsidRPr="00443A50">
              <w:rPr>
                <w:lang w:val="fi-FI"/>
              </w:rPr>
              <w:t>SQL</w:t>
            </w:r>
            <w:r>
              <w:rPr>
                <w:lang w:val="fi-FI"/>
              </w:rPr>
              <w:t xml:space="preserve"> perusteet</w:t>
            </w:r>
            <w:r w:rsidR="005E1218">
              <w:rPr>
                <w:lang w:val="fi-FI"/>
              </w:rPr>
              <w:t>”</w:t>
            </w:r>
          </w:p>
          <w:p w:rsidR="00443A50" w:rsidRPr="00443A50" w:rsidRDefault="00443A50" w:rsidP="00443A50">
            <w:pPr>
              <w:pStyle w:val="perus"/>
              <w:rPr>
                <w:lang w:val="fi-FI"/>
              </w:rPr>
            </w:pPr>
            <w:r w:rsidRPr="00443A50">
              <w:rPr>
                <w:lang w:val="fi-FI"/>
              </w:rPr>
              <w:t xml:space="preserve">kuvaus: </w:t>
            </w:r>
            <w:r w:rsidR="005E1218">
              <w:rPr>
                <w:lang w:val="fi-FI"/>
              </w:rPr>
              <w:t>”</w:t>
            </w:r>
            <w:r w:rsidRPr="00443A50">
              <w:rPr>
                <w:lang w:val="fi-FI"/>
              </w:rPr>
              <w:t>SQL on hauskaa ja hyödyllistä</w:t>
            </w:r>
            <w:r w:rsidR="005E1218">
              <w:rPr>
                <w:lang w:val="fi-FI"/>
              </w:rPr>
              <w:t>”</w:t>
            </w:r>
          </w:p>
          <w:p w:rsidR="000E427A" w:rsidRPr="000E427A" w:rsidRDefault="005E1218" w:rsidP="00443A50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lähtötaso: ”H</w:t>
            </w:r>
            <w:r w:rsidR="00443A50" w:rsidRPr="00443A50">
              <w:rPr>
                <w:lang w:val="fi-FI"/>
              </w:rPr>
              <w:t>elppo</w:t>
            </w:r>
            <w:r>
              <w:rPr>
                <w:lang w:val="fi-FI"/>
              </w:rPr>
              <w:t>”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0E427A" w:rsidRPr="000E427A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Muokkaus menee läpi ja siitä ilmoitetaan toimijalle</w:t>
            </w:r>
          </w:p>
        </w:tc>
        <w:tc>
          <w:tcPr>
            <w:tcW w:w="2239" w:type="dxa"/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0E427A" w:rsidRPr="000E427A" w:rsidRDefault="00E073DE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3B5730" w:rsidRPr="002D5E4E" w:rsidRDefault="003B5730" w:rsidP="00865B15">
      <w:pPr>
        <w:pStyle w:val="perus"/>
        <w:rPr>
          <w:b/>
          <w:lang w:val="fi-FI"/>
        </w:rPr>
      </w:pPr>
    </w:p>
    <w:p w:rsidR="001B0FBC" w:rsidRPr="002D5E4E" w:rsidRDefault="001B0FBC" w:rsidP="00865B15">
      <w:pPr>
        <w:pStyle w:val="perus"/>
        <w:rPr>
          <w:lang w:val="fi-FI"/>
        </w:rPr>
      </w:pPr>
    </w:p>
    <w:p w:rsidR="001B0FBC" w:rsidRDefault="001B0FBC" w:rsidP="00865B15">
      <w:pPr>
        <w:pStyle w:val="perus"/>
        <w:rPr>
          <w:lang w:val="fi-FI"/>
        </w:rPr>
      </w:pPr>
    </w:p>
    <w:p w:rsidR="009C5004" w:rsidRDefault="009C5004" w:rsidP="00865B15">
      <w:pPr>
        <w:pStyle w:val="perus"/>
        <w:rPr>
          <w:lang w:val="fi-FI"/>
        </w:rPr>
      </w:pPr>
    </w:p>
    <w:p w:rsidR="009C5004" w:rsidRDefault="009C5004" w:rsidP="009C5004">
      <w:pPr>
        <w:pStyle w:val="Heading2"/>
      </w:pPr>
      <w:r>
        <w:t>Yhden koulutuksen peruuttaminen</w:t>
      </w:r>
    </w:p>
    <w:p w:rsidR="009C5004" w:rsidRPr="000E427A" w:rsidRDefault="009C5004" w:rsidP="009C5004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9C5004" w:rsidRPr="000E427A" w:rsidTr="009F73C3">
        <w:tc>
          <w:tcPr>
            <w:tcW w:w="392" w:type="dxa"/>
            <w:tcBorders>
              <w:righ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Odotettu tulos</w:t>
            </w:r>
          </w:p>
        </w:tc>
        <w:tc>
          <w:tcPr>
            <w:tcW w:w="2239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9C5004" w:rsidRPr="000E427A" w:rsidTr="009F73C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04" w:rsidRPr="000E427A" w:rsidRDefault="009C5004" w:rsidP="009C5004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Toimija on ”Koulutuksen tiedot”-sivulla. </w:t>
            </w:r>
            <w:r w:rsidRPr="000E427A">
              <w:rPr>
                <w:lang w:val="fi-FI"/>
              </w:rPr>
              <w:t>Toimija napauttaa “</w:t>
            </w:r>
            <w:r>
              <w:rPr>
                <w:lang w:val="fi-FI"/>
              </w:rPr>
              <w:t>Peruuta koulutus</w:t>
            </w:r>
            <w:r w:rsidRPr="000E427A">
              <w:rPr>
                <w:lang w:val="fi-FI"/>
              </w:rPr>
              <w:t>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9C5004" w:rsidRPr="000E427A" w:rsidRDefault="009C5004" w:rsidP="009C5004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Toimijalle esitetään ponnahdusikkuna, jossa pyydetään varmistamaan peruuttaminen</w:t>
            </w:r>
          </w:p>
        </w:tc>
        <w:tc>
          <w:tcPr>
            <w:tcW w:w="2239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  <w:tr w:rsidR="009C5004" w:rsidRPr="000E427A" w:rsidTr="009F73C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04" w:rsidRDefault="009C5004" w:rsidP="00D026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näkee ”Peruuta koulutus”-painikkeen avaaman ponnahdusikkunan. Toimija napauttaa ”</w:t>
            </w:r>
            <w:r w:rsidR="00D026C3">
              <w:rPr>
                <w:lang w:val="fi-FI"/>
              </w:rPr>
              <w:t>Vahvista</w:t>
            </w:r>
            <w:r>
              <w:rPr>
                <w:lang w:val="fi-FI"/>
              </w:rPr>
              <w:t>”</w:t>
            </w:r>
            <w:r w:rsidR="00F06697">
              <w:rPr>
                <w:lang w:val="fi-FI"/>
              </w:rPr>
              <w:t>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9C5004" w:rsidRDefault="009C5004" w:rsidP="009C5004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Koulutus irrotetaan aikatauluslotista ja se ei enää näy ”julkaisemattomat koulutukset”-listalla</w:t>
            </w:r>
          </w:p>
        </w:tc>
        <w:tc>
          <w:tcPr>
            <w:tcW w:w="2239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9C5004" w:rsidRPr="000E427A" w:rsidRDefault="001411D1" w:rsidP="009F73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  <w:tr w:rsidR="00F06697" w:rsidRPr="000E427A" w:rsidTr="009F73C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F06697" w:rsidRDefault="00F06697" w:rsidP="009F73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697" w:rsidRDefault="00F06697" w:rsidP="00476985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näkee ”Peruuta koulutus”-painikkeen avaaman ponnahdusikkunan. Toimija napauttaa ”</w:t>
            </w:r>
            <w:r w:rsidR="00476985">
              <w:rPr>
                <w:lang w:val="fi-FI"/>
              </w:rPr>
              <w:t>Sulje</w:t>
            </w:r>
            <w:r>
              <w:rPr>
                <w:lang w:val="fi-FI"/>
              </w:rPr>
              <w:t>”</w:t>
            </w:r>
            <w:r w:rsidR="00476985">
              <w:rPr>
                <w:lang w:val="fi-FI"/>
              </w:rPr>
              <w:t>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F06697" w:rsidRDefault="00476985" w:rsidP="009C5004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Ponnahdusikkuna suljetaan ja koulutus pysyy peruuttamattomana.</w:t>
            </w:r>
          </w:p>
        </w:tc>
        <w:tc>
          <w:tcPr>
            <w:tcW w:w="2239" w:type="dxa"/>
          </w:tcPr>
          <w:p w:rsidR="00F06697" w:rsidRPr="000E427A" w:rsidRDefault="00F06697" w:rsidP="009F73C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F06697" w:rsidRPr="000E427A" w:rsidRDefault="001411D1" w:rsidP="009F73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9C5004" w:rsidRDefault="009C5004" w:rsidP="009C5004"/>
    <w:p w:rsidR="00DB1895" w:rsidRDefault="00DB1895">
      <w:r>
        <w:br w:type="page"/>
      </w:r>
    </w:p>
    <w:p w:rsidR="00DB1895" w:rsidRDefault="00DB1895" w:rsidP="009C5004"/>
    <w:p w:rsidR="00DB1895" w:rsidRDefault="00DB1895" w:rsidP="00DB1895">
      <w:pPr>
        <w:pStyle w:val="Heading2"/>
      </w:pPr>
      <w:r>
        <w:t>Yhden koulutuksen siirtäminen</w:t>
      </w:r>
    </w:p>
    <w:p w:rsidR="00DB1895" w:rsidRPr="000E427A" w:rsidRDefault="00DB1895" w:rsidP="00DB1895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DB1895" w:rsidRPr="000E427A" w:rsidTr="00CE4D84">
        <w:tc>
          <w:tcPr>
            <w:tcW w:w="392" w:type="dxa"/>
            <w:tcBorders>
              <w:right w:val="single" w:sz="6" w:space="0" w:color="auto"/>
            </w:tcBorders>
          </w:tcPr>
          <w:p w:rsidR="00DB1895" w:rsidRPr="000E427A" w:rsidRDefault="00DB1895" w:rsidP="00CE4D84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895" w:rsidRPr="000E427A" w:rsidRDefault="00DB1895" w:rsidP="00CE4D84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DB1895" w:rsidRPr="000E427A" w:rsidRDefault="00DB1895" w:rsidP="00CE4D84">
            <w:pPr>
              <w:pStyle w:val="perus"/>
              <w:rPr>
                <w:lang w:val="fi-FI"/>
              </w:rPr>
            </w:pPr>
            <w:proofErr w:type="gramStart"/>
            <w:r w:rsidRPr="000E427A">
              <w:rPr>
                <w:lang w:val="fi-FI"/>
              </w:rPr>
              <w:t>Odotettu tulos</w:t>
            </w:r>
            <w:proofErr w:type="gramEnd"/>
          </w:p>
        </w:tc>
        <w:tc>
          <w:tcPr>
            <w:tcW w:w="2239" w:type="dxa"/>
          </w:tcPr>
          <w:p w:rsidR="00DB1895" w:rsidRPr="000E427A" w:rsidRDefault="00DB1895" w:rsidP="00CE4D84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DB1895" w:rsidRPr="000E427A" w:rsidRDefault="00DB1895" w:rsidP="00CE4D84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DB1895" w:rsidRPr="000E427A" w:rsidRDefault="00DB1895" w:rsidP="00CE4D84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DB1895" w:rsidRPr="000E427A" w:rsidTr="00CE4D84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DB1895" w:rsidRPr="000E427A" w:rsidRDefault="00DB1895" w:rsidP="00DB1895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895" w:rsidRPr="000E427A" w:rsidRDefault="00DB1895" w:rsidP="00DB1895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Toimija on ”Koulutuksen tiedot”-sivulla. </w:t>
            </w:r>
            <w:r w:rsidRPr="000E427A">
              <w:rPr>
                <w:lang w:val="fi-FI"/>
              </w:rPr>
              <w:t>Toimija napauttaa “</w:t>
            </w:r>
            <w:r>
              <w:rPr>
                <w:lang w:val="fi-FI"/>
              </w:rPr>
              <w:t>Muokkaa</w:t>
            </w:r>
            <w:r w:rsidRPr="000E427A">
              <w:rPr>
                <w:lang w:val="fi-FI"/>
              </w:rPr>
              <w:t>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DB1895" w:rsidRPr="000E427A" w:rsidRDefault="00DB1895" w:rsidP="00DB1895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siirtyy sivulle, jossa voidaan muokata haluttuja kenttiä.</w:t>
            </w:r>
          </w:p>
        </w:tc>
        <w:tc>
          <w:tcPr>
            <w:tcW w:w="2239" w:type="dxa"/>
          </w:tcPr>
          <w:p w:rsidR="00DB1895" w:rsidRPr="000E427A" w:rsidRDefault="00DB1895" w:rsidP="00DB1895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DB1895" w:rsidRPr="000E427A" w:rsidRDefault="00DB1895" w:rsidP="00DB1895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  <w:tr w:rsidR="00DB1895" w:rsidRPr="000E427A" w:rsidTr="00CE4D84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DB1895" w:rsidRPr="000E427A" w:rsidRDefault="00DB1895" w:rsidP="00DB1895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895" w:rsidRDefault="00DB1895" w:rsidP="00DB1895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Toimija </w:t>
            </w:r>
            <w:r>
              <w:rPr>
                <w:lang w:val="fi-FI"/>
              </w:rPr>
              <w:t>on koulutuksen muokkaussivulla</w:t>
            </w:r>
            <w:r>
              <w:rPr>
                <w:lang w:val="fi-FI"/>
              </w:rPr>
              <w:t>.</w:t>
            </w:r>
            <w:r>
              <w:rPr>
                <w:lang w:val="fi-FI"/>
              </w:rPr>
              <w:t xml:space="preserve"> Toimija valitsee Siirrä koulutus kohdan tiputusvalikosta alimmaisen vaihtoehdon.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DB1895" w:rsidRDefault="00DB1895" w:rsidP="00DB1895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Koulutus </w:t>
            </w:r>
            <w:r>
              <w:rPr>
                <w:lang w:val="fi-FI"/>
              </w:rPr>
              <w:t xml:space="preserve">siirretään toiseen </w:t>
            </w:r>
            <w:proofErr w:type="spellStart"/>
            <w:r>
              <w:rPr>
                <w:lang w:val="fi-FI"/>
              </w:rPr>
              <w:t>aikatauluslottiin</w:t>
            </w:r>
            <w:proofErr w:type="spellEnd"/>
            <w:r>
              <w:rPr>
                <w:lang w:val="fi-FI"/>
              </w:rPr>
              <w:t>.</w:t>
            </w:r>
          </w:p>
        </w:tc>
        <w:tc>
          <w:tcPr>
            <w:tcW w:w="2239" w:type="dxa"/>
          </w:tcPr>
          <w:p w:rsidR="00DB1895" w:rsidRPr="000E427A" w:rsidRDefault="00DB1895" w:rsidP="00DB1895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DB1895" w:rsidRPr="000E427A" w:rsidRDefault="00DB1895" w:rsidP="00DB1895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DB1895" w:rsidRPr="00DB1895" w:rsidRDefault="00DB1895" w:rsidP="00DB1895">
      <w:bookmarkStart w:id="0" w:name="_GoBack"/>
      <w:bookmarkEnd w:id="0"/>
    </w:p>
    <w:sectPr w:rsidR="00DB1895" w:rsidRPr="00DB1895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525" w:rsidRDefault="00FB5525" w:rsidP="003253BB">
      <w:pPr>
        <w:spacing w:after="0" w:line="240" w:lineRule="auto"/>
      </w:pPr>
      <w:r>
        <w:separator/>
      </w:r>
    </w:p>
  </w:endnote>
  <w:endnote w:type="continuationSeparator" w:id="0">
    <w:p w:rsidR="00FB5525" w:rsidRDefault="00FB5525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3B1472" w:rsidP="00E4751E">
    <w:pPr>
      <w:pStyle w:val="perus"/>
    </w:pPr>
    <w:fldSimple w:instr=" FILENAME   \* MERGEFORMAT ">
      <w:r w:rsidR="003B5730">
        <w:rPr>
          <w:noProof/>
        </w:rPr>
        <w:t>Testauslomake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525" w:rsidRDefault="00FB5525" w:rsidP="003253BB">
      <w:pPr>
        <w:spacing w:after="0" w:line="240" w:lineRule="auto"/>
      </w:pPr>
      <w:r>
        <w:separator/>
      </w:r>
    </w:p>
  </w:footnote>
  <w:footnote w:type="continuationSeparator" w:id="0">
    <w:p w:rsidR="00FB5525" w:rsidRDefault="00FB5525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BF" w:rsidRPr="005873AC" w:rsidRDefault="00D82BBF" w:rsidP="00D82BBF">
    <w:pPr>
      <w:pStyle w:val="perus"/>
      <w:rPr>
        <w:b/>
        <w:lang w:val="fi-FI"/>
      </w:rPr>
    </w:pPr>
    <w:r w:rsidRPr="005873AC">
      <w:rPr>
        <w:b/>
        <w:lang w:val="fi-FI"/>
      </w:rPr>
      <w:t>Tiimi 5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  <w:t>Testauslomake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>
      <w:rPr>
        <w:b/>
      </w:rPr>
      <w:fldChar w:fldCharType="begin"/>
    </w:r>
    <w:r w:rsidRPr="005873AC">
      <w:rPr>
        <w:b/>
        <w:lang w:val="fi-FI"/>
      </w:rPr>
      <w:instrText xml:space="preserve"> PAGE   \* MERGEFORMAT </w:instrText>
    </w:r>
    <w:r>
      <w:rPr>
        <w:b/>
      </w:rPr>
      <w:fldChar w:fldCharType="separate"/>
    </w:r>
    <w:r w:rsidR="00DB1895">
      <w:rPr>
        <w:b/>
        <w:noProof/>
        <w:lang w:val="fi-FI"/>
      </w:rPr>
      <w:t>2</w:t>
    </w:r>
    <w:r>
      <w:rPr>
        <w:b/>
      </w:rPr>
      <w:fldChar w:fldCharType="end"/>
    </w:r>
    <w:r w:rsidRPr="005873AC">
      <w:rPr>
        <w:b/>
        <w:lang w:val="fi-FI"/>
      </w:rPr>
      <w:t>(</w:t>
    </w:r>
    <w:r>
      <w:rPr>
        <w:b/>
      </w:rPr>
      <w:fldChar w:fldCharType="begin"/>
    </w:r>
    <w:r w:rsidRPr="005873AC">
      <w:rPr>
        <w:b/>
        <w:lang w:val="fi-FI"/>
      </w:rPr>
      <w:instrText xml:space="preserve"> SECTIONPAGES   \* MERGEFORMAT </w:instrText>
    </w:r>
    <w:r>
      <w:rPr>
        <w:b/>
      </w:rPr>
      <w:fldChar w:fldCharType="separate"/>
    </w:r>
    <w:r w:rsidR="00DB1895">
      <w:rPr>
        <w:b/>
        <w:noProof/>
        <w:lang w:val="fi-FI"/>
      </w:rPr>
      <w:t>3</w:t>
    </w:r>
    <w:r>
      <w:rPr>
        <w:b/>
      </w:rPr>
      <w:fldChar w:fldCharType="end"/>
    </w:r>
    <w:r w:rsidRPr="005873AC">
      <w:rPr>
        <w:b/>
        <w:lang w:val="fi-FI"/>
      </w:rPr>
      <w:t>)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Aleksi Monaco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Juhani Niinimaa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5E1218">
      <w:rPr>
        <w:noProof/>
        <w:lang w:val="fi-FI"/>
      </w:rPr>
      <w:t>15.5.2014</w:t>
    </w:r>
    <w:r>
      <w:rPr>
        <w:lang w:val="fi-FI"/>
      </w:rPr>
      <w:fldChar w:fldCharType="end"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Samu Mukkala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Kalle Mäkynen</w:t>
    </w:r>
  </w:p>
  <w:p w:rsidR="00E456B9" w:rsidRPr="00D82BBF" w:rsidRDefault="00E456B9" w:rsidP="00D82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A3"/>
    <w:multiLevelType w:val="multilevel"/>
    <w:tmpl w:val="B33E00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15"/>
    <w:rsid w:val="000E427A"/>
    <w:rsid w:val="00107FED"/>
    <w:rsid w:val="001411D1"/>
    <w:rsid w:val="001B0FBC"/>
    <w:rsid w:val="002B09AD"/>
    <w:rsid w:val="002D5E4E"/>
    <w:rsid w:val="003253BB"/>
    <w:rsid w:val="003B1472"/>
    <w:rsid w:val="003B5730"/>
    <w:rsid w:val="00443A50"/>
    <w:rsid w:val="00476985"/>
    <w:rsid w:val="004E4ACD"/>
    <w:rsid w:val="004F26CF"/>
    <w:rsid w:val="00530427"/>
    <w:rsid w:val="005873AC"/>
    <w:rsid w:val="005E1218"/>
    <w:rsid w:val="005E3569"/>
    <w:rsid w:val="006C53B3"/>
    <w:rsid w:val="00865B15"/>
    <w:rsid w:val="008D5CAB"/>
    <w:rsid w:val="008E3B36"/>
    <w:rsid w:val="00911194"/>
    <w:rsid w:val="00965CC0"/>
    <w:rsid w:val="009C5004"/>
    <w:rsid w:val="00A0172A"/>
    <w:rsid w:val="00B77A79"/>
    <w:rsid w:val="00B97308"/>
    <w:rsid w:val="00BF6216"/>
    <w:rsid w:val="00C113C7"/>
    <w:rsid w:val="00C92F5E"/>
    <w:rsid w:val="00D026C3"/>
    <w:rsid w:val="00D82BBF"/>
    <w:rsid w:val="00DB1895"/>
    <w:rsid w:val="00E073DE"/>
    <w:rsid w:val="00E456B9"/>
    <w:rsid w:val="00E4751E"/>
    <w:rsid w:val="00E81475"/>
    <w:rsid w:val="00E93C68"/>
    <w:rsid w:val="00EB6D48"/>
    <w:rsid w:val="00F06697"/>
    <w:rsid w:val="00F07947"/>
    <w:rsid w:val="00FB1280"/>
    <w:rsid w:val="00F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731739-6130-4AC4-8B97-6CD59BF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9C5004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004"/>
    <w:pPr>
      <w:keepNext/>
      <w:keepLines/>
      <w:numPr>
        <w:ilvl w:val="1"/>
        <w:numId w:val="2"/>
      </w:numPr>
      <w:spacing w:before="200" w:after="0"/>
      <w:outlineLvl w:val="1"/>
    </w:pPr>
    <w:rPr>
      <w:rFonts w:ascii="Garamond" w:eastAsiaTheme="majorEastAsia" w:hAnsi="Garamond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5004"/>
    <w:rPr>
      <w:rFonts w:ascii="Garamond" w:eastAsiaTheme="majorEastAsia" w:hAnsi="Garamond" w:cstheme="majorBidi"/>
      <w:b/>
      <w:bCs/>
      <w:sz w:val="28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5004"/>
    <w:rPr>
      <w:rFonts w:ascii="Garamond" w:eastAsiaTheme="majorEastAsia" w:hAnsi="Garamond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6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81F8F-799F-47B0-AD76-0F77619E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271</Words>
  <Characters>2201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23</cp:revision>
  <dcterms:created xsi:type="dcterms:W3CDTF">2014-04-03T06:12:00Z</dcterms:created>
  <dcterms:modified xsi:type="dcterms:W3CDTF">2014-05-15T06:32:00Z</dcterms:modified>
</cp:coreProperties>
</file>