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B15" w:rsidRPr="00865B15" w:rsidRDefault="00865B15" w:rsidP="005E3569">
      <w:pPr>
        <w:pStyle w:val="perus"/>
        <w:rPr>
          <w:sz w:val="28"/>
        </w:rPr>
      </w:pPr>
      <w:proofErr w:type="spellStart"/>
      <w:r w:rsidRPr="00865B15">
        <w:rPr>
          <w:sz w:val="28"/>
        </w:rPr>
        <w:t>Käyttötapaus</w:t>
      </w:r>
      <w:proofErr w:type="spellEnd"/>
      <w:r w:rsidRPr="00865B15">
        <w:rPr>
          <w:sz w:val="28"/>
        </w:rPr>
        <w:t>:</w:t>
      </w:r>
    </w:p>
    <w:p w:rsidR="00865B15" w:rsidRPr="00865B15" w:rsidRDefault="00865B15" w:rsidP="00865B15">
      <w:pPr>
        <w:pStyle w:val="perus"/>
        <w:rPr>
          <w:sz w:val="28"/>
        </w:rPr>
      </w:pPr>
      <w:proofErr w:type="spellStart"/>
      <w:r w:rsidRPr="00865B15">
        <w:rPr>
          <w:sz w:val="28"/>
        </w:rPr>
        <w:t>Pvm</w:t>
      </w:r>
      <w:proofErr w:type="spellEnd"/>
      <w:r w:rsidRPr="00865B15">
        <w:rPr>
          <w:sz w:val="28"/>
        </w:rPr>
        <w:t>:</w:t>
      </w:r>
      <w:bookmarkStart w:id="0" w:name="_GoBack"/>
      <w:bookmarkEnd w:id="0"/>
    </w:p>
    <w:p w:rsidR="00865B15" w:rsidRPr="00865B15" w:rsidRDefault="00865B15" w:rsidP="005E3569">
      <w:pPr>
        <w:pStyle w:val="perus"/>
        <w:rPr>
          <w:sz w:val="28"/>
        </w:rPr>
      </w:pP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2100"/>
        <w:gridCol w:w="3144"/>
        <w:gridCol w:w="881"/>
      </w:tblGrid>
      <w:tr w:rsidR="00865B15" w:rsidRPr="00865B15" w:rsidTr="00865B15">
        <w:tc>
          <w:tcPr>
            <w:tcW w:w="392" w:type="dxa"/>
            <w:tcBorders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  <w:r w:rsidRPr="00865B15">
              <w:rPr>
                <w:sz w:val="28"/>
              </w:rPr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  <w:proofErr w:type="spellStart"/>
            <w:r w:rsidRPr="00865B15">
              <w:rPr>
                <w:sz w:val="28"/>
              </w:rPr>
              <w:t>Testitapauksen</w:t>
            </w:r>
            <w:proofErr w:type="spellEnd"/>
            <w:r w:rsidRPr="00865B15">
              <w:rPr>
                <w:sz w:val="28"/>
              </w:rPr>
              <w:t xml:space="preserve"> </w:t>
            </w:r>
            <w:proofErr w:type="spellStart"/>
            <w:r w:rsidRPr="00865B15">
              <w:rPr>
                <w:sz w:val="28"/>
              </w:rPr>
              <w:t>kuvaus</w:t>
            </w:r>
            <w:proofErr w:type="spellEnd"/>
          </w:p>
        </w:tc>
        <w:tc>
          <w:tcPr>
            <w:tcW w:w="2100" w:type="dxa"/>
            <w:tcBorders>
              <w:lef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  <w:proofErr w:type="spellStart"/>
            <w:r w:rsidRPr="00865B15">
              <w:rPr>
                <w:sz w:val="28"/>
              </w:rPr>
              <w:t>Odotettu</w:t>
            </w:r>
            <w:proofErr w:type="spellEnd"/>
            <w:r w:rsidRPr="00865B15">
              <w:rPr>
                <w:sz w:val="28"/>
              </w:rPr>
              <w:t xml:space="preserve"> </w:t>
            </w:r>
            <w:proofErr w:type="spellStart"/>
            <w:r w:rsidRPr="00865B15">
              <w:rPr>
                <w:sz w:val="28"/>
              </w:rPr>
              <w:t>tulos</w:t>
            </w:r>
            <w:proofErr w:type="spellEnd"/>
          </w:p>
        </w:tc>
        <w:tc>
          <w:tcPr>
            <w:tcW w:w="3144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  <w:proofErr w:type="spellStart"/>
            <w:r w:rsidRPr="00865B15">
              <w:rPr>
                <w:sz w:val="28"/>
              </w:rPr>
              <w:t>Poikkeamat</w:t>
            </w:r>
            <w:proofErr w:type="spellEnd"/>
          </w:p>
        </w:tc>
        <w:tc>
          <w:tcPr>
            <w:tcW w:w="881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  <w:proofErr w:type="spellStart"/>
            <w:r w:rsidRPr="00865B15">
              <w:rPr>
                <w:sz w:val="28"/>
              </w:rPr>
              <w:t>Läpi</w:t>
            </w:r>
            <w:proofErr w:type="spellEnd"/>
            <w:r w:rsidRPr="00865B15">
              <w:rPr>
                <w:sz w:val="28"/>
              </w:rPr>
              <w:t>?</w:t>
            </w:r>
          </w:p>
          <w:p w:rsidR="00865B15" w:rsidRPr="00865B15" w:rsidRDefault="00865B15" w:rsidP="005E3569">
            <w:pPr>
              <w:pStyle w:val="perus"/>
              <w:rPr>
                <w:sz w:val="28"/>
              </w:rPr>
            </w:pPr>
            <w:r w:rsidRPr="00865B15">
              <w:rPr>
                <w:sz w:val="28"/>
              </w:rPr>
              <w:t>k/e</w:t>
            </w:r>
          </w:p>
        </w:tc>
      </w:tr>
      <w:tr w:rsidR="00865B15" w:rsidRPr="00865B15" w:rsidTr="00865B15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  <w:r w:rsidRPr="00865B15">
              <w:rPr>
                <w:sz w:val="28"/>
              </w:rPr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2100" w:type="dxa"/>
            <w:tcBorders>
              <w:lef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3144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881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</w:tr>
      <w:tr w:rsidR="00865B15" w:rsidRPr="00865B15" w:rsidTr="00865B15">
        <w:trPr>
          <w:trHeight w:val="1130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  <w:r w:rsidRPr="00865B15">
              <w:rPr>
                <w:sz w:val="28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2100" w:type="dxa"/>
            <w:tcBorders>
              <w:lef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3144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881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</w:tr>
      <w:tr w:rsidR="00865B15" w:rsidRPr="00865B15" w:rsidTr="00865B15">
        <w:trPr>
          <w:trHeight w:val="976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  <w:r w:rsidRPr="00865B15">
              <w:rPr>
                <w:sz w:val="28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2100" w:type="dxa"/>
            <w:tcBorders>
              <w:lef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3144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881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</w:tr>
      <w:tr w:rsidR="00865B15" w:rsidRPr="00865B15" w:rsidTr="00865B15">
        <w:trPr>
          <w:trHeight w:val="976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2100" w:type="dxa"/>
            <w:tcBorders>
              <w:left w:val="single" w:sz="6" w:space="0" w:color="auto"/>
            </w:tcBorders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3144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  <w:tc>
          <w:tcPr>
            <w:tcW w:w="881" w:type="dxa"/>
          </w:tcPr>
          <w:p w:rsidR="00865B15" w:rsidRPr="00865B15" w:rsidRDefault="00865B15" w:rsidP="005E3569">
            <w:pPr>
              <w:pStyle w:val="perus"/>
              <w:rPr>
                <w:sz w:val="28"/>
              </w:rPr>
            </w:pPr>
          </w:p>
        </w:tc>
      </w:tr>
    </w:tbl>
    <w:p w:rsidR="00865B15" w:rsidRPr="00865B15" w:rsidRDefault="00865B15" w:rsidP="00865B15">
      <w:pPr>
        <w:pStyle w:val="perus"/>
        <w:rPr>
          <w:sz w:val="28"/>
        </w:rPr>
      </w:pPr>
    </w:p>
    <w:sectPr w:rsidR="00865B15" w:rsidRPr="00865B15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C68" w:rsidRDefault="00E93C68" w:rsidP="003253BB">
      <w:pPr>
        <w:spacing w:after="0" w:line="240" w:lineRule="auto"/>
      </w:pPr>
      <w:r>
        <w:separator/>
      </w:r>
    </w:p>
  </w:endnote>
  <w:endnote w:type="continuationSeparator" w:id="0">
    <w:p w:rsidR="00E93C68" w:rsidRDefault="00E93C68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Default="00E93C68" w:rsidP="00E4751E">
    <w:pPr>
      <w:pStyle w:val="perus"/>
    </w:pPr>
    <w:r>
      <w:fldChar w:fldCharType="begin"/>
    </w:r>
    <w:r>
      <w:instrText xml:space="preserve"> FILENAME   \* MERGEFORMAT </w:instrText>
    </w:r>
    <w:r>
      <w:fldChar w:fldCharType="separate"/>
    </w:r>
    <w:r w:rsidR="00865B15">
      <w:rPr>
        <w:noProof/>
      </w:rPr>
      <w:t>Document2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C68" w:rsidRDefault="00E93C68" w:rsidP="003253BB">
      <w:pPr>
        <w:spacing w:after="0" w:line="240" w:lineRule="auto"/>
      </w:pPr>
      <w:r>
        <w:separator/>
      </w:r>
    </w:p>
  </w:footnote>
  <w:footnote w:type="continuationSeparator" w:id="0">
    <w:p w:rsidR="00E93C68" w:rsidRDefault="00E93C68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B9" w:rsidRPr="00E456B9" w:rsidRDefault="00865B15" w:rsidP="00E456B9">
    <w:pPr>
      <w:pStyle w:val="perus"/>
      <w:rPr>
        <w:b/>
      </w:rPr>
    </w:pPr>
    <w:proofErr w:type="spellStart"/>
    <w:r>
      <w:rPr>
        <w:b/>
      </w:rPr>
      <w:t>Tiimi</w:t>
    </w:r>
    <w:proofErr w:type="spellEnd"/>
    <w:r>
      <w:rPr>
        <w:b/>
      </w:rPr>
      <w:t xml:space="preserve"> 5</w:t>
    </w:r>
    <w:r w:rsidR="00E456B9" w:rsidRPr="00E456B9">
      <w:rPr>
        <w:b/>
      </w:rPr>
      <w:tab/>
    </w:r>
    <w:r w:rsidR="00E456B9" w:rsidRPr="00E456B9">
      <w:rPr>
        <w:b/>
      </w:rPr>
      <w:tab/>
    </w:r>
    <w:r w:rsidR="00E456B9" w:rsidRPr="00E456B9">
      <w:rPr>
        <w:b/>
      </w:rPr>
      <w:tab/>
    </w:r>
    <w:proofErr w:type="spellStart"/>
    <w:r>
      <w:rPr>
        <w:b/>
      </w:rPr>
      <w:t>Testauslomake</w:t>
    </w:r>
    <w:proofErr w:type="spellEnd"/>
    <w:r>
      <w:rPr>
        <w:b/>
      </w:rPr>
      <w:tab/>
    </w:r>
    <w:r w:rsidR="00E456B9" w:rsidRPr="00E456B9">
      <w:rPr>
        <w:b/>
      </w:rPr>
      <w:tab/>
    </w:r>
    <w:r w:rsidR="00E456B9" w:rsidRPr="00E456B9">
      <w:rPr>
        <w:b/>
      </w:rPr>
      <w:fldChar w:fldCharType="begin"/>
    </w:r>
    <w:r w:rsidR="00E456B9" w:rsidRPr="00E456B9">
      <w:rPr>
        <w:b/>
      </w:rPr>
      <w:instrText xml:space="preserve"> PAGE   \* MERGEFORMAT </w:instrText>
    </w:r>
    <w:r w:rsidR="00E456B9" w:rsidRPr="00E456B9">
      <w:rPr>
        <w:b/>
      </w:rPr>
      <w:fldChar w:fldCharType="separate"/>
    </w:r>
    <w:r>
      <w:rPr>
        <w:b/>
        <w:noProof/>
      </w:rPr>
      <w:t>1</w:t>
    </w:r>
    <w:r w:rsidR="00E456B9" w:rsidRPr="00E456B9">
      <w:rPr>
        <w:b/>
      </w:rPr>
      <w:fldChar w:fldCharType="end"/>
    </w:r>
    <w:r w:rsidR="00E456B9" w:rsidRPr="00E456B9">
      <w:rPr>
        <w:b/>
      </w:rPr>
      <w:t>(</w:t>
    </w:r>
    <w:r w:rsidR="00E456B9" w:rsidRPr="00E456B9">
      <w:rPr>
        <w:b/>
      </w:rPr>
      <w:fldChar w:fldCharType="begin"/>
    </w:r>
    <w:r w:rsidR="00E456B9" w:rsidRPr="00E456B9">
      <w:rPr>
        <w:b/>
      </w:rPr>
      <w:instrText xml:space="preserve"> SECTIONPAGES   \* MERGEFORMAT </w:instrText>
    </w:r>
    <w:r w:rsidR="00E456B9" w:rsidRPr="00E456B9">
      <w:rPr>
        <w:b/>
      </w:rPr>
      <w:fldChar w:fldCharType="separate"/>
    </w:r>
    <w:r>
      <w:rPr>
        <w:b/>
        <w:noProof/>
      </w:rPr>
      <w:t>1</w:t>
    </w:r>
    <w:r w:rsidR="00E456B9" w:rsidRPr="00E456B9">
      <w:rPr>
        <w:b/>
      </w:rPr>
      <w:fldChar w:fldCharType="end"/>
    </w:r>
    <w:r w:rsidR="00E456B9" w:rsidRPr="00E456B9">
      <w:rPr>
        <w:b/>
      </w:rPr>
      <w:t>)</w:t>
    </w:r>
  </w:p>
  <w:p w:rsidR="00E456B9" w:rsidRDefault="00E456B9" w:rsidP="00E456B9">
    <w:pPr>
      <w:pStyle w:val="perus"/>
    </w:pPr>
  </w:p>
  <w:p w:rsidR="00E456B9" w:rsidRDefault="00E456B9" w:rsidP="00E456B9">
    <w:pPr>
      <w:pStyle w:val="perus"/>
    </w:pPr>
  </w:p>
  <w:p w:rsidR="00E456B9" w:rsidRDefault="00E456B9" w:rsidP="00E456B9">
    <w:pPr>
      <w:pStyle w:val="perus"/>
    </w:pPr>
    <w:r>
      <w:tab/>
    </w:r>
    <w:r>
      <w:tab/>
    </w:r>
    <w:r>
      <w:tab/>
    </w:r>
    <w:r w:rsidR="00E4751E">
      <w:tab/>
    </w:r>
    <w:r w:rsidR="00E4751E">
      <w:rPr>
        <w:lang w:val="fi-FI"/>
      </w:rPr>
      <w:fldChar w:fldCharType="begin"/>
    </w:r>
    <w:r w:rsidR="00E4751E">
      <w:rPr>
        <w:lang w:val="fi-FI"/>
      </w:rPr>
      <w:instrText xml:space="preserve"> DATE   \* MERGEFORMAT </w:instrText>
    </w:r>
    <w:r w:rsidR="00E4751E">
      <w:rPr>
        <w:lang w:val="fi-FI"/>
      </w:rPr>
      <w:fldChar w:fldCharType="separate"/>
    </w:r>
    <w:r w:rsidR="00865B15">
      <w:rPr>
        <w:noProof/>
        <w:lang w:val="fi-FI"/>
      </w:rPr>
      <w:t>3.4.2014</w:t>
    </w:r>
    <w:r w:rsidR="00E4751E">
      <w:rPr>
        <w:lang w:val="fi-FI"/>
      </w:rPr>
      <w:fldChar w:fldCharType="end"/>
    </w:r>
  </w:p>
  <w:p w:rsidR="00E456B9" w:rsidRDefault="00E456B9" w:rsidP="00E456B9">
    <w:pPr>
      <w:pStyle w:val="perus"/>
    </w:pPr>
  </w:p>
  <w:p w:rsidR="00E456B9" w:rsidRDefault="00E456B9" w:rsidP="00E456B9">
    <w:pPr>
      <w:pStyle w:val="perus"/>
    </w:pPr>
  </w:p>
  <w:p w:rsidR="00E456B9" w:rsidRDefault="00E456B9" w:rsidP="00E456B9">
    <w:pPr>
      <w:pStyle w:val="peru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15"/>
    <w:rsid w:val="003253BB"/>
    <w:rsid w:val="005E3569"/>
    <w:rsid w:val="00865B15"/>
    <w:rsid w:val="00965CC0"/>
    <w:rsid w:val="00B77A79"/>
    <w:rsid w:val="00B97308"/>
    <w:rsid w:val="00E456B9"/>
    <w:rsid w:val="00E4751E"/>
    <w:rsid w:val="00E9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D87298-207E-4180-B095-16F0051E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456B9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7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56B9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6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Tietotekniset%20V&#228;lineet\Pohj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6E558-4D65-4C6F-ACFC-D367AED0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Pohja3</Template>
  <TotalTime>9</TotalTime>
  <Pages>1</Pages>
  <Words>11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Mäkynen Kalle</cp:lastModifiedBy>
  <cp:revision>1</cp:revision>
  <dcterms:created xsi:type="dcterms:W3CDTF">2014-04-03T06:12:00Z</dcterms:created>
  <dcterms:modified xsi:type="dcterms:W3CDTF">2014-04-03T06:22:00Z</dcterms:modified>
</cp:coreProperties>
</file>