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№ 2</w:t>
      </w:r>
    </w:p>
    <w:p>
      <w:r>
        <w:rPr>
          <w:rFonts w:ascii="Times New Roman" w:hAnsi="Times New Roman"/>
        </w:rPr>
        <w:t>Фізичне проєктування бази даних</w:t>
      </w:r>
    </w:p>
    <w:p>
      <w:r>
        <w:rPr>
          <w:rFonts w:ascii="Times New Roman" w:hAnsi="Times New Roman"/>
        </w:rPr>
        <w:t>Дисципліна: «Організація баз даних»</w:t>
      </w:r>
    </w:p>
    <w:p>
      <w:r>
        <w:rPr>
          <w:rFonts w:ascii="Times New Roman" w:hAnsi="Times New Roman"/>
        </w:rPr>
        <w:t>Тема проєкту: «Інформаційна система ресторану»</w:t>
      </w:r>
    </w:p>
    <w:p>
      <w:r>
        <w:rPr>
          <w:rFonts w:ascii="Times New Roman" w:hAnsi="Times New Roman"/>
        </w:rPr>
        <w:t>Виконала: Мазеїна Марина Олегівна, група КІ-251</w:t>
      </w:r>
    </w:p>
    <w:p>
      <w:r>
        <w:rPr>
          <w:rFonts w:ascii="Times New Roman" w:hAnsi="Times New Roman"/>
        </w:rPr>
        <w:t>Спільна ER-модель: Мазеїна М. О. та Опімах А. В.</w:t>
      </w:r>
    </w:p>
    <w:p>
      <w:r>
        <w:rPr>
          <w:rFonts w:ascii="Times New Roman" w:hAnsi="Times New Roman"/>
        </w:rPr>
        <w:t>Чернігів, 2026</w:t>
      </w:r>
    </w:p>
    <w:p>
      <w:pPr>
        <w:pStyle w:val="Heading1"/>
      </w:pPr>
      <w:r>
        <w:t>Відомості про виконання</w:t>
      </w:r>
    </w:p>
    <w:p>
      <w:r>
        <w:rPr>
          <w:rFonts w:ascii="Times New Roman" w:hAnsi="Times New Roman"/>
        </w:rPr>
        <w:t>Базу restaurant_db створено у MySQL 8.4.11 через Docker у GitHub Actions. Отримано результати запитів і дамп restaurant_db_dump.sql. Останній наданий архів містить коректний український текст. Експорт завершено 06.10.2026 о 10:26:33 UTC (13:26:33 за київським часом). Нижче подано фактичні результати з query-results.txt, схему зв’язків і скриншот успішного запуску.</w:t>
      </w:r>
    </w:p>
    <w:p>
      <w:pPr>
        <w:pStyle w:val="Heading1"/>
      </w:pPr>
      <w:r>
        <w:t>Мета роботи</w:t>
      </w:r>
    </w:p>
    <w:p>
      <w:r>
        <w:rPr>
          <w:rFonts w:ascii="Times New Roman" w:hAnsi="Times New Roman"/>
        </w:rPr>
        <w:t>Ознайомитися з фізичним проєктуванням БД; реалізувати ER-модель ресторану у MySQL; визначити типи даних, ключі та обмеження; підготувати тестові дані та запити; після запуску перевірити роботу бази й експортувати її у форматі SQL.</w:t>
      </w:r>
    </w:p>
    <w:p>
      <w:pPr>
        <w:pStyle w:val="Heading1"/>
      </w:pPr>
      <w:r>
        <w:t>Завдання та обрані засоби</w:t>
      </w:r>
    </w:p>
    <w:p>
      <w:r>
        <w:rPr>
          <w:rFonts w:ascii="Times New Roman" w:hAnsi="Times New Roman"/>
        </w:rPr>
        <w:t>Використано актуальні вимоги зі скриншотів Moodle: створення структури, заповнення тестовими даними, вибірки з кожної таблиці, експорт дампа, ER-діаграма та скриншоти у звіті. Обране середовище для запуску — MySQL 8.4 у Docker; конфігурація підготовлена у docker-compose.yml.</w:t>
      </w:r>
    </w:p>
    <w:p>
      <w:r>
        <w:rPr>
          <w:rFonts w:ascii="Times New Roman" w:hAnsi="Times New Roman"/>
        </w:rPr>
        <w:t xml:space="preserve">Репозиторій проєкту: </w:t>
      </w:r>
      <w:hyperlink r:id="rId9">
        <w:r>
          <w:rPr>
            <w:color w:val="0000FF"/>
          </w:rPr>
          <w:t>https://github.com/cikatiloa902-debug/restaurant-db</w:t>
        </w:r>
      </w:hyperlink>
    </w:p>
    <w:p>
      <w:r>
        <w:rPr>
          <w:rFonts w:ascii="Times New Roman" w:hAnsi="Times New Roman"/>
        </w:rPr>
        <w:t xml:space="preserve">ER-діаграма ЛР1: </w:t>
      </w:r>
      <w:hyperlink r:id="rId10">
        <w:r>
          <w:rPr>
            <w:color w:val="0000FF"/>
          </w:rPr>
          <w:t>https://dbdiagram.io/d/LR-%E2%84%961-Mazeyina-M-O-ta-Opimah-A-V-KI-251-6abb87400f25a52d013b4c4a</w:t>
        </w:r>
      </w:hyperlink>
    </w:p>
    <w:p>
      <w:r>
        <w:rPr>
          <w:rFonts w:ascii="Times New Roman" w:hAnsi="Times New Roman"/>
        </w:rPr>
        <w:t>SQL-файли та конфігурацію завантажено до репозиторію. Успішний запуск №4 показано на наданому скриншоті. Отримані дамп, результати та оновлений звіт потрібно також додати до репозиторію.</w:t>
      </w:r>
    </w:p>
    <w:p>
      <w:pPr>
        <w:pStyle w:val="Heading1"/>
      </w:pPr>
      <w:r>
        <w:t>1. Перехід від ER-моделі до таблиць</w:t>
      </w:r>
    </w:p>
    <w:p>
      <w:r>
        <w:rPr>
          <w:rFonts w:ascii="Times New Roman" w:hAnsi="Times New Roman"/>
        </w:rPr>
        <w:t>За вихідним DBML сформовано 10 таблиць. Для всіх таблиць визначено первинний ключ INT AUTO_INCREMENT. Залежні сутності посилаються на батьківські через зовнішні ключі. Для замовлень та оплат екрановано назви, які можуть збігатися з ключовими словами 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22"/>
              </w:rPr>
              <w:t>Таблиця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Призначення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Тестових записів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user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Клієнти ресторану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food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Страви меню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drink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Напої меню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chef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Кухарі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reservation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Бронювання столиків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order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Замовлення клієнтів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order_item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Позиції замовлень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6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chef_specialty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Спеціалізації кухарів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7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notification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Повідомлення про замовлення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transaction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Оплати замовлень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2</w:t>
            </w:r>
          </w:p>
        </w:tc>
      </w:tr>
    </w:tbl>
    <w:p>
      <w:pPr>
        <w:pStyle w:val="Heading1"/>
      </w:pPr>
      <w:r>
        <w:t>2. Аналіз нормалізації</w:t>
      </w:r>
    </w:p>
    <w:p>
      <w:r>
        <w:rPr>
          <w:rFonts w:ascii="Times New Roman" w:hAnsi="Times New Roman"/>
        </w:rPr>
        <w:t>Атрибути таблиць містять одиничні значення. Дані клієнта, назви і ціни продуктів, а також імена кухарів зберігаються у відповідних таблицях, а позиції замовлення містять їхні ідентифікатори. Для прийнятого припущення, що кожен описовий атрибут залежить лише від ключа своєї сутності, структура відповідає 3НФ. Це оцінка функціональних залежностей моделі, а не автоматична перевірка SQL.</w:t>
      </w:r>
    </w:p>
    <w:p>
      <w:r>
        <w:rPr>
          <w:rFonts w:ascii="Times New Roman" w:hAnsi="Times New Roman"/>
        </w:rPr>
        <w:t>Текстова specialization у chef використовується як загальний опис кухаря; конкретні продукти, які він уміє готувати, визначає chef_specialty. Повторення однакових спеціалізацій для одного кухаря і продукту обмежено UNIQUE.</w:t>
      </w:r>
    </w:p>
    <w:p>
      <w:pPr>
        <w:pStyle w:val="Heading1"/>
      </w:pPr>
      <w:r>
        <w:t>3. Типи даних та обмеження</w:t>
      </w:r>
    </w:p>
    <w:p>
      <w:r>
        <w:rPr>
          <w:rFonts w:ascii="Times New Roman" w:hAnsi="Times New Roman"/>
        </w:rPr>
        <w:t>Ціни та суми визначено як DECIMAL(10,2); текстові поля — VARCHAR із довжиною за моделлю; дати — DATE. Поле password розширено до VARCHAR(255) для збереження хешу. Тестові значення цього поля є позначеними заглушками.</w:t>
      </w:r>
    </w:p>
    <w:p>
      <w:r>
        <w:rPr>
          <w:rFonts w:ascii="Times New Roman" w:hAnsi="Times New Roman"/>
        </w:rPr>
        <w:t>У order_item та chef_specialty обмеження CHECK дозволяє заповнення рівно одного з food_id або drink_id. Бронювання й виконавець у позиції можуть бути відсутні. Ціни та суми не можуть бути від’ємними; номер столика має бути додатним. Email клієнта є унікальним.</w:t>
      </w:r>
    </w:p>
    <w:p>
      <w:r>
        <w:rPr>
          <w:rFonts w:ascii="Times New Roman" w:hAnsi="Times New Roman"/>
        </w:rPr>
        <w:t>UNIQUE(order_id) у notification і transaction задає не більше одного повідомлення та однієї оплати на замовлення, як у вихідних зв’язках 1:1. Зовнішній ключ гарантує існування замовлення, але не вимагає, щоб кожне замовлення мало оплату.</w:t>
      </w:r>
    </w:p>
    <w:p>
      <w:pPr>
        <w:spacing w:line="240" w:lineRule="auto" w:after="100"/>
      </w:pPr>
      <w:r>
        <w:rPr>
          <w:rFonts w:ascii="Consolas" w:hAnsi="Consolas"/>
          <w:sz w:val="18"/>
        </w:rPr>
        <w:t>CREATE TABLE `transaction` (</w:t>
        <w:br/>
        <w:t xml:space="preserve">  `transaction_id` INT NOT NULL AUTO_INCREMENT,</w:t>
        <w:br/>
        <w:t xml:space="preserve">  `order_id` INT NOT NULL,</w:t>
        <w:br/>
        <w:t xml:space="preserve">  `amount` DECIMAL(10,2) NOT NULL,</w:t>
        <w:br/>
        <w:t xml:space="preserve">  `transaction_date` DATE NOT NULL,</w:t>
        <w:br/>
        <w:t xml:space="preserve">  PRIMARY KEY (`transaction_id`),</w:t>
        <w:br/>
        <w:t xml:space="preserve">  UNIQUE (`order_id`),</w:t>
        <w:br/>
        <w:t xml:space="preserve">  CHECK (`amount` &gt;= 0),</w:t>
        <w:br/>
        <w:t xml:space="preserve">  FOREIGN KEY (`order_id`) REFERENCES `order` (`order_id`)</w:t>
        <w:br/>
        <w:t>) ENGINE=InnoDB DEFAULT CHARSET=utf8mb4;</w:t>
      </w:r>
    </w:p>
    <w:p>
      <w:pPr>
        <w:pStyle w:val="Heading1"/>
      </w:pPr>
      <w:r>
        <w:t>4. Тестові дані та перевірні запити</w:t>
      </w:r>
    </w:p>
    <w:p>
      <w:r>
        <w:rPr>
          <w:rFonts w:ascii="Times New Roman" w:hAnsi="Times New Roman"/>
        </w:rPr>
        <w:t>Підготовлено 35 вигаданих записів, включно з трьома клієнтами, трьома замовленнями та шістьма позиціями. Перше замовлення містить борщ, салат і чай; друге — вареники й каву; третє — борщ без призначеного кухаря та бронювання. Сценарій демонструє зв’язок одного клієнта з кількома замовленнями та одного замовлення з кількома позиціями.</w:t>
      </w:r>
    </w:p>
    <w:p>
      <w:pPr>
        <w:spacing w:line="240" w:lineRule="auto" w:after="100"/>
      </w:pPr>
      <w:r>
        <w:rPr>
          <w:rFonts w:ascii="Consolas" w:hAnsi="Consolas"/>
          <w:sz w:val="18"/>
        </w:rPr>
        <w:t>SHOW TABLES;</w:t>
        <w:br/>
        <w:t>DESCRIBE `order_item`;</w:t>
        <w:br/>
        <w:t>SELECT * FROM `food` LIMIT 5;</w:t>
        <w:br/>
        <w:t>SELECT * FROM `order_item` LIMIT 5;</w:t>
      </w:r>
    </w:p>
    <w:p>
      <w:r>
        <w:rPr>
          <w:rFonts w:ascii="Times New Roman" w:hAnsi="Times New Roman"/>
        </w:rPr>
        <w:t>Файл 03_queries.sql містить SELECT з усіх 10 таблиць, JOIN для клієнтів і позицій, перегляд бронювань, підсумок поточних цін меню та перевірку відповідності кухаря спеціалізації.</w:t>
      </w:r>
    </w:p>
    <w:p>
      <w:pPr>
        <w:spacing w:line="240" w:lineRule="auto" w:after="100"/>
      </w:pPr>
      <w:r>
        <w:rPr>
          <w:rFonts w:ascii="Consolas" w:hAnsi="Consolas"/>
          <w:sz w:val="18"/>
        </w:rPr>
        <w:t>SELECT oi.order_id, SUM(COALESCE(f.price,d.price)) AS current_menu_total</w:t>
        <w:br/>
        <w:t>FROM `order_item` oi</w:t>
        <w:br/>
        <w:t>LEFT JOIN `food` f ON f.food_id = oi.food_id</w:t>
        <w:br/>
        <w:t>LEFT JOIN `drink` d ON d.drink_id = oi.drink_id</w:t>
        <w:br/>
        <w:t>GROUP BY oi.order_id ORDER BY oi.order_id;</w:t>
      </w:r>
    </w:p>
    <w:p>
      <w:r>
        <w:rPr>
          <w:rFonts w:ascii="Times New Roman" w:hAnsi="Times New Roman"/>
        </w:rPr>
        <w:t>Отримані суми за початковими тестовими цінами: замовлення №1 — 210,00 грн; №2 — 155,00 грн; №3 — 95,00 грн. Це суми за поточним меню: історична ціна і кількість у наданій схемі не зберігаються.</w:t>
      </w:r>
    </w:p>
    <w:p>
      <w:pPr>
        <w:pStyle w:val="Heading1"/>
      </w:pPr>
      <w:r>
        <w:t>5. Перевірка структури й результатів</w:t>
      </w:r>
    </w:p>
    <w:p>
      <w:r>
        <w:rPr>
          <w:rFonts w:ascii="Times New Roman" w:hAnsi="Times New Roman"/>
        </w:rPr>
        <w:t>Додатково логіку обмежень перевірено на адаптованій моделі у SQLite. Відхилено сім некоректних вставок: два продукти в позиції; позиція без продукту; неіснуючий клієнт; повторна оплата; повторне повідомлення; від’ємна ціна; повторна спеціалізація. Ці негативні перевірки виконано саме у SQLite. Виконання оригінальної структури і позитивних вибірок у MySQL підтверджене результатами GitHub Actions та отриманим дампом.</w:t>
      </w:r>
    </w:p>
    <w:p>
      <w:pPr>
        <w:pStyle w:val="Heading1"/>
      </w:pPr>
      <w:r>
        <w:t>6. Запуск та експорт</w:t>
      </w:r>
    </w:p>
    <w:p>
      <w:r>
        <w:rPr>
          <w:rFonts w:ascii="Times New Roman" w:hAnsi="Times New Roman"/>
        </w:rPr>
        <w:t>GitHub Actions виконав отримання файлів репозиторію, запуск MySQL 8.4 у Docker, запити з 03_queries.sql та експорт через mysqldump. Наданий скриншот підтверджує успішний запуск; його додано нижче. Вибірки з кожної таблиці наведено у вигляді таблиць за фактичним файлом результатів.</w:t>
      </w:r>
    </w:p>
    <w:p>
      <w:r>
        <w:rPr>
          <w:rFonts w:ascii="Times New Roman" w:hAnsi="Times New Roman"/>
        </w:rPr>
        <w:t>Отримано справжній дамп restaurant_db_dump.sql: він містить 10 команд CREATE TABLE, ключі, обмеження, 10 команд INSERT INTO та загалом 35 записів. Схема 01_schema.sql і тестові вставки 02_data.sql залишаються окремими вихідними файлами. Дамп містить DROP TABLE IF EXISTS; відновлення слід виконувати в окремій навчальній базі.</w:t>
      </w:r>
    </w:p>
    <w:p>
      <w:r>
        <w:t>Скриншоти перегляду фактичного файлу query-results.txt наведено в додатку А. Вони показують експортовані результати MySQL; виконання запитів підтверджено запуском GitHub Actions. Таблиці нижче оформлено за тим самим експортом.</w:t>
      </w:r>
    </w:p>
    <w:p>
      <w:pPr>
        <w:pStyle w:val="Heading2"/>
      </w:pPr>
      <w:r>
        <w:t>6.1. Схема реалізованих зв’язків</w:t>
      </w:r>
    </w:p>
    <w:p>
      <w:r>
        <w:rPr>
          <w:rFonts w:ascii="Times New Roman" w:hAnsi="Times New Roman"/>
        </w:rPr>
        <w:t>Стрілки спрямовано від залежної сутності до батьківської. Схему фізичної реалізації розділено на два рисунки для читабельності; разом вони охоплюють усі 10 сутностей і всі 13 зовнішніх ключів.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760000" cy="3611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re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</w:rPr>
        <w:t>Рисунок 2.1 — Зв’язки замовлень, клієнтів, бронювань, повідомлень та оплат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760000" cy="3607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re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</w:rPr>
        <w:t>Рисунок 2.2 — Зв’язки меню, спеціалізацій кухарів та позицій замовлень</w:t>
      </w:r>
    </w:p>
    <w:p>
      <w:r>
        <w:rPr>
          <w:rFonts w:ascii="Times New Roman" w:hAnsi="Times New Roman"/>
        </w:rPr>
        <w:t>Рівно один із food_id або drink_id має бути заповнений у кожному рядку order_item і chef_specialty. Кардинальність 0..1 для цих посилань відображає допустимий NULL. UNIQUE(order_id) задає не більше однієї оплати та повідомлення для замовлення.</w:t>
      </w:r>
    </w:p>
    <w:p>
      <w:pPr>
        <w:pStyle w:val="Heading2"/>
      </w:pPr>
      <w:r>
        <w:t>6.2. Підтвердження успішного запуску</w:t>
      </w:r>
    </w:p>
    <w:p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0271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</w:rPr>
        <w:t>Рисунок 2.3 — Успішний запуск MySQL lab check №4 після зміни 02_data.sql</w:t>
      </w:r>
    </w:p>
    <w:p>
      <w:pPr>
        <w:pStyle w:val="Heading2"/>
      </w:pPr>
      <w:r>
        <w:t>6.3. Список таблиць і структура order_item</w:t>
      </w:r>
    </w:p>
    <w:p>
      <w:pPr>
        <w:spacing w:line="240" w:lineRule="auto"/>
      </w:pPr>
      <w:r>
        <w:rPr>
          <w:rFonts w:ascii="Consolas" w:hAnsi="Consolas"/>
          <w:sz w:val="18"/>
        </w:rPr>
        <w:t>SHOW TABLES;</w:t>
        <w:br/>
        <w:t>DESCRIBE `order_item`;</w:t>
      </w:r>
    </w:p>
    <w:p>
      <w:r>
        <w:rPr>
          <w:rFonts w:ascii="Times New Roman" w:hAnsi="Times New Roman"/>
        </w:rPr>
        <w:t>У результаті SHOW TABLES наявні: chef, chef_specialty, drink, food, notification, order, order_item, reservation, transaction,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Тип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Ключ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Default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Extra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order_item_id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int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PRI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auto_increment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order_id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int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MUL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food_id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int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MUL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drink_id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int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MUL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reservation_id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int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MUL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chef_id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int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MUL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6.4. Вибірки з усіх таблиць</w:t>
      </w:r>
    </w:p>
    <w:p>
      <w:r>
        <w:rPr>
          <w:rFonts w:ascii="Times New Roman" w:hAnsi="Times New Roman"/>
        </w:rPr>
        <w:t>Нижче перенесено фактичні результати SELECT * … LIMIT 5 із query-results.txt. LIMIT 5 обмежує перегляд: у order_item всього 6 записів, у chef_specialty — 7. Кількість усіх записів визначено за INSERT у дампі; це не результат окремого COUNT-запиту.</w:t>
      </w:r>
    </w:p>
    <w:p>
      <w:pPr>
        <w:pStyle w:val="Heading2"/>
      </w:pPr>
      <w:r>
        <w:t>Таблиця user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`user`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first_name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last_name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email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Олена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Коваль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olena@example.test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Ірина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Бондар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iryna@example.test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Марія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Мельник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18"/>
              </w:rPr>
              <w:t>maria@example.test</w:t>
            </w:r>
          </w:p>
        </w:tc>
      </w:tr>
    </w:tbl>
    <w:p>
      <w:r>
        <w:rPr>
          <w:rFonts w:ascii="Times New Roman" w:hAnsi="Times New Roman"/>
        </w:rPr>
        <w:t>Поле password у всіх трьох рядках: DEMO_HASH_NOT_FOR_LOGIN (навчальна заглушка).</w:t>
      </w:r>
    </w:p>
    <w:p>
      <w:r>
        <w:rPr>
          <w:rFonts w:ascii="Times New Roman" w:hAnsi="Times New Roman"/>
        </w:rPr>
        <w:t>Показано 3 записів; у дампі для таблиці user — 3.</w:t>
      </w:r>
    </w:p>
    <w:p>
      <w:pPr>
        <w:pStyle w:val="Heading2"/>
      </w:pPr>
      <w:r>
        <w:t>Таблиця food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`food`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food_id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name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Борщ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Борщ зі сметаною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95.00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Салат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Овочевий салат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80.00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Вареники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Вареники з картоплею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110.00</w:t>
            </w:r>
          </w:p>
        </w:tc>
      </w:tr>
    </w:tbl>
    <w:p>
      <w:r>
        <w:rPr>
          <w:rFonts w:ascii="Times New Roman" w:hAnsi="Times New Roman"/>
        </w:rPr>
        <w:t>Показано 3 записів; у дампі для таблиці food — 3.</w:t>
      </w:r>
    </w:p>
    <w:p>
      <w:pPr>
        <w:pStyle w:val="Heading2"/>
      </w:pPr>
      <w:r>
        <w:t>Таблиця drink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`drink`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drink_id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name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Чай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Чорний чай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35.00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Кава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Американо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45.00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Узвар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Напій із сухофруктів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40.00</w:t>
            </w:r>
          </w:p>
        </w:tc>
      </w:tr>
    </w:tbl>
    <w:p>
      <w:r>
        <w:rPr>
          <w:rFonts w:ascii="Times New Roman" w:hAnsi="Times New Roman"/>
        </w:rPr>
        <w:t>Показано 3 записів; у дампі для таблиці drink — 3.</w:t>
      </w:r>
    </w:p>
    <w:p>
      <w:pPr>
        <w:pStyle w:val="Heading2"/>
      </w:pPr>
      <w:r>
        <w:t>Таблиця chef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`chef`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chef_id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name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specialization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Олег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Перші страви та напої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Наталія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Салати та другі страви</w:t>
            </w:r>
          </w:p>
        </w:tc>
      </w:tr>
    </w:tbl>
    <w:p>
      <w:r>
        <w:rPr>
          <w:rFonts w:ascii="Times New Roman" w:hAnsi="Times New Roman"/>
        </w:rPr>
        <w:t>Показано 2 записів; у дампі для таблиці chef — 2.</w:t>
      </w:r>
    </w:p>
    <w:p>
      <w:pPr>
        <w:pStyle w:val="Heading2"/>
      </w:pPr>
      <w:r>
        <w:t>Таблиця reservation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`reservation`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reservation_id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reserved_date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table_number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2026-10-10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2026-10-10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2026-10-11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</w:tr>
    </w:tbl>
    <w:p>
      <w:r>
        <w:rPr>
          <w:rFonts w:ascii="Times New Roman" w:hAnsi="Times New Roman"/>
        </w:rPr>
        <w:t>Показано 3 записів; у дампі для таблиці reservation — 3.</w:t>
      </w:r>
    </w:p>
    <w:p>
      <w:pPr>
        <w:pStyle w:val="Heading2"/>
      </w:pPr>
      <w:r>
        <w:t>Таблиця order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`order`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order_id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user_id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order_status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completed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preparing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new</w:t>
            </w:r>
          </w:p>
        </w:tc>
      </w:tr>
    </w:tbl>
    <w:p>
      <w:r>
        <w:rPr>
          <w:rFonts w:ascii="Times New Roman" w:hAnsi="Times New Roman"/>
        </w:rPr>
        <w:t>Показано 3 записів; у дампі для таблиці order — 3.</w:t>
      </w:r>
    </w:p>
    <w:p>
      <w:pPr>
        <w:pStyle w:val="Heading2"/>
      </w:pPr>
      <w:r>
        <w:t>Таблиця order_item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`order_item`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order_item_id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order_id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food_id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drink_id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reservation_id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chef_id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</w:tr>
    </w:tbl>
    <w:p>
      <w:r>
        <w:rPr>
          <w:rFonts w:ascii="Times New Roman" w:hAnsi="Times New Roman"/>
        </w:rPr>
        <w:t>Показано 5 записів; у дампі для таблиці order_item — 6.</w:t>
      </w:r>
    </w:p>
    <w:p>
      <w:pPr>
        <w:pStyle w:val="Heading2"/>
      </w:pPr>
      <w:r>
        <w:t>Таблиця chef_specialty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`chef_specialty`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chef_specialty_id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chef_id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food_id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drink_id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NULL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NULL</w:t>
            </w:r>
          </w:p>
        </w:tc>
      </w:tr>
    </w:tbl>
    <w:p>
      <w:r>
        <w:rPr>
          <w:rFonts w:ascii="Times New Roman" w:hAnsi="Times New Roman"/>
        </w:rPr>
        <w:t>Показано 5 записів; у дампі для таблиці chef_specialty — 7.</w:t>
      </w:r>
    </w:p>
    <w:p>
      <w:pPr>
        <w:pStyle w:val="Heading2"/>
      </w:pPr>
      <w:r>
        <w:t>Таблиця notification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`notification`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notification_id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order_id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message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Замовлення виконано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Замовлення готується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40" w:line="240" w:lineRule="auto"/>
            </w:pPr>
            <w:r>
              <w:rPr>
                <w:sz w:val="20"/>
              </w:rPr>
              <w:t>Замовлення прийнято</w:t>
            </w:r>
          </w:p>
        </w:tc>
      </w:tr>
    </w:tbl>
    <w:p>
      <w:r>
        <w:rPr>
          <w:rFonts w:ascii="Times New Roman" w:hAnsi="Times New Roman"/>
        </w:rPr>
        <w:t>Показано 3 записів; у дампі для таблиці notification — 3.</w:t>
      </w:r>
    </w:p>
    <w:p>
      <w:pPr>
        <w:pStyle w:val="Heading2"/>
      </w:pPr>
      <w:r>
        <w:t>Таблиця transaction</w:t>
      </w:r>
    </w:p>
    <w:p>
      <w:pPr>
        <w:spacing w:line="240" w:lineRule="auto"/>
      </w:pPr>
      <w:r>
        <w:rPr>
          <w:rFonts w:ascii="Consolas" w:hAnsi="Consolas"/>
          <w:sz w:val="18"/>
        </w:rPr>
        <w:t>SELECT * FROM `transaction` LIMIT 5;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transaction_id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order_id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amount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transaction_date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210.00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2026-10-10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155.00</w:t>
            </w:r>
          </w:p>
        </w:tc>
        <w:tc>
          <w:tcPr>
            <w:tcW w:type="dxa" w:w="2493"/>
          </w:tcPr>
          <w:p>
            <w:pPr>
              <w:spacing w:after="40" w:line="240" w:lineRule="auto"/>
            </w:pPr>
            <w:r>
              <w:rPr>
                <w:sz w:val="20"/>
              </w:rPr>
              <w:t>2026-10-10</w:t>
            </w:r>
          </w:p>
        </w:tc>
      </w:tr>
    </w:tbl>
    <w:p>
      <w:r>
        <w:rPr>
          <w:rFonts w:ascii="Times New Roman" w:hAnsi="Times New Roman"/>
        </w:rPr>
        <w:t>Показано 2 записів; у дампі для таблиці transaction — 2.</w:t>
      </w:r>
    </w:p>
    <w:p>
      <w:pPr>
        <w:pStyle w:val="Heading2"/>
      </w:pPr>
      <w:r>
        <w:t>6.5. Об’єднання позицій замовлень із клієнтами та меню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Замовлення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Клієнт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Позиція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Ціна меню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Кухар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Олена Коваль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Борщ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95.00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Олег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Олена Коваль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Салат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80.00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Наталія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Олена Коваль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Чай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35.00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Олег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Ірина Бондар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Вареники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110.00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Наталія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preparing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Ірина Бондар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Кава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45.00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Олег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preparing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Олена Коваль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Борщ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95.00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sz w:val="18"/>
              </w:rPr>
              <w:t>new</w:t>
            </w:r>
          </w:p>
        </w:tc>
      </w:tr>
    </w:tbl>
    <w:p>
      <w:r>
        <w:rPr>
          <w:rFonts w:ascii="Times New Roman" w:hAnsi="Times New Roman"/>
        </w:rPr>
        <w:t>Для замовлення №3 кухня ще не призначена: chef = NULL. LEFT JOIN зберігає цю позицію у результаті.</w:t>
      </w:r>
    </w:p>
    <w:p>
      <w:pPr>
        <w:pStyle w:val="Heading2"/>
      </w:pPr>
      <w:r>
        <w:t>6.6. Підсумки за замовленнями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order_id</w:t>
            </w:r>
          </w:p>
        </w:tc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current_menu_total, грн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210.00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155.00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4986"/>
          </w:tcPr>
          <w:p>
            <w:pPr>
              <w:spacing w:after="40" w:line="240" w:lineRule="auto"/>
            </w:pPr>
            <w:r>
              <w:rPr>
                <w:sz w:val="22"/>
              </w:rPr>
              <w:t>95.00</w:t>
            </w:r>
          </w:p>
        </w:tc>
      </w:tr>
    </w:tbl>
    <w:p>
      <w:r>
        <w:rPr>
          <w:rFonts w:ascii="Times New Roman" w:hAnsi="Times New Roman"/>
        </w:rPr>
        <w:t>Перевірка відповідності призначеного кухаря chef_specialty не повернула рядків у наданому файлі результатів. Для цих тестових даних невідповідностей не виявлено.</w:t>
      </w:r>
    </w:p>
    <w:p>
      <w:pPr>
        <w:pStyle w:val="Heading2"/>
      </w:pPr>
      <w:r>
        <w:t>6.7. Файли результатів</w:t>
      </w:r>
    </w:p>
    <w:p>
      <w:r>
        <w:rPr>
          <w:rFonts w:ascii="Times New Roman" w:hAnsi="Times New Roman"/>
        </w:rPr>
        <w:t>query-results.txt — первинний текстовий експорт результатів; restaurant_db_dump.sql — первинний дамп із архіву GitHub Actions. Обидва файли включено до оновленого архіву в папці results без зміни вмісту.</w:t>
      </w:r>
    </w:p>
    <w:p>
      <w:r>
        <w:rPr>
          <w:rFonts w:ascii="Times New Roman" w:hAnsi="Times New Roman"/>
        </w:rPr>
        <w:t>SHA-256 дампа: 504b54115bb87d0d397d00e69709eb71376637a7cd060c40104c8a7fe7aba15b</w:t>
      </w:r>
    </w:p>
    <w:p>
      <w:pPr>
        <w:pStyle w:val="Heading1"/>
      </w:pPr>
      <w:r>
        <w:t>7. Обмеження моделі та можливі покращення</w:t>
      </w:r>
    </w:p>
    <w:p>
      <w:r>
        <w:rPr>
          <w:rFonts w:ascii="Times New Roman" w:hAnsi="Times New Roman"/>
        </w:rPr>
        <w:t>У вихідній схемі немає кількості позиції та ціни на момент замовлення, часу бронювання й таблиці ролей. Бронювання на одну дату не визначає часовий інтервал. Зовнішні ключі не перевіряють, що бронювання належить тому самому клієнту, що й замовлення, і що призначений кухар має потрібну спеціалізацію. Для повноцінної системи ці правила потрібно реалізувати додатково; у цій ЛР збережено наданий склад сутностей.</w:t>
      </w:r>
    </w:p>
    <w:p>
      <w:pPr>
        <w:pStyle w:val="Heading1"/>
      </w:pPr>
      <w:r>
        <w:t>Висновок</w:t>
      </w:r>
    </w:p>
    <w:p>
      <w:r>
        <w:rPr>
          <w:rFonts w:ascii="Times New Roman" w:hAnsi="Times New Roman"/>
        </w:rPr>
        <w:t>Реалізовано фізичну структуру ресторанної БД у MySQL 8.4.11 на основі ER-моделі: створено 10 таблиць із ключами та обмеженнями цілісності, завантажено 35 тестових записів. Виконано вибірки з усіх таблиць, об’єднання даних і підсумковий запит; отримано суми 210,00, 155,00 та 95,00 грн. Базу експортовано засобом mysqldump; українські назви коректно збережені завдяки встановленню кодировки utf8mb4 перед вставкою даних.</w:t>
      </w:r>
    </w:p>
    <w:p>
      <w:r>
        <w:br w:type="page"/>
      </w:r>
    </w:p>
    <w:p>
      <w:pPr>
        <w:pStyle w:val="Heading1"/>
      </w:pPr>
      <w:r>
        <w:t>Додаток А. Скриншоти фактичних результатів</w:t>
      </w:r>
    </w:p>
    <w:p>
      <w:r>
        <w:t>Надані користувачем скриншоти перегляду query-results.txt. Файл створено під час виконання запитів у MySQL через GitHub Actions.</w:t>
      </w:r>
    </w:p>
    <w:p>
      <w:r>
        <w:drawing>
          <wp:inline xmlns:a="http://schemas.openxmlformats.org/drawingml/2006/main" xmlns:pic="http://schemas.openxmlformats.org/drawingml/2006/picture">
            <wp:extent cx="5760000" cy="6364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0473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А.1 — Перелік таблиць, структура order_item та результати вибірок</w:t>
      </w:r>
    </w:p>
    <w:p>
      <w:r>
        <w:drawing>
          <wp:inline xmlns:a="http://schemas.openxmlformats.org/drawingml/2006/main" xmlns:pic="http://schemas.openxmlformats.org/drawingml/2006/picture">
            <wp:extent cx="5760000" cy="10359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0482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5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А.2 — Результати вибірок, суми замовлень і бронювання</w:t>
      </w:r>
    </w:p>
    <w:sectPr w:rsidR="00FC693F" w:rsidRPr="0006063C" w:rsidSect="00034616">
      <w:footerReference w:type="default" r:id="rId11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ikatiloa902-debug/restaurant-db" TargetMode="External"/><Relationship Id="rId10" Type="http://schemas.openxmlformats.org/officeDocument/2006/relationships/hyperlink" Target="https://dbdiagram.io/d/LR-%E2%84%961-Mazeyina-M-O-ta-Opimah-A-V-KI-251-6abb87400f25a52d013b4c4a" TargetMode="Externa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