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2EF6A" w14:textId="1D74AE2A" w:rsidR="00A85C51" w:rsidRPr="00812ADD" w:rsidRDefault="00C11FAB" w:rsidP="00695FDF">
      <w:pPr>
        <w:pStyle w:val="Heading1"/>
        <w:rPr>
          <w:rFonts w:ascii="Times New Roman" w:hAnsi="Times New Roman" w:cs="Times New Roman"/>
          <w:color w:val="000000" w:themeColor="text1"/>
          <w:sz w:val="24"/>
          <w:szCs w:val="24"/>
        </w:rPr>
      </w:pPr>
      <w:r w:rsidRPr="00812ADD">
        <w:rPr>
          <w:rFonts w:ascii="Times New Roman" w:hAnsi="Times New Roman" w:cs="Times New Roman"/>
          <w:color w:val="000000" w:themeColor="text1"/>
          <w:sz w:val="24"/>
          <w:szCs w:val="24"/>
        </w:rPr>
        <w:t>LAPORAN</w:t>
      </w:r>
      <w:r w:rsidR="00D26488" w:rsidRPr="00812ADD">
        <w:rPr>
          <w:rFonts w:ascii="Times New Roman" w:hAnsi="Times New Roman" w:cs="Times New Roman"/>
          <w:color w:val="000000" w:themeColor="text1"/>
          <w:sz w:val="24"/>
          <w:szCs w:val="24"/>
        </w:rPr>
        <w:t xml:space="preserve"> </w:t>
      </w:r>
      <w:r w:rsidR="00640723">
        <w:rPr>
          <w:rFonts w:ascii="Times New Roman" w:hAnsi="Times New Roman" w:cs="Times New Roman"/>
          <w:color w:val="000000" w:themeColor="text1"/>
          <w:sz w:val="24"/>
          <w:szCs w:val="24"/>
        </w:rPr>
        <w:t>AMALI</w:t>
      </w:r>
    </w:p>
    <w:p w14:paraId="1A739ADA" w14:textId="53DEB2F7" w:rsidR="00640723" w:rsidRPr="00640723" w:rsidRDefault="00640723" w:rsidP="00640723">
      <w:pPr>
        <w:pStyle w:val="ListParagraph"/>
        <w:numPr>
          <w:ilvl w:val="0"/>
          <w:numId w:val="10"/>
        </w:numPr>
        <w:rPr>
          <w:rFonts w:ascii="Times New Roman" w:hAnsi="Times New Roman" w:cs="Times New Roman"/>
          <w:sz w:val="24"/>
          <w:szCs w:val="24"/>
        </w:rPr>
      </w:pPr>
      <w:r w:rsidRPr="00640723">
        <w:rPr>
          <w:rFonts w:ascii="Times New Roman" w:hAnsi="Times New Roman" w:cs="Times New Roman"/>
          <w:b/>
          <w:bCs/>
          <w:sz w:val="24"/>
          <w:szCs w:val="24"/>
        </w:rPr>
        <w:t xml:space="preserve">TAJUK PROJEK : </w:t>
      </w:r>
      <w:r w:rsidR="00FA6AFE" w:rsidRPr="00FA6AFE">
        <w:rPr>
          <w:rFonts w:ascii="Times New Roman" w:hAnsi="Times New Roman" w:cs="Times New Roman"/>
          <w:sz w:val="24"/>
          <w:szCs w:val="24"/>
        </w:rPr>
        <w:t>Sistem E-inventory</w:t>
      </w:r>
    </w:p>
    <w:p w14:paraId="1E6B6E44" w14:textId="669BDA80" w:rsidR="00640723" w:rsidRDefault="00640723" w:rsidP="00640723">
      <w:pPr>
        <w:pStyle w:val="ListParagraph"/>
        <w:numPr>
          <w:ilvl w:val="0"/>
          <w:numId w:val="10"/>
        </w:numPr>
        <w:rPr>
          <w:rFonts w:ascii="Times New Roman" w:hAnsi="Times New Roman" w:cs="Times New Roman"/>
          <w:sz w:val="24"/>
          <w:szCs w:val="24"/>
        </w:rPr>
      </w:pPr>
      <w:r w:rsidRPr="00640723">
        <w:rPr>
          <w:rFonts w:ascii="Times New Roman" w:hAnsi="Times New Roman" w:cs="Times New Roman"/>
          <w:b/>
          <w:bCs/>
          <w:sz w:val="24"/>
          <w:szCs w:val="24"/>
        </w:rPr>
        <w:t xml:space="preserve">TAFSIRAN SENARIO PROJEK : </w:t>
      </w:r>
    </w:p>
    <w:tbl>
      <w:tblPr>
        <w:tblStyle w:val="TableGrid"/>
        <w:tblW w:w="0" w:type="auto"/>
        <w:tblInd w:w="720" w:type="dxa"/>
        <w:tblLook w:val="04A0" w:firstRow="1" w:lastRow="0" w:firstColumn="1" w:lastColumn="0" w:noHBand="0" w:noVBand="1"/>
      </w:tblPr>
      <w:tblGrid>
        <w:gridCol w:w="7910"/>
      </w:tblGrid>
      <w:tr w:rsidR="00E10396" w14:paraId="37C8E217" w14:textId="77777777" w:rsidTr="00E10396">
        <w:tc>
          <w:tcPr>
            <w:tcW w:w="8856" w:type="dxa"/>
          </w:tcPr>
          <w:p w14:paraId="020DC96A" w14:textId="33C8521E" w:rsidR="00E10396" w:rsidRDefault="00FA6AFE" w:rsidP="00E1039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Sistem ini dibangunkan untuk memudahkan pihak sekolah mengurus maklumat inventori secara digital supaya dapat memantau dan merekod stok dengan teratur. Serta sistem ini juga mampu mengurangkan kesilapan, menjimatkan masa, serta membolehkan pihak sekolah menjejak aset dengan mudah dan cepat. Sistem ini digunakan oleh pihak sekolah dan </w:t>
            </w:r>
            <w:r w:rsidR="003F0167">
              <w:rPr>
                <w:rFonts w:ascii="Times New Roman" w:hAnsi="Times New Roman" w:cs="Times New Roman"/>
                <w:sz w:val="24"/>
                <w:szCs w:val="24"/>
              </w:rPr>
              <w:t>sistem ini memudahkan untuk mencari maklumat semula.</w:t>
            </w:r>
          </w:p>
          <w:p w14:paraId="7AA5700F" w14:textId="7AA81B3F" w:rsidR="00E10396" w:rsidRDefault="00E10396" w:rsidP="00E10396">
            <w:pPr>
              <w:pStyle w:val="ListParagraph"/>
              <w:ind w:left="0"/>
              <w:rPr>
                <w:rFonts w:ascii="Times New Roman" w:hAnsi="Times New Roman" w:cs="Times New Roman"/>
                <w:sz w:val="24"/>
                <w:szCs w:val="24"/>
              </w:rPr>
            </w:pPr>
          </w:p>
        </w:tc>
      </w:tr>
    </w:tbl>
    <w:p w14:paraId="74F4616C" w14:textId="77777777" w:rsidR="00E10396" w:rsidRPr="00640723" w:rsidRDefault="00E10396" w:rsidP="00E10396">
      <w:pPr>
        <w:pStyle w:val="ListParagraph"/>
        <w:rPr>
          <w:rFonts w:ascii="Times New Roman" w:hAnsi="Times New Roman" w:cs="Times New Roman"/>
          <w:sz w:val="24"/>
          <w:szCs w:val="24"/>
        </w:rPr>
      </w:pPr>
    </w:p>
    <w:p w14:paraId="02B17AED" w14:textId="15BA0C7E" w:rsidR="00640723" w:rsidRPr="00640723" w:rsidRDefault="00640723" w:rsidP="00640723">
      <w:pPr>
        <w:pStyle w:val="ListParagraph"/>
        <w:numPr>
          <w:ilvl w:val="0"/>
          <w:numId w:val="10"/>
        </w:numPr>
        <w:rPr>
          <w:rFonts w:ascii="Times New Roman" w:hAnsi="Times New Roman" w:cs="Times New Roman"/>
          <w:sz w:val="24"/>
          <w:szCs w:val="24"/>
        </w:rPr>
      </w:pPr>
      <w:r w:rsidRPr="00640723">
        <w:rPr>
          <w:rFonts w:ascii="Times New Roman" w:hAnsi="Times New Roman" w:cs="Times New Roman"/>
          <w:b/>
          <w:bCs/>
          <w:sz w:val="24"/>
          <w:szCs w:val="24"/>
        </w:rPr>
        <w:t xml:space="preserve">ANALISIS PELAKON </w:t>
      </w:r>
      <w:r>
        <w:rPr>
          <w:rFonts w:ascii="Times New Roman" w:hAnsi="Times New Roman" w:cs="Times New Roman"/>
          <w:b/>
          <w:bCs/>
          <w:sz w:val="24"/>
          <w:szCs w:val="24"/>
        </w:rPr>
        <w:t xml:space="preserve">: </w:t>
      </w:r>
    </w:p>
    <w:tbl>
      <w:tblPr>
        <w:tblStyle w:val="TableGrid"/>
        <w:tblW w:w="0" w:type="auto"/>
        <w:tblInd w:w="720" w:type="dxa"/>
        <w:tblLook w:val="04A0" w:firstRow="1" w:lastRow="0" w:firstColumn="1" w:lastColumn="0" w:noHBand="0" w:noVBand="1"/>
      </w:tblPr>
      <w:tblGrid>
        <w:gridCol w:w="3972"/>
        <w:gridCol w:w="3938"/>
      </w:tblGrid>
      <w:tr w:rsidR="00640723" w14:paraId="7318AF5E" w14:textId="77777777" w:rsidTr="00640723">
        <w:tc>
          <w:tcPr>
            <w:tcW w:w="4428" w:type="dxa"/>
          </w:tcPr>
          <w:p w14:paraId="2A114ACD" w14:textId="2754AC2D" w:rsidR="00640723" w:rsidRDefault="00640723" w:rsidP="00640723">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Pelakon(Aktor)</w:t>
            </w:r>
          </w:p>
        </w:tc>
        <w:tc>
          <w:tcPr>
            <w:tcW w:w="4428" w:type="dxa"/>
          </w:tcPr>
          <w:p w14:paraId="746F7642" w14:textId="7DA25DE5" w:rsidR="00640723" w:rsidRDefault="00640723" w:rsidP="00640723">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Peranan dalam Sistem</w:t>
            </w:r>
          </w:p>
        </w:tc>
      </w:tr>
      <w:tr w:rsidR="00640723" w14:paraId="65773379" w14:textId="77777777" w:rsidTr="00E964B1">
        <w:tc>
          <w:tcPr>
            <w:tcW w:w="4428" w:type="dxa"/>
            <w:vAlign w:val="center"/>
          </w:tcPr>
          <w:p w14:paraId="150CB0D9" w14:textId="70310515" w:rsidR="00E10396" w:rsidRPr="00FA6AFE" w:rsidRDefault="00FA6AFE" w:rsidP="00E964B1">
            <w:pPr>
              <w:pStyle w:val="ListParagraph"/>
              <w:ind w:left="0"/>
              <w:rPr>
                <w:rFonts w:ascii="Times New Roman" w:hAnsi="Times New Roman" w:cs="Times New Roman"/>
                <w:sz w:val="24"/>
                <w:szCs w:val="24"/>
              </w:rPr>
            </w:pPr>
            <w:r>
              <w:rPr>
                <w:rFonts w:ascii="Times New Roman" w:hAnsi="Times New Roman" w:cs="Times New Roman"/>
                <w:sz w:val="24"/>
                <w:szCs w:val="24"/>
              </w:rPr>
              <w:t>Guru / staf makmal</w:t>
            </w:r>
          </w:p>
        </w:tc>
        <w:tc>
          <w:tcPr>
            <w:tcW w:w="4428" w:type="dxa"/>
            <w:vAlign w:val="bottom"/>
          </w:tcPr>
          <w:p w14:paraId="22E92683" w14:textId="72C9AECB" w:rsidR="00640723" w:rsidRPr="00FA6AFE" w:rsidRDefault="00FA6AFE" w:rsidP="00E964B1">
            <w:pPr>
              <w:pStyle w:val="ListParagraph"/>
              <w:ind w:left="0"/>
              <w:rPr>
                <w:rFonts w:ascii="Times New Roman" w:hAnsi="Times New Roman" w:cs="Times New Roman"/>
                <w:sz w:val="24"/>
                <w:szCs w:val="24"/>
              </w:rPr>
            </w:pPr>
            <w:r w:rsidRPr="00FA6AFE">
              <w:rPr>
                <w:rFonts w:ascii="Times New Roman" w:hAnsi="Times New Roman" w:cs="Times New Roman"/>
                <w:sz w:val="24"/>
                <w:szCs w:val="24"/>
              </w:rPr>
              <w:t>Merekod dan mengemaskini stok inventory.</w:t>
            </w:r>
          </w:p>
        </w:tc>
      </w:tr>
      <w:tr w:rsidR="00640723" w14:paraId="6A31CF56" w14:textId="77777777" w:rsidTr="00640723">
        <w:tc>
          <w:tcPr>
            <w:tcW w:w="4428" w:type="dxa"/>
          </w:tcPr>
          <w:p w14:paraId="371E322F" w14:textId="20336647" w:rsidR="00640723" w:rsidRPr="00FA6AFE" w:rsidRDefault="00FA6AFE" w:rsidP="00640723">
            <w:pPr>
              <w:pStyle w:val="ListParagraph"/>
              <w:ind w:left="0"/>
              <w:rPr>
                <w:rFonts w:ascii="Times New Roman" w:hAnsi="Times New Roman" w:cs="Times New Roman"/>
                <w:sz w:val="24"/>
                <w:szCs w:val="24"/>
              </w:rPr>
            </w:pPr>
            <w:r w:rsidRPr="00FA6AFE">
              <w:rPr>
                <w:rFonts w:ascii="Times New Roman" w:hAnsi="Times New Roman" w:cs="Times New Roman"/>
                <w:sz w:val="24"/>
                <w:szCs w:val="24"/>
              </w:rPr>
              <w:t>Pentadbir sekolah</w:t>
            </w:r>
          </w:p>
          <w:p w14:paraId="28FE9887" w14:textId="24BE6465" w:rsidR="00E10396" w:rsidRPr="00FA6AFE" w:rsidRDefault="00E10396" w:rsidP="00640723">
            <w:pPr>
              <w:pStyle w:val="ListParagraph"/>
              <w:ind w:left="0"/>
              <w:rPr>
                <w:rFonts w:ascii="Times New Roman" w:hAnsi="Times New Roman" w:cs="Times New Roman"/>
                <w:sz w:val="24"/>
                <w:szCs w:val="24"/>
              </w:rPr>
            </w:pPr>
          </w:p>
        </w:tc>
        <w:tc>
          <w:tcPr>
            <w:tcW w:w="4428" w:type="dxa"/>
          </w:tcPr>
          <w:p w14:paraId="4A2E3847" w14:textId="4E356DFF" w:rsidR="00640723" w:rsidRPr="00FA6AFE" w:rsidRDefault="00FA6AFE" w:rsidP="00640723">
            <w:pPr>
              <w:pStyle w:val="ListParagraph"/>
              <w:ind w:left="0"/>
              <w:rPr>
                <w:rFonts w:ascii="Times New Roman" w:hAnsi="Times New Roman" w:cs="Times New Roman"/>
                <w:sz w:val="24"/>
                <w:szCs w:val="24"/>
              </w:rPr>
            </w:pPr>
            <w:r w:rsidRPr="00FA6AFE">
              <w:rPr>
                <w:rFonts w:ascii="Times New Roman" w:hAnsi="Times New Roman" w:cs="Times New Roman"/>
                <w:sz w:val="24"/>
                <w:szCs w:val="24"/>
              </w:rPr>
              <w:t>Menyemak laporan dan menyelia data.</w:t>
            </w:r>
          </w:p>
        </w:tc>
      </w:tr>
      <w:tr w:rsidR="00640723" w14:paraId="6F88A6BB" w14:textId="77777777" w:rsidTr="00640723">
        <w:tc>
          <w:tcPr>
            <w:tcW w:w="4428" w:type="dxa"/>
          </w:tcPr>
          <w:p w14:paraId="4628A9F0" w14:textId="2B7D0D23" w:rsidR="00640723" w:rsidRPr="00FA6AFE" w:rsidRDefault="00FA6AFE" w:rsidP="00640723">
            <w:pPr>
              <w:pStyle w:val="ListParagraph"/>
              <w:ind w:left="0"/>
              <w:rPr>
                <w:rFonts w:ascii="Times New Roman" w:hAnsi="Times New Roman" w:cs="Times New Roman"/>
                <w:sz w:val="24"/>
                <w:szCs w:val="24"/>
              </w:rPr>
            </w:pPr>
            <w:r w:rsidRPr="00FA6AFE">
              <w:rPr>
                <w:rFonts w:ascii="Times New Roman" w:hAnsi="Times New Roman" w:cs="Times New Roman"/>
                <w:sz w:val="24"/>
                <w:szCs w:val="24"/>
              </w:rPr>
              <w:t>Pembekal</w:t>
            </w:r>
          </w:p>
          <w:p w14:paraId="13EC0464" w14:textId="1C781775" w:rsidR="00E10396" w:rsidRPr="00FA6AFE" w:rsidRDefault="00E10396" w:rsidP="00640723">
            <w:pPr>
              <w:pStyle w:val="ListParagraph"/>
              <w:ind w:left="0"/>
              <w:rPr>
                <w:rFonts w:ascii="Times New Roman" w:hAnsi="Times New Roman" w:cs="Times New Roman"/>
                <w:sz w:val="24"/>
                <w:szCs w:val="24"/>
              </w:rPr>
            </w:pPr>
          </w:p>
        </w:tc>
        <w:tc>
          <w:tcPr>
            <w:tcW w:w="4428" w:type="dxa"/>
          </w:tcPr>
          <w:p w14:paraId="60712440" w14:textId="6661BA50" w:rsidR="00640723" w:rsidRPr="00FA6AFE" w:rsidRDefault="00FA6AFE" w:rsidP="00640723">
            <w:pPr>
              <w:pStyle w:val="ListParagraph"/>
              <w:ind w:left="0"/>
              <w:rPr>
                <w:rFonts w:ascii="Times New Roman" w:hAnsi="Times New Roman" w:cs="Times New Roman"/>
                <w:sz w:val="24"/>
                <w:szCs w:val="24"/>
              </w:rPr>
            </w:pPr>
            <w:r w:rsidRPr="00FA6AFE">
              <w:rPr>
                <w:rFonts w:ascii="Times New Roman" w:hAnsi="Times New Roman" w:cs="Times New Roman"/>
                <w:sz w:val="24"/>
                <w:szCs w:val="24"/>
              </w:rPr>
              <w:t>Mendapat maklumat penghantran dan menerima stok baharu.</w:t>
            </w:r>
          </w:p>
        </w:tc>
      </w:tr>
    </w:tbl>
    <w:p w14:paraId="2046F846" w14:textId="77777777" w:rsidR="00640723" w:rsidRPr="00640723" w:rsidRDefault="00640723" w:rsidP="00640723">
      <w:pPr>
        <w:pStyle w:val="ListParagraph"/>
        <w:rPr>
          <w:rFonts w:ascii="Times New Roman" w:hAnsi="Times New Roman" w:cs="Times New Roman"/>
          <w:b/>
          <w:bCs/>
          <w:sz w:val="24"/>
          <w:szCs w:val="24"/>
        </w:rPr>
      </w:pPr>
    </w:p>
    <w:p w14:paraId="56EDE443" w14:textId="79D53700" w:rsidR="00640723" w:rsidRPr="00640723" w:rsidRDefault="00640723" w:rsidP="00640723">
      <w:pPr>
        <w:pStyle w:val="ListParagraph"/>
        <w:numPr>
          <w:ilvl w:val="0"/>
          <w:numId w:val="10"/>
        </w:numPr>
        <w:rPr>
          <w:rFonts w:ascii="Times New Roman" w:hAnsi="Times New Roman" w:cs="Times New Roman"/>
          <w:b/>
          <w:bCs/>
          <w:sz w:val="24"/>
          <w:szCs w:val="24"/>
        </w:rPr>
      </w:pPr>
      <w:r w:rsidRPr="00640723">
        <w:rPr>
          <w:rFonts w:ascii="Times New Roman" w:hAnsi="Times New Roman" w:cs="Times New Roman"/>
          <w:b/>
          <w:bCs/>
          <w:sz w:val="24"/>
          <w:szCs w:val="24"/>
        </w:rPr>
        <w:t>SENARAI PENGESAHAN UML:</w:t>
      </w:r>
    </w:p>
    <w:p w14:paraId="25D7B2DD" w14:textId="400BA988" w:rsidR="00A85C51" w:rsidRPr="00812ADD" w:rsidRDefault="00934A12" w:rsidP="00E10396">
      <w:pPr>
        <w:ind w:left="360"/>
        <w:rPr>
          <w:rFonts w:ascii="Times New Roman" w:hAnsi="Times New Roman" w:cs="Times New Roman"/>
          <w:sz w:val="24"/>
          <w:szCs w:val="24"/>
        </w:rPr>
      </w:pPr>
      <w:r w:rsidRPr="00812ADD">
        <w:rPr>
          <w:rFonts w:ascii="Times New Roman" w:hAnsi="Times New Roman" w:cs="Times New Roman"/>
          <w:sz w:val="24"/>
          <w:szCs w:val="24"/>
        </w:rPr>
        <w:t>Arahan: Tandakan (</w:t>
      </w:r>
      <w:r w:rsidRPr="00812ADD">
        <w:rPr>
          <w:rFonts w:ascii="Segoe UI Symbol" w:hAnsi="Segoe UI Symbol" w:cs="Segoe UI Symbol"/>
          <w:sz w:val="24"/>
          <w:szCs w:val="24"/>
        </w:rPr>
        <w:t>✓</w:t>
      </w:r>
      <w:r w:rsidRPr="00812ADD">
        <w:rPr>
          <w:rFonts w:ascii="Times New Roman" w:hAnsi="Times New Roman" w:cs="Times New Roman"/>
          <w:sz w:val="24"/>
          <w:szCs w:val="24"/>
        </w:rPr>
        <w:t>) pada ruangan "Ya" atau "Tidak" berdasarkan semakan terhadap setiap rajah UML yang telah dibina.</w:t>
      </w:r>
    </w:p>
    <w:tbl>
      <w:tblPr>
        <w:tblStyle w:val="TableGrid"/>
        <w:tblW w:w="0" w:type="auto"/>
        <w:tblInd w:w="675" w:type="dxa"/>
        <w:tblLook w:val="04A0" w:firstRow="1" w:lastRow="0" w:firstColumn="1" w:lastColumn="0" w:noHBand="0" w:noVBand="1"/>
      </w:tblPr>
      <w:tblGrid>
        <w:gridCol w:w="566"/>
        <w:gridCol w:w="5379"/>
        <w:gridCol w:w="991"/>
        <w:gridCol w:w="1019"/>
      </w:tblGrid>
      <w:tr w:rsidR="00A85C51" w:rsidRPr="00812ADD" w14:paraId="4EA7BF6C" w14:textId="77777777" w:rsidTr="00E10396">
        <w:tc>
          <w:tcPr>
            <w:tcW w:w="567" w:type="dxa"/>
            <w:shd w:val="clear" w:color="auto" w:fill="D9D9D9" w:themeFill="background1" w:themeFillShade="D9"/>
          </w:tcPr>
          <w:p w14:paraId="5EF59DC7" w14:textId="3743288D" w:rsidR="00A85C51" w:rsidRPr="00812ADD" w:rsidRDefault="00FA7544" w:rsidP="006C4485">
            <w:pPr>
              <w:jc w:val="center"/>
              <w:rPr>
                <w:rFonts w:ascii="Times New Roman" w:hAnsi="Times New Roman" w:cs="Times New Roman"/>
                <w:b/>
                <w:bCs/>
                <w:sz w:val="24"/>
                <w:szCs w:val="24"/>
              </w:rPr>
            </w:pPr>
            <w:r w:rsidRPr="00812ADD">
              <w:rPr>
                <w:rFonts w:ascii="Times New Roman" w:hAnsi="Times New Roman" w:cs="Times New Roman"/>
                <w:b/>
                <w:bCs/>
                <w:sz w:val="24"/>
                <w:szCs w:val="24"/>
              </w:rPr>
              <w:t>Bil</w:t>
            </w:r>
          </w:p>
        </w:tc>
        <w:tc>
          <w:tcPr>
            <w:tcW w:w="5387" w:type="dxa"/>
            <w:shd w:val="clear" w:color="auto" w:fill="D9D9D9" w:themeFill="background1" w:themeFillShade="D9"/>
          </w:tcPr>
          <w:p w14:paraId="0FB2BECD" w14:textId="77777777" w:rsidR="00A85C51" w:rsidRPr="00812ADD" w:rsidRDefault="00934A12" w:rsidP="006C4485">
            <w:pPr>
              <w:jc w:val="center"/>
              <w:rPr>
                <w:rFonts w:ascii="Times New Roman" w:hAnsi="Times New Roman" w:cs="Times New Roman"/>
                <w:b/>
                <w:bCs/>
                <w:sz w:val="24"/>
                <w:szCs w:val="24"/>
              </w:rPr>
            </w:pPr>
            <w:r w:rsidRPr="00812ADD">
              <w:rPr>
                <w:rFonts w:ascii="Times New Roman" w:hAnsi="Times New Roman" w:cs="Times New Roman"/>
                <w:b/>
                <w:bCs/>
                <w:sz w:val="24"/>
                <w:szCs w:val="24"/>
              </w:rPr>
              <w:t>Kriteria Semakan</w:t>
            </w:r>
          </w:p>
        </w:tc>
        <w:tc>
          <w:tcPr>
            <w:tcW w:w="992" w:type="dxa"/>
            <w:shd w:val="clear" w:color="auto" w:fill="D9D9D9" w:themeFill="background1" w:themeFillShade="D9"/>
          </w:tcPr>
          <w:p w14:paraId="574E7A57" w14:textId="77777777" w:rsidR="00A85C51" w:rsidRPr="00812ADD" w:rsidRDefault="00934A12" w:rsidP="006C4485">
            <w:pPr>
              <w:jc w:val="center"/>
              <w:rPr>
                <w:rFonts w:ascii="Times New Roman" w:hAnsi="Times New Roman" w:cs="Times New Roman"/>
                <w:b/>
                <w:bCs/>
                <w:sz w:val="24"/>
                <w:szCs w:val="24"/>
              </w:rPr>
            </w:pPr>
            <w:r w:rsidRPr="00812ADD">
              <w:rPr>
                <w:rFonts w:ascii="Times New Roman" w:hAnsi="Times New Roman" w:cs="Times New Roman"/>
                <w:b/>
                <w:bCs/>
                <w:sz w:val="24"/>
                <w:szCs w:val="24"/>
              </w:rPr>
              <w:t>Ya</w:t>
            </w:r>
          </w:p>
        </w:tc>
        <w:tc>
          <w:tcPr>
            <w:tcW w:w="1019" w:type="dxa"/>
            <w:shd w:val="clear" w:color="auto" w:fill="D9D9D9" w:themeFill="background1" w:themeFillShade="D9"/>
          </w:tcPr>
          <w:p w14:paraId="36B737D4" w14:textId="77777777" w:rsidR="00A85C51" w:rsidRPr="00812ADD" w:rsidRDefault="00934A12" w:rsidP="006C4485">
            <w:pPr>
              <w:jc w:val="center"/>
              <w:rPr>
                <w:rFonts w:ascii="Times New Roman" w:hAnsi="Times New Roman" w:cs="Times New Roman"/>
                <w:b/>
                <w:bCs/>
                <w:sz w:val="24"/>
                <w:szCs w:val="24"/>
              </w:rPr>
            </w:pPr>
            <w:r w:rsidRPr="00812ADD">
              <w:rPr>
                <w:rFonts w:ascii="Times New Roman" w:hAnsi="Times New Roman" w:cs="Times New Roman"/>
                <w:b/>
                <w:bCs/>
                <w:sz w:val="24"/>
                <w:szCs w:val="24"/>
              </w:rPr>
              <w:t>Tidak</w:t>
            </w:r>
          </w:p>
          <w:p w14:paraId="78B83A76" w14:textId="436FE529" w:rsidR="00DE0A62" w:rsidRPr="00812ADD" w:rsidRDefault="00DE0A62" w:rsidP="006C4485">
            <w:pPr>
              <w:jc w:val="center"/>
              <w:rPr>
                <w:rFonts w:ascii="Times New Roman" w:hAnsi="Times New Roman" w:cs="Times New Roman"/>
                <w:b/>
                <w:bCs/>
                <w:sz w:val="24"/>
                <w:szCs w:val="24"/>
              </w:rPr>
            </w:pPr>
          </w:p>
        </w:tc>
      </w:tr>
      <w:tr w:rsidR="00A85C51" w:rsidRPr="00812ADD" w14:paraId="7A860218" w14:textId="77777777" w:rsidTr="00E10396">
        <w:tc>
          <w:tcPr>
            <w:tcW w:w="567" w:type="dxa"/>
          </w:tcPr>
          <w:p w14:paraId="14676422" w14:textId="051BD2BE" w:rsidR="00A85C51" w:rsidRPr="00812ADD" w:rsidRDefault="00DE0A62">
            <w:pPr>
              <w:rPr>
                <w:rFonts w:ascii="Times New Roman" w:hAnsi="Times New Roman" w:cs="Times New Roman"/>
                <w:sz w:val="24"/>
                <w:szCs w:val="24"/>
              </w:rPr>
            </w:pPr>
            <w:r w:rsidRPr="00812ADD">
              <w:rPr>
                <w:rFonts w:ascii="Times New Roman" w:hAnsi="Times New Roman" w:cs="Times New Roman"/>
                <w:sz w:val="24"/>
                <w:szCs w:val="24"/>
              </w:rPr>
              <w:t>1</w:t>
            </w:r>
          </w:p>
        </w:tc>
        <w:tc>
          <w:tcPr>
            <w:tcW w:w="5387" w:type="dxa"/>
          </w:tcPr>
          <w:p w14:paraId="7A5F1F53" w14:textId="77777777" w:rsidR="00A85C51" w:rsidRPr="00812ADD" w:rsidRDefault="00FA7544">
            <w:pPr>
              <w:rPr>
                <w:rFonts w:ascii="Times New Roman" w:hAnsi="Times New Roman" w:cs="Times New Roman"/>
                <w:sz w:val="24"/>
                <w:szCs w:val="24"/>
              </w:rPr>
            </w:pPr>
            <w:r w:rsidRPr="00812ADD">
              <w:rPr>
                <w:rFonts w:ascii="Times New Roman" w:hAnsi="Times New Roman" w:cs="Times New Roman"/>
                <w:sz w:val="24"/>
                <w:szCs w:val="24"/>
              </w:rPr>
              <w:t>Semua Aktor (Pelakon) telah dikenal pasti dan diwakili</w:t>
            </w:r>
          </w:p>
          <w:p w14:paraId="5D793448" w14:textId="12163E42" w:rsidR="00DE0A62" w:rsidRPr="00812ADD" w:rsidRDefault="00DE0A62">
            <w:pPr>
              <w:rPr>
                <w:rFonts w:ascii="Times New Roman" w:hAnsi="Times New Roman" w:cs="Times New Roman"/>
                <w:sz w:val="24"/>
                <w:szCs w:val="24"/>
              </w:rPr>
            </w:pPr>
          </w:p>
        </w:tc>
        <w:tc>
          <w:tcPr>
            <w:tcW w:w="992" w:type="dxa"/>
          </w:tcPr>
          <w:p w14:paraId="0DD79663" w14:textId="5FFB4933" w:rsidR="00A85C51" w:rsidRPr="00812ADD" w:rsidRDefault="003F0167" w:rsidP="003F0167">
            <w:pPr>
              <w:jc w:val="center"/>
              <w:rPr>
                <w:rFonts w:ascii="Times New Roman" w:hAnsi="Times New Roman" w:cs="Times New Roman"/>
                <w:sz w:val="24"/>
                <w:szCs w:val="24"/>
              </w:rPr>
            </w:pPr>
            <w:r w:rsidRPr="00812ADD">
              <w:rPr>
                <w:rFonts w:ascii="Segoe UI Symbol" w:hAnsi="Segoe UI Symbol" w:cs="Segoe UI Symbol"/>
                <w:sz w:val="24"/>
                <w:szCs w:val="24"/>
              </w:rPr>
              <w:t>✓</w:t>
            </w:r>
          </w:p>
        </w:tc>
        <w:tc>
          <w:tcPr>
            <w:tcW w:w="1019" w:type="dxa"/>
          </w:tcPr>
          <w:p w14:paraId="22B0FA7B" w14:textId="2D9E6085" w:rsidR="00A85C51" w:rsidRPr="00812ADD" w:rsidRDefault="00A85C51">
            <w:pPr>
              <w:rPr>
                <w:rFonts w:ascii="Times New Roman" w:hAnsi="Times New Roman" w:cs="Times New Roman"/>
                <w:sz w:val="24"/>
                <w:szCs w:val="24"/>
              </w:rPr>
            </w:pPr>
          </w:p>
        </w:tc>
      </w:tr>
      <w:tr w:rsidR="00A85C51" w:rsidRPr="00812ADD" w14:paraId="2549D3FF" w14:textId="77777777" w:rsidTr="00E10396">
        <w:tc>
          <w:tcPr>
            <w:tcW w:w="567" w:type="dxa"/>
          </w:tcPr>
          <w:p w14:paraId="020B4284" w14:textId="17707621" w:rsidR="00A85C51" w:rsidRPr="00812ADD" w:rsidRDefault="00DE0A62">
            <w:pPr>
              <w:rPr>
                <w:rFonts w:ascii="Times New Roman" w:hAnsi="Times New Roman" w:cs="Times New Roman"/>
                <w:sz w:val="24"/>
                <w:szCs w:val="24"/>
              </w:rPr>
            </w:pPr>
            <w:r w:rsidRPr="00812ADD">
              <w:rPr>
                <w:rFonts w:ascii="Times New Roman" w:hAnsi="Times New Roman" w:cs="Times New Roman"/>
                <w:sz w:val="24"/>
                <w:szCs w:val="24"/>
              </w:rPr>
              <w:t>2</w:t>
            </w:r>
          </w:p>
        </w:tc>
        <w:tc>
          <w:tcPr>
            <w:tcW w:w="5387" w:type="dxa"/>
          </w:tcPr>
          <w:p w14:paraId="25ADA84C" w14:textId="77777777" w:rsidR="00A85C51" w:rsidRPr="00812ADD" w:rsidRDefault="00FA7544">
            <w:pPr>
              <w:rPr>
                <w:rFonts w:ascii="Times New Roman" w:hAnsi="Times New Roman" w:cs="Times New Roman"/>
                <w:sz w:val="24"/>
                <w:szCs w:val="24"/>
              </w:rPr>
            </w:pPr>
            <w:r w:rsidRPr="00812ADD">
              <w:rPr>
                <w:rFonts w:ascii="Times New Roman" w:hAnsi="Times New Roman" w:cs="Times New Roman"/>
                <w:sz w:val="24"/>
                <w:szCs w:val="24"/>
              </w:rPr>
              <w:t>Semua Fungsi Utama (Use Case) telah diwakili</w:t>
            </w:r>
          </w:p>
          <w:p w14:paraId="050375BC" w14:textId="2E419995" w:rsidR="00DE0A62" w:rsidRPr="00812ADD" w:rsidRDefault="00DE0A62">
            <w:pPr>
              <w:rPr>
                <w:rFonts w:ascii="Times New Roman" w:hAnsi="Times New Roman" w:cs="Times New Roman"/>
                <w:sz w:val="24"/>
                <w:szCs w:val="24"/>
              </w:rPr>
            </w:pPr>
          </w:p>
        </w:tc>
        <w:tc>
          <w:tcPr>
            <w:tcW w:w="992" w:type="dxa"/>
          </w:tcPr>
          <w:p w14:paraId="70C84E1D" w14:textId="463417F9" w:rsidR="00A85C51" w:rsidRPr="00812ADD" w:rsidRDefault="003F0167" w:rsidP="003F0167">
            <w:pPr>
              <w:jc w:val="center"/>
              <w:rPr>
                <w:rFonts w:ascii="Times New Roman" w:hAnsi="Times New Roman" w:cs="Times New Roman"/>
                <w:sz w:val="24"/>
                <w:szCs w:val="24"/>
              </w:rPr>
            </w:pPr>
            <w:r w:rsidRPr="00812ADD">
              <w:rPr>
                <w:rFonts w:ascii="Segoe UI Symbol" w:hAnsi="Segoe UI Symbol" w:cs="Segoe UI Symbol"/>
                <w:sz w:val="24"/>
                <w:szCs w:val="24"/>
              </w:rPr>
              <w:t>✓</w:t>
            </w:r>
          </w:p>
        </w:tc>
        <w:tc>
          <w:tcPr>
            <w:tcW w:w="1019" w:type="dxa"/>
          </w:tcPr>
          <w:p w14:paraId="4F69B4CC" w14:textId="77777777" w:rsidR="00A85C51" w:rsidRPr="00812ADD" w:rsidRDefault="00A85C51">
            <w:pPr>
              <w:rPr>
                <w:rFonts w:ascii="Times New Roman" w:hAnsi="Times New Roman" w:cs="Times New Roman"/>
                <w:sz w:val="24"/>
                <w:szCs w:val="24"/>
              </w:rPr>
            </w:pPr>
          </w:p>
        </w:tc>
      </w:tr>
      <w:tr w:rsidR="00A85C51" w:rsidRPr="00812ADD" w14:paraId="672409EA" w14:textId="77777777" w:rsidTr="00E10396">
        <w:tc>
          <w:tcPr>
            <w:tcW w:w="567" w:type="dxa"/>
          </w:tcPr>
          <w:p w14:paraId="1C56A7F8" w14:textId="50707ED1" w:rsidR="00A85C51" w:rsidRPr="00812ADD" w:rsidRDefault="00DE0A62">
            <w:pPr>
              <w:rPr>
                <w:rFonts w:ascii="Times New Roman" w:hAnsi="Times New Roman" w:cs="Times New Roman"/>
                <w:sz w:val="24"/>
                <w:szCs w:val="24"/>
              </w:rPr>
            </w:pPr>
            <w:r w:rsidRPr="00812ADD">
              <w:rPr>
                <w:rFonts w:ascii="Times New Roman" w:hAnsi="Times New Roman" w:cs="Times New Roman"/>
                <w:sz w:val="24"/>
                <w:szCs w:val="24"/>
              </w:rPr>
              <w:t>3</w:t>
            </w:r>
          </w:p>
        </w:tc>
        <w:tc>
          <w:tcPr>
            <w:tcW w:w="5387" w:type="dxa"/>
          </w:tcPr>
          <w:p w14:paraId="29507885" w14:textId="77777777" w:rsidR="00A85C51" w:rsidRPr="00812ADD" w:rsidRDefault="00FA7544" w:rsidP="00FA7544">
            <w:pPr>
              <w:rPr>
                <w:rFonts w:ascii="Times New Roman" w:hAnsi="Times New Roman" w:cs="Times New Roman"/>
                <w:sz w:val="24"/>
                <w:szCs w:val="24"/>
              </w:rPr>
            </w:pPr>
            <w:r w:rsidRPr="00812ADD">
              <w:rPr>
                <w:rFonts w:ascii="Times New Roman" w:hAnsi="Times New Roman" w:cs="Times New Roman"/>
                <w:sz w:val="24"/>
                <w:szCs w:val="24"/>
              </w:rPr>
              <w:t>Terdapat Sempadan Sistem (System Boundary) yang jelas merangkumi semua Use Case</w:t>
            </w:r>
          </w:p>
          <w:p w14:paraId="43768FC3" w14:textId="121E23CF" w:rsidR="00DE0A62" w:rsidRPr="00812ADD" w:rsidRDefault="00DE0A62" w:rsidP="00FA7544">
            <w:pPr>
              <w:rPr>
                <w:rFonts w:ascii="Times New Roman" w:hAnsi="Times New Roman" w:cs="Times New Roman"/>
                <w:sz w:val="24"/>
                <w:szCs w:val="24"/>
              </w:rPr>
            </w:pPr>
          </w:p>
        </w:tc>
        <w:tc>
          <w:tcPr>
            <w:tcW w:w="992" w:type="dxa"/>
          </w:tcPr>
          <w:p w14:paraId="36760E4C" w14:textId="77777777" w:rsidR="00A85C51" w:rsidRPr="00812ADD" w:rsidRDefault="00A85C51">
            <w:pPr>
              <w:rPr>
                <w:rFonts w:ascii="Times New Roman" w:hAnsi="Times New Roman" w:cs="Times New Roman"/>
                <w:sz w:val="24"/>
                <w:szCs w:val="24"/>
              </w:rPr>
            </w:pPr>
          </w:p>
        </w:tc>
        <w:tc>
          <w:tcPr>
            <w:tcW w:w="1019" w:type="dxa"/>
          </w:tcPr>
          <w:p w14:paraId="6A0F4702" w14:textId="013E50A7" w:rsidR="00A85C51" w:rsidRPr="00812ADD" w:rsidRDefault="00224E67" w:rsidP="00224E67">
            <w:pPr>
              <w:jc w:val="center"/>
              <w:rPr>
                <w:rFonts w:ascii="Times New Roman" w:hAnsi="Times New Roman" w:cs="Times New Roman"/>
                <w:sz w:val="24"/>
                <w:szCs w:val="24"/>
              </w:rPr>
            </w:pPr>
            <w:r w:rsidRPr="00812ADD">
              <w:rPr>
                <w:rFonts w:ascii="Segoe UI Symbol" w:hAnsi="Segoe UI Symbol" w:cs="Segoe UI Symbol"/>
                <w:sz w:val="24"/>
                <w:szCs w:val="24"/>
              </w:rPr>
              <w:t>✓</w:t>
            </w:r>
          </w:p>
        </w:tc>
      </w:tr>
      <w:tr w:rsidR="00A85C51" w:rsidRPr="00812ADD" w14:paraId="06F6D89F" w14:textId="77777777" w:rsidTr="00E10396">
        <w:tc>
          <w:tcPr>
            <w:tcW w:w="567" w:type="dxa"/>
          </w:tcPr>
          <w:p w14:paraId="6C9D4F50" w14:textId="06BE05ED" w:rsidR="00A85C51" w:rsidRPr="00812ADD" w:rsidRDefault="00DE0A62">
            <w:pPr>
              <w:rPr>
                <w:rFonts w:ascii="Times New Roman" w:hAnsi="Times New Roman" w:cs="Times New Roman"/>
                <w:sz w:val="24"/>
                <w:szCs w:val="24"/>
              </w:rPr>
            </w:pPr>
            <w:r w:rsidRPr="00812ADD">
              <w:rPr>
                <w:rFonts w:ascii="Times New Roman" w:hAnsi="Times New Roman" w:cs="Times New Roman"/>
                <w:sz w:val="24"/>
                <w:szCs w:val="24"/>
              </w:rPr>
              <w:t>4</w:t>
            </w:r>
          </w:p>
        </w:tc>
        <w:tc>
          <w:tcPr>
            <w:tcW w:w="5387" w:type="dxa"/>
          </w:tcPr>
          <w:p w14:paraId="2FF6C3CE" w14:textId="77777777" w:rsidR="00A85C51" w:rsidRPr="00812ADD" w:rsidRDefault="00FA7544">
            <w:pPr>
              <w:rPr>
                <w:rFonts w:ascii="Times New Roman" w:hAnsi="Times New Roman" w:cs="Times New Roman"/>
                <w:sz w:val="24"/>
                <w:szCs w:val="24"/>
              </w:rPr>
            </w:pPr>
            <w:r w:rsidRPr="00812ADD">
              <w:rPr>
                <w:rFonts w:ascii="Times New Roman" w:hAnsi="Times New Roman" w:cs="Times New Roman"/>
                <w:sz w:val="24"/>
                <w:szCs w:val="24"/>
              </w:rPr>
              <w:t>Hubungan antara setiap Aktor dengan Use Case yang diakses adalah betul</w:t>
            </w:r>
          </w:p>
          <w:p w14:paraId="69F8B32F" w14:textId="0F2C4243" w:rsidR="00DE0A62" w:rsidRPr="00812ADD" w:rsidRDefault="00DE0A62">
            <w:pPr>
              <w:rPr>
                <w:rFonts w:ascii="Times New Roman" w:hAnsi="Times New Roman" w:cs="Times New Roman"/>
                <w:sz w:val="24"/>
                <w:szCs w:val="24"/>
              </w:rPr>
            </w:pPr>
          </w:p>
        </w:tc>
        <w:tc>
          <w:tcPr>
            <w:tcW w:w="992" w:type="dxa"/>
          </w:tcPr>
          <w:p w14:paraId="04FF0D7C" w14:textId="7BB9FA4C" w:rsidR="00A85C51" w:rsidRPr="00812ADD" w:rsidRDefault="003F0167" w:rsidP="003F0167">
            <w:pPr>
              <w:jc w:val="center"/>
              <w:rPr>
                <w:rFonts w:ascii="Times New Roman" w:hAnsi="Times New Roman" w:cs="Times New Roman"/>
                <w:sz w:val="24"/>
                <w:szCs w:val="24"/>
              </w:rPr>
            </w:pPr>
            <w:r w:rsidRPr="00812ADD">
              <w:rPr>
                <w:rFonts w:ascii="Segoe UI Symbol" w:hAnsi="Segoe UI Symbol" w:cs="Segoe UI Symbol"/>
                <w:sz w:val="24"/>
                <w:szCs w:val="24"/>
              </w:rPr>
              <w:t>✓</w:t>
            </w:r>
          </w:p>
        </w:tc>
        <w:tc>
          <w:tcPr>
            <w:tcW w:w="1019" w:type="dxa"/>
          </w:tcPr>
          <w:p w14:paraId="47B507BE" w14:textId="77777777" w:rsidR="00A85C51" w:rsidRPr="00812ADD" w:rsidRDefault="00A85C51">
            <w:pPr>
              <w:rPr>
                <w:rFonts w:ascii="Times New Roman" w:hAnsi="Times New Roman" w:cs="Times New Roman"/>
                <w:sz w:val="24"/>
                <w:szCs w:val="24"/>
              </w:rPr>
            </w:pPr>
          </w:p>
        </w:tc>
      </w:tr>
      <w:tr w:rsidR="00A85C51" w:rsidRPr="00812ADD" w14:paraId="38155B27" w14:textId="77777777" w:rsidTr="00E10396">
        <w:tc>
          <w:tcPr>
            <w:tcW w:w="567" w:type="dxa"/>
          </w:tcPr>
          <w:p w14:paraId="46E10202" w14:textId="42F5FB16" w:rsidR="00A85C51" w:rsidRPr="00812ADD" w:rsidRDefault="00DE0A62">
            <w:pPr>
              <w:rPr>
                <w:rFonts w:ascii="Times New Roman" w:hAnsi="Times New Roman" w:cs="Times New Roman"/>
                <w:sz w:val="24"/>
                <w:szCs w:val="24"/>
              </w:rPr>
            </w:pPr>
            <w:r w:rsidRPr="00812ADD">
              <w:rPr>
                <w:rFonts w:ascii="Times New Roman" w:hAnsi="Times New Roman" w:cs="Times New Roman"/>
                <w:sz w:val="24"/>
                <w:szCs w:val="24"/>
              </w:rPr>
              <w:t>5</w:t>
            </w:r>
          </w:p>
        </w:tc>
        <w:tc>
          <w:tcPr>
            <w:tcW w:w="5387" w:type="dxa"/>
          </w:tcPr>
          <w:p w14:paraId="4A315B7A" w14:textId="77777777" w:rsidR="00A85C51" w:rsidRPr="00812ADD" w:rsidRDefault="00FA7544">
            <w:pPr>
              <w:rPr>
                <w:rFonts w:ascii="Times New Roman" w:hAnsi="Times New Roman" w:cs="Times New Roman"/>
                <w:sz w:val="24"/>
                <w:szCs w:val="24"/>
              </w:rPr>
            </w:pPr>
            <w:r w:rsidRPr="00812ADD">
              <w:rPr>
                <w:rFonts w:ascii="Times New Roman" w:hAnsi="Times New Roman" w:cs="Times New Roman"/>
                <w:sz w:val="24"/>
                <w:szCs w:val="24"/>
              </w:rPr>
              <w:t xml:space="preserve">Hubungan </w:t>
            </w:r>
            <w:r w:rsidRPr="00812ADD">
              <w:rPr>
                <w:rFonts w:ascii="Times New Roman" w:hAnsi="Times New Roman" w:cs="Times New Roman"/>
                <w:i/>
                <w:iCs/>
                <w:sz w:val="24"/>
                <w:szCs w:val="24"/>
              </w:rPr>
              <w:t>&lt;&lt;include&gt;&gt;</w:t>
            </w:r>
            <w:r w:rsidRPr="00812ADD">
              <w:rPr>
                <w:rFonts w:ascii="Times New Roman" w:hAnsi="Times New Roman" w:cs="Times New Roman"/>
                <w:sz w:val="24"/>
                <w:szCs w:val="24"/>
              </w:rPr>
              <w:t xml:space="preserve"> digunakan</w:t>
            </w:r>
          </w:p>
          <w:p w14:paraId="4116F40C" w14:textId="28C289E8" w:rsidR="00DE0A62" w:rsidRPr="00812ADD" w:rsidRDefault="00DE0A62">
            <w:pPr>
              <w:rPr>
                <w:rFonts w:ascii="Times New Roman" w:hAnsi="Times New Roman" w:cs="Times New Roman"/>
                <w:sz w:val="24"/>
                <w:szCs w:val="24"/>
              </w:rPr>
            </w:pPr>
          </w:p>
        </w:tc>
        <w:tc>
          <w:tcPr>
            <w:tcW w:w="992" w:type="dxa"/>
          </w:tcPr>
          <w:p w14:paraId="289D4ABA" w14:textId="77777777" w:rsidR="00A85C51" w:rsidRPr="00812ADD" w:rsidRDefault="00A85C51">
            <w:pPr>
              <w:rPr>
                <w:rFonts w:ascii="Times New Roman" w:hAnsi="Times New Roman" w:cs="Times New Roman"/>
                <w:sz w:val="24"/>
                <w:szCs w:val="24"/>
              </w:rPr>
            </w:pPr>
          </w:p>
        </w:tc>
        <w:tc>
          <w:tcPr>
            <w:tcW w:w="1019" w:type="dxa"/>
          </w:tcPr>
          <w:p w14:paraId="3548774B" w14:textId="11F864C3" w:rsidR="00A85C51" w:rsidRPr="00812ADD" w:rsidRDefault="00224E67" w:rsidP="00224E67">
            <w:pPr>
              <w:jc w:val="center"/>
              <w:rPr>
                <w:rFonts w:ascii="Times New Roman" w:hAnsi="Times New Roman" w:cs="Times New Roman"/>
                <w:sz w:val="24"/>
                <w:szCs w:val="24"/>
              </w:rPr>
            </w:pPr>
            <w:r w:rsidRPr="00812ADD">
              <w:rPr>
                <w:rFonts w:ascii="Segoe UI Symbol" w:hAnsi="Segoe UI Symbol" w:cs="Segoe UI Symbol"/>
                <w:sz w:val="24"/>
                <w:szCs w:val="24"/>
              </w:rPr>
              <w:t>✓</w:t>
            </w:r>
          </w:p>
        </w:tc>
      </w:tr>
      <w:tr w:rsidR="00A85C51" w:rsidRPr="00812ADD" w14:paraId="0AAABB0E" w14:textId="77777777" w:rsidTr="00E10396">
        <w:tc>
          <w:tcPr>
            <w:tcW w:w="567" w:type="dxa"/>
          </w:tcPr>
          <w:p w14:paraId="2656B804" w14:textId="71AE585A" w:rsidR="00A85C51" w:rsidRPr="00812ADD" w:rsidRDefault="00DE0A62">
            <w:pPr>
              <w:rPr>
                <w:rFonts w:ascii="Times New Roman" w:hAnsi="Times New Roman" w:cs="Times New Roman"/>
                <w:sz w:val="24"/>
                <w:szCs w:val="24"/>
              </w:rPr>
            </w:pPr>
            <w:r w:rsidRPr="00812ADD">
              <w:rPr>
                <w:rFonts w:ascii="Times New Roman" w:hAnsi="Times New Roman" w:cs="Times New Roman"/>
                <w:sz w:val="24"/>
                <w:szCs w:val="24"/>
              </w:rPr>
              <w:t>6</w:t>
            </w:r>
          </w:p>
        </w:tc>
        <w:tc>
          <w:tcPr>
            <w:tcW w:w="5387" w:type="dxa"/>
          </w:tcPr>
          <w:p w14:paraId="2BDC125E" w14:textId="120D9D8C" w:rsidR="00A85C51" w:rsidRPr="00812ADD" w:rsidRDefault="00FA7544">
            <w:pPr>
              <w:rPr>
                <w:rFonts w:ascii="Times New Roman" w:hAnsi="Times New Roman" w:cs="Times New Roman"/>
                <w:sz w:val="24"/>
                <w:szCs w:val="24"/>
              </w:rPr>
            </w:pPr>
            <w:r w:rsidRPr="00812ADD">
              <w:rPr>
                <w:rFonts w:ascii="Times New Roman" w:hAnsi="Times New Roman" w:cs="Times New Roman"/>
                <w:sz w:val="24"/>
                <w:szCs w:val="24"/>
              </w:rPr>
              <w:t xml:space="preserve">Hubungan </w:t>
            </w:r>
            <w:r w:rsidRPr="00812ADD">
              <w:rPr>
                <w:rFonts w:ascii="Times New Roman" w:hAnsi="Times New Roman" w:cs="Times New Roman"/>
                <w:i/>
                <w:iCs/>
                <w:sz w:val="24"/>
                <w:szCs w:val="24"/>
              </w:rPr>
              <w:t>&lt;&lt;extend&gt;&gt;</w:t>
            </w:r>
            <w:r w:rsidR="001610ED" w:rsidRPr="00812ADD">
              <w:rPr>
                <w:rFonts w:ascii="Times New Roman" w:hAnsi="Times New Roman" w:cs="Times New Roman"/>
                <w:sz w:val="24"/>
                <w:szCs w:val="24"/>
              </w:rPr>
              <w:t xml:space="preserve"> </w:t>
            </w:r>
            <w:r w:rsidRPr="00812ADD">
              <w:rPr>
                <w:rFonts w:ascii="Times New Roman" w:hAnsi="Times New Roman" w:cs="Times New Roman"/>
                <w:sz w:val="24"/>
                <w:szCs w:val="24"/>
              </w:rPr>
              <w:t>digunakan</w:t>
            </w:r>
          </w:p>
          <w:p w14:paraId="67DE4AEA" w14:textId="628F3B1F" w:rsidR="00DE0A62" w:rsidRPr="00812ADD" w:rsidRDefault="00DE0A62">
            <w:pPr>
              <w:rPr>
                <w:rFonts w:ascii="Times New Roman" w:hAnsi="Times New Roman" w:cs="Times New Roman"/>
                <w:sz w:val="24"/>
                <w:szCs w:val="24"/>
              </w:rPr>
            </w:pPr>
          </w:p>
        </w:tc>
        <w:tc>
          <w:tcPr>
            <w:tcW w:w="992" w:type="dxa"/>
          </w:tcPr>
          <w:p w14:paraId="55ECEE90" w14:textId="5A769329" w:rsidR="00A85C51" w:rsidRPr="00812ADD" w:rsidRDefault="00224E67" w:rsidP="00224E67">
            <w:pPr>
              <w:jc w:val="center"/>
              <w:rPr>
                <w:rFonts w:ascii="Times New Roman" w:hAnsi="Times New Roman" w:cs="Times New Roman"/>
                <w:sz w:val="24"/>
                <w:szCs w:val="24"/>
              </w:rPr>
            </w:pPr>
            <w:r w:rsidRPr="00812ADD">
              <w:rPr>
                <w:rFonts w:ascii="Segoe UI Symbol" w:hAnsi="Segoe UI Symbol" w:cs="Segoe UI Symbol"/>
                <w:sz w:val="24"/>
                <w:szCs w:val="24"/>
              </w:rPr>
              <w:t>✓</w:t>
            </w:r>
          </w:p>
        </w:tc>
        <w:tc>
          <w:tcPr>
            <w:tcW w:w="1019" w:type="dxa"/>
          </w:tcPr>
          <w:p w14:paraId="7D88F84E" w14:textId="77777777" w:rsidR="00A85C51" w:rsidRPr="00812ADD" w:rsidRDefault="00A85C51">
            <w:pPr>
              <w:rPr>
                <w:rFonts w:ascii="Times New Roman" w:hAnsi="Times New Roman" w:cs="Times New Roman"/>
                <w:sz w:val="24"/>
                <w:szCs w:val="24"/>
              </w:rPr>
            </w:pPr>
          </w:p>
        </w:tc>
      </w:tr>
      <w:tr w:rsidR="00A85C51" w:rsidRPr="00812ADD" w14:paraId="1F42C0F9" w14:textId="77777777" w:rsidTr="00E10396">
        <w:tc>
          <w:tcPr>
            <w:tcW w:w="567" w:type="dxa"/>
          </w:tcPr>
          <w:p w14:paraId="52D6BF28" w14:textId="48805AF9" w:rsidR="00A85C51" w:rsidRPr="00812ADD" w:rsidRDefault="00DE0A62">
            <w:pPr>
              <w:rPr>
                <w:rFonts w:ascii="Times New Roman" w:hAnsi="Times New Roman" w:cs="Times New Roman"/>
                <w:sz w:val="24"/>
                <w:szCs w:val="24"/>
              </w:rPr>
            </w:pPr>
            <w:r w:rsidRPr="00812ADD">
              <w:rPr>
                <w:rFonts w:ascii="Times New Roman" w:hAnsi="Times New Roman" w:cs="Times New Roman"/>
                <w:sz w:val="24"/>
                <w:szCs w:val="24"/>
              </w:rPr>
              <w:t>7</w:t>
            </w:r>
          </w:p>
        </w:tc>
        <w:tc>
          <w:tcPr>
            <w:tcW w:w="5387" w:type="dxa"/>
          </w:tcPr>
          <w:p w14:paraId="48D1E45E" w14:textId="77777777" w:rsidR="00A85C51" w:rsidRPr="00812ADD" w:rsidRDefault="00FA7544">
            <w:pPr>
              <w:rPr>
                <w:rFonts w:ascii="Times New Roman" w:hAnsi="Times New Roman" w:cs="Times New Roman"/>
                <w:sz w:val="24"/>
                <w:szCs w:val="24"/>
              </w:rPr>
            </w:pPr>
            <w:r w:rsidRPr="00812ADD">
              <w:rPr>
                <w:rFonts w:ascii="Times New Roman" w:hAnsi="Times New Roman" w:cs="Times New Roman"/>
                <w:sz w:val="24"/>
                <w:szCs w:val="24"/>
              </w:rPr>
              <w:t>Rajah tersusun, kemas, dan mudah dibaca</w:t>
            </w:r>
          </w:p>
          <w:p w14:paraId="13704EC8" w14:textId="34B96E86" w:rsidR="00DE0A62" w:rsidRPr="00812ADD" w:rsidRDefault="00DE0A62">
            <w:pPr>
              <w:rPr>
                <w:rFonts w:ascii="Times New Roman" w:hAnsi="Times New Roman" w:cs="Times New Roman"/>
                <w:sz w:val="24"/>
                <w:szCs w:val="24"/>
              </w:rPr>
            </w:pPr>
          </w:p>
        </w:tc>
        <w:tc>
          <w:tcPr>
            <w:tcW w:w="992" w:type="dxa"/>
          </w:tcPr>
          <w:p w14:paraId="568AFBB0" w14:textId="57887B41" w:rsidR="00A85C51" w:rsidRPr="00812ADD" w:rsidRDefault="003F0167" w:rsidP="003F0167">
            <w:pPr>
              <w:jc w:val="center"/>
              <w:rPr>
                <w:rFonts w:ascii="Times New Roman" w:hAnsi="Times New Roman" w:cs="Times New Roman"/>
                <w:sz w:val="24"/>
                <w:szCs w:val="24"/>
              </w:rPr>
            </w:pPr>
            <w:r w:rsidRPr="00812ADD">
              <w:rPr>
                <w:rFonts w:ascii="Segoe UI Symbol" w:hAnsi="Segoe UI Symbol" w:cs="Segoe UI Symbol"/>
                <w:sz w:val="24"/>
                <w:szCs w:val="24"/>
              </w:rPr>
              <w:lastRenderedPageBreak/>
              <w:t>✓</w:t>
            </w:r>
          </w:p>
        </w:tc>
        <w:tc>
          <w:tcPr>
            <w:tcW w:w="1019" w:type="dxa"/>
          </w:tcPr>
          <w:p w14:paraId="2CE66F26" w14:textId="77777777" w:rsidR="00A85C51" w:rsidRPr="00812ADD" w:rsidRDefault="00A85C51">
            <w:pPr>
              <w:rPr>
                <w:rFonts w:ascii="Times New Roman" w:hAnsi="Times New Roman" w:cs="Times New Roman"/>
                <w:sz w:val="24"/>
                <w:szCs w:val="24"/>
              </w:rPr>
            </w:pPr>
          </w:p>
        </w:tc>
      </w:tr>
      <w:tr w:rsidR="00A85C51" w:rsidRPr="00812ADD" w14:paraId="24BBCC46" w14:textId="77777777" w:rsidTr="00E10396">
        <w:tc>
          <w:tcPr>
            <w:tcW w:w="567" w:type="dxa"/>
          </w:tcPr>
          <w:p w14:paraId="5EF1E4D3" w14:textId="7F2EDA0B" w:rsidR="00A85C51" w:rsidRPr="00812ADD" w:rsidRDefault="00DE0A62">
            <w:pPr>
              <w:rPr>
                <w:rFonts w:ascii="Times New Roman" w:hAnsi="Times New Roman" w:cs="Times New Roman"/>
                <w:sz w:val="24"/>
                <w:szCs w:val="24"/>
              </w:rPr>
            </w:pPr>
            <w:r w:rsidRPr="00812ADD">
              <w:rPr>
                <w:rFonts w:ascii="Times New Roman" w:hAnsi="Times New Roman" w:cs="Times New Roman"/>
                <w:sz w:val="24"/>
                <w:szCs w:val="24"/>
              </w:rPr>
              <w:t>8</w:t>
            </w:r>
          </w:p>
        </w:tc>
        <w:tc>
          <w:tcPr>
            <w:tcW w:w="5387" w:type="dxa"/>
          </w:tcPr>
          <w:p w14:paraId="34055685" w14:textId="77777777" w:rsidR="00A85C51" w:rsidRPr="00812ADD" w:rsidRDefault="00FA7544">
            <w:pPr>
              <w:rPr>
                <w:rFonts w:ascii="Times New Roman" w:hAnsi="Times New Roman" w:cs="Times New Roman"/>
                <w:sz w:val="24"/>
                <w:szCs w:val="24"/>
              </w:rPr>
            </w:pPr>
            <w:r w:rsidRPr="00812ADD">
              <w:rPr>
                <w:rFonts w:ascii="Times New Roman" w:hAnsi="Times New Roman" w:cs="Times New Roman"/>
                <w:sz w:val="24"/>
                <w:szCs w:val="24"/>
              </w:rPr>
              <w:t xml:space="preserve">Penggunaan simbol dan label </w:t>
            </w:r>
            <w:r w:rsidRPr="00235520">
              <w:rPr>
                <w:rFonts w:ascii="Times New Roman" w:hAnsi="Times New Roman" w:cs="Times New Roman"/>
                <w:i/>
                <w:iCs/>
                <w:sz w:val="24"/>
                <w:szCs w:val="24"/>
              </w:rPr>
              <w:t>Use Case</w:t>
            </w:r>
            <w:r w:rsidRPr="00812ADD">
              <w:rPr>
                <w:rFonts w:ascii="Times New Roman" w:hAnsi="Times New Roman" w:cs="Times New Roman"/>
                <w:sz w:val="24"/>
                <w:szCs w:val="24"/>
              </w:rPr>
              <w:t xml:space="preserve"> serta Aktor adalah jelas dan sesuai</w:t>
            </w:r>
          </w:p>
          <w:p w14:paraId="00E460BA" w14:textId="3732D43F" w:rsidR="00DE0A62" w:rsidRPr="00812ADD" w:rsidRDefault="00DE0A62">
            <w:pPr>
              <w:rPr>
                <w:rFonts w:ascii="Times New Roman" w:hAnsi="Times New Roman" w:cs="Times New Roman"/>
                <w:sz w:val="24"/>
                <w:szCs w:val="24"/>
              </w:rPr>
            </w:pPr>
          </w:p>
        </w:tc>
        <w:tc>
          <w:tcPr>
            <w:tcW w:w="992" w:type="dxa"/>
          </w:tcPr>
          <w:p w14:paraId="545F6C87" w14:textId="29ED579D" w:rsidR="00A85C51" w:rsidRPr="00812ADD" w:rsidRDefault="003F0167" w:rsidP="003F0167">
            <w:pPr>
              <w:jc w:val="center"/>
              <w:rPr>
                <w:rFonts w:ascii="Times New Roman" w:hAnsi="Times New Roman" w:cs="Times New Roman"/>
                <w:sz w:val="24"/>
                <w:szCs w:val="24"/>
              </w:rPr>
            </w:pPr>
            <w:r w:rsidRPr="00812ADD">
              <w:rPr>
                <w:rFonts w:ascii="Segoe UI Symbol" w:hAnsi="Segoe UI Symbol" w:cs="Segoe UI Symbol"/>
                <w:sz w:val="24"/>
                <w:szCs w:val="24"/>
              </w:rPr>
              <w:t>✓</w:t>
            </w:r>
          </w:p>
        </w:tc>
        <w:tc>
          <w:tcPr>
            <w:tcW w:w="1019" w:type="dxa"/>
          </w:tcPr>
          <w:p w14:paraId="6BD35048" w14:textId="77777777" w:rsidR="00A85C51" w:rsidRPr="00812ADD" w:rsidRDefault="00A85C51">
            <w:pPr>
              <w:rPr>
                <w:rFonts w:ascii="Times New Roman" w:hAnsi="Times New Roman" w:cs="Times New Roman"/>
                <w:sz w:val="24"/>
                <w:szCs w:val="24"/>
              </w:rPr>
            </w:pPr>
          </w:p>
        </w:tc>
      </w:tr>
    </w:tbl>
    <w:p w14:paraId="551B6BC4" w14:textId="77777777" w:rsidR="006C4485" w:rsidRDefault="00934A12">
      <w:pPr>
        <w:rPr>
          <w:rFonts w:ascii="Times New Roman" w:hAnsi="Times New Roman" w:cs="Times New Roman"/>
          <w:sz w:val="24"/>
          <w:szCs w:val="24"/>
        </w:rPr>
      </w:pPr>
      <w:r w:rsidRPr="00812ADD">
        <w:rPr>
          <w:rFonts w:ascii="Times New Roman" w:hAnsi="Times New Roman" w:cs="Times New Roman"/>
          <w:sz w:val="24"/>
          <w:szCs w:val="24"/>
        </w:rPr>
        <w:br/>
      </w:r>
    </w:p>
    <w:p w14:paraId="5398657B" w14:textId="3B5A5FD2" w:rsidR="00A85C51" w:rsidRPr="00812ADD" w:rsidRDefault="00934A12" w:rsidP="00E10396">
      <w:pPr>
        <w:ind w:firstLine="720"/>
        <w:rPr>
          <w:rFonts w:ascii="Times New Roman" w:hAnsi="Times New Roman" w:cs="Times New Roman"/>
          <w:sz w:val="24"/>
          <w:szCs w:val="24"/>
        </w:rPr>
      </w:pPr>
      <w:r w:rsidRPr="00812ADD">
        <w:rPr>
          <w:rFonts w:ascii="Times New Roman" w:hAnsi="Times New Roman" w:cs="Times New Roman"/>
          <w:sz w:val="24"/>
          <w:szCs w:val="24"/>
        </w:rPr>
        <w:t>Dis</w:t>
      </w:r>
      <w:r w:rsidR="00DE0A62" w:rsidRPr="00812ADD">
        <w:rPr>
          <w:rFonts w:ascii="Times New Roman" w:hAnsi="Times New Roman" w:cs="Times New Roman"/>
          <w:sz w:val="24"/>
          <w:szCs w:val="24"/>
        </w:rPr>
        <w:t>ediakan</w:t>
      </w:r>
      <w:r w:rsidRPr="00812ADD">
        <w:rPr>
          <w:rFonts w:ascii="Times New Roman" w:hAnsi="Times New Roman" w:cs="Times New Roman"/>
          <w:sz w:val="24"/>
          <w:szCs w:val="24"/>
        </w:rPr>
        <w:t xml:space="preserve"> oleh: </w:t>
      </w:r>
      <w:r w:rsidR="003F0167">
        <w:rPr>
          <w:rFonts w:ascii="Times New Roman" w:hAnsi="Times New Roman" w:cs="Times New Roman"/>
          <w:sz w:val="24"/>
          <w:szCs w:val="24"/>
        </w:rPr>
        <w:t>Nur Irna Suraya Binti Musfauzie</w:t>
      </w:r>
    </w:p>
    <w:p w14:paraId="247DC2DE" w14:textId="77777777" w:rsidR="006C4485" w:rsidRDefault="006C4485">
      <w:pPr>
        <w:rPr>
          <w:rFonts w:ascii="Times New Roman" w:hAnsi="Times New Roman" w:cs="Times New Roman"/>
          <w:sz w:val="24"/>
          <w:szCs w:val="24"/>
        </w:rPr>
      </w:pPr>
    </w:p>
    <w:p w14:paraId="187A0789" w14:textId="6194073F" w:rsidR="00A85C51" w:rsidRPr="00812ADD" w:rsidRDefault="00934A12" w:rsidP="00E10396">
      <w:pPr>
        <w:ind w:firstLine="720"/>
        <w:rPr>
          <w:rFonts w:ascii="Times New Roman" w:hAnsi="Times New Roman" w:cs="Times New Roman"/>
          <w:sz w:val="24"/>
          <w:szCs w:val="24"/>
        </w:rPr>
      </w:pPr>
      <w:r w:rsidRPr="00812ADD">
        <w:rPr>
          <w:rFonts w:ascii="Times New Roman" w:hAnsi="Times New Roman" w:cs="Times New Roman"/>
          <w:sz w:val="24"/>
          <w:szCs w:val="24"/>
        </w:rPr>
        <w:t xml:space="preserve">Tarikh: </w:t>
      </w:r>
      <w:r w:rsidR="003F0167">
        <w:rPr>
          <w:rFonts w:ascii="Times New Roman" w:hAnsi="Times New Roman" w:cs="Times New Roman"/>
          <w:sz w:val="24"/>
          <w:szCs w:val="24"/>
        </w:rPr>
        <w:t>6 Ogos 2026</w:t>
      </w:r>
    </w:p>
    <w:sectPr w:rsidR="00A85C51" w:rsidRPr="00812A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094EE6"/>
    <w:multiLevelType w:val="hybridMultilevel"/>
    <w:tmpl w:val="14A41B6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0ED"/>
    <w:rsid w:val="00186244"/>
    <w:rsid w:val="00224E67"/>
    <w:rsid w:val="00235520"/>
    <w:rsid w:val="0029639D"/>
    <w:rsid w:val="00326F90"/>
    <w:rsid w:val="003F0167"/>
    <w:rsid w:val="004D4716"/>
    <w:rsid w:val="00561271"/>
    <w:rsid w:val="00620125"/>
    <w:rsid w:val="00640723"/>
    <w:rsid w:val="00695FDF"/>
    <w:rsid w:val="006C4485"/>
    <w:rsid w:val="00812ADD"/>
    <w:rsid w:val="00934A12"/>
    <w:rsid w:val="00966893"/>
    <w:rsid w:val="00A85C51"/>
    <w:rsid w:val="00AA1D8D"/>
    <w:rsid w:val="00B47730"/>
    <w:rsid w:val="00C11FAB"/>
    <w:rsid w:val="00CB0664"/>
    <w:rsid w:val="00D26488"/>
    <w:rsid w:val="00DE0A62"/>
    <w:rsid w:val="00E073C4"/>
    <w:rsid w:val="00E10396"/>
    <w:rsid w:val="00E64F1F"/>
    <w:rsid w:val="00E964B1"/>
    <w:rsid w:val="00FA6AFE"/>
    <w:rsid w:val="00FA75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ABEA3"/>
  <w14:defaultImageDpi w14:val="300"/>
  <w15:docId w15:val="{3AACC6B5-58F4-4E68-828C-7A29A1E82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64F1F"/>
    <w:rPr>
      <w:sz w:val="16"/>
      <w:szCs w:val="16"/>
    </w:rPr>
  </w:style>
  <w:style w:type="paragraph" w:styleId="CommentText">
    <w:name w:val="annotation text"/>
    <w:basedOn w:val="Normal"/>
    <w:link w:val="CommentTextChar"/>
    <w:uiPriority w:val="99"/>
    <w:semiHidden/>
    <w:unhideWhenUsed/>
    <w:rsid w:val="00E64F1F"/>
    <w:pPr>
      <w:spacing w:line="240" w:lineRule="auto"/>
    </w:pPr>
    <w:rPr>
      <w:sz w:val="20"/>
      <w:szCs w:val="20"/>
    </w:rPr>
  </w:style>
  <w:style w:type="character" w:customStyle="1" w:styleId="CommentTextChar">
    <w:name w:val="Comment Text Char"/>
    <w:basedOn w:val="DefaultParagraphFont"/>
    <w:link w:val="CommentText"/>
    <w:uiPriority w:val="99"/>
    <w:semiHidden/>
    <w:rsid w:val="00E64F1F"/>
    <w:rPr>
      <w:sz w:val="20"/>
      <w:szCs w:val="20"/>
    </w:rPr>
  </w:style>
  <w:style w:type="paragraph" w:styleId="CommentSubject">
    <w:name w:val="annotation subject"/>
    <w:basedOn w:val="CommentText"/>
    <w:next w:val="CommentText"/>
    <w:link w:val="CommentSubjectChar"/>
    <w:uiPriority w:val="99"/>
    <w:semiHidden/>
    <w:unhideWhenUsed/>
    <w:rsid w:val="00E64F1F"/>
    <w:rPr>
      <w:b/>
      <w:bCs/>
    </w:rPr>
  </w:style>
  <w:style w:type="character" w:customStyle="1" w:styleId="CommentSubjectChar">
    <w:name w:val="Comment Subject Char"/>
    <w:basedOn w:val="CommentTextChar"/>
    <w:link w:val="CommentSubject"/>
    <w:uiPriority w:val="99"/>
    <w:semiHidden/>
    <w:rsid w:val="00E64F1F"/>
    <w:rPr>
      <w:b/>
      <w:bCs/>
      <w:sz w:val="20"/>
      <w:szCs w:val="20"/>
    </w:rPr>
  </w:style>
  <w:style w:type="paragraph" w:styleId="Revision">
    <w:name w:val="Revision"/>
    <w:hidden/>
    <w:uiPriority w:val="99"/>
    <w:semiHidden/>
    <w:rsid w:val="00E64F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134981">
      <w:bodyDiv w:val="1"/>
      <w:marLeft w:val="0"/>
      <w:marRight w:val="0"/>
      <w:marTop w:val="0"/>
      <w:marBottom w:val="0"/>
      <w:divBdr>
        <w:top w:val="none" w:sz="0" w:space="0" w:color="auto"/>
        <w:left w:val="none" w:sz="0" w:space="0" w:color="auto"/>
        <w:bottom w:val="none" w:sz="0" w:space="0" w:color="auto"/>
        <w:right w:val="none" w:sz="0" w:space="0" w:color="auto"/>
      </w:divBdr>
    </w:div>
    <w:div w:id="1927763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KV15</cp:lastModifiedBy>
  <cp:revision>5</cp:revision>
  <dcterms:created xsi:type="dcterms:W3CDTF">2026-05-13T02:24:00Z</dcterms:created>
  <dcterms:modified xsi:type="dcterms:W3CDTF">2026-08-06T02:17:00Z</dcterms:modified>
  <cp:category/>
</cp:coreProperties>
</file>