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91C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«Великие Броды»</w:t>
      </w:r>
      <w:r>
        <w:rPr>
          <w:rFonts w:ascii="Arial" w:hAnsi="Arial" w:eastAsia="Arial" w:cs="Arial"/>
          <w:color w:val="000000"/>
          <w:sz w:val="24"/>
        </w:rPr>
        <w:t xml:space="preserve"> — это гидрологический заказник местного значения, расположенный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Бобруйском районе Могилевской области</w:t>
      </w:r>
      <w:r>
        <w:rPr>
          <w:rFonts w:ascii="Arial" w:hAnsi="Arial" w:eastAsia="Arial" w:cs="Arial"/>
          <w:color w:val="000000"/>
          <w:sz w:val="24"/>
        </w:rPr>
        <w:t xml:space="preserve"> Беларуси. [</w:t>
      </w:r>
      <w:hyperlink r:id="rId9" w:tooltip="https://studbooks.net/913339/ekologiya/sistema_prirodno_ohranyaemyh_territoriy_bobruyskogo_rayon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C428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Основные сведения об охраняемой территории:</w:t>
      </w:r>
      <w:r/>
    </w:p>
    <w:p w14:paraId="090E83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создания: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 был образован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1998 году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208E03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Площадь: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Территория объекта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52 гектара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77A8F5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Подчинение: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Земли заказника относятся к Домановскому лесничеству ГЛХУ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«Бобруйский лесхоз»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141971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Окрестности: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Находится неподалеку от поселка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Брожжа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71C34A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Природная ценность: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Признан уникальным по характеристикам водно-болотным комплексом для данной местности. Служит важным элементом экологической сети региона для сохранения естественного гидрологического режима. На близлежащих к этой системе территориях встречаются редкие вид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ы, такие как болотная черепаха и черемша (медвежий лук).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0" w:tooltip="https://fgb.by/viewtopic.php?t=635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1" w:tooltip="https://studbooks.net/913339/ekologiya/sistema_prirodno_ohranyaemyh_territoriy_bobruyskogo_rayon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2" w:tooltip="https://bobruisk-rik.gov.by/downloads/krot5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15A2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На охраняемой территории действует строгий природоохранный режим: запрещены распашка земель, мелиоративные работы, рубка леса, сенокошение, применение ядохимикатов и движение транспорта вне дорог общего пользования. [</w:t>
      </w:r>
      <w:hyperlink r:id="rId13" w:tooltip="https://studbooks.net/913339/ekologiya/sistema_prirodno_ohranyaemyh_territoriy_bobruyskogo_rayon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CBD6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699981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Материалы экологической базы данных и схемы природно-охраняемых территорий Бобруйского района на портале 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Studbooks.net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14D75F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документ Министерства природных ресурсов и охраны окружающей среды РБ (ОВОС Бобруйского райисполкома).</w:t>
      </w:r>
      <w:r/>
    </w:p>
    <w:p w14:paraId="484A8E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Историко-географические реестры ООПТ (Особо охраняемых природных территорий) Бобруйского района на краеведческих форумах (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fgb.by / Глобус Беларуси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4" w:tooltip="https://bobruisk-rik.gov.by/downloads/krot5.pdf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5" w:tooltip="https://studbooks.net/913339/ekologiya/sistema_prirodno_ohranyaemyh_territoriy_bobruyskogo_rayon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6" w:tooltip="https://fgb.by/viewtopic.php?t=635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6E36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93573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tudbooks.net/913339/ekologiya/sistema_prirodno_ohranyaemyh_territoriy_bobruyskogo_rayona" TargetMode="External"/><Relationship Id="rId10" Type="http://schemas.openxmlformats.org/officeDocument/2006/relationships/hyperlink" Target="https://fgb.by/viewtopic.php?t=6356" TargetMode="External"/><Relationship Id="rId11" Type="http://schemas.openxmlformats.org/officeDocument/2006/relationships/hyperlink" Target="https://studbooks.net/913339/ekologiya/sistema_prirodno_ohranyaemyh_territoriy_bobruyskogo_rayona" TargetMode="External"/><Relationship Id="rId12" Type="http://schemas.openxmlformats.org/officeDocument/2006/relationships/hyperlink" Target="https://bobruisk-rik.gov.by/downloads/krot5.pdf" TargetMode="External"/><Relationship Id="rId13" Type="http://schemas.openxmlformats.org/officeDocument/2006/relationships/hyperlink" Target="https://studbooks.net/913339/ekologiya/sistema_prirodno_ohranyaemyh_territoriy_bobruyskogo_rayona" TargetMode="External"/><Relationship Id="rId14" Type="http://schemas.openxmlformats.org/officeDocument/2006/relationships/hyperlink" Target="https://bobruisk-rik.gov.by/downloads/krot5.pdf" TargetMode="External"/><Relationship Id="rId15" Type="http://schemas.openxmlformats.org/officeDocument/2006/relationships/hyperlink" Target="https://studbooks.net/913339/ekologiya/sistema_prirodno_ohranyaemyh_territoriy_bobruyskogo_rayona" TargetMode="External"/><Relationship Id="rId16" Type="http://schemas.openxmlformats.org/officeDocument/2006/relationships/hyperlink" Target="https://fgb.by/viewtopic.php?t=635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2026-09-02T13:49:33Z</dcterms:modified>
</cp:coreProperties>
</file>