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76BE" w14:textId="77777777" w:rsidR="005A0308" w:rsidRPr="005A0308" w:rsidRDefault="005A0308" w:rsidP="005A0308">
      <w:pPr>
        <w:numPr>
          <w:ilvl w:val="0"/>
          <w:numId w:val="1"/>
        </w:numPr>
        <w:rPr>
          <w:lang w:val="ru-BY"/>
        </w:rPr>
      </w:pPr>
      <w:r w:rsidRPr="005A0308">
        <w:rPr>
          <w:b/>
          <w:bCs/>
          <w:lang w:val="ru-BY"/>
        </w:rPr>
        <w:t>Официальный статус:</w:t>
      </w:r>
      <w:r w:rsidRPr="005A0308">
        <w:rPr>
          <w:lang w:val="ru-BY"/>
        </w:rPr>
        <w:t xml:space="preserve"> Ботанический памятник природы местного значения. [</w:t>
      </w:r>
      <w:hyperlink r:id="rId5" w:history="1">
        <w:r w:rsidRPr="005A0308">
          <w:rPr>
            <w:rStyle w:val="ac"/>
            <w:lang w:val="ru-BY"/>
          </w:rPr>
          <w:t>1</w:t>
        </w:r>
      </w:hyperlink>
      <w:r w:rsidRPr="005A0308">
        <w:rPr>
          <w:lang w:val="ru-BY"/>
        </w:rPr>
        <w:t>]</w:t>
      </w:r>
    </w:p>
    <w:p w14:paraId="29B22699" w14:textId="77777777" w:rsidR="005A0308" w:rsidRPr="005A0308" w:rsidRDefault="005A0308" w:rsidP="005A0308">
      <w:pPr>
        <w:numPr>
          <w:ilvl w:val="0"/>
          <w:numId w:val="1"/>
        </w:numPr>
        <w:rPr>
          <w:lang w:val="ru-BY"/>
        </w:rPr>
      </w:pPr>
      <w:r w:rsidRPr="005A0308">
        <w:rPr>
          <w:b/>
          <w:bCs/>
          <w:lang w:val="ru-BY"/>
        </w:rPr>
        <w:t>Точная дата создания:</w:t>
      </w:r>
      <w:r w:rsidRPr="005A0308">
        <w:rPr>
          <w:lang w:val="ru-BY"/>
        </w:rPr>
        <w:t xml:space="preserve"> Решение было принято </w:t>
      </w:r>
      <w:r w:rsidRPr="005A0308">
        <w:rPr>
          <w:b/>
          <w:bCs/>
          <w:lang w:val="ru-BY"/>
        </w:rPr>
        <w:t>16 апреля 2003 года</w:t>
      </w:r>
      <w:r w:rsidRPr="005A0308">
        <w:rPr>
          <w:lang w:val="ru-BY"/>
        </w:rPr>
        <w:t xml:space="preserve"> (позже статус подтвержден 22 ноября 2006 года). [</w:t>
      </w:r>
      <w:hyperlink r:id="rId6" w:history="1">
        <w:r w:rsidRPr="005A0308">
          <w:rPr>
            <w:rStyle w:val="ac"/>
            <w:lang w:val="ru-BY"/>
          </w:rPr>
          <w:t>1</w:t>
        </w:r>
      </w:hyperlink>
      <w:r w:rsidRPr="005A0308">
        <w:rPr>
          <w:lang w:val="ru-BY"/>
        </w:rPr>
        <w:t>]</w:t>
      </w:r>
    </w:p>
    <w:p w14:paraId="327F91AD" w14:textId="77777777" w:rsidR="005A0308" w:rsidRPr="005A0308" w:rsidRDefault="005A0308" w:rsidP="005A0308">
      <w:pPr>
        <w:numPr>
          <w:ilvl w:val="0"/>
          <w:numId w:val="1"/>
        </w:numPr>
        <w:rPr>
          <w:lang w:val="ru-BY"/>
        </w:rPr>
      </w:pPr>
      <w:r w:rsidRPr="005A0308">
        <w:rPr>
          <w:b/>
          <w:bCs/>
          <w:lang w:val="ru-BY"/>
        </w:rPr>
        <w:t>Точная площадь:</w:t>
      </w:r>
      <w:r w:rsidRPr="005A0308">
        <w:rPr>
          <w:lang w:val="ru-BY"/>
        </w:rPr>
        <w:t xml:space="preserve"> По актуальным кадастровым данным — </w:t>
      </w:r>
      <w:r w:rsidRPr="005A0308">
        <w:rPr>
          <w:b/>
          <w:bCs/>
          <w:lang w:val="ru-BY"/>
        </w:rPr>
        <w:t>29,6 гектара</w:t>
      </w:r>
      <w:r w:rsidRPr="005A0308">
        <w:rPr>
          <w:lang w:val="ru-BY"/>
        </w:rPr>
        <w:t>. [</w:t>
      </w:r>
      <w:hyperlink r:id="rId7" w:history="1">
        <w:r w:rsidRPr="005A0308">
          <w:rPr>
            <w:rStyle w:val="ac"/>
            <w:lang w:val="ru-BY"/>
          </w:rPr>
          <w:t>1</w:t>
        </w:r>
      </w:hyperlink>
      <w:r w:rsidRPr="005A0308">
        <w:rPr>
          <w:lang w:val="ru-BY"/>
        </w:rPr>
        <w:t>]</w:t>
      </w:r>
    </w:p>
    <w:p w14:paraId="6304685F" w14:textId="77777777" w:rsidR="005A0308" w:rsidRPr="005A0308" w:rsidRDefault="005A0308" w:rsidP="005A0308">
      <w:pPr>
        <w:numPr>
          <w:ilvl w:val="0"/>
          <w:numId w:val="1"/>
        </w:numPr>
        <w:rPr>
          <w:lang w:val="ru-BY"/>
        </w:rPr>
      </w:pPr>
      <w:r w:rsidRPr="005A0308">
        <w:rPr>
          <w:b/>
          <w:bCs/>
          <w:lang w:val="ru-BY"/>
        </w:rPr>
        <w:t>Координаты (геолокация):</w:t>
      </w:r>
      <w:r w:rsidRPr="005A0308">
        <w:rPr>
          <w:lang w:val="ru-BY"/>
        </w:rPr>
        <w:t xml:space="preserve"> 53.109056, 29.278194. [</w:t>
      </w:r>
      <w:hyperlink r:id="rId8" w:history="1">
        <w:r w:rsidRPr="005A0308">
          <w:rPr>
            <w:rStyle w:val="ac"/>
            <w:lang w:val="ru-BY"/>
          </w:rPr>
          <w:t>1</w:t>
        </w:r>
      </w:hyperlink>
      <w:r w:rsidRPr="005A0308">
        <w:rPr>
          <w:lang w:val="ru-BY"/>
        </w:rPr>
        <w:t>]</w:t>
      </w:r>
    </w:p>
    <w:p w14:paraId="3B24EC23" w14:textId="77777777" w:rsidR="005A0308" w:rsidRPr="005A0308" w:rsidRDefault="005A0308" w:rsidP="005A0308">
      <w:pPr>
        <w:numPr>
          <w:ilvl w:val="0"/>
          <w:numId w:val="1"/>
        </w:numPr>
        <w:rPr>
          <w:lang w:val="ru-BY"/>
        </w:rPr>
      </w:pPr>
      <w:r w:rsidRPr="005A0308">
        <w:rPr>
          <w:b/>
          <w:bCs/>
          <w:lang w:val="ru-BY"/>
        </w:rPr>
        <w:t>Экологическое описание:</w:t>
      </w:r>
      <w:r w:rsidRPr="005A0308">
        <w:rPr>
          <w:lang w:val="ru-BY"/>
        </w:rPr>
        <w:t xml:space="preserve"> Это эталонное лесное насаждение высокой эстетической ценности. Лес признан ценным для сохранения местного генофонда черешчатого дуба, имеет научное, культурно-познавательное и оздоровительное значение. [</w:t>
      </w:r>
      <w:hyperlink r:id="rId9" w:history="1">
        <w:r w:rsidRPr="005A0308">
          <w:rPr>
            <w:rStyle w:val="ac"/>
            <w:lang w:val="ru-BY"/>
          </w:rPr>
          <w:t>1</w:t>
        </w:r>
      </w:hyperlink>
      <w:r w:rsidRPr="005A0308">
        <w:rPr>
          <w:lang w:val="ru-BY"/>
        </w:rPr>
        <w:t>]</w:t>
      </w:r>
    </w:p>
    <w:p w14:paraId="1283DC93" w14:textId="77777777" w:rsidR="005A0308" w:rsidRPr="005A0308" w:rsidRDefault="005A0308" w:rsidP="005A0308">
      <w:pPr>
        <w:numPr>
          <w:ilvl w:val="0"/>
          <w:numId w:val="1"/>
        </w:numPr>
        <w:rPr>
          <w:lang w:val="ru-BY"/>
        </w:rPr>
      </w:pPr>
      <w:r w:rsidRPr="005A0308">
        <w:rPr>
          <w:b/>
          <w:bCs/>
          <w:lang w:val="ru-BY"/>
        </w:rPr>
        <w:t>Проблемы охраны:</w:t>
      </w:r>
      <w:r w:rsidRPr="005A0308">
        <w:rPr>
          <w:lang w:val="ru-BY"/>
        </w:rPr>
        <w:t xml:space="preserve"> В экосфере региона объект также известен тем, что находится в зоне внимания экологов из-за относительной близости к старым промышленным объектам (в частности, в прошлые годы поднимался вопрос о защите его буферной зоны от влияния отходов кожевенного комбината). [</w:t>
      </w:r>
      <w:hyperlink r:id="rId10" w:history="1">
        <w:r w:rsidRPr="005A0308">
          <w:rPr>
            <w:rStyle w:val="ac"/>
            <w:lang w:val="ru-BY"/>
          </w:rPr>
          <w:t>1</w:t>
        </w:r>
      </w:hyperlink>
      <w:r w:rsidRPr="005A0308">
        <w:rPr>
          <w:lang w:val="ru-BY"/>
        </w:rPr>
        <w:t>]</w:t>
      </w:r>
    </w:p>
    <w:p w14:paraId="67B1AF6B" w14:textId="77777777" w:rsidR="005A0308" w:rsidRPr="005A0308" w:rsidRDefault="005A0308" w:rsidP="005A0308">
      <w:pPr>
        <w:rPr>
          <w:lang w:val="ru-BY"/>
        </w:rPr>
      </w:pPr>
      <w:r w:rsidRPr="005A0308">
        <w:rPr>
          <w:lang w:val="ru-BY"/>
        </w:rPr>
        <w:t xml:space="preserve">Организация, которая отвечает за охрану этой территории и куда стекаются все детальные лесоустроительные отчеты — </w:t>
      </w:r>
      <w:r w:rsidRPr="005A0308">
        <w:rPr>
          <w:b/>
          <w:bCs/>
          <w:lang w:val="ru-BY"/>
        </w:rPr>
        <w:t>Бобруйская городская и районная инспекция природных ресурсов и охраны окружающей среды</w:t>
      </w:r>
      <w:r w:rsidRPr="005A0308">
        <w:rPr>
          <w:lang w:val="ru-BY"/>
        </w:rPr>
        <w:t xml:space="preserve"> (г. Бобруйск, ул. Советская, 95а). [</w:t>
      </w:r>
      <w:hyperlink r:id="rId11" w:history="1">
        <w:r w:rsidRPr="005A0308">
          <w:rPr>
            <w:rStyle w:val="ac"/>
            <w:lang w:val="ru-BY"/>
          </w:rPr>
          <w:t>1</w:t>
        </w:r>
      </w:hyperlink>
      <w:r w:rsidRPr="005A0308">
        <w:rPr>
          <w:lang w:val="ru-BY"/>
        </w:rPr>
        <w:t>]</w:t>
      </w:r>
    </w:p>
    <w:p w14:paraId="0FBCE2BD" w14:textId="77777777" w:rsidR="00AC6BDB" w:rsidRDefault="00AC6BDB">
      <w:pPr>
        <w:rPr>
          <w:lang w:val="ru-RU"/>
        </w:rPr>
      </w:pPr>
    </w:p>
    <w:p w14:paraId="3663BEEE" w14:textId="77777777" w:rsidR="00C70C38" w:rsidRPr="00C70C38" w:rsidRDefault="00C70C38" w:rsidP="00C70C38">
      <w:pPr>
        <w:rPr>
          <w:lang w:val="ru-BY"/>
        </w:rPr>
      </w:pPr>
      <w:r w:rsidRPr="00C70C38">
        <w:rPr>
          <w:b/>
          <w:bCs/>
          <w:lang w:val="ru-BY"/>
        </w:rPr>
        <w:t>Вся официально зафиксированная информация о ботаническом памятнике природы «Дубрава»</w:t>
      </w:r>
      <w:r w:rsidRPr="00C70C38">
        <w:rPr>
          <w:lang w:val="ru-BY"/>
        </w:rPr>
        <w:t xml:space="preserve"> (неподалеку от Бобруйска) исчерпывается государственными документами, так как объект является строго охраняемым резерватом генофонда дуба, а не туристическим парком. [</w:t>
      </w:r>
      <w:hyperlink r:id="rId12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 xml:space="preserve">, </w:t>
      </w:r>
      <w:hyperlink r:id="rId13" w:history="1">
        <w:r w:rsidRPr="00C70C38">
          <w:rPr>
            <w:rStyle w:val="ac"/>
            <w:lang w:val="ru-BY"/>
          </w:rPr>
          <w:t>2</w:t>
        </w:r>
      </w:hyperlink>
      <w:r w:rsidRPr="00C70C38">
        <w:rPr>
          <w:lang w:val="ru-BY"/>
        </w:rPr>
        <w:t>]</w:t>
      </w:r>
    </w:p>
    <w:p w14:paraId="2BA06E47" w14:textId="77777777" w:rsidR="00C70C38" w:rsidRPr="00C70C38" w:rsidRDefault="00C70C38" w:rsidP="00C70C38">
      <w:pPr>
        <w:rPr>
          <w:lang w:val="ru-BY"/>
        </w:rPr>
      </w:pPr>
      <w:r w:rsidRPr="00C70C38">
        <w:rPr>
          <w:lang w:val="ru-BY"/>
        </w:rPr>
        <w:t>Дополнительные сведения, которые содержатся в отраслевых лесоустроительных проектах:</w:t>
      </w:r>
    </w:p>
    <w:p w14:paraId="44B36E03" w14:textId="77777777" w:rsidR="00C70C38" w:rsidRPr="00C70C38" w:rsidRDefault="00C70C38" w:rsidP="00C70C38">
      <w:pPr>
        <w:numPr>
          <w:ilvl w:val="0"/>
          <w:numId w:val="2"/>
        </w:numPr>
        <w:rPr>
          <w:lang w:val="ru-BY"/>
        </w:rPr>
      </w:pPr>
      <w:r w:rsidRPr="00C70C38">
        <w:rPr>
          <w:b/>
          <w:bCs/>
          <w:lang w:val="ru-BY"/>
        </w:rPr>
        <w:t>Лесохозяйственное деление:</w:t>
      </w:r>
      <w:r w:rsidRPr="00C70C38">
        <w:rPr>
          <w:lang w:val="ru-BY"/>
        </w:rPr>
        <w:t xml:space="preserve"> Территориально данный памятник природы расположен в границах государственного лесного фонда, а именно на землях </w:t>
      </w:r>
      <w:r w:rsidRPr="00C70C38">
        <w:rPr>
          <w:b/>
          <w:bCs/>
          <w:lang w:val="ru-BY"/>
        </w:rPr>
        <w:t>Бобруйского лесничества</w:t>
      </w:r>
      <w:r w:rsidRPr="00C70C38">
        <w:rPr>
          <w:lang w:val="ru-BY"/>
        </w:rPr>
        <w:t xml:space="preserve"> ГЛХУ «Бобруйский лесхоза». [</w:t>
      </w:r>
      <w:hyperlink r:id="rId14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 xml:space="preserve">, </w:t>
      </w:r>
      <w:hyperlink r:id="rId15" w:history="1">
        <w:r w:rsidRPr="00C70C38">
          <w:rPr>
            <w:rStyle w:val="ac"/>
            <w:lang w:val="ru-BY"/>
          </w:rPr>
          <w:t>2</w:t>
        </w:r>
      </w:hyperlink>
      <w:r w:rsidRPr="00C70C38">
        <w:rPr>
          <w:lang w:val="ru-BY"/>
        </w:rPr>
        <w:t>]</w:t>
      </w:r>
    </w:p>
    <w:p w14:paraId="32904939" w14:textId="77777777" w:rsidR="00C70C38" w:rsidRPr="00C70C38" w:rsidRDefault="00C70C38" w:rsidP="00C70C38">
      <w:pPr>
        <w:numPr>
          <w:ilvl w:val="0"/>
          <w:numId w:val="2"/>
        </w:numPr>
        <w:rPr>
          <w:lang w:val="ru-BY"/>
        </w:rPr>
      </w:pPr>
      <w:r w:rsidRPr="00C70C38">
        <w:rPr>
          <w:b/>
          <w:bCs/>
          <w:lang w:val="ru-BY"/>
        </w:rPr>
        <w:t>Тип леса:</w:t>
      </w:r>
      <w:r w:rsidRPr="00C70C38">
        <w:rPr>
          <w:lang w:val="ru-BY"/>
        </w:rPr>
        <w:t xml:space="preserve"> Объект представляет собой </w:t>
      </w:r>
      <w:r w:rsidRPr="00C70C38">
        <w:rPr>
          <w:b/>
          <w:bCs/>
          <w:lang w:val="ru-BY"/>
        </w:rPr>
        <w:t xml:space="preserve">дубраву </w:t>
      </w:r>
      <w:proofErr w:type="spellStart"/>
      <w:r w:rsidRPr="00C70C38">
        <w:rPr>
          <w:b/>
          <w:bCs/>
          <w:lang w:val="ru-BY"/>
        </w:rPr>
        <w:t>орляковую</w:t>
      </w:r>
      <w:proofErr w:type="spellEnd"/>
      <w:r w:rsidRPr="00C70C38">
        <w:rPr>
          <w:lang w:val="ru-BY"/>
        </w:rPr>
        <w:t xml:space="preserve"> (в напочвенном покрове преобладает папоротник-орляк). [</w:t>
      </w:r>
      <w:hyperlink r:id="rId16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>]</w:t>
      </w:r>
    </w:p>
    <w:p w14:paraId="6455EB44" w14:textId="77777777" w:rsidR="00C70C38" w:rsidRPr="00C70C38" w:rsidRDefault="00C70C38" w:rsidP="00C70C38">
      <w:pPr>
        <w:numPr>
          <w:ilvl w:val="0"/>
          <w:numId w:val="2"/>
        </w:numPr>
        <w:rPr>
          <w:lang w:val="ru-BY"/>
        </w:rPr>
      </w:pPr>
      <w:r w:rsidRPr="00C70C38">
        <w:rPr>
          <w:b/>
          <w:bCs/>
          <w:lang w:val="ru-BY"/>
        </w:rPr>
        <w:t>Подлесок и сопутствующие виды:</w:t>
      </w:r>
      <w:r w:rsidRPr="00C70C38">
        <w:rPr>
          <w:lang w:val="ru-BY"/>
        </w:rPr>
        <w:t xml:space="preserve"> Помимо дуба черешчатого, в качестве сопутствующих пород здесь растут граб обыкновенный, клен остролистный, береза и осина. Лесной подлесок сформирован лещиной, крушиной и бересклетом. [</w:t>
      </w:r>
      <w:hyperlink r:id="rId17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>]</w:t>
      </w:r>
    </w:p>
    <w:p w14:paraId="4F2F8E8E" w14:textId="77777777" w:rsidR="00C70C38" w:rsidRPr="00C70C38" w:rsidRDefault="00C70C38" w:rsidP="00C70C38">
      <w:pPr>
        <w:numPr>
          <w:ilvl w:val="0"/>
          <w:numId w:val="2"/>
        </w:numPr>
        <w:rPr>
          <w:lang w:val="ru-BY"/>
        </w:rPr>
      </w:pPr>
      <w:r w:rsidRPr="00C70C38">
        <w:rPr>
          <w:b/>
          <w:bCs/>
          <w:lang w:val="ru-BY"/>
        </w:rPr>
        <w:t>Режим охраны:</w:t>
      </w:r>
      <w:r w:rsidRPr="00C70C38">
        <w:rPr>
          <w:lang w:val="ru-BY"/>
        </w:rPr>
        <w:t xml:space="preserve"> С 1994 года земля находилась в охранном режиме военных ведомств, а в 2003 году официально передана под строгую охрану Бобруйского лесхоза. Здесь полностью запрещена любая заготовка древесины (кроме выборочных санитарных рубок усыхающих деревьев), разведение костров, въезд транспорта и любое изменение ландшафта. [</w:t>
      </w:r>
      <w:hyperlink r:id="rId18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 xml:space="preserve">, </w:t>
      </w:r>
      <w:hyperlink r:id="rId19" w:history="1">
        <w:r w:rsidRPr="00C70C38">
          <w:rPr>
            <w:rStyle w:val="ac"/>
            <w:lang w:val="ru-BY"/>
          </w:rPr>
          <w:t>2</w:t>
        </w:r>
      </w:hyperlink>
      <w:r w:rsidRPr="00C70C38">
        <w:rPr>
          <w:lang w:val="ru-BY"/>
        </w:rPr>
        <w:t>]</w:t>
      </w:r>
    </w:p>
    <w:p w14:paraId="6E7CCB47" w14:textId="77777777" w:rsidR="00C70C38" w:rsidRPr="00C70C38" w:rsidRDefault="00C70C38" w:rsidP="00C70C38">
      <w:pPr>
        <w:numPr>
          <w:ilvl w:val="0"/>
          <w:numId w:val="2"/>
        </w:numPr>
        <w:rPr>
          <w:lang w:val="ru-BY"/>
        </w:rPr>
      </w:pPr>
      <w:r w:rsidRPr="00C70C38">
        <w:rPr>
          <w:b/>
          <w:bCs/>
          <w:lang w:val="ru-BY"/>
        </w:rPr>
        <w:t>Территориальные споры:</w:t>
      </w:r>
      <w:r w:rsidRPr="00C70C38">
        <w:rPr>
          <w:lang w:val="ru-BY"/>
        </w:rPr>
        <w:t xml:space="preserve"> Массив расположен на южной окраине зеленой зоны Бобруйска в непосредственной близости от городского полигона промышленных отходов. Это делает его объектом регулярного экологического мониторинга качества почвы и грунтовых вод Бобруйской инспекцией охраны природы. [</w:t>
      </w:r>
      <w:hyperlink r:id="rId20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 xml:space="preserve">, </w:t>
      </w:r>
      <w:hyperlink r:id="rId21" w:history="1">
        <w:r w:rsidRPr="00C70C38">
          <w:rPr>
            <w:rStyle w:val="ac"/>
            <w:lang w:val="ru-BY"/>
          </w:rPr>
          <w:t>2</w:t>
        </w:r>
      </w:hyperlink>
      <w:r w:rsidRPr="00C70C38">
        <w:rPr>
          <w:lang w:val="ru-BY"/>
        </w:rPr>
        <w:t>]</w:t>
      </w:r>
    </w:p>
    <w:p w14:paraId="448F6000" w14:textId="77777777" w:rsidR="00C70C38" w:rsidRPr="00C70C38" w:rsidRDefault="00C70C38" w:rsidP="00C70C38">
      <w:pPr>
        <w:rPr>
          <w:lang w:val="ru-BY"/>
        </w:rPr>
      </w:pPr>
      <w:r w:rsidRPr="00C70C38">
        <w:rPr>
          <w:lang w:val="ru-BY"/>
        </w:rPr>
        <w:pict w14:anchorId="7290C1B2">
          <v:rect id="_x0000_i1031" style="width:0;height:1.5pt" o:hralign="center" o:hrstd="t" o:hr="t" fillcolor="#a0a0a0" stroked="f"/>
        </w:pict>
      </w:r>
    </w:p>
    <w:p w14:paraId="4B62A78E" w14:textId="77777777" w:rsidR="00C70C38" w:rsidRPr="00C70C38" w:rsidRDefault="00C70C38" w:rsidP="00C70C38">
      <w:pPr>
        <w:rPr>
          <w:lang w:val="ru-BY"/>
        </w:rPr>
      </w:pPr>
      <w:r w:rsidRPr="00C70C38">
        <w:rPr>
          <w:lang w:val="ru-BY"/>
        </w:rPr>
        <w:t>Источники информации</w:t>
      </w:r>
    </w:p>
    <w:p w14:paraId="22C2DE56" w14:textId="77777777" w:rsidR="00C70C38" w:rsidRPr="00C70C38" w:rsidRDefault="00C70C38" w:rsidP="00C70C38">
      <w:pPr>
        <w:rPr>
          <w:lang w:val="ru-BY"/>
        </w:rPr>
      </w:pPr>
      <w:r w:rsidRPr="00C70C38">
        <w:rPr>
          <w:lang w:val="ru-BY"/>
        </w:rPr>
        <w:lastRenderedPageBreak/>
        <w:t>При ответе на ваши вопросы использовались официальные, нормативно-правовые и региональные ведомственные источники информации:</w:t>
      </w:r>
    </w:p>
    <w:p w14:paraId="28D8445D" w14:textId="77777777" w:rsidR="00C70C38" w:rsidRPr="00C70C38" w:rsidRDefault="00C70C38" w:rsidP="00C70C38">
      <w:pPr>
        <w:numPr>
          <w:ilvl w:val="0"/>
          <w:numId w:val="3"/>
        </w:numPr>
        <w:rPr>
          <w:lang w:val="ru-BY"/>
        </w:rPr>
      </w:pPr>
      <w:r w:rsidRPr="00C70C38">
        <w:rPr>
          <w:b/>
          <w:bCs/>
          <w:lang w:val="ru-BY"/>
        </w:rPr>
        <w:t>Официальный геопортал Министерства природных ресурсов и охраны окружающей среды Республики Беларусь</w:t>
      </w:r>
    </w:p>
    <w:p w14:paraId="0BC36354" w14:textId="77777777" w:rsidR="00C70C38" w:rsidRPr="00C70C38" w:rsidRDefault="00C70C38" w:rsidP="00C70C38">
      <w:pPr>
        <w:numPr>
          <w:ilvl w:val="1"/>
          <w:numId w:val="3"/>
        </w:numPr>
        <w:rPr>
          <w:lang w:val="ru-BY"/>
        </w:rPr>
      </w:pPr>
      <w:r w:rsidRPr="00C70C38">
        <w:rPr>
          <w:i/>
          <w:iCs/>
          <w:lang w:val="ru-BY"/>
        </w:rPr>
        <w:t>Что взято:</w:t>
      </w:r>
      <w:r w:rsidRPr="00C70C38">
        <w:rPr>
          <w:lang w:val="ru-BY"/>
        </w:rPr>
        <w:t xml:space="preserve"> Точные кадастровые данные памятника природы «Дубрава» — дата регистрации (16.04.2003), уточненный статус (22.11.2006), географические координаты (53.109056, 29.278194) и адрес контролирующего органа. [</w:t>
      </w:r>
      <w:hyperlink r:id="rId22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 xml:space="preserve">, </w:t>
      </w:r>
      <w:hyperlink r:id="rId23" w:history="1">
        <w:r w:rsidRPr="00C70C38">
          <w:rPr>
            <w:rStyle w:val="ac"/>
            <w:lang w:val="ru-BY"/>
          </w:rPr>
          <w:t>2</w:t>
        </w:r>
      </w:hyperlink>
      <w:r w:rsidRPr="00C70C38">
        <w:rPr>
          <w:lang w:val="ru-BY"/>
        </w:rPr>
        <w:t>]</w:t>
      </w:r>
    </w:p>
    <w:p w14:paraId="61C64230" w14:textId="77777777" w:rsidR="00C70C38" w:rsidRPr="00C70C38" w:rsidRDefault="00C70C38" w:rsidP="00C70C38">
      <w:pPr>
        <w:numPr>
          <w:ilvl w:val="0"/>
          <w:numId w:val="3"/>
        </w:numPr>
        <w:rPr>
          <w:lang w:val="ru-BY"/>
        </w:rPr>
      </w:pPr>
      <w:hyperlink r:id="rId24" w:tgtFrame="_blank" w:history="1">
        <w:r w:rsidRPr="00C70C38">
          <w:rPr>
            <w:rStyle w:val="ac"/>
            <w:lang w:val="ru-BY"/>
          </w:rPr>
          <w:t>Лесоустроительный проект ГЛХУ «Бобруйский лесхоз»</w:t>
        </w:r>
      </w:hyperlink>
    </w:p>
    <w:p w14:paraId="0DE61FE1" w14:textId="77777777" w:rsidR="00C70C38" w:rsidRPr="00C70C38" w:rsidRDefault="00C70C38" w:rsidP="00C70C38">
      <w:pPr>
        <w:numPr>
          <w:ilvl w:val="1"/>
          <w:numId w:val="3"/>
        </w:numPr>
        <w:rPr>
          <w:lang w:val="ru-BY"/>
        </w:rPr>
      </w:pPr>
      <w:r w:rsidRPr="00C70C38">
        <w:rPr>
          <w:i/>
          <w:iCs/>
          <w:lang w:val="ru-BY"/>
        </w:rPr>
        <w:t>Что взято:</w:t>
      </w:r>
      <w:r w:rsidRPr="00C70C38">
        <w:rPr>
          <w:lang w:val="ru-BY"/>
        </w:rPr>
        <w:t xml:space="preserve"> Данные о режиме охраны, запретах на территории памятника, закреплении за Бобруйским лесничеством, а также данные таксационного описания (состав подлеска, средний возраст деревьев — спелые и приспевающие дубравы от 100 лет и старше). [</w:t>
      </w:r>
      <w:hyperlink r:id="rId25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 xml:space="preserve">, </w:t>
      </w:r>
      <w:hyperlink r:id="rId26" w:history="1">
        <w:r w:rsidRPr="00C70C38">
          <w:rPr>
            <w:rStyle w:val="ac"/>
            <w:lang w:val="ru-BY"/>
          </w:rPr>
          <w:t>2</w:t>
        </w:r>
      </w:hyperlink>
      <w:r w:rsidRPr="00C70C38">
        <w:rPr>
          <w:lang w:val="ru-BY"/>
        </w:rPr>
        <w:t>]</w:t>
      </w:r>
    </w:p>
    <w:p w14:paraId="5061B88E" w14:textId="77777777" w:rsidR="00C70C38" w:rsidRPr="00C70C38" w:rsidRDefault="00C70C38" w:rsidP="00C70C38">
      <w:pPr>
        <w:numPr>
          <w:ilvl w:val="0"/>
          <w:numId w:val="3"/>
        </w:numPr>
        <w:rPr>
          <w:lang w:val="ru-BY"/>
        </w:rPr>
      </w:pPr>
      <w:hyperlink r:id="rId27" w:tgtFrame="_blank" w:history="1">
        <w:r w:rsidRPr="00C70C38">
          <w:rPr>
            <w:rStyle w:val="ac"/>
            <w:lang w:val="ru-BY"/>
          </w:rPr>
          <w:t>Официальный сайт Бобруйского районного исполнительного комитета</w:t>
        </w:r>
      </w:hyperlink>
    </w:p>
    <w:p w14:paraId="4FF1F3CE" w14:textId="77777777" w:rsidR="00C70C38" w:rsidRPr="00C70C38" w:rsidRDefault="00C70C38" w:rsidP="00C70C38">
      <w:pPr>
        <w:numPr>
          <w:ilvl w:val="1"/>
          <w:numId w:val="3"/>
        </w:numPr>
        <w:rPr>
          <w:lang w:val="ru-BY"/>
        </w:rPr>
      </w:pPr>
      <w:r w:rsidRPr="00C70C38">
        <w:rPr>
          <w:i/>
          <w:iCs/>
          <w:lang w:val="ru-BY"/>
        </w:rPr>
        <w:t>Что взято:</w:t>
      </w:r>
      <w:r w:rsidRPr="00C70C38">
        <w:rPr>
          <w:lang w:val="ru-BY"/>
        </w:rPr>
        <w:t xml:space="preserve"> Информация об особо охраняемых природных территориях (ООПТ) Бобруйского района, их площади (30,5 га по первоначальному реестру), локации и разграничении с объектом «Пойменная дубрава». [</w:t>
      </w:r>
      <w:hyperlink r:id="rId28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 xml:space="preserve">, </w:t>
      </w:r>
      <w:hyperlink r:id="rId29" w:history="1">
        <w:r w:rsidRPr="00C70C38">
          <w:rPr>
            <w:rStyle w:val="ac"/>
            <w:lang w:val="ru-BY"/>
          </w:rPr>
          <w:t>2</w:t>
        </w:r>
      </w:hyperlink>
      <w:r w:rsidRPr="00C70C38">
        <w:rPr>
          <w:lang w:val="ru-BY"/>
        </w:rPr>
        <w:t>]</w:t>
      </w:r>
    </w:p>
    <w:p w14:paraId="102305F9" w14:textId="77777777" w:rsidR="00C70C38" w:rsidRPr="00C70C38" w:rsidRDefault="00C70C38" w:rsidP="00C70C38">
      <w:pPr>
        <w:numPr>
          <w:ilvl w:val="0"/>
          <w:numId w:val="3"/>
        </w:numPr>
        <w:rPr>
          <w:lang w:val="ru-BY"/>
        </w:rPr>
      </w:pPr>
      <w:r w:rsidRPr="00C70C38">
        <w:rPr>
          <w:b/>
          <w:bCs/>
          <w:lang w:val="ru-BY"/>
        </w:rPr>
        <w:t>Материалы регионального издания «Коммерческий курьер» (Бобруйск)</w:t>
      </w:r>
    </w:p>
    <w:p w14:paraId="2AA8D6A8" w14:textId="77777777" w:rsidR="00C70C38" w:rsidRPr="00C70C38" w:rsidRDefault="00C70C38" w:rsidP="00C70C38">
      <w:pPr>
        <w:numPr>
          <w:ilvl w:val="1"/>
          <w:numId w:val="3"/>
        </w:numPr>
        <w:rPr>
          <w:lang w:val="ru-BY"/>
        </w:rPr>
      </w:pPr>
      <w:r w:rsidRPr="00C70C38">
        <w:rPr>
          <w:i/>
          <w:iCs/>
          <w:lang w:val="ru-BY"/>
        </w:rPr>
        <w:t>Что взято:</w:t>
      </w:r>
      <w:r w:rsidRPr="00C70C38">
        <w:rPr>
          <w:lang w:val="ru-BY"/>
        </w:rPr>
        <w:t xml:space="preserve"> Историческая справка о передаче памятника от военных ведомств Бобруйскому лесхозу, а также подробности о соседстве «Дубравы» с полигоном промышленных отходов </w:t>
      </w:r>
      <w:proofErr w:type="spellStart"/>
      <w:r w:rsidRPr="00C70C38">
        <w:rPr>
          <w:lang w:val="ru-BY"/>
        </w:rPr>
        <w:t>кожкомбината</w:t>
      </w:r>
      <w:proofErr w:type="spellEnd"/>
      <w:r w:rsidRPr="00C70C38">
        <w:rPr>
          <w:lang w:val="ru-BY"/>
        </w:rPr>
        <w:t>. [</w:t>
      </w:r>
      <w:hyperlink r:id="rId30" w:history="1">
        <w:r w:rsidRPr="00C70C38">
          <w:rPr>
            <w:rStyle w:val="ac"/>
            <w:lang w:val="ru-BY"/>
          </w:rPr>
          <w:t>1</w:t>
        </w:r>
      </w:hyperlink>
      <w:r w:rsidRPr="00C70C38">
        <w:rPr>
          <w:lang w:val="ru-BY"/>
        </w:rPr>
        <w:t>]</w:t>
      </w:r>
    </w:p>
    <w:p w14:paraId="27FE2E03" w14:textId="77777777" w:rsidR="00C70C38" w:rsidRPr="00C70C38" w:rsidRDefault="00C70C38">
      <w:pPr>
        <w:rPr>
          <w:lang w:val="ru-RU"/>
        </w:rPr>
      </w:pPr>
    </w:p>
    <w:sectPr w:rsidR="00C70C38" w:rsidRPr="00C70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194"/>
    <w:multiLevelType w:val="multilevel"/>
    <w:tmpl w:val="5A9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66109"/>
    <w:multiLevelType w:val="multilevel"/>
    <w:tmpl w:val="AC26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F319A"/>
    <w:multiLevelType w:val="multilevel"/>
    <w:tmpl w:val="3CA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538644">
    <w:abstractNumId w:val="0"/>
  </w:num>
  <w:num w:numId="2" w16cid:durableId="872378629">
    <w:abstractNumId w:val="2"/>
  </w:num>
  <w:num w:numId="3" w16cid:durableId="188228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F8"/>
    <w:rsid w:val="00187869"/>
    <w:rsid w:val="00527AF8"/>
    <w:rsid w:val="005A0308"/>
    <w:rsid w:val="00A42494"/>
    <w:rsid w:val="00AC6BDB"/>
    <w:rsid w:val="00C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49300"/>
  <w15:chartTrackingRefBased/>
  <w15:docId w15:val="{AFEC3571-EB20-4B94-8046-3FE3F916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A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A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A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A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A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A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A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A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A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A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7AF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A030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0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bwHrOzAV12APyU7oUg6_f42Z0yEnXIRXKTaHGCRfNnfaSDV4rx3jO4OKwvDRjQxG1no7zUQLhOy165NH5lNJckx3NvnpB2aBYsAY4H8SiTQsx3NpEAOe_cHWwsx8SKWYbEeRGlKnZMAv5bRfWnUs2g" TargetMode="External"/><Relationship Id="rId13" Type="http://schemas.openxmlformats.org/officeDocument/2006/relationships/hyperlink" Target="https://www.google.com/goto?url=CAEScQHrOzAVQb7R8o0SXEpk3vorYQCSiDUUkXwl2ZF4j1nexEzRfn7ClG4MPtQqrM94ngAmjoKEqTFNqEOAN9BSv4cwQUP-6XmETCZpScy7hd91B4d_bctwCdLOroq3QHxZybYFUyoM0-oDxFv3gvNRy4ss" TargetMode="External"/><Relationship Id="rId18" Type="http://schemas.openxmlformats.org/officeDocument/2006/relationships/hyperlink" Target="https://www.google.com/goto?url=CAESlwEB6zswFX_tlv22NBtB6uMn83zp-wf7coyWGW-H2Byn_z9S6VCm0aAT7kobL4y6BGAKVjMDdzxTMBHzSORKmwH3Rn1rZEwmRxGslu65P0XebLd8qyzjiCLGNDFyYPsr-wmnKnhpPR8Bv0TOS3ELdDIVvzbeTzp677cdHD5ancOcCgArIVMcQp9PewQJuCxo1mEqLBiP_ATr" TargetMode="External"/><Relationship Id="rId26" Type="http://schemas.openxmlformats.org/officeDocument/2006/relationships/hyperlink" Target="https://www.google.com/goto?url=CAESbwHrOzAVtTaFVv2dQfa5sfvKrlQVEzl3WsSscta0j3kUd2a9jhMQU88xHgW7CPSXzu9zQQsYCrsH5ljyCbI5Qajc_qM-R37coBFRu83_PF_FwZQ3wo9irHTLdG6D0ZNN45T4w3cO9qyW2Up1NOOqs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goto?url=CAEScQHrOzAVQb7R8o0SXEpk3vorYQCSiDUUkXwl2ZF4j1nexEzRfn7ClG4MPtQqrM94ngAmjoKEqTFNqEOAN9BSv4cwQUP-6XmETCZpScy7hd91B4d_bctwCdLOroq3QHxZybYFUyoM0-oDxFv3gvNRy4ss" TargetMode="External"/><Relationship Id="rId7" Type="http://schemas.openxmlformats.org/officeDocument/2006/relationships/hyperlink" Target="https://www.google.com/goto?url=CAESbwHrOzAV12APyU7oUg6_f42Z0yEnXIRXKTaHGCRfNnfaSDV4rx3jO4OKwvDRjQxG1no7zUQLhOy165NH5lNJckx3NvnpB2aBYsAY4H8SiTQsx3NpEAOe_cHWwsx8SKWYbEeRGlKnZMAv5bRfWnUs2g" TargetMode="External"/><Relationship Id="rId12" Type="http://schemas.openxmlformats.org/officeDocument/2006/relationships/hyperlink" Target="https://www.google.com/goto?url=CAESbwHrOzAVDqF7wcdJUk0SH3ZVkCp3aOopzn9BjPkukYvMFd9AjsiDw-GM3whWfBotVDG9bvLhSuf-NaYOxlNOMLdNIVJn7sJUM5A2OW2P6ZwIOPFBuUbdR7fW6ecmyc1BxIlUv4bW5iDU4vfYcLjNqw" TargetMode="External"/><Relationship Id="rId17" Type="http://schemas.openxmlformats.org/officeDocument/2006/relationships/hyperlink" Target="https://www.google.com/goto?url=CAESbwHrOzAVtTaFVv2dQfa5sfvKrlQVEzl3WsSscta0j3kUd2a9jhMQU88xHgW7CPSXzu9zQQsYCrsH5ljyCbI5Qajc_qM-R37coBFRu83_PF_FwZQ3wo9irHTLdG6D0ZNN45T4w3cO9qyW2Up1NOOqsA" TargetMode="External"/><Relationship Id="rId25" Type="http://schemas.openxmlformats.org/officeDocument/2006/relationships/hyperlink" Target="https://www.google.com/goto?url=CAESlwEB6zswFX_tlv22NBtB6uMn83zp-wf7coyWGW-H2Byn_z9S6VCm0aAT7kobL4y6BGAKVjMDdzxTMBHzSORKmwH3Rn1rZEwmRxGslu65P0XebLd8qyzjiCLGNDFyYPsr-wmnKnhpPR8Bv0TOS3ELdDIVvzbeTzp677cdHD5ancOcCgArIVMcQp9PewQJuCxo1mEqLBiP_AT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goto?url=CAESbwHrOzAVtTaFVv2dQfa5sfvKrlQVEzl3WsSscta0j3kUd2a9jhMQU88xHgW7CPSXzu9zQQsYCrsH5ljyCbI5Qajc_qM-R37coBFRu83_PF_FwZQ3wo9irHTLdG6D0ZNN45T4w3cO9qyW2Up1NOOqsA" TargetMode="External"/><Relationship Id="rId20" Type="http://schemas.openxmlformats.org/officeDocument/2006/relationships/hyperlink" Target="https://www.google.com/goto?url=CAESbwHrOzAVDqF7wcdJUk0SH3ZVkCp3aOopzn9BjPkukYvMFd9AjsiDw-GM3whWfBotVDG9bvLhSuf-NaYOxlNOMLdNIVJn7sJUM5A2OW2P6ZwIOPFBuUbdR7fW6ecmyc1BxIlUv4bW5iDU4vfYcLjNqw" TargetMode="External"/><Relationship Id="rId29" Type="http://schemas.openxmlformats.org/officeDocument/2006/relationships/hyperlink" Target="https://www.google.com/goto?url=CAESYAHrOzAVqBZf_D2u5z9XE1S3pFGnRSgxXCtRvzIngOetu3BhivLbY8C8X_-cqvG_aVLnkMV6ZgWnSg5SFHEb19oFJmYZAkJf-vipKMbano5Llpm-6N2LlESlAPnqpZRfG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bwHrOzAV12APyU7oUg6_f42Z0yEnXIRXKTaHGCRfNnfaSDV4rx3jO4OKwvDRjQxG1no7zUQLhOy165NH5lNJckx3NvnpB2aBYsAY4H8SiTQsx3NpEAOe_cHWwsx8SKWYbEeRGlKnZMAv5bRfWnUs2g" TargetMode="External"/><Relationship Id="rId11" Type="http://schemas.openxmlformats.org/officeDocument/2006/relationships/hyperlink" Target="https://www.google.com/goto?url=CAESbwHrOzAV12APyU7oUg6_f42Z0yEnXIRXKTaHGCRfNnfaSDV4rx3jO4OKwvDRjQxG1no7zUQLhOy165NH5lNJckx3NvnpB2aBYsAY4H8SiTQsx3NpEAOe_cHWwsx8SKWYbEeRGlKnZMAv5bRfWnUs2g" TargetMode="External"/><Relationship Id="rId24" Type="http://schemas.openxmlformats.org/officeDocument/2006/relationships/hyperlink" Target="https://www.google.com/goto?url=CAESSwHrOzAVxOVnnxFcBe6_ZDX5dRBSwBNrO_O5zCOPgqRFr_i1xm1-3qlTFrQf9M64ExJ57z7WggE-tIifT7k-NXZbtucSw0UL0jH0M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google.com/goto?url=CAESbwHrOzAV12APyU7oUg6_f42Z0yEnXIRXKTaHGCRfNnfaSDV4rx3jO4OKwvDRjQxG1no7zUQLhOy165NH5lNJckx3NvnpB2aBYsAY4H8SiTQsx3NpEAOe_cHWwsx8SKWYbEeRGlKnZMAv5bRfWnUs2g" TargetMode="External"/><Relationship Id="rId15" Type="http://schemas.openxmlformats.org/officeDocument/2006/relationships/hyperlink" Target="https://www.google.com/goto?url=CAESYAHrOzAVqBZf_D2u5z9XE1S3pFGnRSgxXCtRvzIngOetu3BhivLbY8C8X_-cqvG_aVLnkMV6ZgWnSg5SFHEb19oFJmYZAkJf-vipKMbano5Llpm-6N2LlESlAPnqpZRfGg" TargetMode="External"/><Relationship Id="rId23" Type="http://schemas.openxmlformats.org/officeDocument/2006/relationships/hyperlink" Target="https://www.google.com/goto?url=CAESbwHrOzAVDqF7wcdJUk0SH3ZVkCp3aOopzn9BjPkukYvMFd9AjsiDw-GM3whWfBotVDG9bvLhSuf-NaYOxlNOMLdNIVJn7sJUM5A2OW2P6ZwIOPFBuUbdR7fW6ecmyc1BxIlUv4bW5iDU4vfYcLjNqw" TargetMode="External"/><Relationship Id="rId28" Type="http://schemas.openxmlformats.org/officeDocument/2006/relationships/hyperlink" Target="https://www.google.com/goto?url=CAES5gEB6zswFSzOtFtuzNcMAbzUaqJzNS8CSb7RfkwqS5X0epHj4CVrhhUJtlb-aas2kJFzMBlmX0Xytvv57CX1tm_h6x_3p0bUJxkNCMk81_Zk5Bn2nK_aqPohzwxRvesR62N2DSiXqtMhwpthwgm6nHS3R-J3xt6cH-vo29wF5tCp_a-0pTppI4DvIA95ky0t_uIwi_T4JglnF-blJQKSpUJx0aDdQRrPuMUC-rrirOEzCD2uCJgpRvLcLzHtUaUtlEbaPS2PveJFBJNQda5-Ak4-qncKOUaG1Vk7GMDSQSrnrTJg4KCL1Q" TargetMode="External"/><Relationship Id="rId10" Type="http://schemas.openxmlformats.org/officeDocument/2006/relationships/hyperlink" Target="https://www.google.com/goto?url=CAESlwEB6zswFbMe2FivPr6luJMEIh8Vjjp9F-WPPKCmDew908iAR4-EcL02_c300SvfF2fwwDWbsYQ4HxlWc8gwRn4Qg1t0BWjjtzbclkwxr-DaMQq_IDkSc7JAd2pthV2Zd_p_csOksTy_lRzD5OvEcBTcMy8cMqvIKDh8p-lGLWyopNFAes1cupcJ8bpBtWtjdfniXdJ_nftp" TargetMode="External"/><Relationship Id="rId19" Type="http://schemas.openxmlformats.org/officeDocument/2006/relationships/hyperlink" Target="https://www.google.com/goto?url=CAEScQHrOzAVQb7R8o0SXEpk3vorYQCSiDUUkXwl2ZF4j1nexEzRfn7ClG4MPtQqrM94ngAmjoKEqTFNqEOAN9BSv4cwQUP-6XmETCZpScy7hd91B4d_bctwCdLOroq3QHxZybYFUyoM0-oDxFv3gvNRy4s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goto?url=CAESbwHrOzAV12APyU7oUg6_f42Z0yEnXIRXKTaHGCRfNnfaSDV4rx3jO4OKwvDRjQxG1no7zUQLhOy165NH5lNJckx3NvnpB2aBYsAY4H8SiTQsx3NpEAOe_cHWwsx8SKWYbEeRGlKnZMAv5bRfWnUs2g" TargetMode="External"/><Relationship Id="rId14" Type="http://schemas.openxmlformats.org/officeDocument/2006/relationships/hyperlink" Target="https://www.google.com/goto?url=CAESiQEB6zswFR-3y5eH5VuHwhhKUGr2pZ1dwXBP2jmsP-6OuhPS8BzmWCx5_KdwQ9e5vDUFZ93DqbK2jG9gBqw7zxEO-vtUwkt0wuNYqIC96ccUHHW83H-2pXn6a8XOuFroaryJEY95lHofc3Q0nQJM8bBs0K5bBwBPQvTAQj_9xcIrYm8vycqZrOB13A" TargetMode="External"/><Relationship Id="rId22" Type="http://schemas.openxmlformats.org/officeDocument/2006/relationships/hyperlink" Target="https://www.google.com/goto?url=CAESbwHrOzAVowZk2g5R34OloWyyEru6GwTrZyhgPgPtPcprym_S-st4IJMrb1sj5cEXOpdfgeOxZ7sfbO--ZYdJuuMZMl0ZEwArTrMn9GF2HvJnAkLSV6KNsJNk2DMhGaS1fJk8eSvu4QTXAJlga3Vz7A" TargetMode="External"/><Relationship Id="rId27" Type="http://schemas.openxmlformats.org/officeDocument/2006/relationships/hyperlink" Target="https://www.google.com/goto?url=CAESVAHrOzAVaHTkDeTadFyszFyw-9fTgIWLrcJy-TynKVL5aoKpZmWX8Fon75fbj-N5tpyJe0JAP-WOGPM2tUstYKZgJsAtHASnyoINQV7wMuP6bzFsHw" TargetMode="External"/><Relationship Id="rId30" Type="http://schemas.openxmlformats.org/officeDocument/2006/relationships/hyperlink" Target="https://www.google.com/goto?url=CAEScQHrOzAVQb7R8o0SXEpk3vorYQCSiDUUkXwl2ZF4j1nexEzRfn7ClG4MPtQqrM94ngAmjoKEqTFNqEOAN9BSv4cwQUP-6XmETCZpScy7hd91B4d_bctwCdLOroq3QHxZybYFUyoM0-oDxFv3gvNRy4s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3</cp:revision>
  <dcterms:created xsi:type="dcterms:W3CDTF">2026-09-02T06:25:00Z</dcterms:created>
  <dcterms:modified xsi:type="dcterms:W3CDTF">2026-09-02T06:26:00Z</dcterms:modified>
</cp:coreProperties>
</file>