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6F" w:rsidRPr="00030F6F" w:rsidRDefault="00030F6F" w:rsidP="00030F6F">
      <w:pPr>
        <w:spacing w:after="140" w:line="440" w:lineRule="atLeast"/>
        <w:ind w:left="320"/>
        <w:rPr>
          <w:rFonts w:ascii="Cambria" w:eastAsia="Times New Roman" w:hAnsi="Cambria" w:cs="Times New Roman"/>
          <w:color w:val="1F497D"/>
          <w:sz w:val="42"/>
          <w:szCs w:val="42"/>
        </w:rPr>
      </w:pPr>
      <w:r w:rsidRPr="00030F6F">
        <w:rPr>
          <w:rFonts w:ascii="Cambria" w:eastAsia="Times New Roman" w:hAnsi="Cambria" w:cs="Times New Roman"/>
          <w:color w:val="1F497D"/>
          <w:sz w:val="42"/>
          <w:szCs w:val="42"/>
        </w:rPr>
        <w:t>Get started with Pester (PowerShell unit testing framework)</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Some time ago I stumbled upon the Pester framework that promised I would be able to test my scripts. This seemed to be super-useful for my day-to-day scripting, but unfortunately the learning curve was a bit steeper than I thought it would be. It took me reading a book on Test-Driven-Development (TDD) to understand what the ideas behind Pester are, and that they are actually pretty simple. Armed with this knowledge I was finally able to put Pester in use, and found it useful through the whole life cycle of my scripts. To help you with the first steps, I wrote a short series of articles that describe the basics of Pester.</w:t>
      </w:r>
    </w:p>
    <w:p w:rsidR="00030F6F" w:rsidRPr="00030F6F" w:rsidRDefault="00030F6F" w:rsidP="00030F6F">
      <w:pPr>
        <w:spacing w:after="0" w:line="240" w:lineRule="auto"/>
        <w:ind w:left="320"/>
        <w:rPr>
          <w:rFonts w:ascii="Arial" w:eastAsia="Times New Roman" w:hAnsi="Arial" w:cs="Arial"/>
          <w:color w:val="1F497D"/>
          <w:sz w:val="20"/>
          <w:szCs w:val="20"/>
        </w:rPr>
      </w:pPr>
      <w:r w:rsidRPr="00030F6F">
        <w:rPr>
          <w:rFonts w:ascii="Arial" w:eastAsia="Times New Roman" w:hAnsi="Arial" w:cs="Arial"/>
          <w:b/>
          <w:bCs/>
          <w:color w:val="1F497D"/>
          <w:sz w:val="20"/>
          <w:szCs w:val="20"/>
        </w:rPr>
        <w:t>What is Pester?</w:t>
      </w:r>
    </w:p>
    <w:p w:rsidR="00030F6F" w:rsidRPr="00030F6F" w:rsidRDefault="00030F6F" w:rsidP="00030F6F">
      <w:pPr>
        <w:spacing w:after="0" w:line="240" w:lineRule="auto"/>
        <w:ind w:left="320"/>
        <w:rPr>
          <w:rFonts w:ascii="Cambria" w:eastAsia="Times New Roman" w:hAnsi="Cambria" w:cs="Times New Roman"/>
          <w:sz w:val="20"/>
          <w:szCs w:val="20"/>
        </w:rPr>
      </w:pPr>
      <w:r w:rsidRPr="00030F6F">
        <w:rPr>
          <w:rFonts w:ascii="Cambria" w:eastAsia="Times New Roman" w:hAnsi="Cambria" w:cs="Times New Roman"/>
          <w:color w:val="1F497D"/>
          <w:sz w:val="20"/>
          <w:szCs w:val="20"/>
        </w:rPr>
        <w:t xml:space="preserve">Pester is a unit testing framework for PowerShell. It provides a few simple-to-use keywords that let you create tests for your scripts. Pester implements a test drive to isolate your test files, and it can replace almost any command in PowerShell with your own implementation. This makes it great for both </w:t>
      </w:r>
      <w:hyperlink r:id="rId6" w:history="1">
        <w:r w:rsidRPr="00030F6F">
          <w:rPr>
            <w:rFonts w:ascii="Cambria" w:eastAsia="Times New Roman" w:hAnsi="Cambria" w:cs="Times New Roman"/>
            <w:color w:val="0000FF"/>
            <w:sz w:val="20"/>
            <w:szCs w:val="20"/>
            <w:u w:val="single"/>
          </w:rPr>
          <w:t>black-box</w:t>
        </w:r>
      </w:hyperlink>
      <w:r w:rsidRPr="00030F6F">
        <w:rPr>
          <w:rFonts w:ascii="Cambria" w:eastAsia="Times New Roman" w:hAnsi="Cambria" w:cs="Times New Roman"/>
          <w:color w:val="1F497D"/>
          <w:sz w:val="20"/>
          <w:szCs w:val="20"/>
        </w:rPr>
        <w:t xml:space="preserve"> and </w:t>
      </w:r>
      <w:hyperlink r:id="rId7" w:history="1">
        <w:r w:rsidRPr="00030F6F">
          <w:rPr>
            <w:rFonts w:ascii="Cambria" w:eastAsia="Times New Roman" w:hAnsi="Cambria" w:cs="Times New Roman"/>
            <w:color w:val="0000FF"/>
            <w:sz w:val="20"/>
            <w:szCs w:val="20"/>
            <w:u w:val="single"/>
          </w:rPr>
          <w:t>white-box</w:t>
        </w:r>
      </w:hyperlink>
      <w:r w:rsidRPr="00030F6F">
        <w:rPr>
          <w:rFonts w:ascii="Cambria" w:eastAsia="Times New Roman" w:hAnsi="Cambria" w:cs="Times New Roman"/>
          <w:color w:val="1F497D"/>
          <w:sz w:val="20"/>
          <w:szCs w:val="20"/>
        </w:rPr>
        <w:t xml:space="preserve"> testing. Pester is best used with </w:t>
      </w:r>
      <w:hyperlink r:id="rId8" w:history="1">
        <w:r w:rsidRPr="00030F6F">
          <w:rPr>
            <w:rFonts w:ascii="Cambria" w:eastAsia="Times New Roman" w:hAnsi="Cambria" w:cs="Times New Roman"/>
            <w:color w:val="0000FF"/>
            <w:sz w:val="20"/>
            <w:szCs w:val="20"/>
            <w:u w:val="single"/>
          </w:rPr>
          <w:t>TDD</w:t>
        </w:r>
      </w:hyperlink>
      <w:r w:rsidRPr="00030F6F">
        <w:rPr>
          <w:rFonts w:ascii="Cambria" w:eastAsia="Times New Roman" w:hAnsi="Cambria" w:cs="Times New Roman"/>
          <w:color w:val="1F497D"/>
          <w:sz w:val="20"/>
          <w:szCs w:val="20"/>
        </w:rPr>
        <w:t xml:space="preserve"> approach to development.</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For those of you who are not familiar with TDD, let me sum it up briefly: TDD is the opposite of the traditional approach to development. Traditionally you write your functional code first and then you write tests for it. You are progressing from implementation (how the code is written) to specification (how it should work). TDD is turning this around, so you progress from specification to implementation. First you define how the code should work and then you write the code. This is a pretty powerful concept.</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In TDD you write the specification in the form of tests. Before you add any new feature you write a set of tests for it. You run your test suite and make sure all the new tests fail. This shows that there is a feature missing. You then develop the feature, testing it frequently. Once all your tests (including the new ones) pass you know the new feature is finished. You also know you did not break anything else while adding it.</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Do this for every feature, patch or any other change and you are always one test suite run from seeing if everything works as requested. That is the biggest benefit of TDD.</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There are three more you might like:</w:t>
      </w:r>
    </w:p>
    <w:p w:rsidR="00030F6F" w:rsidRPr="00030F6F" w:rsidRDefault="00030F6F" w:rsidP="00030F6F">
      <w:pPr>
        <w:numPr>
          <w:ilvl w:val="1"/>
          <w:numId w:val="1"/>
        </w:numPr>
        <w:spacing w:after="0" w:line="240" w:lineRule="auto"/>
        <w:ind w:left="320"/>
        <w:textAlignment w:val="center"/>
        <w:rPr>
          <w:rFonts w:ascii="Times New Roman" w:eastAsia="Times New Roman" w:hAnsi="Times New Roman" w:cs="Times New Roman"/>
          <w:color w:val="1F497D"/>
          <w:sz w:val="24"/>
          <w:szCs w:val="24"/>
        </w:rPr>
      </w:pPr>
      <w:r w:rsidRPr="00030F6F">
        <w:rPr>
          <w:rFonts w:ascii="Cambria" w:eastAsia="Times New Roman" w:hAnsi="Cambria" w:cs="Times New Roman"/>
          <w:color w:val="1F497D"/>
          <w:sz w:val="20"/>
          <w:szCs w:val="20"/>
        </w:rPr>
        <w:t>TDD forces you think before you start scripting. If you are unable to write the tests, chances are you don’t fully understand the problem you are trying to solve.</w:t>
      </w:r>
    </w:p>
    <w:p w:rsidR="00030F6F" w:rsidRPr="00030F6F" w:rsidRDefault="00030F6F" w:rsidP="00030F6F">
      <w:pPr>
        <w:numPr>
          <w:ilvl w:val="1"/>
          <w:numId w:val="1"/>
        </w:numPr>
        <w:spacing w:after="0" w:line="240" w:lineRule="auto"/>
        <w:ind w:left="320"/>
        <w:textAlignment w:val="center"/>
        <w:rPr>
          <w:rFonts w:ascii="Times New Roman" w:eastAsia="Times New Roman" w:hAnsi="Times New Roman" w:cs="Times New Roman"/>
          <w:color w:val="1F497D"/>
          <w:sz w:val="24"/>
          <w:szCs w:val="24"/>
        </w:rPr>
      </w:pPr>
      <w:r w:rsidRPr="00030F6F">
        <w:rPr>
          <w:rFonts w:ascii="Cambria" w:eastAsia="Times New Roman" w:hAnsi="Cambria" w:cs="Times New Roman"/>
          <w:color w:val="1F497D"/>
          <w:sz w:val="20"/>
          <w:szCs w:val="20"/>
        </w:rPr>
        <w:t>Switching between projects and patching bugs becomes easier. With tests in place you don’t have to remember how exactly your components interact. You can focus only on the change you are making and validate the rest by running your tests.</w:t>
      </w:r>
    </w:p>
    <w:p w:rsidR="00030F6F" w:rsidRPr="00030F6F" w:rsidRDefault="00030F6F" w:rsidP="00030F6F">
      <w:pPr>
        <w:numPr>
          <w:ilvl w:val="1"/>
          <w:numId w:val="1"/>
        </w:numPr>
        <w:spacing w:after="0" w:line="240" w:lineRule="auto"/>
        <w:ind w:left="320"/>
        <w:textAlignment w:val="center"/>
        <w:rPr>
          <w:rFonts w:ascii="Times New Roman" w:eastAsia="Times New Roman" w:hAnsi="Times New Roman" w:cs="Times New Roman"/>
          <w:color w:val="1F497D"/>
          <w:sz w:val="24"/>
          <w:szCs w:val="24"/>
        </w:rPr>
      </w:pPr>
      <w:r w:rsidRPr="00030F6F">
        <w:rPr>
          <w:rFonts w:ascii="Cambria" w:eastAsia="Times New Roman" w:hAnsi="Cambria" w:cs="Times New Roman"/>
          <w:color w:val="1F497D"/>
          <w:sz w:val="20"/>
          <w:szCs w:val="20"/>
        </w:rPr>
        <w:t>Bugs do not reappear. Once write test for a bug and squash it will never get to your production code again.</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Pester brings these benefits to PowerShell and that is why I love using it.</w:t>
      </w:r>
      <w:r w:rsidRPr="00030F6F">
        <w:rPr>
          <w:rFonts w:ascii="Cambria" w:eastAsia="Times New Roman" w:hAnsi="Cambria" w:cs="Times New Roman"/>
          <w:color w:val="1F497D"/>
          <w:sz w:val="20"/>
          <w:szCs w:val="20"/>
        </w:rPr>
        <w:br/>
        <w:t> </w:t>
      </w:r>
    </w:p>
    <w:p w:rsidR="00030F6F" w:rsidRPr="00030F6F" w:rsidRDefault="00030F6F" w:rsidP="00030F6F">
      <w:pPr>
        <w:spacing w:after="0" w:line="240" w:lineRule="auto"/>
        <w:ind w:left="320"/>
        <w:rPr>
          <w:rFonts w:ascii="Arial" w:eastAsia="Times New Roman" w:hAnsi="Arial" w:cs="Arial"/>
          <w:color w:val="1F497D"/>
          <w:sz w:val="27"/>
          <w:szCs w:val="27"/>
        </w:rPr>
      </w:pPr>
      <w:r w:rsidRPr="00030F6F">
        <w:rPr>
          <w:rFonts w:ascii="Arial" w:eastAsia="Times New Roman" w:hAnsi="Arial" w:cs="Arial"/>
          <w:b/>
          <w:bCs/>
          <w:color w:val="1F497D"/>
          <w:sz w:val="27"/>
          <w:szCs w:val="27"/>
        </w:rPr>
        <w:t>First steps</w:t>
      </w:r>
      <w:r w:rsidRPr="00030F6F">
        <w:rPr>
          <w:rFonts w:ascii="Arial" w:eastAsia="Times New Roman" w:hAnsi="Arial" w:cs="Arial"/>
          <w:b/>
          <w:bCs/>
          <w:color w:val="1F497D"/>
          <w:sz w:val="27"/>
          <w:szCs w:val="27"/>
        </w:rPr>
        <w:br/>
      </w:r>
      <w:r w:rsidRPr="00030F6F">
        <w:rPr>
          <w:rFonts w:ascii="Arial" w:eastAsia="Times New Roman" w:hAnsi="Arial" w:cs="Arial"/>
          <w:color w:val="1F497D"/>
          <w:sz w:val="27"/>
          <w:szCs w:val="27"/>
        </w:rPr>
        <w:t> </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b/>
          <w:bCs/>
          <w:color w:val="1F497D"/>
          <w:sz w:val="20"/>
          <w:szCs w:val="20"/>
        </w:rPr>
        <w:t>Downloading and installing Pester</w:t>
      </w:r>
      <w:r w:rsidRPr="00030F6F">
        <w:rPr>
          <w:rFonts w:ascii="Cambria" w:eastAsia="Times New Roman" w:hAnsi="Cambria" w:cs="Times New Roman"/>
          <w:b/>
          <w:bCs/>
          <w:color w:val="1F497D"/>
          <w:sz w:val="20"/>
          <w:szCs w:val="20"/>
        </w:rPr>
        <w:br/>
      </w: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ind w:left="320"/>
        <w:rPr>
          <w:rFonts w:ascii="Cambria" w:eastAsia="Times New Roman" w:hAnsi="Cambria" w:cs="Times New Roman"/>
          <w:sz w:val="24"/>
          <w:szCs w:val="24"/>
        </w:rPr>
      </w:pPr>
      <w:hyperlink r:id="rId9" w:history="1">
        <w:r w:rsidRPr="00030F6F">
          <w:rPr>
            <w:rFonts w:ascii="Cambria" w:eastAsia="Times New Roman" w:hAnsi="Cambria" w:cs="Times New Roman"/>
            <w:i/>
            <w:iCs/>
            <w:color w:val="0000FF"/>
            <w:sz w:val="20"/>
            <w:szCs w:val="20"/>
            <w:u w:val="single"/>
          </w:rPr>
          <w:t>Pester</w:t>
        </w:r>
      </w:hyperlink>
      <w:r w:rsidRPr="00030F6F">
        <w:rPr>
          <w:rFonts w:ascii="Cambria" w:eastAsia="Times New Roman" w:hAnsi="Cambria" w:cs="Times New Roman"/>
          <w:color w:val="1F497D"/>
          <w:sz w:val="20"/>
          <w:szCs w:val="20"/>
        </w:rPr>
        <w:t xml:space="preserve"> is a PowerShell module authored by </w:t>
      </w:r>
      <w:hyperlink r:id="rId10" w:history="1">
        <w:r w:rsidRPr="00030F6F">
          <w:rPr>
            <w:rFonts w:ascii="Cambria" w:eastAsia="Times New Roman" w:hAnsi="Cambria" w:cs="Times New Roman"/>
            <w:color w:val="0000FF"/>
            <w:sz w:val="20"/>
            <w:szCs w:val="20"/>
            <w:u w:val="single"/>
          </w:rPr>
          <w:t xml:space="preserve">Scott </w:t>
        </w:r>
        <w:proofErr w:type="spellStart"/>
        <w:r w:rsidRPr="00030F6F">
          <w:rPr>
            <w:rFonts w:ascii="Cambria" w:eastAsia="Times New Roman" w:hAnsi="Cambria" w:cs="Times New Roman"/>
            <w:color w:val="0000FF"/>
            <w:sz w:val="20"/>
            <w:szCs w:val="20"/>
            <w:u w:val="single"/>
          </w:rPr>
          <w:t>Muc</w:t>
        </w:r>
        <w:proofErr w:type="spellEnd"/>
      </w:hyperlink>
      <w:r w:rsidRPr="00030F6F">
        <w:rPr>
          <w:rFonts w:ascii="Cambria" w:eastAsia="Times New Roman" w:hAnsi="Cambria" w:cs="Times New Roman"/>
          <w:color w:val="1F497D"/>
          <w:sz w:val="20"/>
          <w:szCs w:val="20"/>
        </w:rPr>
        <w:t xml:space="preserve"> and improved by the community. It’s available for free on GitHub and installation is pretty easy. You just </w:t>
      </w:r>
      <w:hyperlink r:id="rId11" w:history="1">
        <w:r w:rsidRPr="00030F6F">
          <w:rPr>
            <w:rFonts w:ascii="Cambria" w:eastAsia="Times New Roman" w:hAnsi="Cambria" w:cs="Times New Roman"/>
            <w:color w:val="0000FF"/>
            <w:sz w:val="20"/>
            <w:szCs w:val="20"/>
            <w:u w:val="single"/>
          </w:rPr>
          <w:t>download</w:t>
        </w:r>
      </w:hyperlink>
      <w:r w:rsidRPr="00030F6F">
        <w:rPr>
          <w:rFonts w:ascii="Cambria" w:eastAsia="Times New Roman" w:hAnsi="Cambria" w:cs="Times New Roman"/>
          <w:color w:val="1F497D"/>
          <w:sz w:val="20"/>
          <w:szCs w:val="20"/>
        </w:rPr>
        <w:t xml:space="preserve"> it, extract it to your Modules folder, and then import it to your PowerShell session.</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Let’s start by downloading it from the GitHub and extracting the archive into your Modules directory:</w:t>
      </w:r>
      <w:r w:rsidRPr="00030F6F">
        <w:rPr>
          <w:rFonts w:ascii="Cambria" w:eastAsia="Times New Roman" w:hAnsi="Cambria" w:cs="Times New Roman"/>
          <w:color w:val="1F497D"/>
          <w:sz w:val="20"/>
          <w:szCs w:val="20"/>
        </w:rPr>
        <w:br/>
        <w:t> </w:t>
      </w:r>
    </w:p>
    <w:p w:rsidR="00030F6F" w:rsidRPr="00030F6F" w:rsidRDefault="00030F6F" w:rsidP="00030F6F">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503545" cy="4021455"/>
            <wp:effectExtent l="0" t="0" r="1905" b="0"/>
            <wp:docPr id="7" name="Picture 7" descr="image00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3545" cy="4021455"/>
                    </a:xfrm>
                    <a:prstGeom prst="rect">
                      <a:avLst/>
                    </a:prstGeom>
                    <a:noFill/>
                    <a:ln>
                      <a:noFill/>
                    </a:ln>
                  </pic:spPr>
                </pic:pic>
              </a:graphicData>
            </a:graphic>
          </wp:inline>
        </w:drawing>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If you used Internet Explorer to download the archive, you need to unblock the archive before extraction, otherwise PowerShell will complain when you import the module. If you are using PowerShell 3.0 or newer you can use the Unblock-File </w:t>
      </w:r>
      <w:proofErr w:type="spellStart"/>
      <w:r w:rsidRPr="00030F6F">
        <w:rPr>
          <w:rFonts w:ascii="Cambria" w:eastAsia="Times New Roman" w:hAnsi="Cambria" w:cs="Times New Roman"/>
          <w:color w:val="1F497D"/>
          <w:sz w:val="20"/>
          <w:szCs w:val="20"/>
        </w:rPr>
        <w:t>cmdlet</w:t>
      </w:r>
      <w:proofErr w:type="spellEnd"/>
      <w:r w:rsidRPr="00030F6F">
        <w:rPr>
          <w:rFonts w:ascii="Cambria" w:eastAsia="Times New Roman" w:hAnsi="Cambria" w:cs="Times New Roman"/>
          <w:color w:val="1F497D"/>
          <w:sz w:val="20"/>
          <w:szCs w:val="20"/>
        </w:rPr>
        <w:t xml:space="preserve"> to do that:</w:t>
      </w:r>
    </w:p>
    <w:tbl>
      <w:tblPr>
        <w:tblW w:w="0" w:type="auto"/>
        <w:tblInd w:w="3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60"/>
        <w:gridCol w:w="6250"/>
      </w:tblGrid>
      <w:tr w:rsidR="00030F6F" w:rsidRPr="00030F6F" w:rsidTr="00030F6F">
        <w:tc>
          <w:tcPr>
            <w:tcW w:w="96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w:t>
            </w:r>
          </w:p>
        </w:tc>
        <w:tc>
          <w:tcPr>
            <w:tcW w:w="625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Unblock-File -Path "$</w:t>
            </w:r>
            <w:proofErr w:type="spellStart"/>
            <w:r w:rsidRPr="00030F6F">
              <w:rPr>
                <w:rFonts w:ascii="Cambria" w:eastAsia="Times New Roman" w:hAnsi="Cambria" w:cs="Times New Roman"/>
                <w:color w:val="1F497D"/>
                <w:sz w:val="20"/>
                <w:szCs w:val="20"/>
              </w:rPr>
              <w:t>env:UserProfile</w:t>
            </w:r>
            <w:proofErr w:type="spellEnd"/>
            <w:r w:rsidRPr="00030F6F">
              <w:rPr>
                <w:rFonts w:ascii="Cambria" w:eastAsia="Times New Roman" w:hAnsi="Cambria" w:cs="Times New Roman"/>
                <w:color w:val="1F497D"/>
                <w:sz w:val="20"/>
                <w:szCs w:val="20"/>
              </w:rPr>
              <w:t>\Downloads\Pester-master.zip"</w:t>
            </w:r>
          </w:p>
        </w:tc>
      </w:tr>
    </w:tbl>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If you are using an older version of PowerShell you will have to unblock the file manually. Go to your Downloads folder and right-click </w:t>
      </w:r>
      <w:r w:rsidRPr="00030F6F">
        <w:rPr>
          <w:rFonts w:ascii="Cambria" w:eastAsia="Times New Roman" w:hAnsi="Cambria" w:cs="Times New Roman"/>
          <w:i/>
          <w:iCs/>
          <w:color w:val="1F497D"/>
          <w:sz w:val="20"/>
          <w:szCs w:val="20"/>
        </w:rPr>
        <w:t>Pester-master.zip</w:t>
      </w:r>
      <w:r w:rsidRPr="00030F6F">
        <w:rPr>
          <w:rFonts w:ascii="Cambria" w:eastAsia="Times New Roman" w:hAnsi="Cambria" w:cs="Times New Roman"/>
          <w:color w:val="1F497D"/>
          <w:sz w:val="20"/>
          <w:szCs w:val="20"/>
        </w:rPr>
        <w:t xml:space="preserve">. On the general tab click </w:t>
      </w:r>
      <w:r w:rsidRPr="00030F6F">
        <w:rPr>
          <w:rFonts w:ascii="Cambria" w:eastAsia="Times New Roman" w:hAnsi="Cambria" w:cs="Times New Roman"/>
          <w:i/>
          <w:iCs/>
          <w:color w:val="1F497D"/>
          <w:sz w:val="20"/>
          <w:szCs w:val="20"/>
        </w:rPr>
        <w:t>Unblock</w:t>
      </w:r>
      <w:r w:rsidRPr="00030F6F">
        <w:rPr>
          <w:rFonts w:ascii="Cambria" w:eastAsia="Times New Roman" w:hAnsi="Cambria" w:cs="Times New Roman"/>
          <w:color w:val="1F497D"/>
          <w:sz w:val="20"/>
          <w:szCs w:val="20"/>
        </w:rPr>
        <w:t xml:space="preserve"> and then click OK to close the dialog.</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182745" cy="5494655"/>
            <wp:effectExtent l="0" t="0" r="8255" b="0"/>
            <wp:docPr id="6" name="Picture 6" descr="image00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2745" cy="5494655"/>
                    </a:xfrm>
                    <a:prstGeom prst="rect">
                      <a:avLst/>
                    </a:prstGeom>
                    <a:noFill/>
                    <a:ln>
                      <a:noFill/>
                    </a:ln>
                  </pic:spPr>
                </pic:pic>
              </a:graphicData>
            </a:graphic>
          </wp:inline>
        </w:drawing>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Open your Modules directory and create a new folder called Pester. You can use this script to open the correct folder effortlessly:</w:t>
      </w:r>
    </w:p>
    <w:tbl>
      <w:tblPr>
        <w:tblW w:w="0" w:type="auto"/>
        <w:tblInd w:w="3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60"/>
        <w:gridCol w:w="5833"/>
      </w:tblGrid>
      <w:tr w:rsidR="00030F6F" w:rsidRPr="00030F6F" w:rsidTr="00030F6F">
        <w:tc>
          <w:tcPr>
            <w:tcW w:w="96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2</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3</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4</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5</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6</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7</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8</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9</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10</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11</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12</w:t>
            </w:r>
          </w:p>
        </w:tc>
        <w:tc>
          <w:tcPr>
            <w:tcW w:w="5833"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function Get-</w:t>
            </w:r>
            <w:proofErr w:type="spellStart"/>
            <w:r w:rsidRPr="00030F6F">
              <w:rPr>
                <w:rFonts w:ascii="Cambria" w:eastAsia="Times New Roman" w:hAnsi="Cambria" w:cs="Times New Roman"/>
                <w:color w:val="1F497D"/>
                <w:sz w:val="20"/>
                <w:szCs w:val="20"/>
              </w:rPr>
              <w:t>UserModulePath</w:t>
            </w:r>
            <w:proofErr w:type="spellEnd"/>
            <w:r w:rsidRPr="00030F6F">
              <w:rPr>
                <w:rFonts w:ascii="Cambria" w:eastAsia="Times New Roman" w:hAnsi="Cambria" w:cs="Times New Roman"/>
                <w:color w:val="1F497D"/>
                <w:sz w:val="20"/>
                <w:szCs w:val="20"/>
              </w:rPr>
              <w:t xml:space="preserve"> { </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$Path = $</w:t>
            </w:r>
            <w:proofErr w:type="spellStart"/>
            <w:r w:rsidRPr="00030F6F">
              <w:rPr>
                <w:rFonts w:ascii="Cambria" w:eastAsia="Times New Roman" w:hAnsi="Cambria" w:cs="Times New Roman"/>
                <w:color w:val="1F497D"/>
                <w:sz w:val="20"/>
                <w:szCs w:val="20"/>
              </w:rPr>
              <w:t>env:PSModulePath</w:t>
            </w:r>
            <w:proofErr w:type="spellEnd"/>
            <w:r w:rsidRPr="00030F6F">
              <w:rPr>
                <w:rFonts w:ascii="Cambria" w:eastAsia="Times New Roman" w:hAnsi="Cambria" w:cs="Times New Roman"/>
                <w:color w:val="1F497D"/>
                <w:sz w:val="20"/>
                <w:szCs w:val="20"/>
              </w:rPr>
              <w:t xml:space="preserve"> -split ";" -match $</w:t>
            </w:r>
            <w:proofErr w:type="spellStart"/>
            <w:r w:rsidRPr="00030F6F">
              <w:rPr>
                <w:rFonts w:ascii="Cambria" w:eastAsia="Times New Roman" w:hAnsi="Cambria" w:cs="Times New Roman"/>
                <w:color w:val="1F497D"/>
                <w:sz w:val="20"/>
                <w:szCs w:val="20"/>
              </w:rPr>
              <w:t>env:USERNAME</w:t>
            </w:r>
            <w:proofErr w:type="spellEnd"/>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xml:space="preserve">    if (-not (Test-Path -Path $Path)) </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    { </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New-Item -Path $Path -</w:t>
            </w:r>
            <w:proofErr w:type="spellStart"/>
            <w:r w:rsidRPr="00030F6F">
              <w:rPr>
                <w:rFonts w:ascii="Cambria" w:eastAsia="Times New Roman" w:hAnsi="Cambria" w:cs="Times New Roman"/>
                <w:color w:val="1F497D"/>
                <w:sz w:val="20"/>
                <w:szCs w:val="20"/>
              </w:rPr>
              <w:t>ItemType</w:t>
            </w:r>
            <w:proofErr w:type="spellEnd"/>
            <w:r w:rsidRPr="00030F6F">
              <w:rPr>
                <w:rFonts w:ascii="Cambria" w:eastAsia="Times New Roman" w:hAnsi="Cambria" w:cs="Times New Roman"/>
                <w:color w:val="1F497D"/>
                <w:sz w:val="20"/>
                <w:szCs w:val="20"/>
              </w:rPr>
              <w:t xml:space="preserve"> Container | Out-Null</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    } </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$Path</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 </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Invoke-Item (Get-</w:t>
            </w:r>
            <w:proofErr w:type="spellStart"/>
            <w:r w:rsidRPr="00030F6F">
              <w:rPr>
                <w:rFonts w:ascii="Cambria" w:eastAsia="Times New Roman" w:hAnsi="Cambria" w:cs="Times New Roman"/>
                <w:color w:val="1F497D"/>
                <w:sz w:val="20"/>
                <w:szCs w:val="20"/>
              </w:rPr>
              <w:t>UserModulePath</w:t>
            </w:r>
            <w:proofErr w:type="spellEnd"/>
            <w:r w:rsidRPr="00030F6F">
              <w:rPr>
                <w:rFonts w:ascii="Cambria" w:eastAsia="Times New Roman" w:hAnsi="Cambria" w:cs="Times New Roman"/>
                <w:color w:val="1F497D"/>
                <w:sz w:val="20"/>
                <w:szCs w:val="20"/>
              </w:rPr>
              <w:t>)</w:t>
            </w:r>
          </w:p>
        </w:tc>
      </w:tr>
    </w:tbl>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Extract the archive to the Pester folder. When you are done you should have all these files in your Pester directory:</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lastRenderedPageBreak/>
        <w:t> </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545455" cy="3640455"/>
            <wp:effectExtent l="0" t="0" r="0" b="0"/>
            <wp:docPr id="5" name="Picture 5" descr="image00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5">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45455" cy="3640455"/>
                    </a:xfrm>
                    <a:prstGeom prst="rect">
                      <a:avLst/>
                    </a:prstGeom>
                    <a:noFill/>
                    <a:ln>
                      <a:noFill/>
                    </a:ln>
                  </pic:spPr>
                </pic:pic>
              </a:graphicData>
            </a:graphic>
          </wp:inline>
        </w:drawing>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Start a new PowerShell session and import the Pester module using the commands below:</w:t>
      </w:r>
    </w:p>
    <w:tbl>
      <w:tblPr>
        <w:tblW w:w="0" w:type="auto"/>
        <w:tblInd w:w="3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11"/>
        <w:gridCol w:w="8389"/>
      </w:tblGrid>
      <w:tr w:rsidR="00030F6F" w:rsidRPr="00030F6F" w:rsidTr="00030F6F">
        <w:tc>
          <w:tcPr>
            <w:tcW w:w="96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2</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tc>
        <w:tc>
          <w:tcPr>
            <w:tcW w:w="10184"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Get-Module -</w:t>
            </w:r>
            <w:proofErr w:type="spellStart"/>
            <w:r w:rsidRPr="00030F6F">
              <w:rPr>
                <w:rFonts w:ascii="Cambria" w:eastAsia="Times New Roman" w:hAnsi="Cambria" w:cs="Times New Roman"/>
                <w:color w:val="1F497D"/>
                <w:sz w:val="20"/>
                <w:szCs w:val="20"/>
              </w:rPr>
              <w:t>ListAvailable</w:t>
            </w:r>
            <w:proofErr w:type="spellEnd"/>
            <w:r w:rsidRPr="00030F6F">
              <w:rPr>
                <w:rFonts w:ascii="Cambria" w:eastAsia="Times New Roman" w:hAnsi="Cambria" w:cs="Times New Roman"/>
                <w:color w:val="1F497D"/>
                <w:sz w:val="20"/>
                <w:szCs w:val="20"/>
              </w:rPr>
              <w:t xml:space="preserve"> -Name Pester Import-Module Pester Get-Module -Name Pester | Select -</w:t>
            </w:r>
            <w:proofErr w:type="spellStart"/>
            <w:r w:rsidRPr="00030F6F">
              <w:rPr>
                <w:rFonts w:ascii="Cambria" w:eastAsia="Times New Roman" w:hAnsi="Cambria" w:cs="Times New Roman"/>
                <w:color w:val="1F497D"/>
                <w:sz w:val="20"/>
                <w:szCs w:val="20"/>
              </w:rPr>
              <w:t>ExpandProperty</w:t>
            </w:r>
            <w:proofErr w:type="spellEnd"/>
            <w:r w:rsidRPr="00030F6F">
              <w:rPr>
                <w:rFonts w:ascii="Cambria" w:eastAsia="Times New Roman" w:hAnsi="Cambria" w:cs="Times New Roman"/>
                <w:color w:val="1F497D"/>
                <w:sz w:val="20"/>
                <w:szCs w:val="20"/>
              </w:rPr>
              <w:t xml:space="preserve"> </w:t>
            </w:r>
            <w:proofErr w:type="spellStart"/>
            <w:r w:rsidRPr="00030F6F">
              <w:rPr>
                <w:rFonts w:ascii="Cambria" w:eastAsia="Times New Roman" w:hAnsi="Cambria" w:cs="Times New Roman"/>
                <w:color w:val="1F497D"/>
                <w:sz w:val="20"/>
                <w:szCs w:val="20"/>
              </w:rPr>
              <w:t>ExportedCommands</w:t>
            </w:r>
            <w:proofErr w:type="spellEnd"/>
          </w:p>
        </w:tc>
      </w:tr>
    </w:tbl>
    <w:p w:rsidR="00030F6F" w:rsidRPr="00030F6F" w:rsidRDefault="00030F6F" w:rsidP="00030F6F">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503545" cy="2599055"/>
            <wp:effectExtent l="0" t="0" r="1905" b="0"/>
            <wp:docPr id="4" name="Picture 4" descr="image00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7">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03545" cy="2599055"/>
                    </a:xfrm>
                    <a:prstGeom prst="rect">
                      <a:avLst/>
                    </a:prstGeom>
                    <a:noFill/>
                    <a:ln>
                      <a:noFill/>
                    </a:ln>
                  </pic:spPr>
                </pic:pic>
              </a:graphicData>
            </a:graphic>
          </wp:inline>
        </w:drawing>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Next you will need a folder to play with. On my computer I created </w:t>
      </w:r>
      <w:r w:rsidRPr="00030F6F">
        <w:rPr>
          <w:rFonts w:ascii="Cambria" w:eastAsia="Times New Roman" w:hAnsi="Cambria" w:cs="Times New Roman"/>
          <w:i/>
          <w:iCs/>
          <w:color w:val="1F497D"/>
          <w:sz w:val="20"/>
          <w:szCs w:val="20"/>
        </w:rPr>
        <w:t>‘C</w:t>
      </w:r>
      <w:proofErr w:type="gramStart"/>
      <w:r w:rsidRPr="00030F6F">
        <w:rPr>
          <w:rFonts w:ascii="Cambria" w:eastAsia="Times New Roman" w:hAnsi="Cambria" w:cs="Times New Roman"/>
          <w:i/>
          <w:iCs/>
          <w:color w:val="1F497D"/>
          <w:sz w:val="20"/>
          <w:szCs w:val="20"/>
        </w:rPr>
        <w:t>:\</w:t>
      </w:r>
      <w:proofErr w:type="gramEnd"/>
      <w:r w:rsidRPr="00030F6F">
        <w:rPr>
          <w:rFonts w:ascii="Cambria" w:eastAsia="Times New Roman" w:hAnsi="Cambria" w:cs="Times New Roman"/>
          <w:i/>
          <w:iCs/>
          <w:color w:val="1F497D"/>
          <w:sz w:val="20"/>
          <w:szCs w:val="20"/>
        </w:rPr>
        <w:t>Pester’</w:t>
      </w:r>
      <w:r w:rsidRPr="00030F6F">
        <w:rPr>
          <w:rFonts w:ascii="Cambria" w:eastAsia="Times New Roman" w:hAnsi="Cambria" w:cs="Times New Roman"/>
          <w:color w:val="1F497D"/>
          <w:sz w:val="20"/>
          <w:szCs w:val="20"/>
        </w:rPr>
        <w:t xml:space="preserve"> for this purpose and you should do the same. If you choose another working directory, make sure you change the paths in the examples accordingly.</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b/>
          <w:bCs/>
          <w:color w:val="1F497D"/>
          <w:sz w:val="20"/>
          <w:szCs w:val="20"/>
        </w:rPr>
        <w:lastRenderedPageBreak/>
        <w:t>Creating and failing our first test</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If you got this far I am sure you can’t wait to start testing. For the first example we’ll start with something extremely simple and create a function called </w:t>
      </w:r>
      <w:r w:rsidRPr="00030F6F">
        <w:rPr>
          <w:rFonts w:ascii="Cambria" w:eastAsia="Times New Roman" w:hAnsi="Cambria" w:cs="Times New Roman"/>
          <w:i/>
          <w:iCs/>
          <w:color w:val="1F497D"/>
          <w:sz w:val="20"/>
          <w:szCs w:val="20"/>
        </w:rPr>
        <w:t>Get-</w:t>
      </w:r>
      <w:proofErr w:type="spellStart"/>
      <w:r w:rsidRPr="00030F6F">
        <w:rPr>
          <w:rFonts w:ascii="Cambria" w:eastAsia="Times New Roman" w:hAnsi="Cambria" w:cs="Times New Roman"/>
          <w:i/>
          <w:iCs/>
          <w:color w:val="1F497D"/>
          <w:sz w:val="20"/>
          <w:szCs w:val="20"/>
        </w:rPr>
        <w:t>HelloWorld</w:t>
      </w:r>
      <w:proofErr w:type="spellEnd"/>
      <w:r w:rsidRPr="00030F6F">
        <w:rPr>
          <w:rFonts w:ascii="Cambria" w:eastAsia="Times New Roman" w:hAnsi="Cambria" w:cs="Times New Roman"/>
          <w:color w:val="1F497D"/>
          <w:sz w:val="20"/>
          <w:szCs w:val="20"/>
        </w:rPr>
        <w:t>. The function will output a ‘Hello world!’ string when invoked and nothing more.</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But before we start writing any code we should have a test in place. Creating a new test in Pester is easy. It contains a utility function </w:t>
      </w:r>
      <w:r w:rsidRPr="00030F6F">
        <w:rPr>
          <w:rFonts w:ascii="Cambria" w:eastAsia="Times New Roman" w:hAnsi="Cambria" w:cs="Times New Roman"/>
          <w:i/>
          <w:iCs/>
          <w:color w:val="1F497D"/>
          <w:sz w:val="20"/>
          <w:szCs w:val="20"/>
        </w:rPr>
        <w:t>New-Fixture</w:t>
      </w:r>
      <w:r w:rsidRPr="00030F6F">
        <w:rPr>
          <w:rFonts w:ascii="Cambria" w:eastAsia="Times New Roman" w:hAnsi="Cambria" w:cs="Times New Roman"/>
          <w:color w:val="1F497D"/>
          <w:sz w:val="20"/>
          <w:szCs w:val="20"/>
        </w:rPr>
        <w:t xml:space="preserve"> to create the basic “scaffolding” for a test. Optionally it can create a separate folder to keep our working folder well-organized.</w:t>
      </w:r>
    </w:p>
    <w:tbl>
      <w:tblPr>
        <w:tblW w:w="0" w:type="auto"/>
        <w:tblInd w:w="3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60"/>
        <w:gridCol w:w="6800"/>
      </w:tblGrid>
      <w:tr w:rsidR="00030F6F" w:rsidRPr="00030F6F" w:rsidTr="00030F6F">
        <w:tc>
          <w:tcPr>
            <w:tcW w:w="96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2</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3</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4</w:t>
            </w:r>
          </w:p>
        </w:tc>
        <w:tc>
          <w:tcPr>
            <w:tcW w:w="680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xml:space="preserve">cd C:\Pester New-Fixture -Path </w:t>
            </w:r>
            <w:proofErr w:type="spellStart"/>
            <w:r w:rsidRPr="00030F6F">
              <w:rPr>
                <w:rFonts w:ascii="Cambria" w:eastAsia="Times New Roman" w:hAnsi="Cambria" w:cs="Times New Roman"/>
                <w:color w:val="1F497D"/>
                <w:sz w:val="20"/>
                <w:szCs w:val="20"/>
              </w:rPr>
              <w:t>HelloWorldExample</w:t>
            </w:r>
            <w:proofErr w:type="spellEnd"/>
            <w:r w:rsidRPr="00030F6F">
              <w:rPr>
                <w:rFonts w:ascii="Cambria" w:eastAsia="Times New Roman" w:hAnsi="Cambria" w:cs="Times New Roman"/>
                <w:color w:val="1F497D"/>
                <w:sz w:val="20"/>
                <w:szCs w:val="20"/>
              </w:rPr>
              <w:t xml:space="preserve"> -Name Get-</w:t>
            </w:r>
            <w:proofErr w:type="spellStart"/>
            <w:r w:rsidRPr="00030F6F">
              <w:rPr>
                <w:rFonts w:ascii="Cambria" w:eastAsia="Times New Roman" w:hAnsi="Cambria" w:cs="Times New Roman"/>
                <w:color w:val="1F497D"/>
                <w:sz w:val="20"/>
                <w:szCs w:val="20"/>
              </w:rPr>
              <w:t>HelloWorld</w:t>
            </w:r>
            <w:proofErr w:type="spellEnd"/>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cd .\</w:t>
            </w:r>
            <w:proofErr w:type="spellStart"/>
            <w:r w:rsidRPr="00030F6F">
              <w:rPr>
                <w:rFonts w:ascii="Cambria" w:eastAsia="Times New Roman" w:hAnsi="Cambria" w:cs="Times New Roman"/>
                <w:color w:val="1F497D"/>
                <w:sz w:val="20"/>
                <w:szCs w:val="20"/>
              </w:rPr>
              <w:t>HelloWorldExample</w:t>
            </w:r>
            <w:proofErr w:type="spellEnd"/>
            <w:r w:rsidRPr="00030F6F">
              <w:rPr>
                <w:rFonts w:ascii="Cambria" w:eastAsia="Times New Roman" w:hAnsi="Cambria" w:cs="Times New Roman"/>
                <w:color w:val="1F497D"/>
                <w:sz w:val="20"/>
                <w:szCs w:val="20"/>
              </w:rPr>
              <w:t xml:space="preserve"> </w:t>
            </w:r>
          </w:p>
          <w:p w:rsidR="00030F6F" w:rsidRPr="00030F6F" w:rsidRDefault="00030F6F" w:rsidP="00030F6F">
            <w:pPr>
              <w:spacing w:after="0" w:line="240" w:lineRule="auto"/>
              <w:rPr>
                <w:rFonts w:ascii="Cambria" w:eastAsia="Times New Roman" w:hAnsi="Cambria" w:cs="Times New Roman"/>
                <w:color w:val="1F497D"/>
                <w:sz w:val="20"/>
                <w:szCs w:val="20"/>
              </w:rPr>
            </w:pPr>
            <w:proofErr w:type="spellStart"/>
            <w:r w:rsidRPr="00030F6F">
              <w:rPr>
                <w:rFonts w:ascii="Cambria" w:eastAsia="Times New Roman" w:hAnsi="Cambria" w:cs="Times New Roman"/>
                <w:color w:val="1F497D"/>
                <w:sz w:val="20"/>
                <w:szCs w:val="20"/>
              </w:rPr>
              <w:t>Dir</w:t>
            </w:r>
            <w:proofErr w:type="spellEnd"/>
          </w:p>
        </w:tc>
      </w:tr>
    </w:tbl>
    <w:p w:rsidR="00030F6F" w:rsidRPr="00030F6F" w:rsidRDefault="00030F6F" w:rsidP="00030F6F">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494655" cy="1718945"/>
            <wp:effectExtent l="0" t="0" r="0" b="0"/>
            <wp:docPr id="3" name="Picture 3" descr="image00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9">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94655" cy="1718945"/>
                    </a:xfrm>
                    <a:prstGeom prst="rect">
                      <a:avLst/>
                    </a:prstGeom>
                    <a:noFill/>
                    <a:ln>
                      <a:noFill/>
                    </a:ln>
                  </pic:spPr>
                </pic:pic>
              </a:graphicData>
            </a:graphic>
          </wp:inline>
        </w:drawing>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The “scaffolding” created by the </w:t>
      </w:r>
      <w:r w:rsidRPr="00030F6F">
        <w:rPr>
          <w:rFonts w:ascii="Cambria" w:eastAsia="Times New Roman" w:hAnsi="Cambria" w:cs="Times New Roman"/>
          <w:i/>
          <w:iCs/>
          <w:color w:val="1F497D"/>
          <w:sz w:val="20"/>
          <w:szCs w:val="20"/>
        </w:rPr>
        <w:t>New-Fixture</w:t>
      </w:r>
      <w:r w:rsidRPr="00030F6F">
        <w:rPr>
          <w:rFonts w:ascii="Cambria" w:eastAsia="Times New Roman" w:hAnsi="Cambria" w:cs="Times New Roman"/>
          <w:color w:val="1F497D"/>
          <w:sz w:val="20"/>
          <w:szCs w:val="20"/>
        </w:rPr>
        <w:t xml:space="preserve"> function consists of two files, and auto-generated code that links them. The first file </w:t>
      </w:r>
      <w:r w:rsidRPr="00030F6F">
        <w:rPr>
          <w:rFonts w:ascii="Cambria" w:eastAsia="Times New Roman" w:hAnsi="Cambria" w:cs="Times New Roman"/>
          <w:i/>
          <w:iCs/>
          <w:color w:val="1F497D"/>
          <w:sz w:val="20"/>
          <w:szCs w:val="20"/>
        </w:rPr>
        <w:t>Get-HelloWorld.ps1</w:t>
      </w:r>
      <w:r w:rsidRPr="00030F6F">
        <w:rPr>
          <w:rFonts w:ascii="Cambria" w:eastAsia="Times New Roman" w:hAnsi="Cambria" w:cs="Times New Roman"/>
          <w:color w:val="1F497D"/>
          <w:sz w:val="20"/>
          <w:szCs w:val="20"/>
        </w:rPr>
        <w:t xml:space="preserve"> is the file where the production code is placed. The second file, </w:t>
      </w:r>
      <w:r w:rsidRPr="00030F6F">
        <w:rPr>
          <w:rFonts w:ascii="Cambria" w:eastAsia="Times New Roman" w:hAnsi="Cambria" w:cs="Times New Roman"/>
          <w:i/>
          <w:iCs/>
          <w:color w:val="1F497D"/>
          <w:sz w:val="20"/>
          <w:szCs w:val="20"/>
        </w:rPr>
        <w:t>Get-HelloWorld.</w:t>
      </w:r>
      <w:r w:rsidRPr="00030F6F">
        <w:rPr>
          <w:rFonts w:ascii="Cambria" w:eastAsia="Times New Roman" w:hAnsi="Cambria" w:cs="Times New Roman"/>
          <w:b/>
          <w:bCs/>
          <w:i/>
          <w:iCs/>
          <w:color w:val="1F497D"/>
          <w:sz w:val="20"/>
          <w:szCs w:val="20"/>
        </w:rPr>
        <w:t>Tests</w:t>
      </w:r>
      <w:r w:rsidRPr="00030F6F">
        <w:rPr>
          <w:rFonts w:ascii="Cambria" w:eastAsia="Times New Roman" w:hAnsi="Cambria" w:cs="Times New Roman"/>
          <w:i/>
          <w:iCs/>
          <w:color w:val="1F497D"/>
          <w:sz w:val="20"/>
          <w:szCs w:val="20"/>
        </w:rPr>
        <w:t>.ps1</w:t>
      </w:r>
      <w:r w:rsidRPr="00030F6F">
        <w:rPr>
          <w:rFonts w:ascii="Cambria" w:eastAsia="Times New Roman" w:hAnsi="Cambria" w:cs="Times New Roman"/>
          <w:color w:val="1F497D"/>
          <w:sz w:val="20"/>
          <w:szCs w:val="20"/>
        </w:rPr>
        <w:t xml:space="preserve">, is where the tests are placed. First take a look at the content of the </w:t>
      </w:r>
      <w:r w:rsidRPr="00030F6F">
        <w:rPr>
          <w:rFonts w:ascii="Cambria" w:eastAsia="Times New Roman" w:hAnsi="Cambria" w:cs="Times New Roman"/>
          <w:i/>
          <w:iCs/>
          <w:color w:val="1F497D"/>
          <w:sz w:val="20"/>
          <w:szCs w:val="20"/>
        </w:rPr>
        <w:t>Get-HelloWorld.ps1</w:t>
      </w:r>
      <w:r w:rsidRPr="00030F6F">
        <w:rPr>
          <w:rFonts w:ascii="Cambria" w:eastAsia="Times New Roman" w:hAnsi="Cambria" w:cs="Times New Roman"/>
          <w:color w:val="1F497D"/>
          <w:sz w:val="20"/>
          <w:szCs w:val="20"/>
        </w:rPr>
        <w:t xml:space="preserve"> file.</w:t>
      </w:r>
    </w:p>
    <w:tbl>
      <w:tblPr>
        <w:tblW w:w="0" w:type="auto"/>
        <w:tblInd w:w="3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60"/>
        <w:gridCol w:w="2631"/>
      </w:tblGrid>
      <w:tr w:rsidR="00030F6F" w:rsidRPr="00030F6F" w:rsidTr="00030F6F">
        <w:tc>
          <w:tcPr>
            <w:tcW w:w="96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2</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3</w:t>
            </w:r>
          </w:p>
        </w:tc>
        <w:tc>
          <w:tcPr>
            <w:tcW w:w="2631"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function Get-</w:t>
            </w:r>
            <w:proofErr w:type="spellStart"/>
            <w:r w:rsidRPr="00030F6F">
              <w:rPr>
                <w:rFonts w:ascii="Cambria" w:eastAsia="Times New Roman" w:hAnsi="Cambria" w:cs="Times New Roman"/>
                <w:color w:val="1F497D"/>
                <w:sz w:val="20"/>
                <w:szCs w:val="20"/>
              </w:rPr>
              <w:t>HelloWorld</w:t>
            </w:r>
            <w:proofErr w:type="spellEnd"/>
            <w:r w:rsidRPr="00030F6F">
              <w:rPr>
                <w:rFonts w:ascii="Cambria" w:eastAsia="Times New Roman" w:hAnsi="Cambria" w:cs="Times New Roman"/>
                <w:color w:val="1F497D"/>
                <w:sz w:val="20"/>
                <w:szCs w:val="20"/>
              </w:rPr>
              <w:t xml:space="preserve"> { </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w:t>
            </w:r>
          </w:p>
        </w:tc>
      </w:tr>
    </w:tbl>
    <w:p w:rsidR="00030F6F" w:rsidRPr="00030F6F" w:rsidRDefault="00030F6F" w:rsidP="00030F6F">
      <w:pPr>
        <w:spacing w:after="0" w:line="240" w:lineRule="auto"/>
        <w:ind w:left="320"/>
        <w:rPr>
          <w:rFonts w:ascii="Cambria" w:eastAsia="Times New Roman" w:hAnsi="Cambria" w:cs="Times New Roman"/>
          <w:color w:val="1F497D"/>
          <w:sz w:val="20"/>
          <w:szCs w:val="20"/>
        </w:rPr>
      </w:pPr>
      <w:proofErr w:type="gramStart"/>
      <w:r w:rsidRPr="00030F6F">
        <w:rPr>
          <w:rFonts w:ascii="Cambria" w:eastAsia="Times New Roman" w:hAnsi="Cambria" w:cs="Times New Roman"/>
          <w:color w:val="1F497D"/>
          <w:sz w:val="20"/>
          <w:szCs w:val="20"/>
        </w:rPr>
        <w:t>Nothing surprising except an empty function definition.</w:t>
      </w:r>
      <w:proofErr w:type="gramEnd"/>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The content of the </w:t>
      </w:r>
      <w:r w:rsidRPr="00030F6F">
        <w:rPr>
          <w:rFonts w:ascii="Cambria" w:eastAsia="Times New Roman" w:hAnsi="Cambria" w:cs="Times New Roman"/>
          <w:i/>
          <w:iCs/>
          <w:color w:val="1F497D"/>
          <w:sz w:val="20"/>
          <w:szCs w:val="20"/>
        </w:rPr>
        <w:t>Get-HelloWorld.Tests.ps1</w:t>
      </w:r>
      <w:r w:rsidRPr="00030F6F">
        <w:rPr>
          <w:rFonts w:ascii="Cambria" w:eastAsia="Times New Roman" w:hAnsi="Cambria" w:cs="Times New Roman"/>
          <w:color w:val="1F497D"/>
          <w:sz w:val="20"/>
          <w:szCs w:val="20"/>
        </w:rPr>
        <w:t xml:space="preserve"> file is way more interesting, a default test is waiting there:</w:t>
      </w:r>
    </w:p>
    <w:tbl>
      <w:tblPr>
        <w:tblW w:w="0" w:type="auto"/>
        <w:tblInd w:w="3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745"/>
        <w:gridCol w:w="8455"/>
      </w:tblGrid>
      <w:tr w:rsidR="00030F6F" w:rsidRPr="00030F6F" w:rsidTr="00030F6F">
        <w:tc>
          <w:tcPr>
            <w:tcW w:w="96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2</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3</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4</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5</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6</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7</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8</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9</w:t>
            </w:r>
          </w:p>
        </w:tc>
        <w:tc>
          <w:tcPr>
            <w:tcW w:w="10184"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$here = Split-Path -Parent $</w:t>
            </w:r>
            <w:proofErr w:type="spellStart"/>
            <w:r w:rsidRPr="00030F6F">
              <w:rPr>
                <w:rFonts w:ascii="Cambria" w:eastAsia="Times New Roman" w:hAnsi="Cambria" w:cs="Times New Roman"/>
                <w:color w:val="1F497D"/>
                <w:sz w:val="20"/>
                <w:szCs w:val="20"/>
              </w:rPr>
              <w:t>MyInvocation.MyCommand.Path</w:t>
            </w:r>
            <w:proofErr w:type="spellEnd"/>
            <w:r w:rsidRPr="00030F6F">
              <w:rPr>
                <w:rFonts w:ascii="Cambria" w:eastAsia="Times New Roman" w:hAnsi="Cambria" w:cs="Times New Roman"/>
                <w:color w:val="1F497D"/>
                <w:sz w:val="20"/>
                <w:szCs w:val="20"/>
              </w:rPr>
              <w:t xml:space="preserve"> $</w:t>
            </w:r>
            <w:proofErr w:type="spellStart"/>
            <w:r w:rsidRPr="00030F6F">
              <w:rPr>
                <w:rFonts w:ascii="Cambria" w:eastAsia="Times New Roman" w:hAnsi="Cambria" w:cs="Times New Roman"/>
                <w:color w:val="1F497D"/>
                <w:sz w:val="20"/>
                <w:szCs w:val="20"/>
              </w:rPr>
              <w:t>sut</w:t>
            </w:r>
            <w:proofErr w:type="spellEnd"/>
            <w:r w:rsidRPr="00030F6F">
              <w:rPr>
                <w:rFonts w:ascii="Cambria" w:eastAsia="Times New Roman" w:hAnsi="Cambria" w:cs="Times New Roman"/>
                <w:color w:val="1F497D"/>
                <w:sz w:val="20"/>
                <w:szCs w:val="20"/>
              </w:rPr>
              <w:t xml:space="preserve"> = (Split-Path -Leaf $</w:t>
            </w:r>
            <w:proofErr w:type="spellStart"/>
            <w:r w:rsidRPr="00030F6F">
              <w:rPr>
                <w:rFonts w:ascii="Cambria" w:eastAsia="Times New Roman" w:hAnsi="Cambria" w:cs="Times New Roman"/>
                <w:color w:val="1F497D"/>
                <w:sz w:val="20"/>
                <w:szCs w:val="20"/>
              </w:rPr>
              <w:t>MyInvocation.MyCommand.Path</w:t>
            </w:r>
            <w:proofErr w:type="spellEnd"/>
            <w:r w:rsidRPr="00030F6F">
              <w:rPr>
                <w:rFonts w:ascii="Cambria" w:eastAsia="Times New Roman" w:hAnsi="Cambria" w:cs="Times New Roman"/>
                <w:color w:val="1F497D"/>
                <w:sz w:val="20"/>
                <w:szCs w:val="20"/>
              </w:rPr>
              <w:t>).</w:t>
            </w:r>
            <w:proofErr w:type="gramStart"/>
            <w:r w:rsidRPr="00030F6F">
              <w:rPr>
                <w:rFonts w:ascii="Cambria" w:eastAsia="Times New Roman" w:hAnsi="Cambria" w:cs="Times New Roman"/>
                <w:color w:val="1F497D"/>
                <w:sz w:val="20"/>
                <w:szCs w:val="20"/>
              </w:rPr>
              <w:t>Replace(</w:t>
            </w:r>
            <w:proofErr w:type="gramEnd"/>
            <w:r w:rsidRPr="00030F6F">
              <w:rPr>
                <w:rFonts w:ascii="Cambria" w:eastAsia="Times New Roman" w:hAnsi="Cambria" w:cs="Times New Roman"/>
                <w:color w:val="1F497D"/>
                <w:sz w:val="20"/>
                <w:szCs w:val="20"/>
              </w:rPr>
              <w:t xml:space="preserve">".Tests.", ".") </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"$here\$</w:t>
            </w:r>
            <w:proofErr w:type="spellStart"/>
            <w:r w:rsidRPr="00030F6F">
              <w:rPr>
                <w:rFonts w:ascii="Cambria" w:eastAsia="Times New Roman" w:hAnsi="Cambria" w:cs="Times New Roman"/>
                <w:color w:val="1F497D"/>
                <w:sz w:val="20"/>
                <w:szCs w:val="20"/>
              </w:rPr>
              <w:t>sut</w:t>
            </w:r>
            <w:proofErr w:type="spellEnd"/>
            <w:r w:rsidRPr="00030F6F">
              <w:rPr>
                <w:rFonts w:ascii="Cambria" w:eastAsia="Times New Roman" w:hAnsi="Cambria" w:cs="Times New Roman"/>
                <w:color w:val="1F497D"/>
                <w:sz w:val="20"/>
                <w:szCs w:val="20"/>
              </w:rPr>
              <w:t>"</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Describe “Get-</w:t>
            </w:r>
            <w:proofErr w:type="spellStart"/>
            <w:r w:rsidRPr="00030F6F">
              <w:rPr>
                <w:rFonts w:ascii="Cambria" w:eastAsia="Times New Roman" w:hAnsi="Cambria" w:cs="Times New Roman"/>
                <w:color w:val="1F497D"/>
                <w:sz w:val="20"/>
                <w:szCs w:val="20"/>
              </w:rPr>
              <w:t>HelloWorld</w:t>
            </w:r>
            <w:proofErr w:type="spellEnd"/>
            <w:r w:rsidRPr="00030F6F">
              <w:rPr>
                <w:rFonts w:ascii="Cambria" w:eastAsia="Times New Roman" w:hAnsi="Cambria" w:cs="Times New Roman"/>
                <w:color w:val="1F497D"/>
                <w:sz w:val="20"/>
                <w:szCs w:val="20"/>
              </w:rPr>
              <w:t xml:space="preserve">" { </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    It "does something useful" { </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$true | Should Be $false</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    } </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w:t>
            </w:r>
          </w:p>
        </w:tc>
      </w:tr>
    </w:tbl>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Before explaining how everything works, let’s do some testing first. First you need to change the test to reflect what the </w:t>
      </w:r>
      <w:r w:rsidRPr="00030F6F">
        <w:rPr>
          <w:rFonts w:ascii="Cambria" w:eastAsia="Times New Roman" w:hAnsi="Cambria" w:cs="Times New Roman"/>
          <w:i/>
          <w:iCs/>
          <w:color w:val="1F497D"/>
          <w:sz w:val="20"/>
          <w:szCs w:val="20"/>
        </w:rPr>
        <w:t>Get-</w:t>
      </w:r>
      <w:proofErr w:type="spellStart"/>
      <w:r w:rsidRPr="00030F6F">
        <w:rPr>
          <w:rFonts w:ascii="Cambria" w:eastAsia="Times New Roman" w:hAnsi="Cambria" w:cs="Times New Roman"/>
          <w:i/>
          <w:iCs/>
          <w:color w:val="1F497D"/>
          <w:sz w:val="20"/>
          <w:szCs w:val="20"/>
        </w:rPr>
        <w:t>HelloWorld</w:t>
      </w:r>
      <w:proofErr w:type="spellEnd"/>
      <w:r w:rsidRPr="00030F6F">
        <w:rPr>
          <w:rFonts w:ascii="Cambria" w:eastAsia="Times New Roman" w:hAnsi="Cambria" w:cs="Times New Roman"/>
          <w:color w:val="1F497D"/>
          <w:sz w:val="20"/>
          <w:szCs w:val="20"/>
        </w:rPr>
        <w:t xml:space="preserve"> function should do. Take the whole content of the tests file and replace it with this:</w:t>
      </w:r>
    </w:p>
    <w:tbl>
      <w:tblPr>
        <w:tblW w:w="0" w:type="auto"/>
        <w:tblInd w:w="3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745"/>
        <w:gridCol w:w="8455"/>
      </w:tblGrid>
      <w:tr w:rsidR="00030F6F" w:rsidRPr="00030F6F" w:rsidTr="00030F6F">
        <w:tc>
          <w:tcPr>
            <w:tcW w:w="96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2</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3</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4</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5</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6</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lastRenderedPageBreak/>
              <w:t>7</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8</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9</w:t>
            </w:r>
          </w:p>
        </w:tc>
        <w:tc>
          <w:tcPr>
            <w:tcW w:w="10184"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lastRenderedPageBreak/>
              <w:t>$here = Split-Path -Parent $</w:t>
            </w:r>
            <w:proofErr w:type="spellStart"/>
            <w:r w:rsidRPr="00030F6F">
              <w:rPr>
                <w:rFonts w:ascii="Cambria" w:eastAsia="Times New Roman" w:hAnsi="Cambria" w:cs="Times New Roman"/>
                <w:color w:val="1F497D"/>
                <w:sz w:val="20"/>
                <w:szCs w:val="20"/>
              </w:rPr>
              <w:t>MyInvocation.MyCommand.Path</w:t>
            </w:r>
            <w:proofErr w:type="spellEnd"/>
            <w:r w:rsidRPr="00030F6F">
              <w:rPr>
                <w:rFonts w:ascii="Cambria" w:eastAsia="Times New Roman" w:hAnsi="Cambria" w:cs="Times New Roman"/>
                <w:color w:val="1F497D"/>
                <w:sz w:val="20"/>
                <w:szCs w:val="20"/>
              </w:rPr>
              <w:t xml:space="preserve"> $</w:t>
            </w:r>
            <w:proofErr w:type="spellStart"/>
            <w:r w:rsidRPr="00030F6F">
              <w:rPr>
                <w:rFonts w:ascii="Cambria" w:eastAsia="Times New Roman" w:hAnsi="Cambria" w:cs="Times New Roman"/>
                <w:color w:val="1F497D"/>
                <w:sz w:val="20"/>
                <w:szCs w:val="20"/>
              </w:rPr>
              <w:t>sut</w:t>
            </w:r>
            <w:proofErr w:type="spellEnd"/>
            <w:r w:rsidRPr="00030F6F">
              <w:rPr>
                <w:rFonts w:ascii="Cambria" w:eastAsia="Times New Roman" w:hAnsi="Cambria" w:cs="Times New Roman"/>
                <w:color w:val="1F497D"/>
                <w:sz w:val="20"/>
                <w:szCs w:val="20"/>
              </w:rPr>
              <w:t xml:space="preserve"> = (Split-Path -Leaf $</w:t>
            </w:r>
            <w:proofErr w:type="spellStart"/>
            <w:r w:rsidRPr="00030F6F">
              <w:rPr>
                <w:rFonts w:ascii="Cambria" w:eastAsia="Times New Roman" w:hAnsi="Cambria" w:cs="Times New Roman"/>
                <w:color w:val="1F497D"/>
                <w:sz w:val="20"/>
                <w:szCs w:val="20"/>
              </w:rPr>
              <w:t>MyInvocation.MyCommand.Path</w:t>
            </w:r>
            <w:proofErr w:type="spellEnd"/>
            <w:r w:rsidRPr="00030F6F">
              <w:rPr>
                <w:rFonts w:ascii="Cambria" w:eastAsia="Times New Roman" w:hAnsi="Cambria" w:cs="Times New Roman"/>
                <w:color w:val="1F497D"/>
                <w:sz w:val="20"/>
                <w:szCs w:val="20"/>
              </w:rPr>
              <w:t>).</w:t>
            </w:r>
            <w:proofErr w:type="gramStart"/>
            <w:r w:rsidRPr="00030F6F">
              <w:rPr>
                <w:rFonts w:ascii="Cambria" w:eastAsia="Times New Roman" w:hAnsi="Cambria" w:cs="Times New Roman"/>
                <w:color w:val="1F497D"/>
                <w:sz w:val="20"/>
                <w:szCs w:val="20"/>
              </w:rPr>
              <w:t>Replace(</w:t>
            </w:r>
            <w:proofErr w:type="gramEnd"/>
            <w:r w:rsidRPr="00030F6F">
              <w:rPr>
                <w:rFonts w:ascii="Cambria" w:eastAsia="Times New Roman" w:hAnsi="Cambria" w:cs="Times New Roman"/>
                <w:color w:val="1F497D"/>
                <w:sz w:val="20"/>
                <w:szCs w:val="20"/>
              </w:rPr>
              <w:t xml:space="preserve">".Tests.", ".") </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"$here\$</w:t>
            </w:r>
            <w:proofErr w:type="spellStart"/>
            <w:r w:rsidRPr="00030F6F">
              <w:rPr>
                <w:rFonts w:ascii="Cambria" w:eastAsia="Times New Roman" w:hAnsi="Cambria" w:cs="Times New Roman"/>
                <w:color w:val="1F497D"/>
                <w:sz w:val="20"/>
                <w:szCs w:val="20"/>
              </w:rPr>
              <w:t>sut</w:t>
            </w:r>
            <w:proofErr w:type="spellEnd"/>
            <w:r w:rsidRPr="00030F6F">
              <w:rPr>
                <w:rFonts w:ascii="Cambria" w:eastAsia="Times New Roman" w:hAnsi="Cambria" w:cs="Times New Roman"/>
                <w:color w:val="1F497D"/>
                <w:sz w:val="20"/>
                <w:szCs w:val="20"/>
              </w:rPr>
              <w:t>"</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Describe "Get-</w:t>
            </w:r>
            <w:proofErr w:type="spellStart"/>
            <w:r w:rsidRPr="00030F6F">
              <w:rPr>
                <w:rFonts w:ascii="Cambria" w:eastAsia="Times New Roman" w:hAnsi="Cambria" w:cs="Times New Roman"/>
                <w:color w:val="1F497D"/>
                <w:sz w:val="20"/>
                <w:szCs w:val="20"/>
              </w:rPr>
              <w:t>HelloWorld</w:t>
            </w:r>
            <w:proofErr w:type="spellEnd"/>
            <w:r w:rsidRPr="00030F6F">
              <w:rPr>
                <w:rFonts w:ascii="Cambria" w:eastAsia="Times New Roman" w:hAnsi="Cambria" w:cs="Times New Roman"/>
                <w:color w:val="1F497D"/>
                <w:sz w:val="20"/>
                <w:szCs w:val="20"/>
              </w:rPr>
              <w:t xml:space="preserve">" { </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 xml:space="preserve">    It "outputs 'Hello world!'" { </w:t>
            </w:r>
          </w:p>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lastRenderedPageBreak/>
              <w:t>        Get-</w:t>
            </w:r>
            <w:proofErr w:type="spellStart"/>
            <w:r w:rsidRPr="00030F6F">
              <w:rPr>
                <w:rFonts w:ascii="Cambria" w:eastAsia="Times New Roman" w:hAnsi="Cambria" w:cs="Times New Roman"/>
                <w:color w:val="1F497D"/>
                <w:sz w:val="20"/>
                <w:szCs w:val="20"/>
              </w:rPr>
              <w:t>HelloWorld</w:t>
            </w:r>
            <w:proofErr w:type="spellEnd"/>
            <w:r w:rsidRPr="00030F6F">
              <w:rPr>
                <w:rFonts w:ascii="Cambria" w:eastAsia="Times New Roman" w:hAnsi="Cambria" w:cs="Times New Roman"/>
                <w:color w:val="1F497D"/>
                <w:sz w:val="20"/>
                <w:szCs w:val="20"/>
              </w:rPr>
              <w:t xml:space="preserve"> | Should Be 'Hello world!'</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    } </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tc>
      </w:tr>
    </w:tbl>
    <w:p w:rsidR="00030F6F" w:rsidRPr="00030F6F" w:rsidRDefault="00030F6F" w:rsidP="00030F6F">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494655" cy="2184400"/>
            <wp:effectExtent l="0" t="0" r="0" b="6350"/>
            <wp:docPr id="2" name="Picture 2" descr="image0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11">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94655" cy="2184400"/>
                    </a:xfrm>
                    <a:prstGeom prst="rect">
                      <a:avLst/>
                    </a:prstGeom>
                    <a:noFill/>
                    <a:ln>
                      <a:noFill/>
                    </a:ln>
                  </pic:spPr>
                </pic:pic>
              </a:graphicData>
            </a:graphic>
          </wp:inline>
        </w:drawing>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Now it is time to run the test and see if it passes. To do so, you will use another Pester function called </w:t>
      </w:r>
      <w:r w:rsidRPr="00030F6F">
        <w:rPr>
          <w:rFonts w:ascii="Cambria" w:eastAsia="Times New Roman" w:hAnsi="Cambria" w:cs="Times New Roman"/>
          <w:i/>
          <w:iCs/>
          <w:color w:val="1F497D"/>
          <w:sz w:val="20"/>
          <w:szCs w:val="20"/>
        </w:rPr>
        <w:t>Invoke-Pester</w:t>
      </w:r>
      <w:r w:rsidRPr="00030F6F">
        <w:rPr>
          <w:rFonts w:ascii="Cambria" w:eastAsia="Times New Roman" w:hAnsi="Cambria" w:cs="Times New Roman"/>
          <w:color w:val="1F497D"/>
          <w:sz w:val="20"/>
          <w:szCs w:val="20"/>
        </w:rPr>
        <w:t xml:space="preserve">. By </w:t>
      </w:r>
      <w:proofErr w:type="spellStart"/>
      <w:r w:rsidRPr="00030F6F">
        <w:rPr>
          <w:rFonts w:ascii="Cambria" w:eastAsia="Times New Roman" w:hAnsi="Cambria" w:cs="Times New Roman"/>
          <w:color w:val="1F497D"/>
          <w:sz w:val="20"/>
          <w:szCs w:val="20"/>
        </w:rPr>
        <w:t>default</w:t>
      </w:r>
      <w:proofErr w:type="gramStart"/>
      <w:r w:rsidRPr="00030F6F">
        <w:rPr>
          <w:rFonts w:ascii="Cambria" w:eastAsia="Times New Roman" w:hAnsi="Cambria" w:cs="Times New Roman"/>
          <w:color w:val="1F497D"/>
          <w:sz w:val="20"/>
          <w:szCs w:val="20"/>
        </w:rPr>
        <w:t>,</w:t>
      </w:r>
      <w:r w:rsidRPr="00030F6F">
        <w:rPr>
          <w:rFonts w:ascii="Cambria" w:eastAsia="Times New Roman" w:hAnsi="Cambria" w:cs="Times New Roman"/>
          <w:i/>
          <w:iCs/>
          <w:color w:val="1F497D"/>
          <w:sz w:val="20"/>
          <w:szCs w:val="20"/>
        </w:rPr>
        <w:t>Invoke</w:t>
      </w:r>
      <w:proofErr w:type="spellEnd"/>
      <w:proofErr w:type="gramEnd"/>
      <w:r w:rsidRPr="00030F6F">
        <w:rPr>
          <w:rFonts w:ascii="Cambria" w:eastAsia="Times New Roman" w:hAnsi="Cambria" w:cs="Times New Roman"/>
          <w:i/>
          <w:iCs/>
          <w:color w:val="1F497D"/>
          <w:sz w:val="20"/>
          <w:szCs w:val="20"/>
        </w:rPr>
        <w:t>-Pester</w:t>
      </w:r>
      <w:r w:rsidRPr="00030F6F">
        <w:rPr>
          <w:rFonts w:ascii="Cambria" w:eastAsia="Times New Roman" w:hAnsi="Cambria" w:cs="Times New Roman"/>
          <w:color w:val="1F497D"/>
          <w:sz w:val="20"/>
          <w:szCs w:val="20"/>
        </w:rPr>
        <w:t xml:space="preserve"> runs all the tests in all the files in the current directory and its sub-</w:t>
      </w:r>
    </w:p>
    <w:p w:rsidR="00030F6F" w:rsidRPr="00030F6F" w:rsidRDefault="00030F6F" w:rsidP="00030F6F">
      <w:pPr>
        <w:spacing w:after="0" w:line="240" w:lineRule="auto"/>
        <w:ind w:left="320"/>
        <w:rPr>
          <w:rFonts w:ascii="Cambria" w:eastAsia="Times New Roman" w:hAnsi="Cambria" w:cs="Times New Roman"/>
          <w:color w:val="1F497D"/>
          <w:sz w:val="20"/>
          <w:szCs w:val="20"/>
        </w:rPr>
      </w:pPr>
      <w:proofErr w:type="gramStart"/>
      <w:r w:rsidRPr="00030F6F">
        <w:rPr>
          <w:rFonts w:ascii="Cambria" w:eastAsia="Times New Roman" w:hAnsi="Cambria" w:cs="Times New Roman"/>
          <w:color w:val="1F497D"/>
          <w:sz w:val="20"/>
          <w:szCs w:val="20"/>
        </w:rPr>
        <w:t>directories</w:t>
      </w:r>
      <w:proofErr w:type="gramEnd"/>
      <w:r w:rsidRPr="00030F6F">
        <w:rPr>
          <w:rFonts w:ascii="Cambria" w:eastAsia="Times New Roman" w:hAnsi="Cambria" w:cs="Times New Roman"/>
          <w:color w:val="1F497D"/>
          <w:sz w:val="20"/>
          <w:szCs w:val="20"/>
        </w:rPr>
        <w:t>, and that is exactly what we need:</w:t>
      </w:r>
    </w:p>
    <w:tbl>
      <w:tblPr>
        <w:tblW w:w="0" w:type="auto"/>
        <w:tblInd w:w="3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60"/>
        <w:gridCol w:w="4488"/>
      </w:tblGrid>
      <w:tr w:rsidR="00030F6F" w:rsidRPr="00030F6F" w:rsidTr="00030F6F">
        <w:tc>
          <w:tcPr>
            <w:tcW w:w="96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2</w:t>
            </w:r>
          </w:p>
        </w:tc>
        <w:tc>
          <w:tcPr>
            <w:tcW w:w="4488"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cd C:\Pester\HelloWorldExample Invoke-Pester</w:t>
            </w:r>
          </w:p>
        </w:tc>
      </w:tr>
    </w:tbl>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The output is </w:t>
      </w:r>
      <w:proofErr w:type="gramStart"/>
      <w:r w:rsidRPr="00030F6F">
        <w:rPr>
          <w:rFonts w:ascii="Cambria" w:eastAsia="Times New Roman" w:hAnsi="Cambria" w:cs="Times New Roman"/>
          <w:color w:val="1F497D"/>
          <w:sz w:val="20"/>
          <w:szCs w:val="20"/>
        </w:rPr>
        <w:t>red,</w:t>
      </w:r>
      <w:proofErr w:type="gramEnd"/>
      <w:r w:rsidRPr="00030F6F">
        <w:rPr>
          <w:rFonts w:ascii="Cambria" w:eastAsia="Times New Roman" w:hAnsi="Cambria" w:cs="Times New Roman"/>
          <w:color w:val="1F497D"/>
          <w:sz w:val="20"/>
          <w:szCs w:val="20"/>
        </w:rPr>
        <w:t xml:space="preserve"> and red means that the test failed. Don’t </w:t>
      </w:r>
      <w:proofErr w:type="gramStart"/>
      <w:r w:rsidRPr="00030F6F">
        <w:rPr>
          <w:rFonts w:ascii="Cambria" w:eastAsia="Times New Roman" w:hAnsi="Cambria" w:cs="Times New Roman"/>
          <w:color w:val="1F497D"/>
          <w:sz w:val="20"/>
          <w:szCs w:val="20"/>
        </w:rPr>
        <w:t>worry,</w:t>
      </w:r>
      <w:proofErr w:type="gramEnd"/>
      <w:r w:rsidRPr="00030F6F">
        <w:rPr>
          <w:rFonts w:ascii="Cambria" w:eastAsia="Times New Roman" w:hAnsi="Cambria" w:cs="Times New Roman"/>
          <w:color w:val="1F497D"/>
          <w:sz w:val="20"/>
          <w:szCs w:val="20"/>
        </w:rPr>
        <w:t xml:space="preserve"> remember what I said about TDD, you should always start with a failing test. Before we move on to implementing the function we should confirm the test failed for the right reason. In this case we are testing for specific output but the Get-</w:t>
      </w:r>
      <w:proofErr w:type="spellStart"/>
      <w:r w:rsidRPr="00030F6F">
        <w:rPr>
          <w:rFonts w:ascii="Cambria" w:eastAsia="Times New Roman" w:hAnsi="Cambria" w:cs="Times New Roman"/>
          <w:color w:val="1F497D"/>
          <w:sz w:val="20"/>
          <w:szCs w:val="20"/>
        </w:rPr>
        <w:t>HelloWorld</w:t>
      </w:r>
      <w:proofErr w:type="spellEnd"/>
      <w:r w:rsidRPr="00030F6F">
        <w:rPr>
          <w:rFonts w:ascii="Cambria" w:eastAsia="Times New Roman" w:hAnsi="Cambria" w:cs="Times New Roman"/>
          <w:color w:val="1F497D"/>
          <w:sz w:val="20"/>
          <w:szCs w:val="20"/>
        </w:rPr>
        <w:t xml:space="preserve"> returns nothing. Personally I would expect a message saying that there was no output but output was expected. And fortunately that is what the error message </w:t>
      </w:r>
      <w:proofErr w:type="spellStart"/>
      <w:r w:rsidRPr="00030F6F">
        <w:rPr>
          <w:rFonts w:ascii="Cambria" w:eastAsia="Times New Roman" w:hAnsi="Cambria" w:cs="Times New Roman"/>
          <w:color w:val="1F497D"/>
          <w:sz w:val="20"/>
          <w:szCs w:val="20"/>
        </w:rPr>
        <w:t>says</w:t>
      </w:r>
      <w:proofErr w:type="gramStart"/>
      <w:r w:rsidRPr="00030F6F">
        <w:rPr>
          <w:rFonts w:ascii="Cambria" w:eastAsia="Times New Roman" w:hAnsi="Cambria" w:cs="Times New Roman"/>
          <w:color w:val="1F497D"/>
          <w:sz w:val="20"/>
          <w:szCs w:val="20"/>
        </w:rPr>
        <w:t>:</w:t>
      </w:r>
      <w:r w:rsidRPr="00030F6F">
        <w:rPr>
          <w:rFonts w:ascii="Cambria" w:eastAsia="Times New Roman" w:hAnsi="Cambria" w:cs="Times New Roman"/>
          <w:i/>
          <w:iCs/>
          <w:color w:val="1F497D"/>
          <w:sz w:val="20"/>
          <w:szCs w:val="20"/>
        </w:rPr>
        <w:t>“</w:t>
      </w:r>
      <w:proofErr w:type="gramEnd"/>
      <w:r w:rsidRPr="00030F6F">
        <w:rPr>
          <w:rFonts w:ascii="Cambria" w:eastAsia="Times New Roman" w:hAnsi="Cambria" w:cs="Times New Roman"/>
          <w:i/>
          <w:iCs/>
          <w:color w:val="1F497D"/>
          <w:sz w:val="20"/>
          <w:szCs w:val="20"/>
        </w:rPr>
        <w:t>Expected</w:t>
      </w:r>
      <w:proofErr w:type="spellEnd"/>
      <w:r w:rsidRPr="00030F6F">
        <w:rPr>
          <w:rFonts w:ascii="Cambria" w:eastAsia="Times New Roman" w:hAnsi="Cambria" w:cs="Times New Roman"/>
          <w:i/>
          <w:iCs/>
          <w:color w:val="1F497D"/>
          <w:sz w:val="20"/>
          <w:szCs w:val="20"/>
        </w:rPr>
        <w:t>: {Hello world!}, But was {}”</w:t>
      </w:r>
      <w:r w:rsidRPr="00030F6F">
        <w:rPr>
          <w:rFonts w:ascii="Cambria" w:eastAsia="Times New Roman" w:hAnsi="Cambria" w:cs="Times New Roman"/>
          <w:color w:val="1F497D"/>
          <w:sz w:val="20"/>
          <w:szCs w:val="20"/>
        </w:rPr>
        <w:t xml:space="preserve">. The test fails correctly and we can finally implement the </w:t>
      </w:r>
      <w:proofErr w:type="spellStart"/>
      <w:r w:rsidRPr="00030F6F">
        <w:rPr>
          <w:rFonts w:ascii="Cambria" w:eastAsia="Times New Roman" w:hAnsi="Cambria" w:cs="Times New Roman"/>
          <w:color w:val="1F497D"/>
          <w:sz w:val="20"/>
          <w:szCs w:val="20"/>
        </w:rPr>
        <w:t>funciton</w:t>
      </w:r>
      <w:proofErr w:type="spellEnd"/>
      <w:r w:rsidRPr="00030F6F">
        <w:rPr>
          <w:rFonts w:ascii="Cambria" w:eastAsia="Times New Roman" w:hAnsi="Cambria" w:cs="Times New Roman"/>
          <w:color w:val="1F497D"/>
          <w:sz w:val="20"/>
          <w:szCs w:val="20"/>
        </w:rPr>
        <w:t xml:space="preserve">. Open the </w:t>
      </w:r>
      <w:r w:rsidRPr="00030F6F">
        <w:rPr>
          <w:rFonts w:ascii="Cambria" w:eastAsia="Times New Roman" w:hAnsi="Cambria" w:cs="Times New Roman"/>
          <w:i/>
          <w:iCs/>
          <w:color w:val="1F497D"/>
          <w:sz w:val="20"/>
          <w:szCs w:val="20"/>
        </w:rPr>
        <w:t>Get-HelloWorld.ps1</w:t>
      </w:r>
      <w:r w:rsidRPr="00030F6F">
        <w:rPr>
          <w:rFonts w:ascii="Cambria" w:eastAsia="Times New Roman" w:hAnsi="Cambria" w:cs="Times New Roman"/>
          <w:color w:val="1F497D"/>
          <w:sz w:val="20"/>
          <w:szCs w:val="20"/>
        </w:rPr>
        <w:t xml:space="preserve"> file and replace the empty definition with this:</w:t>
      </w:r>
    </w:p>
    <w:tbl>
      <w:tblPr>
        <w:tblW w:w="0" w:type="auto"/>
        <w:tblInd w:w="3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60"/>
        <w:gridCol w:w="2631"/>
      </w:tblGrid>
      <w:tr w:rsidR="00030F6F" w:rsidRPr="00030F6F" w:rsidTr="00030F6F">
        <w:tc>
          <w:tcPr>
            <w:tcW w:w="96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2</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3</w:t>
            </w:r>
          </w:p>
        </w:tc>
        <w:tc>
          <w:tcPr>
            <w:tcW w:w="2631"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4"/>
                <w:szCs w:val="24"/>
              </w:rPr>
            </w:pPr>
            <w:r w:rsidRPr="00030F6F">
              <w:rPr>
                <w:rFonts w:ascii="Cambria" w:eastAsia="Times New Roman" w:hAnsi="Cambria" w:cs="Times New Roman"/>
                <w:color w:val="1F497D"/>
                <w:sz w:val="20"/>
                <w:szCs w:val="20"/>
              </w:rPr>
              <w:t>function Get-</w:t>
            </w:r>
            <w:proofErr w:type="spellStart"/>
            <w:r w:rsidRPr="00030F6F">
              <w:rPr>
                <w:rFonts w:ascii="Cambria" w:eastAsia="Times New Roman" w:hAnsi="Cambria" w:cs="Times New Roman"/>
                <w:color w:val="1F497D"/>
                <w:sz w:val="20"/>
                <w:szCs w:val="20"/>
              </w:rPr>
              <w:t>HelloWorld</w:t>
            </w:r>
            <w:proofErr w:type="spellEnd"/>
            <w:r w:rsidRPr="00030F6F">
              <w:rPr>
                <w:rFonts w:ascii="Cambria" w:eastAsia="Times New Roman" w:hAnsi="Cambria" w:cs="Times New Roman"/>
                <w:color w:val="1F497D"/>
                <w:sz w:val="20"/>
                <w:szCs w:val="20"/>
              </w:rPr>
              <w:t xml:space="preserve"> { </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'Hello world!'</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w:t>
            </w:r>
          </w:p>
        </w:tc>
      </w:tr>
    </w:tbl>
    <w:p w:rsidR="00030F6F" w:rsidRPr="00030F6F" w:rsidRDefault="00030F6F" w:rsidP="00030F6F">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503545" cy="2176145"/>
            <wp:effectExtent l="0" t="0" r="1905" b="0"/>
            <wp:docPr id="1" name="Picture 1" descr="image01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13">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03545" cy="2176145"/>
                    </a:xfrm>
                    <a:prstGeom prst="rect">
                      <a:avLst/>
                    </a:prstGeom>
                    <a:noFill/>
                    <a:ln>
                      <a:noFill/>
                    </a:ln>
                  </pic:spPr>
                </pic:pic>
              </a:graphicData>
            </a:graphic>
          </wp:inline>
        </w:drawing>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Make sure you saved the file and run the test again:</w:t>
      </w:r>
    </w:p>
    <w:tbl>
      <w:tblPr>
        <w:tblW w:w="0" w:type="auto"/>
        <w:tblInd w:w="32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960"/>
        <w:gridCol w:w="4488"/>
      </w:tblGrid>
      <w:tr w:rsidR="00030F6F" w:rsidRPr="00030F6F" w:rsidTr="00030F6F">
        <w:tc>
          <w:tcPr>
            <w:tcW w:w="960"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1</w:t>
            </w:r>
          </w:p>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2</w:t>
            </w:r>
          </w:p>
        </w:tc>
        <w:tc>
          <w:tcPr>
            <w:tcW w:w="4488" w:type="dxa"/>
            <w:tcBorders>
              <w:top w:val="nil"/>
              <w:left w:val="nil"/>
              <w:bottom w:val="nil"/>
              <w:right w:val="nil"/>
            </w:tcBorders>
            <w:tcMar>
              <w:top w:w="80" w:type="dxa"/>
              <w:left w:w="80" w:type="dxa"/>
              <w:bottom w:w="80" w:type="dxa"/>
              <w:right w:w="80" w:type="dxa"/>
            </w:tcMar>
            <w:hideMark/>
          </w:tcPr>
          <w:p w:rsidR="00030F6F" w:rsidRPr="00030F6F" w:rsidRDefault="00030F6F" w:rsidP="00030F6F">
            <w:pPr>
              <w:spacing w:after="0" w:line="240" w:lineRule="auto"/>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cd C:\Pester\HelloWorldExample Invoke-Pester</w:t>
            </w:r>
          </w:p>
        </w:tc>
      </w:tr>
    </w:tbl>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lastRenderedPageBreak/>
        <w:t>The tests passed this time and that means the function is working! Congratulations, you just created, failed and passed your first Pester test!</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b/>
          <w:bCs/>
          <w:color w:val="1F497D"/>
          <w:sz w:val="20"/>
          <w:szCs w:val="20"/>
        </w:rPr>
        <w:t>So what happened?</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Let’s start over and explain what actually happened step-by-step.</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First you took the default test and replaced it with another one. Two things were different in these tests. </w:t>
      </w:r>
      <w:proofErr w:type="gramStart"/>
      <w:r w:rsidRPr="00030F6F">
        <w:rPr>
          <w:rFonts w:ascii="Cambria" w:eastAsia="Times New Roman" w:hAnsi="Cambria" w:cs="Times New Roman"/>
          <w:color w:val="1F497D"/>
          <w:sz w:val="20"/>
          <w:szCs w:val="20"/>
        </w:rPr>
        <w:t xml:space="preserve">The description of the </w:t>
      </w:r>
      <w:r w:rsidRPr="00030F6F">
        <w:rPr>
          <w:rFonts w:ascii="Cambria" w:eastAsia="Times New Roman" w:hAnsi="Cambria" w:cs="Times New Roman"/>
          <w:i/>
          <w:iCs/>
          <w:color w:val="1F497D"/>
          <w:sz w:val="20"/>
          <w:szCs w:val="20"/>
        </w:rPr>
        <w:t>It</w:t>
      </w:r>
      <w:r w:rsidRPr="00030F6F">
        <w:rPr>
          <w:rFonts w:ascii="Cambria" w:eastAsia="Times New Roman" w:hAnsi="Cambria" w:cs="Times New Roman"/>
          <w:color w:val="1F497D"/>
          <w:sz w:val="20"/>
          <w:szCs w:val="20"/>
        </w:rPr>
        <w:t xml:space="preserve"> block and the code in the </w:t>
      </w:r>
      <w:r w:rsidRPr="00030F6F">
        <w:rPr>
          <w:rFonts w:ascii="Cambria" w:eastAsia="Times New Roman" w:hAnsi="Cambria" w:cs="Times New Roman"/>
          <w:i/>
          <w:iCs/>
          <w:color w:val="1F497D"/>
          <w:sz w:val="20"/>
          <w:szCs w:val="20"/>
        </w:rPr>
        <w:t>It</w:t>
      </w:r>
      <w:r w:rsidRPr="00030F6F">
        <w:rPr>
          <w:rFonts w:ascii="Cambria" w:eastAsia="Times New Roman" w:hAnsi="Cambria" w:cs="Times New Roman"/>
          <w:color w:val="1F497D"/>
          <w:sz w:val="20"/>
          <w:szCs w:val="20"/>
        </w:rPr>
        <w:t xml:space="preserve"> block.</w:t>
      </w:r>
      <w:proofErr w:type="gramEnd"/>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In Pester the </w:t>
      </w:r>
      <w:r w:rsidRPr="00030F6F">
        <w:rPr>
          <w:rFonts w:ascii="Cambria" w:eastAsia="Times New Roman" w:hAnsi="Cambria" w:cs="Times New Roman"/>
          <w:i/>
          <w:iCs/>
          <w:color w:val="1F497D"/>
          <w:sz w:val="20"/>
          <w:szCs w:val="20"/>
        </w:rPr>
        <w:t>It</w:t>
      </w:r>
      <w:r w:rsidRPr="00030F6F">
        <w:rPr>
          <w:rFonts w:ascii="Cambria" w:eastAsia="Times New Roman" w:hAnsi="Cambria" w:cs="Times New Roman"/>
          <w:color w:val="1F497D"/>
          <w:sz w:val="20"/>
          <w:szCs w:val="20"/>
        </w:rPr>
        <w:t xml:space="preserve"> block represents one test. The description of the </w:t>
      </w:r>
      <w:r w:rsidRPr="00030F6F">
        <w:rPr>
          <w:rFonts w:ascii="Cambria" w:eastAsia="Times New Roman" w:hAnsi="Cambria" w:cs="Times New Roman"/>
          <w:i/>
          <w:iCs/>
          <w:color w:val="1F497D"/>
          <w:sz w:val="20"/>
          <w:szCs w:val="20"/>
        </w:rPr>
        <w:t>It</w:t>
      </w:r>
      <w:r w:rsidRPr="00030F6F">
        <w:rPr>
          <w:rFonts w:ascii="Cambria" w:eastAsia="Times New Roman" w:hAnsi="Cambria" w:cs="Times New Roman"/>
          <w:color w:val="1F497D"/>
          <w:sz w:val="20"/>
          <w:szCs w:val="20"/>
        </w:rPr>
        <w:t xml:space="preserve"> block sums up what is </w:t>
      </w:r>
      <w:proofErr w:type="gramStart"/>
      <w:r w:rsidRPr="00030F6F">
        <w:rPr>
          <w:rFonts w:ascii="Cambria" w:eastAsia="Times New Roman" w:hAnsi="Cambria" w:cs="Times New Roman"/>
          <w:color w:val="1F497D"/>
          <w:sz w:val="20"/>
          <w:szCs w:val="20"/>
        </w:rPr>
        <w:t>tested,</w:t>
      </w:r>
      <w:proofErr w:type="gramEnd"/>
      <w:r w:rsidRPr="00030F6F">
        <w:rPr>
          <w:rFonts w:ascii="Cambria" w:eastAsia="Times New Roman" w:hAnsi="Cambria" w:cs="Times New Roman"/>
          <w:color w:val="1F497D"/>
          <w:sz w:val="20"/>
          <w:szCs w:val="20"/>
        </w:rPr>
        <w:t xml:space="preserve"> and the code inside the script block determines whether the test passes or fails. If you’d keep the script block empty the test would always pass. Such test is useless so you need a way to make the test pass or fail depending on a given condition. To do that Pester implements a set of keywords called </w:t>
      </w:r>
      <w:r w:rsidRPr="00030F6F">
        <w:rPr>
          <w:rFonts w:ascii="Cambria" w:eastAsia="Times New Roman" w:hAnsi="Cambria" w:cs="Times New Roman"/>
          <w:i/>
          <w:iCs/>
          <w:color w:val="1F497D"/>
          <w:sz w:val="20"/>
          <w:szCs w:val="20"/>
        </w:rPr>
        <w:t>assertions</w:t>
      </w:r>
      <w:r w:rsidRPr="00030F6F">
        <w:rPr>
          <w:rFonts w:ascii="Cambria" w:eastAsia="Times New Roman" w:hAnsi="Cambria" w:cs="Times New Roman"/>
          <w:color w:val="1F497D"/>
          <w:sz w:val="20"/>
          <w:szCs w:val="20"/>
        </w:rPr>
        <w:t>.</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The assertion used in the default and the new test is </w:t>
      </w:r>
      <w:r w:rsidRPr="00030F6F">
        <w:rPr>
          <w:rFonts w:ascii="Cambria" w:eastAsia="Times New Roman" w:hAnsi="Cambria" w:cs="Times New Roman"/>
          <w:i/>
          <w:iCs/>
          <w:color w:val="1F497D"/>
          <w:sz w:val="20"/>
          <w:szCs w:val="20"/>
        </w:rPr>
        <w:t>Should Be</w:t>
      </w:r>
      <w:r w:rsidRPr="00030F6F">
        <w:rPr>
          <w:rFonts w:ascii="Cambria" w:eastAsia="Times New Roman" w:hAnsi="Cambria" w:cs="Times New Roman"/>
          <w:color w:val="1F497D"/>
          <w:sz w:val="20"/>
          <w:szCs w:val="20"/>
        </w:rPr>
        <w:t xml:space="preserve">. This assertion takes input from the pipeline and compares it with the expected value. You provide that value after the </w:t>
      </w:r>
      <w:r w:rsidRPr="00030F6F">
        <w:rPr>
          <w:rFonts w:ascii="Cambria" w:eastAsia="Times New Roman" w:hAnsi="Cambria" w:cs="Times New Roman"/>
          <w:i/>
          <w:iCs/>
          <w:color w:val="1F497D"/>
          <w:sz w:val="20"/>
          <w:szCs w:val="20"/>
        </w:rPr>
        <w:t>Should Be</w:t>
      </w:r>
      <w:r w:rsidRPr="00030F6F">
        <w:rPr>
          <w:rFonts w:ascii="Cambria" w:eastAsia="Times New Roman" w:hAnsi="Cambria" w:cs="Times New Roman"/>
          <w:color w:val="1F497D"/>
          <w:sz w:val="20"/>
          <w:szCs w:val="20"/>
        </w:rPr>
        <w:t xml:space="preserve"> keywords. In the default test the </w:t>
      </w:r>
      <w:r w:rsidRPr="00030F6F">
        <w:rPr>
          <w:rFonts w:ascii="Cambria" w:eastAsia="Times New Roman" w:hAnsi="Cambria" w:cs="Times New Roman"/>
          <w:i/>
          <w:iCs/>
          <w:color w:val="1F497D"/>
          <w:sz w:val="20"/>
          <w:szCs w:val="20"/>
        </w:rPr>
        <w:t>$true</w:t>
      </w:r>
      <w:r w:rsidRPr="00030F6F">
        <w:rPr>
          <w:rFonts w:ascii="Cambria" w:eastAsia="Times New Roman" w:hAnsi="Cambria" w:cs="Times New Roman"/>
          <w:color w:val="1F497D"/>
          <w:sz w:val="20"/>
          <w:szCs w:val="20"/>
        </w:rPr>
        <w:t xml:space="preserve"> is compared to </w:t>
      </w:r>
      <w:r w:rsidRPr="00030F6F">
        <w:rPr>
          <w:rFonts w:ascii="Cambria" w:eastAsia="Times New Roman" w:hAnsi="Cambria" w:cs="Times New Roman"/>
          <w:i/>
          <w:iCs/>
          <w:color w:val="1F497D"/>
          <w:sz w:val="20"/>
          <w:szCs w:val="20"/>
        </w:rPr>
        <w:t>$false</w:t>
      </w:r>
      <w:r w:rsidRPr="00030F6F">
        <w:rPr>
          <w:rFonts w:ascii="Cambria" w:eastAsia="Times New Roman" w:hAnsi="Cambria" w:cs="Times New Roman"/>
          <w:color w:val="1F497D"/>
          <w:sz w:val="20"/>
          <w:szCs w:val="20"/>
        </w:rPr>
        <w:t xml:space="preserve"> and such test always fails.</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In our test the output of the </w:t>
      </w:r>
      <w:r w:rsidRPr="00030F6F">
        <w:rPr>
          <w:rFonts w:ascii="Cambria" w:eastAsia="Times New Roman" w:hAnsi="Cambria" w:cs="Times New Roman"/>
          <w:i/>
          <w:iCs/>
          <w:color w:val="1F497D"/>
          <w:sz w:val="20"/>
          <w:szCs w:val="20"/>
        </w:rPr>
        <w:t>Get-</w:t>
      </w:r>
      <w:proofErr w:type="spellStart"/>
      <w:r w:rsidRPr="00030F6F">
        <w:rPr>
          <w:rFonts w:ascii="Cambria" w:eastAsia="Times New Roman" w:hAnsi="Cambria" w:cs="Times New Roman"/>
          <w:i/>
          <w:iCs/>
          <w:color w:val="1F497D"/>
          <w:sz w:val="20"/>
          <w:szCs w:val="20"/>
        </w:rPr>
        <w:t>HelloWorld</w:t>
      </w:r>
      <w:proofErr w:type="spellEnd"/>
      <w:r w:rsidRPr="00030F6F">
        <w:rPr>
          <w:rFonts w:ascii="Cambria" w:eastAsia="Times New Roman" w:hAnsi="Cambria" w:cs="Times New Roman"/>
          <w:color w:val="1F497D"/>
          <w:sz w:val="20"/>
          <w:szCs w:val="20"/>
        </w:rPr>
        <w:t xml:space="preserve"> function is compared to the expected value </w:t>
      </w:r>
      <w:r w:rsidRPr="00030F6F">
        <w:rPr>
          <w:rFonts w:ascii="Cambria" w:eastAsia="Times New Roman" w:hAnsi="Cambria" w:cs="Times New Roman"/>
          <w:i/>
          <w:iCs/>
          <w:color w:val="1F497D"/>
          <w:sz w:val="20"/>
          <w:szCs w:val="20"/>
        </w:rPr>
        <w:t>‘Hello world!</w:t>
      </w:r>
      <w:proofErr w:type="gramStart"/>
      <w:r w:rsidRPr="00030F6F">
        <w:rPr>
          <w:rFonts w:ascii="Cambria" w:eastAsia="Times New Roman" w:hAnsi="Cambria" w:cs="Times New Roman"/>
          <w:i/>
          <w:iCs/>
          <w:color w:val="1F497D"/>
          <w:sz w:val="20"/>
          <w:szCs w:val="20"/>
        </w:rPr>
        <w:t>’</w:t>
      </w:r>
      <w:r w:rsidRPr="00030F6F">
        <w:rPr>
          <w:rFonts w:ascii="Cambria" w:eastAsia="Times New Roman" w:hAnsi="Cambria" w:cs="Times New Roman"/>
          <w:color w:val="1F497D"/>
          <w:sz w:val="20"/>
          <w:szCs w:val="20"/>
        </w:rPr>
        <w:t>.</w:t>
      </w:r>
      <w:proofErr w:type="gramEnd"/>
      <w:r w:rsidRPr="00030F6F">
        <w:rPr>
          <w:rFonts w:ascii="Cambria" w:eastAsia="Times New Roman" w:hAnsi="Cambria" w:cs="Times New Roman"/>
          <w:color w:val="1F497D"/>
          <w:sz w:val="20"/>
          <w:szCs w:val="20"/>
        </w:rPr>
        <w:t xml:space="preserve"> So the result of the tests depends on the output of the </w:t>
      </w:r>
      <w:r w:rsidRPr="00030F6F">
        <w:rPr>
          <w:rFonts w:ascii="Cambria" w:eastAsia="Times New Roman" w:hAnsi="Cambria" w:cs="Times New Roman"/>
          <w:i/>
          <w:iCs/>
          <w:color w:val="1F497D"/>
          <w:sz w:val="20"/>
          <w:szCs w:val="20"/>
        </w:rPr>
        <w:t>Get-</w:t>
      </w:r>
      <w:proofErr w:type="spellStart"/>
      <w:r w:rsidRPr="00030F6F">
        <w:rPr>
          <w:rFonts w:ascii="Cambria" w:eastAsia="Times New Roman" w:hAnsi="Cambria" w:cs="Times New Roman"/>
          <w:i/>
          <w:iCs/>
          <w:color w:val="1F497D"/>
          <w:sz w:val="20"/>
          <w:szCs w:val="20"/>
        </w:rPr>
        <w:t>HelloWorld</w:t>
      </w:r>
      <w:proofErr w:type="spellEnd"/>
      <w:r w:rsidRPr="00030F6F">
        <w:rPr>
          <w:rFonts w:ascii="Cambria" w:eastAsia="Times New Roman" w:hAnsi="Cambria" w:cs="Times New Roman"/>
          <w:color w:val="1F497D"/>
          <w:sz w:val="20"/>
          <w:szCs w:val="20"/>
        </w:rPr>
        <w:t xml:space="preserve"> function. When we invoked the test for the first time </w:t>
      </w:r>
      <w:r w:rsidRPr="00030F6F">
        <w:rPr>
          <w:rFonts w:ascii="Cambria" w:eastAsia="Times New Roman" w:hAnsi="Cambria" w:cs="Times New Roman"/>
          <w:i/>
          <w:iCs/>
          <w:color w:val="1F497D"/>
          <w:sz w:val="20"/>
          <w:szCs w:val="20"/>
        </w:rPr>
        <w:t>Get-</w:t>
      </w:r>
      <w:proofErr w:type="spellStart"/>
      <w:r w:rsidRPr="00030F6F">
        <w:rPr>
          <w:rFonts w:ascii="Cambria" w:eastAsia="Times New Roman" w:hAnsi="Cambria" w:cs="Times New Roman"/>
          <w:i/>
          <w:iCs/>
          <w:color w:val="1F497D"/>
          <w:sz w:val="20"/>
          <w:szCs w:val="20"/>
        </w:rPr>
        <w:t>HelloWorld</w:t>
      </w:r>
      <w:proofErr w:type="spellEnd"/>
      <w:r w:rsidRPr="00030F6F">
        <w:rPr>
          <w:rFonts w:ascii="Cambria" w:eastAsia="Times New Roman" w:hAnsi="Cambria" w:cs="Times New Roman"/>
          <w:color w:val="1F497D"/>
          <w:sz w:val="20"/>
          <w:szCs w:val="20"/>
        </w:rPr>
        <w:t xml:space="preserve"> produced no output and hence the assertion failed with: </w:t>
      </w:r>
      <w:r w:rsidRPr="00030F6F">
        <w:rPr>
          <w:rFonts w:ascii="Cambria" w:eastAsia="Times New Roman" w:hAnsi="Cambria" w:cs="Times New Roman"/>
          <w:i/>
          <w:iCs/>
          <w:color w:val="1F497D"/>
          <w:sz w:val="20"/>
          <w:szCs w:val="20"/>
        </w:rPr>
        <w:t>“Expected: {Hello world!}, But was {}”</w:t>
      </w:r>
      <w:r w:rsidRPr="00030F6F">
        <w:rPr>
          <w:rFonts w:ascii="Cambria" w:eastAsia="Times New Roman" w:hAnsi="Cambria" w:cs="Times New Roman"/>
          <w:color w:val="1F497D"/>
          <w:sz w:val="20"/>
          <w:szCs w:val="20"/>
        </w:rPr>
        <w:t xml:space="preserve"> message. We then changed the function implementation to produce the correct output and the test passed.</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b/>
          <w:bCs/>
          <w:color w:val="1F497D"/>
          <w:sz w:val="20"/>
          <w:szCs w:val="20"/>
        </w:rPr>
        <w:t>Rest of the tests file</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In the tests file there are few more things worth noticing. As you can see the </w:t>
      </w:r>
      <w:r w:rsidRPr="00030F6F">
        <w:rPr>
          <w:rFonts w:ascii="Cambria" w:eastAsia="Times New Roman" w:hAnsi="Cambria" w:cs="Times New Roman"/>
          <w:i/>
          <w:iCs/>
          <w:color w:val="1F497D"/>
          <w:sz w:val="20"/>
          <w:szCs w:val="20"/>
        </w:rPr>
        <w:t>It</w:t>
      </w:r>
      <w:r w:rsidRPr="00030F6F">
        <w:rPr>
          <w:rFonts w:ascii="Cambria" w:eastAsia="Times New Roman" w:hAnsi="Cambria" w:cs="Times New Roman"/>
          <w:color w:val="1F497D"/>
          <w:sz w:val="20"/>
          <w:szCs w:val="20"/>
        </w:rPr>
        <w:t xml:space="preserve"> block is placed inside a </w:t>
      </w:r>
      <w:r w:rsidRPr="00030F6F">
        <w:rPr>
          <w:rFonts w:ascii="Cambria" w:eastAsia="Times New Roman" w:hAnsi="Cambria" w:cs="Times New Roman"/>
          <w:i/>
          <w:iCs/>
          <w:color w:val="1F497D"/>
          <w:sz w:val="20"/>
          <w:szCs w:val="20"/>
        </w:rPr>
        <w:t>Describe</w:t>
      </w:r>
      <w:r w:rsidRPr="00030F6F">
        <w:rPr>
          <w:rFonts w:ascii="Cambria" w:eastAsia="Times New Roman" w:hAnsi="Cambria" w:cs="Times New Roman"/>
          <w:color w:val="1F497D"/>
          <w:sz w:val="20"/>
          <w:szCs w:val="20"/>
        </w:rPr>
        <w:t xml:space="preserve"> block. The </w:t>
      </w:r>
      <w:r w:rsidRPr="00030F6F">
        <w:rPr>
          <w:rFonts w:ascii="Cambria" w:eastAsia="Times New Roman" w:hAnsi="Cambria" w:cs="Times New Roman"/>
          <w:i/>
          <w:iCs/>
          <w:color w:val="1F497D"/>
          <w:sz w:val="20"/>
          <w:szCs w:val="20"/>
        </w:rPr>
        <w:t>Describe</w:t>
      </w:r>
      <w:r w:rsidRPr="00030F6F">
        <w:rPr>
          <w:rFonts w:ascii="Cambria" w:eastAsia="Times New Roman" w:hAnsi="Cambria" w:cs="Times New Roman"/>
          <w:color w:val="1F497D"/>
          <w:sz w:val="20"/>
          <w:szCs w:val="20"/>
        </w:rPr>
        <w:t xml:space="preserve"> block represents a group of tests and helps you keep your test file well-organized. It may seem useless now but it will prove more useful as your tests suite will grow. You can change the description of the </w:t>
      </w:r>
      <w:r w:rsidRPr="00030F6F">
        <w:rPr>
          <w:rFonts w:ascii="Cambria" w:eastAsia="Times New Roman" w:hAnsi="Cambria" w:cs="Times New Roman"/>
          <w:i/>
          <w:iCs/>
          <w:color w:val="1F497D"/>
          <w:sz w:val="20"/>
          <w:szCs w:val="20"/>
        </w:rPr>
        <w:t>Describe</w:t>
      </w:r>
      <w:r w:rsidRPr="00030F6F">
        <w:rPr>
          <w:rFonts w:ascii="Cambria" w:eastAsia="Times New Roman" w:hAnsi="Cambria" w:cs="Times New Roman"/>
          <w:color w:val="1F497D"/>
          <w:sz w:val="20"/>
          <w:szCs w:val="20"/>
        </w:rPr>
        <w:t xml:space="preserve"> to whatever you like, but do not remove the </w:t>
      </w:r>
      <w:r w:rsidRPr="00030F6F">
        <w:rPr>
          <w:rFonts w:ascii="Cambria" w:eastAsia="Times New Roman" w:hAnsi="Cambria" w:cs="Times New Roman"/>
          <w:i/>
          <w:iCs/>
          <w:color w:val="1F497D"/>
          <w:sz w:val="20"/>
          <w:szCs w:val="20"/>
        </w:rPr>
        <w:t>Describe</w:t>
      </w:r>
      <w:r w:rsidRPr="00030F6F">
        <w:rPr>
          <w:rFonts w:ascii="Cambria" w:eastAsia="Times New Roman" w:hAnsi="Cambria" w:cs="Times New Roman"/>
          <w:color w:val="1F497D"/>
          <w:sz w:val="20"/>
          <w:szCs w:val="20"/>
        </w:rPr>
        <w:t xml:space="preserve"> block entirely. Every tests file has to have at least one.</w:t>
      </w:r>
    </w:p>
    <w:p w:rsidR="00030F6F" w:rsidRPr="00030F6F" w:rsidRDefault="00030F6F" w:rsidP="00030F6F">
      <w:pPr>
        <w:spacing w:after="0" w:line="240" w:lineRule="auto"/>
        <w:ind w:left="320"/>
        <w:rPr>
          <w:rFonts w:ascii="Cambria" w:eastAsia="Times New Roman" w:hAnsi="Cambria" w:cs="Times New Roman"/>
          <w:sz w:val="20"/>
          <w:szCs w:val="20"/>
        </w:rPr>
      </w:pPr>
      <w:r w:rsidRPr="00030F6F">
        <w:rPr>
          <w:rFonts w:ascii="Cambria" w:eastAsia="Times New Roman" w:hAnsi="Cambria" w:cs="Times New Roman"/>
          <w:color w:val="1F497D"/>
          <w:sz w:val="20"/>
          <w:szCs w:val="20"/>
        </w:rPr>
        <w:t xml:space="preserve">The </w:t>
      </w:r>
      <w:r w:rsidRPr="00030F6F">
        <w:rPr>
          <w:rFonts w:ascii="Cambria" w:eastAsia="Times New Roman" w:hAnsi="Cambria" w:cs="Times New Roman"/>
          <w:i/>
          <w:iCs/>
          <w:color w:val="1F497D"/>
          <w:sz w:val="20"/>
          <w:szCs w:val="20"/>
        </w:rPr>
        <w:t>Describe</w:t>
      </w:r>
      <w:r w:rsidRPr="00030F6F">
        <w:rPr>
          <w:rFonts w:ascii="Cambria" w:eastAsia="Times New Roman" w:hAnsi="Cambria" w:cs="Times New Roman"/>
          <w:color w:val="1F497D"/>
          <w:sz w:val="20"/>
          <w:szCs w:val="20"/>
        </w:rPr>
        <w:t xml:space="preserve"> </w:t>
      </w:r>
      <w:proofErr w:type="gramStart"/>
      <w:r w:rsidRPr="00030F6F">
        <w:rPr>
          <w:rFonts w:ascii="Cambria" w:eastAsia="Times New Roman" w:hAnsi="Cambria" w:cs="Times New Roman"/>
          <w:color w:val="1F497D"/>
          <w:sz w:val="20"/>
          <w:szCs w:val="20"/>
        </w:rPr>
        <w:t>keyword,</w:t>
      </w:r>
      <w:proofErr w:type="gramEnd"/>
      <w:r w:rsidRPr="00030F6F">
        <w:rPr>
          <w:rFonts w:ascii="Cambria" w:eastAsia="Times New Roman" w:hAnsi="Cambria" w:cs="Times New Roman"/>
          <w:color w:val="1F497D"/>
          <w:sz w:val="20"/>
          <w:szCs w:val="20"/>
        </w:rPr>
        <w:t xml:space="preserve"> has more to it than grouping your tests. You use it to separate scopes for </w:t>
      </w:r>
      <w:hyperlink r:id="rId26" w:history="1">
        <w:proofErr w:type="spellStart"/>
        <w:r w:rsidRPr="00030F6F">
          <w:rPr>
            <w:rFonts w:ascii="Cambria" w:eastAsia="Times New Roman" w:hAnsi="Cambria" w:cs="Times New Roman"/>
            <w:i/>
            <w:iCs/>
            <w:color w:val="0000FF"/>
            <w:sz w:val="20"/>
            <w:szCs w:val="20"/>
            <w:u w:val="single"/>
          </w:rPr>
          <w:t>TestDrive</w:t>
        </w:r>
        <w:proofErr w:type="spellEnd"/>
      </w:hyperlink>
      <w:r w:rsidRPr="00030F6F">
        <w:rPr>
          <w:rFonts w:ascii="Cambria" w:eastAsia="Times New Roman" w:hAnsi="Cambria" w:cs="Times New Roman"/>
          <w:color w:val="1F497D"/>
          <w:sz w:val="20"/>
          <w:szCs w:val="20"/>
        </w:rPr>
        <w:t xml:space="preserve">, </w:t>
      </w:r>
      <w:hyperlink r:id="rId27" w:history="1">
        <w:r w:rsidRPr="00030F6F">
          <w:rPr>
            <w:rFonts w:ascii="Cambria" w:eastAsia="Times New Roman" w:hAnsi="Cambria" w:cs="Times New Roman"/>
            <w:i/>
            <w:iCs/>
            <w:color w:val="0000FF"/>
            <w:sz w:val="20"/>
            <w:szCs w:val="20"/>
            <w:u w:val="single"/>
          </w:rPr>
          <w:t>Mock</w:t>
        </w:r>
      </w:hyperlink>
      <w:r w:rsidRPr="00030F6F">
        <w:rPr>
          <w:rFonts w:ascii="Cambria" w:eastAsia="Times New Roman" w:hAnsi="Cambria" w:cs="Times New Roman"/>
          <w:color w:val="1F497D"/>
          <w:sz w:val="20"/>
          <w:szCs w:val="20"/>
        </w:rPr>
        <w:t xml:space="preserve"> and you can even use its description to run a set of tests. All these capabilities will be covered later. Now it is enough to remember that every test file has to have at least one </w:t>
      </w:r>
      <w:r w:rsidRPr="00030F6F">
        <w:rPr>
          <w:rFonts w:ascii="Cambria" w:eastAsia="Times New Roman" w:hAnsi="Cambria" w:cs="Times New Roman"/>
          <w:i/>
          <w:iCs/>
          <w:color w:val="1F497D"/>
          <w:sz w:val="20"/>
          <w:szCs w:val="20"/>
        </w:rPr>
        <w:t>Describe</w:t>
      </w:r>
      <w:r w:rsidRPr="00030F6F">
        <w:rPr>
          <w:rFonts w:ascii="Cambria" w:eastAsia="Times New Roman" w:hAnsi="Cambria" w:cs="Times New Roman"/>
          <w:color w:val="1F497D"/>
          <w:sz w:val="20"/>
          <w:szCs w:val="20"/>
        </w:rPr>
        <w:t xml:space="preserve"> block and that the </w:t>
      </w:r>
      <w:r w:rsidRPr="00030F6F">
        <w:rPr>
          <w:rFonts w:ascii="Cambria" w:eastAsia="Times New Roman" w:hAnsi="Cambria" w:cs="Times New Roman"/>
          <w:i/>
          <w:iCs/>
          <w:color w:val="1F497D"/>
          <w:sz w:val="20"/>
          <w:szCs w:val="20"/>
        </w:rPr>
        <w:t>It</w:t>
      </w:r>
      <w:r w:rsidRPr="00030F6F">
        <w:rPr>
          <w:rFonts w:ascii="Cambria" w:eastAsia="Times New Roman" w:hAnsi="Cambria" w:cs="Times New Roman"/>
          <w:color w:val="1F497D"/>
          <w:sz w:val="20"/>
          <w:szCs w:val="20"/>
        </w:rPr>
        <w:t xml:space="preserve"> blocks are placed inside the </w:t>
      </w:r>
      <w:r w:rsidRPr="00030F6F">
        <w:rPr>
          <w:rFonts w:ascii="Cambria" w:eastAsia="Times New Roman" w:hAnsi="Cambria" w:cs="Times New Roman"/>
          <w:i/>
          <w:iCs/>
          <w:color w:val="1F497D"/>
          <w:sz w:val="20"/>
          <w:szCs w:val="20"/>
        </w:rPr>
        <w:t>Describe</w:t>
      </w:r>
      <w:r w:rsidRPr="00030F6F">
        <w:rPr>
          <w:rFonts w:ascii="Cambria" w:eastAsia="Times New Roman" w:hAnsi="Cambria" w:cs="Times New Roman"/>
          <w:color w:val="1F497D"/>
          <w:sz w:val="20"/>
          <w:szCs w:val="20"/>
        </w:rPr>
        <w:t xml:space="preserve"> block.</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The last thing in the tests file we did not cover </w:t>
      </w:r>
      <w:proofErr w:type="gramStart"/>
      <w:r w:rsidRPr="00030F6F">
        <w:rPr>
          <w:rFonts w:ascii="Cambria" w:eastAsia="Times New Roman" w:hAnsi="Cambria" w:cs="Times New Roman"/>
          <w:color w:val="1F497D"/>
          <w:sz w:val="20"/>
          <w:szCs w:val="20"/>
        </w:rPr>
        <w:t>are</w:t>
      </w:r>
      <w:proofErr w:type="gramEnd"/>
      <w:r w:rsidRPr="00030F6F">
        <w:rPr>
          <w:rFonts w:ascii="Cambria" w:eastAsia="Times New Roman" w:hAnsi="Cambria" w:cs="Times New Roman"/>
          <w:color w:val="1F497D"/>
          <w:sz w:val="20"/>
          <w:szCs w:val="20"/>
        </w:rPr>
        <w:t xml:space="preserve"> the top three lines of it. These lines link your tests file to your production code file. That is why the </w:t>
      </w:r>
      <w:r w:rsidRPr="00030F6F">
        <w:rPr>
          <w:rFonts w:ascii="Cambria" w:eastAsia="Times New Roman" w:hAnsi="Cambria" w:cs="Times New Roman"/>
          <w:i/>
          <w:iCs/>
          <w:color w:val="1F497D"/>
          <w:sz w:val="20"/>
          <w:szCs w:val="20"/>
        </w:rPr>
        <w:t>Get-</w:t>
      </w:r>
      <w:proofErr w:type="spellStart"/>
      <w:r w:rsidRPr="00030F6F">
        <w:rPr>
          <w:rFonts w:ascii="Cambria" w:eastAsia="Times New Roman" w:hAnsi="Cambria" w:cs="Times New Roman"/>
          <w:i/>
          <w:iCs/>
          <w:color w:val="1F497D"/>
          <w:sz w:val="20"/>
          <w:szCs w:val="20"/>
        </w:rPr>
        <w:t>HelloWorld</w:t>
      </w:r>
      <w:proofErr w:type="spellEnd"/>
      <w:r w:rsidRPr="00030F6F">
        <w:rPr>
          <w:rFonts w:ascii="Cambria" w:eastAsia="Times New Roman" w:hAnsi="Cambria" w:cs="Times New Roman"/>
          <w:color w:val="1F497D"/>
          <w:sz w:val="20"/>
          <w:szCs w:val="20"/>
        </w:rPr>
        <w:t xml:space="preserve"> function can be used in your tests file even though it is defined elsewhere.</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The first line sets the </w:t>
      </w:r>
      <w:r w:rsidRPr="00030F6F">
        <w:rPr>
          <w:rFonts w:ascii="Cambria" w:eastAsia="Times New Roman" w:hAnsi="Cambria" w:cs="Times New Roman"/>
          <w:i/>
          <w:iCs/>
          <w:color w:val="1F497D"/>
          <w:sz w:val="20"/>
          <w:szCs w:val="20"/>
        </w:rPr>
        <w:t>$here</w:t>
      </w:r>
      <w:r w:rsidRPr="00030F6F">
        <w:rPr>
          <w:rFonts w:ascii="Cambria" w:eastAsia="Times New Roman" w:hAnsi="Cambria" w:cs="Times New Roman"/>
          <w:color w:val="1F497D"/>
          <w:sz w:val="20"/>
          <w:szCs w:val="20"/>
        </w:rPr>
        <w:t xml:space="preserve"> variable to the path where the tests file is placed. The second line takes the name of the tests file, and by removing the “.Tests.” from the name it gets the name of the code file. The third line joins these two pieces of information together to form a full path to the code file and dot-sources it. Dot-sourcing the code file acts as if you copied the whole content of it and pasted it to the test file. As a result the </w:t>
      </w:r>
      <w:r w:rsidRPr="00030F6F">
        <w:rPr>
          <w:rFonts w:ascii="Cambria" w:eastAsia="Times New Roman" w:hAnsi="Cambria" w:cs="Times New Roman"/>
          <w:i/>
          <w:iCs/>
          <w:color w:val="1F497D"/>
          <w:sz w:val="20"/>
          <w:szCs w:val="20"/>
        </w:rPr>
        <w:t>Get-</w:t>
      </w:r>
      <w:proofErr w:type="spellStart"/>
      <w:r w:rsidRPr="00030F6F">
        <w:rPr>
          <w:rFonts w:ascii="Cambria" w:eastAsia="Times New Roman" w:hAnsi="Cambria" w:cs="Times New Roman"/>
          <w:i/>
          <w:iCs/>
          <w:color w:val="1F497D"/>
          <w:sz w:val="20"/>
          <w:szCs w:val="20"/>
        </w:rPr>
        <w:t>HelloWorld</w:t>
      </w:r>
      <w:proofErr w:type="spellEnd"/>
      <w:r w:rsidRPr="00030F6F">
        <w:rPr>
          <w:rFonts w:ascii="Cambria" w:eastAsia="Times New Roman" w:hAnsi="Cambria" w:cs="Times New Roman"/>
          <w:color w:val="1F497D"/>
          <w:sz w:val="20"/>
          <w:szCs w:val="20"/>
        </w:rPr>
        <w:t xml:space="preserve"> function can be used inside the tests file.</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b/>
          <w:bCs/>
          <w:color w:val="1F497D"/>
          <w:sz w:val="20"/>
          <w:szCs w:val="20"/>
        </w:rPr>
        <w:t>Summary</w:t>
      </w:r>
    </w:p>
    <w:p w:rsidR="00030F6F" w:rsidRPr="00030F6F" w:rsidRDefault="00030F6F" w:rsidP="00030F6F">
      <w:pPr>
        <w:spacing w:after="0" w:line="240" w:lineRule="auto"/>
        <w:ind w:left="320"/>
        <w:rPr>
          <w:rFonts w:ascii="Cambria" w:eastAsia="Times New Roman" w:hAnsi="Cambria" w:cs="Times New Roman"/>
          <w:color w:val="1F497D"/>
          <w:sz w:val="20"/>
          <w:szCs w:val="20"/>
        </w:rPr>
      </w:pPr>
      <w:r w:rsidRPr="00030F6F">
        <w:rPr>
          <w:rFonts w:ascii="Cambria" w:eastAsia="Times New Roman" w:hAnsi="Cambria" w:cs="Times New Roman"/>
          <w:color w:val="1F497D"/>
          <w:sz w:val="20"/>
          <w:szCs w:val="20"/>
        </w:rPr>
        <w:t xml:space="preserve">This covers the basics of testing with Pester. In the next article we will take a detailed look on more Pester keywords and all the assertions available. Using </w:t>
      </w:r>
      <w:proofErr w:type="spellStart"/>
      <w:r w:rsidRPr="00030F6F">
        <w:rPr>
          <w:rFonts w:ascii="Cambria" w:eastAsia="Times New Roman" w:hAnsi="Cambria" w:cs="Times New Roman"/>
          <w:i/>
          <w:iCs/>
          <w:color w:val="1F497D"/>
          <w:sz w:val="20"/>
          <w:szCs w:val="20"/>
        </w:rPr>
        <w:t>TestDrive</w:t>
      </w:r>
      <w:proofErr w:type="spellEnd"/>
      <w:r w:rsidRPr="00030F6F">
        <w:rPr>
          <w:rFonts w:ascii="Cambria" w:eastAsia="Times New Roman" w:hAnsi="Cambria" w:cs="Times New Roman"/>
          <w:color w:val="1F497D"/>
          <w:sz w:val="20"/>
          <w:szCs w:val="20"/>
        </w:rPr>
        <w:t xml:space="preserve"> and Mock will follow. If you found this article interesting, you missed something, or you disagree, please share your opinion in the comment section.</w:t>
      </w:r>
    </w:p>
    <w:p w:rsidR="00171F3B" w:rsidRDefault="00030F6F">
      <w:bookmarkStart w:id="0" w:name="_GoBack"/>
      <w:bookmarkEnd w:id="0"/>
    </w:p>
    <w:sectPr w:rsidR="0017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143C"/>
    <w:multiLevelType w:val="multilevel"/>
    <w:tmpl w:val="EA9AC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F6F"/>
    <w:rsid w:val="00030F6F"/>
    <w:rsid w:val="00921A19"/>
    <w:rsid w:val="00C1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0F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0F6F"/>
    <w:rPr>
      <w:color w:val="0000FF"/>
      <w:u w:val="single"/>
    </w:rPr>
  </w:style>
  <w:style w:type="paragraph" w:styleId="BalloonText">
    <w:name w:val="Balloon Text"/>
    <w:basedOn w:val="Normal"/>
    <w:link w:val="BalloonTextChar"/>
    <w:uiPriority w:val="99"/>
    <w:semiHidden/>
    <w:unhideWhenUsed/>
    <w:rsid w:val="00030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F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0F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0F6F"/>
    <w:rPr>
      <w:color w:val="0000FF"/>
      <w:u w:val="single"/>
    </w:rPr>
  </w:style>
  <w:style w:type="paragraph" w:styleId="BalloonText">
    <w:name w:val="Balloon Text"/>
    <w:basedOn w:val="Normal"/>
    <w:link w:val="BalloonTextChar"/>
    <w:uiPriority w:val="99"/>
    <w:semiHidden/>
    <w:unhideWhenUsed/>
    <w:rsid w:val="00030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F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530790">
      <w:bodyDiv w:val="1"/>
      <w:marLeft w:val="0"/>
      <w:marRight w:val="0"/>
      <w:marTop w:val="0"/>
      <w:marBottom w:val="0"/>
      <w:divBdr>
        <w:top w:val="none" w:sz="0" w:space="0" w:color="auto"/>
        <w:left w:val="none" w:sz="0" w:space="0" w:color="auto"/>
        <w:bottom w:val="none" w:sz="0" w:space="0" w:color="auto"/>
        <w:right w:val="none" w:sz="0" w:space="0" w:color="auto"/>
      </w:divBdr>
      <w:divsChild>
        <w:div w:id="668563696">
          <w:marLeft w:val="0"/>
          <w:marRight w:val="0"/>
          <w:marTop w:val="0"/>
          <w:marBottom w:val="0"/>
          <w:divBdr>
            <w:top w:val="none" w:sz="0" w:space="0" w:color="auto"/>
            <w:left w:val="none" w:sz="0" w:space="0" w:color="auto"/>
            <w:bottom w:val="none" w:sz="0" w:space="0" w:color="auto"/>
            <w:right w:val="none" w:sz="0" w:space="0" w:color="auto"/>
          </w:divBdr>
        </w:div>
        <w:div w:id="448085648">
          <w:marLeft w:val="0"/>
          <w:marRight w:val="0"/>
          <w:marTop w:val="0"/>
          <w:marBottom w:val="0"/>
          <w:divBdr>
            <w:top w:val="none" w:sz="0" w:space="0" w:color="auto"/>
            <w:left w:val="none" w:sz="0" w:space="0" w:color="auto"/>
            <w:bottom w:val="none" w:sz="0" w:space="0" w:color="auto"/>
            <w:right w:val="none" w:sz="0" w:space="0" w:color="auto"/>
          </w:divBdr>
        </w:div>
        <w:div w:id="210504837">
          <w:marLeft w:val="0"/>
          <w:marRight w:val="0"/>
          <w:marTop w:val="0"/>
          <w:marBottom w:val="0"/>
          <w:divBdr>
            <w:top w:val="none" w:sz="0" w:space="0" w:color="auto"/>
            <w:left w:val="none" w:sz="0" w:space="0" w:color="auto"/>
            <w:bottom w:val="none" w:sz="0" w:space="0" w:color="auto"/>
            <w:right w:val="none" w:sz="0" w:space="0" w:color="auto"/>
          </w:divBdr>
        </w:div>
        <w:div w:id="1436557100">
          <w:marLeft w:val="0"/>
          <w:marRight w:val="0"/>
          <w:marTop w:val="0"/>
          <w:marBottom w:val="0"/>
          <w:divBdr>
            <w:top w:val="none" w:sz="0" w:space="0" w:color="auto"/>
            <w:left w:val="none" w:sz="0" w:space="0" w:color="auto"/>
            <w:bottom w:val="none" w:sz="0" w:space="0" w:color="auto"/>
            <w:right w:val="none" w:sz="0" w:space="0" w:color="auto"/>
          </w:divBdr>
        </w:div>
        <w:div w:id="500395975">
          <w:marLeft w:val="0"/>
          <w:marRight w:val="0"/>
          <w:marTop w:val="0"/>
          <w:marBottom w:val="0"/>
          <w:divBdr>
            <w:top w:val="none" w:sz="0" w:space="0" w:color="auto"/>
            <w:left w:val="none" w:sz="0" w:space="0" w:color="auto"/>
            <w:bottom w:val="none" w:sz="0" w:space="0" w:color="auto"/>
            <w:right w:val="none" w:sz="0" w:space="0" w:color="auto"/>
          </w:divBdr>
        </w:div>
        <w:div w:id="998121038">
          <w:marLeft w:val="0"/>
          <w:marRight w:val="0"/>
          <w:marTop w:val="0"/>
          <w:marBottom w:val="0"/>
          <w:divBdr>
            <w:top w:val="none" w:sz="0" w:space="0" w:color="auto"/>
            <w:left w:val="none" w:sz="0" w:space="0" w:color="auto"/>
            <w:bottom w:val="none" w:sz="0" w:space="0" w:color="auto"/>
            <w:right w:val="none" w:sz="0" w:space="0" w:color="auto"/>
          </w:divBdr>
        </w:div>
        <w:div w:id="202905789">
          <w:marLeft w:val="0"/>
          <w:marRight w:val="0"/>
          <w:marTop w:val="0"/>
          <w:marBottom w:val="0"/>
          <w:divBdr>
            <w:top w:val="none" w:sz="0" w:space="0" w:color="auto"/>
            <w:left w:val="none" w:sz="0" w:space="0" w:color="auto"/>
            <w:bottom w:val="none" w:sz="0" w:space="0" w:color="auto"/>
            <w:right w:val="none" w:sz="0" w:space="0" w:color="auto"/>
          </w:divBdr>
        </w:div>
        <w:div w:id="1072777109">
          <w:marLeft w:val="0"/>
          <w:marRight w:val="0"/>
          <w:marTop w:val="0"/>
          <w:marBottom w:val="0"/>
          <w:divBdr>
            <w:top w:val="none" w:sz="0" w:space="0" w:color="auto"/>
            <w:left w:val="none" w:sz="0" w:space="0" w:color="auto"/>
            <w:bottom w:val="none" w:sz="0" w:space="0" w:color="auto"/>
            <w:right w:val="none" w:sz="0" w:space="0" w:color="auto"/>
          </w:divBdr>
        </w:div>
        <w:div w:id="490871102">
          <w:marLeft w:val="0"/>
          <w:marRight w:val="0"/>
          <w:marTop w:val="0"/>
          <w:marBottom w:val="0"/>
          <w:divBdr>
            <w:top w:val="none" w:sz="0" w:space="0" w:color="auto"/>
            <w:left w:val="none" w:sz="0" w:space="0" w:color="auto"/>
            <w:bottom w:val="none" w:sz="0" w:space="0" w:color="auto"/>
            <w:right w:val="none" w:sz="0" w:space="0" w:color="auto"/>
          </w:divBdr>
        </w:div>
        <w:div w:id="399132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st-driven_development" TargetMode="External"/><Relationship Id="rId13" Type="http://schemas.openxmlformats.org/officeDocument/2006/relationships/image" Target="media/image1.png"/><Relationship Id="rId18" Type="http://schemas.openxmlformats.org/officeDocument/2006/relationships/hyperlink" Target="http://www.powershellmagazine.com/wp-content/uploads/2014/03/image007.png" TargetMode="External"/><Relationship Id="rId26" Type="http://schemas.openxmlformats.org/officeDocument/2006/relationships/hyperlink" Target="https://github.com/pester/Pester/wiki/TestDrive"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en.wikipedia.org/wiki/White-box_testing" TargetMode="External"/><Relationship Id="rId12" Type="http://schemas.openxmlformats.org/officeDocument/2006/relationships/hyperlink" Target="http://www.powershellmagazine.com/wp-content/uploads/2014/03/image0012.png" TargetMode="External"/><Relationship Id="rId17" Type="http://schemas.openxmlformats.org/officeDocument/2006/relationships/image" Target="media/image3.jpe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powershellmagazine.com/wp-content/uploads/2014/03/image005.jpg" TargetMode="External"/><Relationship Id="rId20" Type="http://schemas.openxmlformats.org/officeDocument/2006/relationships/hyperlink" Target="http://www.powershellmagazine.com/wp-content/uploads/2014/03/image009.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Black-box_testing" TargetMode="External"/><Relationship Id="rId11" Type="http://schemas.openxmlformats.org/officeDocument/2006/relationships/hyperlink" Target="https://github.com/pester/Pester" TargetMode="External"/><Relationship Id="rId24" Type="http://schemas.openxmlformats.org/officeDocument/2006/relationships/hyperlink" Target="http://www.powershellmagazine.com/wp-content/uploads/2014/03/image013.pn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cottmuc.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pester/Pester" TargetMode="External"/><Relationship Id="rId14" Type="http://schemas.openxmlformats.org/officeDocument/2006/relationships/hyperlink" Target="http://www.powershellmagazine.com/wp-content/uploads/2014/03/image0032.png" TargetMode="External"/><Relationship Id="rId22" Type="http://schemas.openxmlformats.org/officeDocument/2006/relationships/hyperlink" Target="http://www.powershellmagazine.com/wp-content/uploads/2014/03/image011.png" TargetMode="External"/><Relationship Id="rId27" Type="http://schemas.openxmlformats.org/officeDocument/2006/relationships/hyperlink" Target="https://github.com/pester/Pester/wiki/M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Krishnaramanan</dc:creator>
  <cp:lastModifiedBy>Krishnaramanan</cp:lastModifiedBy>
  <cp:revision>1</cp:revision>
  <dcterms:created xsi:type="dcterms:W3CDTF">2015-04-22T08:34:00Z</dcterms:created>
  <dcterms:modified xsi:type="dcterms:W3CDTF">2015-04-22T08:35:00Z</dcterms:modified>
</cp:coreProperties>
</file>