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621F3" w:rsidRDefault="00D621F3" w:rsidP="008D0B0C">
      <w:pPr>
        <w:spacing w:before="480" w:after="0"/>
        <w:jc w:val="center"/>
        <w:rPr>
          <w:rFonts w:ascii="Arial" w:hAnsi="Arial" w:cs="Arial"/>
          <w:b/>
          <w:sz w:val="24"/>
          <w:szCs w:val="24"/>
        </w:rPr>
      </w:pPr>
    </w:p>
    <w:p w:rsidR="00D621F3" w:rsidRDefault="00D621F3" w:rsidP="008D0B0C">
      <w:pPr>
        <w:spacing w:before="480" w:after="0"/>
        <w:jc w:val="center"/>
        <w:rPr>
          <w:rFonts w:ascii="Arial" w:hAnsi="Arial" w:cs="Arial"/>
          <w:b/>
          <w:sz w:val="24"/>
          <w:szCs w:val="24"/>
        </w:rPr>
      </w:pPr>
    </w:p>
    <w:p w:rsidR="00D621F3" w:rsidRDefault="00D621F3" w:rsidP="008D0B0C">
      <w:pPr>
        <w:spacing w:before="480" w:after="0"/>
        <w:jc w:val="center"/>
        <w:rPr>
          <w:rFonts w:ascii="Arial" w:hAnsi="Arial" w:cs="Arial"/>
          <w:b/>
          <w:sz w:val="24"/>
          <w:szCs w:val="24"/>
        </w:rPr>
      </w:pPr>
    </w:p>
    <w:p w:rsidR="00D621F3" w:rsidRDefault="00D621F3" w:rsidP="008D0B0C">
      <w:pPr>
        <w:spacing w:before="480" w:after="0"/>
        <w:jc w:val="center"/>
        <w:rPr>
          <w:rFonts w:ascii="Arial" w:hAnsi="Arial" w:cs="Arial"/>
          <w:b/>
          <w:sz w:val="24"/>
          <w:szCs w:val="24"/>
        </w:rPr>
      </w:pPr>
    </w:p>
    <w:p w:rsidR="008D0B0C" w:rsidRPr="00FD4A7D" w:rsidRDefault="00D621F3" w:rsidP="008D0B0C">
      <w:pPr>
        <w:spacing w:before="480" w:after="0"/>
        <w:jc w:val="center"/>
        <w:rPr>
          <w:rFonts w:ascii="Arial" w:hAnsi="Arial" w:cs="Arial"/>
          <w:b/>
          <w:sz w:val="24"/>
          <w:szCs w:val="24"/>
        </w:rPr>
      </w:pPr>
      <w:r>
        <w:rPr>
          <w:noProof/>
          <w:lang w:eastAsia="es-PE"/>
        </w:rPr>
        <mc:AlternateContent>
          <mc:Choice Requires="wps">
            <w:drawing>
              <wp:anchor distT="0" distB="0" distL="114300" distR="114300" simplePos="0" relativeHeight="251656192" behindDoc="0" locked="0" layoutInCell="1" allowOverlap="1">
                <wp:simplePos x="0" y="0"/>
                <wp:positionH relativeFrom="margin">
                  <wp:posOffset>-329565</wp:posOffset>
                </wp:positionH>
                <wp:positionV relativeFrom="paragraph">
                  <wp:posOffset>304800</wp:posOffset>
                </wp:positionV>
                <wp:extent cx="6429375" cy="342900"/>
                <wp:effectExtent l="0" t="0" r="28575" b="1905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29375" cy="342900"/>
                        </a:xfrm>
                        <a:prstGeom prst="rect">
                          <a:avLst/>
                        </a:prstGeom>
                        <a:solidFill>
                          <a:srgbClr val="FFFFFF"/>
                        </a:solidFill>
                        <a:ln w="6350">
                          <a:solidFill>
                            <a:srgbClr val="000000"/>
                          </a:solidFill>
                          <a:miter lim="800000"/>
                          <a:headEnd/>
                          <a:tailEnd/>
                        </a:ln>
                      </wps:spPr>
                      <wps:txbx>
                        <w:txbxContent>
                          <w:p w:rsidR="00BC35DA" w:rsidRPr="002336BC" w:rsidRDefault="00BC35DA" w:rsidP="008D0B0C">
                            <w:pPr>
                              <w:jc w:val="center"/>
                              <w:rPr>
                                <w:rFonts w:ascii="Arial" w:hAnsi="Arial" w:cs="Arial"/>
                                <w:b/>
                                <w:sz w:val="40"/>
                                <w:szCs w:val="40"/>
                              </w:rPr>
                            </w:pPr>
                            <w:r w:rsidRPr="002336BC">
                              <w:rPr>
                                <w:rFonts w:ascii="Arial" w:hAnsi="Arial" w:cs="Arial"/>
                                <w:b/>
                                <w:sz w:val="40"/>
                                <w:szCs w:val="40"/>
                              </w:rPr>
                              <w:t>O</w:t>
                            </w:r>
                            <w:r>
                              <w:rPr>
                                <w:rFonts w:ascii="Arial" w:hAnsi="Arial" w:cs="Arial"/>
                                <w:b/>
                                <w:sz w:val="40"/>
                                <w:szCs w:val="40"/>
                              </w:rPr>
                              <w:t>FICINA DE RELACIONES INSTITUCIONALES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 o:spid="_x0000_s1026" type="#_x0000_t202" style="position:absolute;left:0;text-align:left;margin-left:-25.95pt;margin-top:24pt;width:506.25pt;height:27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" strokeweight=".5pt">
                <v:path arrowok="t"/>
                <v:textbox>
                  <w:txbxContent>
                    <w:p w:rsidR="00BC35DA" w:rsidRPr="002336BC" w:rsidRDefault="00BC35DA" w:rsidP="008D0B0C">
                      <w:pPr>
                        <w:jc w:val="center"/>
                        <w:rPr>
                          <w:rFonts w:ascii="Arial" w:hAnsi="Arial" w:cs="Arial"/>
                          <w:b/>
                          <w:sz w:val="40"/>
                          <w:szCs w:val="40"/>
                        </w:rPr>
                      </w:pPr>
                      <w:r w:rsidRPr="002336BC">
                        <w:rPr>
                          <w:rFonts w:ascii="Arial" w:hAnsi="Arial" w:cs="Arial"/>
                          <w:b/>
                          <w:sz w:val="40"/>
                          <w:szCs w:val="40"/>
                        </w:rPr>
                        <w:t>O</w:t>
                      </w:r>
                      <w:r>
                        <w:rPr>
                          <w:rFonts w:ascii="Arial" w:hAnsi="Arial" w:cs="Arial"/>
                          <w:b/>
                          <w:sz w:val="40"/>
                          <w:szCs w:val="40"/>
                        </w:rPr>
                        <w:t>FICINA DE RELACIONES INSTITUCIONALES</w:t>
                      </w:r>
                    </w:p>
                  </w:txbxContent>
                </v:textbox>
                <w10:wrap anchorx="margin"/>
              </v:shape>
            </w:pict>
          </mc:Fallback>
        </mc:AlternateContent>
      </w:r>
      <w:r w:rsidR="008D0B0C" w:rsidRPr="00FD4A7D">
        <w:rPr>
          <w:rFonts w:ascii="Arial" w:hAnsi="Arial" w:cs="Arial"/>
          <w:b/>
          <w:sz w:val="24"/>
          <w:szCs w:val="24"/>
        </w:rPr>
        <w:tab/>
      </w:r>
    </w:p>
    <w:p w:rsidR="008D0B0C" w:rsidRPr="00FD4A7D" w:rsidRDefault="008D0B0C" w:rsidP="008D0B0C">
      <w:pPr>
        <w:spacing w:after="0" w:line="240" w:lineRule="auto"/>
        <w:jc w:val="center"/>
        <w:rPr>
          <w:rFonts w:ascii="Arial" w:hAnsi="Arial" w:cs="Arial"/>
          <w:b/>
          <w:sz w:val="24"/>
          <w:szCs w:val="24"/>
        </w:rPr>
      </w:pPr>
    </w:p>
    <w:p w:rsidR="008D0B0C" w:rsidRPr="0037205B" w:rsidRDefault="008D0B0C" w:rsidP="008D0B0C">
      <w:pPr>
        <w:spacing w:after="0" w:line="240" w:lineRule="auto"/>
        <w:jc w:val="center"/>
        <w:rPr>
          <w:rFonts w:ascii="Arial" w:hAnsi="Arial" w:cs="Arial"/>
          <w:b/>
          <w:sz w:val="32"/>
          <w:szCs w:val="32"/>
        </w:rPr>
      </w:pPr>
    </w:p>
    <w:p w:rsidR="007951F9" w:rsidRDefault="0081120F" w:rsidP="00706C53">
      <w:pPr>
        <w:shd w:val="clear" w:color="auto" w:fill="B4C6E7" w:themeFill="accent1" w:themeFillTint="66"/>
        <w:spacing w:after="0" w:line="240" w:lineRule="auto"/>
        <w:jc w:val="center"/>
        <w:rPr>
          <w:rFonts w:ascii="Arial" w:hAnsi="Arial" w:cs="Arial"/>
          <w:b/>
          <w:sz w:val="40"/>
          <w:szCs w:val="40"/>
        </w:rPr>
      </w:pPr>
      <w:r>
        <w:rPr>
          <w:rFonts w:ascii="Arial" w:hAnsi="Arial" w:cs="Arial"/>
          <w:b/>
          <w:sz w:val="40"/>
          <w:szCs w:val="40"/>
        </w:rPr>
        <w:t>V</w:t>
      </w:r>
      <w:bookmarkStart w:id="0" w:name="_Hlk11246373"/>
      <w:r>
        <w:rPr>
          <w:rFonts w:ascii="Arial" w:hAnsi="Arial" w:cs="Arial"/>
          <w:b/>
          <w:sz w:val="40"/>
          <w:szCs w:val="40"/>
        </w:rPr>
        <w:t xml:space="preserve">ISITA DE GESTIÓN A LA </w:t>
      </w:r>
      <w:r w:rsidR="000A6192">
        <w:rPr>
          <w:rFonts w:ascii="Arial" w:hAnsi="Arial" w:cs="Arial"/>
          <w:b/>
          <w:sz w:val="40"/>
          <w:szCs w:val="40"/>
        </w:rPr>
        <w:t xml:space="preserve">RED ASISTENCIAL </w:t>
      </w:r>
      <w:bookmarkEnd w:id="0"/>
      <w:r w:rsidR="00E1503D">
        <w:rPr>
          <w:rFonts w:ascii="Arial" w:hAnsi="Arial" w:cs="Arial"/>
          <w:b/>
          <w:sz w:val="40"/>
          <w:szCs w:val="40"/>
        </w:rPr>
        <w:t>UCAYALI</w:t>
      </w:r>
    </w:p>
    <w:p w:rsidR="00BF622E" w:rsidRDefault="00BF622E" w:rsidP="00BF622E">
      <w:pPr>
        <w:spacing w:after="0" w:line="240" w:lineRule="auto"/>
        <w:rPr>
          <w:rFonts w:ascii="Arial" w:hAnsi="Arial" w:cs="Arial"/>
          <w:b/>
          <w:sz w:val="28"/>
          <w:szCs w:val="28"/>
        </w:rPr>
      </w:pPr>
    </w:p>
    <w:p w:rsidR="00E213FC" w:rsidRDefault="00E213FC" w:rsidP="00BF622E">
      <w:pPr>
        <w:spacing w:after="0" w:line="240" w:lineRule="auto"/>
        <w:rPr>
          <w:rFonts w:ascii="Arial" w:hAnsi="Arial" w:cs="Arial"/>
          <w:b/>
          <w:sz w:val="28"/>
          <w:szCs w:val="28"/>
        </w:rPr>
      </w:pPr>
    </w:p>
    <w:p w:rsidR="00E213FC" w:rsidRDefault="00E213FC" w:rsidP="00BF622E">
      <w:pPr>
        <w:spacing w:after="0" w:line="240" w:lineRule="auto"/>
        <w:rPr>
          <w:rFonts w:ascii="Arial" w:hAnsi="Arial" w:cs="Arial"/>
          <w:b/>
          <w:sz w:val="28"/>
          <w:szCs w:val="28"/>
        </w:rPr>
      </w:pPr>
    </w:p>
    <w:p w:rsidR="00E213FC" w:rsidRPr="00535559" w:rsidRDefault="00E213FC" w:rsidP="00E213FC">
      <w:pPr>
        <w:numPr>
          <w:ilvl w:val="0"/>
          <w:numId w:val="1"/>
        </w:numPr>
        <w:spacing w:after="0" w:line="240" w:lineRule="auto"/>
        <w:ind w:right="992"/>
        <w:jc w:val="both"/>
        <w:rPr>
          <w:rFonts w:ascii="Calibri Light" w:hAnsi="Calibri Light" w:cs="Arial"/>
          <w:color w:val="FF0000"/>
          <w:szCs w:val="28"/>
        </w:rPr>
      </w:pPr>
      <w:r w:rsidRPr="00535559">
        <w:rPr>
          <w:rFonts w:ascii="Calibri Light" w:hAnsi="Calibri Light" w:cs="Arial"/>
          <w:color w:val="FF0000"/>
          <w:szCs w:val="28"/>
        </w:rPr>
        <w:t xml:space="preserve">Inauguración de las nuevas instalaciones del CAP San Clemente (Pisco).  </w:t>
      </w:r>
    </w:p>
    <w:p w:rsidR="00E213FC" w:rsidRPr="00535559" w:rsidRDefault="00E213FC" w:rsidP="00E213FC">
      <w:pPr>
        <w:spacing w:after="0" w:line="240" w:lineRule="auto"/>
        <w:ind w:left="720" w:right="992"/>
        <w:jc w:val="both"/>
        <w:rPr>
          <w:rFonts w:ascii="Calibri Light" w:hAnsi="Calibri Light" w:cs="Arial"/>
          <w:color w:val="FF0000"/>
          <w:szCs w:val="28"/>
        </w:rPr>
      </w:pPr>
      <w:bookmarkStart w:id="1" w:name="_Hlk7020722"/>
    </w:p>
    <w:p w:rsidR="00E213FC" w:rsidRPr="004A215F" w:rsidRDefault="00E213FC" w:rsidP="00653BC0">
      <w:pPr>
        <w:numPr>
          <w:ilvl w:val="0"/>
          <w:numId w:val="1"/>
        </w:numPr>
        <w:spacing w:after="0" w:line="240" w:lineRule="auto"/>
        <w:ind w:right="992"/>
        <w:jc w:val="both"/>
        <w:rPr>
          <w:rFonts w:ascii="Calibri Light" w:hAnsi="Calibri Light" w:cs="Arial"/>
          <w:szCs w:val="28"/>
        </w:rPr>
      </w:pPr>
      <w:r w:rsidRPr="004A215F">
        <w:rPr>
          <w:rFonts w:ascii="Calibri Light" w:hAnsi="Calibri Light" w:cs="Arial"/>
          <w:szCs w:val="28"/>
        </w:rPr>
        <w:t>Actividades de Gestión en el Hospital</w:t>
      </w:r>
      <w:r w:rsidR="004A215F" w:rsidRPr="004A215F">
        <w:rPr>
          <w:rFonts w:ascii="Calibri Light" w:hAnsi="Calibri Light" w:cs="Arial"/>
          <w:szCs w:val="28"/>
        </w:rPr>
        <w:t xml:space="preserve"> II Pucallpa.</w:t>
      </w:r>
    </w:p>
    <w:p w:rsidR="00653BC0" w:rsidRPr="004A215F" w:rsidRDefault="00653BC0" w:rsidP="00E213FC">
      <w:pPr>
        <w:pStyle w:val="Prrafodelista"/>
        <w:numPr>
          <w:ilvl w:val="0"/>
          <w:numId w:val="25"/>
        </w:numPr>
        <w:spacing w:after="0" w:line="240" w:lineRule="auto"/>
        <w:ind w:right="992"/>
        <w:jc w:val="both"/>
        <w:rPr>
          <w:rFonts w:ascii="Calibri Light" w:hAnsi="Calibri Light" w:cs="Arial"/>
          <w:szCs w:val="28"/>
        </w:rPr>
      </w:pPr>
      <w:r w:rsidRPr="004A215F">
        <w:rPr>
          <w:rFonts w:ascii="Calibri Light" w:hAnsi="Calibri Light" w:cs="Arial"/>
          <w:szCs w:val="28"/>
        </w:rPr>
        <w:t>Inau</w:t>
      </w:r>
      <w:r w:rsidR="009500EB" w:rsidRPr="004A215F">
        <w:rPr>
          <w:rFonts w:ascii="Calibri Light" w:hAnsi="Calibri Light" w:cs="Arial"/>
          <w:szCs w:val="28"/>
        </w:rPr>
        <w:t xml:space="preserve">guración del nuevo </w:t>
      </w:r>
      <w:r w:rsidR="004A215F" w:rsidRPr="004A215F">
        <w:rPr>
          <w:rFonts w:ascii="Calibri Light" w:hAnsi="Calibri Light" w:cs="Arial"/>
          <w:szCs w:val="28"/>
        </w:rPr>
        <w:t>centro quirúrgico.</w:t>
      </w:r>
    </w:p>
    <w:p w:rsidR="00D621F3" w:rsidRPr="004A215F" w:rsidRDefault="00D621F3" w:rsidP="00E213FC">
      <w:pPr>
        <w:pStyle w:val="Prrafodelista"/>
        <w:numPr>
          <w:ilvl w:val="0"/>
          <w:numId w:val="25"/>
        </w:numPr>
        <w:spacing w:after="0" w:line="240" w:lineRule="auto"/>
        <w:ind w:right="992"/>
        <w:jc w:val="both"/>
        <w:rPr>
          <w:rFonts w:ascii="Calibri Light" w:hAnsi="Calibri Light" w:cs="Arial"/>
          <w:szCs w:val="28"/>
        </w:rPr>
      </w:pPr>
      <w:r w:rsidRPr="004A215F">
        <w:rPr>
          <w:rFonts w:ascii="Calibri Light" w:hAnsi="Calibri Light" w:cs="Arial"/>
          <w:szCs w:val="28"/>
        </w:rPr>
        <w:t>Inauguración de Consultorio de Prevención y Atención de Violencia contra la mujer y los integrantes de la Familia “</w:t>
      </w:r>
      <w:r w:rsidR="00E213FC" w:rsidRPr="004A215F">
        <w:rPr>
          <w:rFonts w:ascii="Calibri Light" w:hAnsi="Calibri Light" w:cs="Arial"/>
          <w:szCs w:val="28"/>
        </w:rPr>
        <w:t>ESSALUD TE CUIDA</w:t>
      </w:r>
      <w:r w:rsidRPr="004A215F">
        <w:rPr>
          <w:rFonts w:ascii="Calibri Light" w:hAnsi="Calibri Light" w:cs="Arial"/>
          <w:szCs w:val="28"/>
        </w:rPr>
        <w:t>”.</w:t>
      </w:r>
    </w:p>
    <w:p w:rsidR="00E213FC" w:rsidRPr="004A215F" w:rsidRDefault="007F1832" w:rsidP="00E213FC">
      <w:pPr>
        <w:pStyle w:val="Prrafodelista"/>
        <w:numPr>
          <w:ilvl w:val="0"/>
          <w:numId w:val="25"/>
        </w:numPr>
        <w:spacing w:after="0" w:line="240" w:lineRule="auto"/>
        <w:ind w:right="992"/>
        <w:jc w:val="both"/>
        <w:rPr>
          <w:rFonts w:ascii="Calibri Light" w:hAnsi="Calibri Light" w:cs="Arial"/>
          <w:szCs w:val="28"/>
        </w:rPr>
      </w:pPr>
      <w:r w:rsidRPr="004A215F">
        <w:rPr>
          <w:rFonts w:ascii="Calibri Light" w:hAnsi="Calibri Light" w:cs="Arial"/>
          <w:szCs w:val="28"/>
        </w:rPr>
        <w:t>Feria “Infancia de Hierro sin Anemia”</w:t>
      </w:r>
      <w:r w:rsidR="00E213FC" w:rsidRPr="004A215F">
        <w:rPr>
          <w:rFonts w:ascii="Calibri Light" w:hAnsi="Calibri Light" w:cs="Arial"/>
          <w:szCs w:val="28"/>
        </w:rPr>
        <w:t xml:space="preserve"> </w:t>
      </w:r>
    </w:p>
    <w:p w:rsidR="007F1832" w:rsidRPr="004A215F" w:rsidRDefault="004A215F" w:rsidP="00E213FC">
      <w:pPr>
        <w:pStyle w:val="Prrafodelista"/>
        <w:numPr>
          <w:ilvl w:val="0"/>
          <w:numId w:val="25"/>
        </w:numPr>
        <w:spacing w:after="0" w:line="240" w:lineRule="auto"/>
        <w:ind w:right="992"/>
        <w:jc w:val="both"/>
        <w:rPr>
          <w:rFonts w:ascii="Calibri Light" w:hAnsi="Calibri Light" w:cs="Arial"/>
          <w:szCs w:val="28"/>
        </w:rPr>
      </w:pPr>
      <w:r w:rsidRPr="004A215F">
        <w:rPr>
          <w:rFonts w:ascii="Calibri Light" w:hAnsi="Calibri Light" w:cs="Arial"/>
          <w:szCs w:val="28"/>
        </w:rPr>
        <w:t>Verificación de la ampliación del área de emergencia.</w:t>
      </w:r>
    </w:p>
    <w:p w:rsidR="00E213FC" w:rsidRPr="00535559" w:rsidRDefault="00E213FC" w:rsidP="00E213FC">
      <w:pPr>
        <w:pStyle w:val="Prrafodelista"/>
        <w:spacing w:after="0" w:line="240" w:lineRule="auto"/>
        <w:ind w:left="1080" w:right="992"/>
        <w:jc w:val="both"/>
        <w:rPr>
          <w:rFonts w:ascii="Calibri Light" w:hAnsi="Calibri Light" w:cs="Arial"/>
          <w:color w:val="FF0000"/>
          <w:szCs w:val="28"/>
        </w:rPr>
      </w:pPr>
    </w:p>
    <w:p w:rsidR="00BA45C8" w:rsidRPr="00535559" w:rsidRDefault="008B0384" w:rsidP="00BA45C8">
      <w:pPr>
        <w:numPr>
          <w:ilvl w:val="0"/>
          <w:numId w:val="1"/>
        </w:numPr>
        <w:spacing w:after="0" w:line="240" w:lineRule="auto"/>
        <w:ind w:right="992"/>
        <w:jc w:val="both"/>
        <w:rPr>
          <w:rFonts w:ascii="Calibri Light" w:hAnsi="Calibri Light" w:cs="Arial"/>
          <w:color w:val="FF0000"/>
          <w:szCs w:val="28"/>
        </w:rPr>
      </w:pPr>
      <w:r w:rsidRPr="00535559">
        <w:rPr>
          <w:rFonts w:ascii="Calibri Light" w:hAnsi="Calibri Light" w:cs="Arial"/>
          <w:color w:val="FF0000"/>
          <w:szCs w:val="28"/>
        </w:rPr>
        <w:t>V</w:t>
      </w:r>
      <w:r w:rsidR="00261B87" w:rsidRPr="00535559">
        <w:rPr>
          <w:rFonts w:ascii="Calibri Light" w:hAnsi="Calibri Light" w:cs="Arial"/>
          <w:color w:val="FF0000"/>
          <w:szCs w:val="28"/>
        </w:rPr>
        <w:t xml:space="preserve">isita al Centro del </w:t>
      </w:r>
      <w:r w:rsidRPr="00535559">
        <w:rPr>
          <w:rFonts w:ascii="Calibri Light" w:hAnsi="Calibri Light" w:cs="Arial"/>
          <w:color w:val="FF0000"/>
          <w:szCs w:val="28"/>
        </w:rPr>
        <w:t>Adulto Mayor</w:t>
      </w:r>
      <w:bookmarkEnd w:id="1"/>
      <w:r w:rsidR="004A215F">
        <w:rPr>
          <w:rFonts w:ascii="Calibri Light" w:hAnsi="Calibri Light" w:cs="Arial"/>
          <w:color w:val="FF0000"/>
          <w:szCs w:val="28"/>
        </w:rPr>
        <w:t>.</w:t>
      </w:r>
    </w:p>
    <w:p w:rsidR="00E213FC" w:rsidRPr="00535559" w:rsidRDefault="00E213FC" w:rsidP="00E213FC">
      <w:pPr>
        <w:spacing w:after="0" w:line="240" w:lineRule="auto"/>
        <w:ind w:left="720" w:right="992"/>
        <w:jc w:val="both"/>
        <w:rPr>
          <w:rFonts w:ascii="Calibri Light" w:hAnsi="Calibri Light" w:cs="Arial"/>
          <w:color w:val="FF0000"/>
          <w:szCs w:val="28"/>
        </w:rPr>
      </w:pPr>
    </w:p>
    <w:p w:rsidR="00261B87" w:rsidRPr="00535559" w:rsidRDefault="00D621F3" w:rsidP="00BA45C8">
      <w:pPr>
        <w:numPr>
          <w:ilvl w:val="0"/>
          <w:numId w:val="1"/>
        </w:numPr>
        <w:spacing w:after="0" w:line="240" w:lineRule="auto"/>
        <w:ind w:right="992"/>
        <w:jc w:val="both"/>
        <w:rPr>
          <w:rFonts w:ascii="Calibri Light" w:hAnsi="Calibri Light" w:cs="Arial"/>
          <w:color w:val="FF0000"/>
          <w:szCs w:val="28"/>
        </w:rPr>
      </w:pPr>
      <w:r w:rsidRPr="00535559">
        <w:rPr>
          <w:rFonts w:ascii="Calibri Light" w:hAnsi="Calibri Light"/>
          <w:color w:val="FF0000"/>
        </w:rPr>
        <w:t xml:space="preserve">Clausura del </w:t>
      </w:r>
      <w:r w:rsidR="00B13EEE" w:rsidRPr="00535559">
        <w:rPr>
          <w:rFonts w:ascii="Calibri Light" w:hAnsi="Calibri Light"/>
          <w:color w:val="FF0000"/>
        </w:rPr>
        <w:t>Curso Taller “Actualización en Gestión de Servicios de Salud”</w:t>
      </w:r>
    </w:p>
    <w:p w:rsidR="00E213FC" w:rsidRDefault="00E213FC" w:rsidP="00E213FC">
      <w:pPr>
        <w:spacing w:after="0" w:line="240" w:lineRule="auto"/>
        <w:ind w:left="720" w:right="992"/>
        <w:jc w:val="both"/>
        <w:rPr>
          <w:rFonts w:ascii="Calibri Light" w:hAnsi="Calibri Light" w:cs="Arial"/>
          <w:szCs w:val="28"/>
        </w:rPr>
      </w:pPr>
    </w:p>
    <w:p w:rsidR="00760EA9" w:rsidRPr="0041178F" w:rsidRDefault="00142AD1" w:rsidP="00760EA9">
      <w:pPr>
        <w:spacing w:after="0" w:line="240" w:lineRule="auto"/>
        <w:ind w:left="2127"/>
        <w:jc w:val="right"/>
        <w:rPr>
          <w:rFonts w:ascii="Calibri Light" w:hAnsi="Calibri Light" w:cs="Arial"/>
          <w:b/>
          <w:sz w:val="28"/>
          <w:szCs w:val="28"/>
        </w:rPr>
      </w:pPr>
      <w:r>
        <w:rPr>
          <w:rFonts w:ascii="Calibri Light" w:hAnsi="Calibri Light" w:cs="Arial"/>
          <w:b/>
          <w:sz w:val="28"/>
          <w:szCs w:val="28"/>
        </w:rPr>
        <w:t xml:space="preserve">                                                                                                                                                                                                                                                                                                                                                                                                                                                                                                                                                                                                                                                                                        </w:t>
      </w:r>
    </w:p>
    <w:p w:rsidR="0037205B" w:rsidRPr="006F4DA2" w:rsidRDefault="008B0384" w:rsidP="003A26B4">
      <w:pPr>
        <w:pBdr>
          <w:bottom w:val="single" w:sz="12" w:space="6" w:color="auto"/>
        </w:pBdr>
        <w:spacing w:after="0" w:line="240" w:lineRule="auto"/>
        <w:jc w:val="right"/>
        <w:rPr>
          <w:rFonts w:ascii="Calibri Light" w:hAnsi="Calibri Light" w:cs="Arial"/>
          <w:b/>
          <w:sz w:val="24"/>
          <w:szCs w:val="24"/>
        </w:rPr>
      </w:pPr>
      <w:r>
        <w:rPr>
          <w:rFonts w:ascii="Calibri Light" w:hAnsi="Calibri Light" w:cs="Arial"/>
          <w:b/>
          <w:sz w:val="24"/>
          <w:szCs w:val="24"/>
        </w:rPr>
        <w:t>R</w:t>
      </w:r>
      <w:r w:rsidR="00201D14">
        <w:rPr>
          <w:rFonts w:ascii="Calibri Light" w:hAnsi="Calibri Light" w:cs="Arial"/>
          <w:b/>
          <w:sz w:val="24"/>
          <w:szCs w:val="24"/>
        </w:rPr>
        <w:t xml:space="preserve">ed Asistencial </w:t>
      </w:r>
      <w:r w:rsidR="0052655E">
        <w:rPr>
          <w:rFonts w:ascii="Calibri Light" w:hAnsi="Calibri Light" w:cs="Arial"/>
          <w:b/>
          <w:sz w:val="24"/>
          <w:szCs w:val="24"/>
        </w:rPr>
        <w:t>Pucallpa</w:t>
      </w:r>
    </w:p>
    <w:p w:rsidR="00E213FC" w:rsidRPr="00E213FC" w:rsidRDefault="00E213FC" w:rsidP="0081120F">
      <w:pPr>
        <w:spacing w:after="0"/>
        <w:jc w:val="right"/>
        <w:rPr>
          <w:rFonts w:ascii="Calibri Light" w:hAnsi="Calibri Light" w:cs="Arial"/>
          <w:b/>
          <w:sz w:val="8"/>
          <w:szCs w:val="24"/>
        </w:rPr>
      </w:pPr>
    </w:p>
    <w:p w:rsidR="00541C95" w:rsidRDefault="0052655E" w:rsidP="0081120F">
      <w:pPr>
        <w:spacing w:after="0"/>
        <w:jc w:val="right"/>
        <w:rPr>
          <w:rFonts w:ascii="Calibri Light" w:hAnsi="Calibri Light" w:cs="Arial"/>
          <w:b/>
          <w:sz w:val="24"/>
          <w:szCs w:val="24"/>
        </w:rPr>
      </w:pPr>
      <w:r>
        <w:rPr>
          <w:rFonts w:ascii="Calibri Light" w:hAnsi="Calibri Light" w:cs="Arial"/>
          <w:b/>
          <w:sz w:val="24"/>
          <w:szCs w:val="24"/>
        </w:rPr>
        <w:t>1</w:t>
      </w:r>
      <w:r w:rsidR="00E213FC">
        <w:rPr>
          <w:rFonts w:ascii="Calibri Light" w:hAnsi="Calibri Light" w:cs="Arial"/>
          <w:b/>
          <w:sz w:val="24"/>
          <w:szCs w:val="24"/>
        </w:rPr>
        <w:t xml:space="preserve">0 y </w:t>
      </w:r>
      <w:r>
        <w:rPr>
          <w:rFonts w:ascii="Calibri Light" w:hAnsi="Calibri Light" w:cs="Arial"/>
          <w:b/>
          <w:sz w:val="24"/>
          <w:szCs w:val="24"/>
        </w:rPr>
        <w:t>11 de Setiembre</w:t>
      </w:r>
      <w:r w:rsidR="0081120F">
        <w:rPr>
          <w:rFonts w:ascii="Calibri Light" w:hAnsi="Calibri Light" w:cs="Arial"/>
          <w:b/>
          <w:sz w:val="24"/>
          <w:szCs w:val="24"/>
        </w:rPr>
        <w:t xml:space="preserve"> de 2019</w:t>
      </w:r>
    </w:p>
    <w:p w:rsidR="0081120F" w:rsidRDefault="00CF5D8F" w:rsidP="0081120F">
      <w:pPr>
        <w:spacing w:after="0"/>
        <w:jc w:val="right"/>
        <w:rPr>
          <w:rFonts w:ascii="Calibri Light" w:hAnsi="Calibri Light" w:cs="Arial"/>
          <w:b/>
          <w:sz w:val="24"/>
          <w:szCs w:val="24"/>
        </w:rPr>
      </w:pPr>
      <w:r>
        <w:rPr>
          <w:rFonts w:ascii="Calibri Light" w:hAnsi="Calibri Light" w:cs="Arial"/>
          <w:b/>
          <w:sz w:val="24"/>
          <w:szCs w:val="24"/>
        </w:rPr>
        <w:t>9</w:t>
      </w:r>
      <w:r w:rsidR="0081120F">
        <w:rPr>
          <w:rFonts w:ascii="Calibri Light" w:hAnsi="Calibri Light" w:cs="Arial"/>
          <w:b/>
          <w:sz w:val="24"/>
          <w:szCs w:val="24"/>
        </w:rPr>
        <w:t xml:space="preserve"> a. m.</w:t>
      </w:r>
    </w:p>
    <w:p w:rsidR="0081120F" w:rsidRDefault="0081120F" w:rsidP="0081120F">
      <w:pPr>
        <w:spacing w:after="0"/>
        <w:jc w:val="right"/>
        <w:rPr>
          <w:rFonts w:ascii="Arial" w:hAnsi="Arial" w:cs="Arial"/>
          <w:b/>
          <w:sz w:val="24"/>
          <w:szCs w:val="24"/>
        </w:rPr>
      </w:pPr>
    </w:p>
    <w:p w:rsidR="00541C95" w:rsidRDefault="00541C95" w:rsidP="00760EA9">
      <w:pPr>
        <w:spacing w:after="0"/>
        <w:jc w:val="center"/>
        <w:rPr>
          <w:rFonts w:ascii="Arial" w:hAnsi="Arial" w:cs="Arial"/>
          <w:b/>
          <w:sz w:val="24"/>
          <w:szCs w:val="24"/>
        </w:rPr>
      </w:pPr>
    </w:p>
    <w:p w:rsidR="00541C95" w:rsidRDefault="00541C95" w:rsidP="00760EA9">
      <w:pPr>
        <w:spacing w:after="0"/>
        <w:jc w:val="center"/>
        <w:rPr>
          <w:rFonts w:ascii="Arial" w:hAnsi="Arial" w:cs="Arial"/>
          <w:b/>
          <w:sz w:val="24"/>
          <w:szCs w:val="24"/>
        </w:rPr>
      </w:pPr>
    </w:p>
    <w:p w:rsidR="00541C95" w:rsidRDefault="00541C95" w:rsidP="00760EA9">
      <w:pPr>
        <w:spacing w:after="0"/>
        <w:jc w:val="center"/>
        <w:rPr>
          <w:rFonts w:ascii="Arial" w:hAnsi="Arial" w:cs="Arial"/>
          <w:b/>
          <w:sz w:val="24"/>
          <w:szCs w:val="24"/>
        </w:rPr>
      </w:pPr>
    </w:p>
    <w:p w:rsidR="00E213FC" w:rsidRDefault="00E213FC" w:rsidP="00760EA9">
      <w:pPr>
        <w:spacing w:after="0"/>
        <w:jc w:val="center"/>
        <w:rPr>
          <w:rFonts w:ascii="Arial" w:hAnsi="Arial" w:cs="Arial"/>
          <w:b/>
          <w:sz w:val="24"/>
          <w:szCs w:val="24"/>
        </w:rPr>
      </w:pPr>
    </w:p>
    <w:p w:rsidR="00E213FC" w:rsidRDefault="00E213FC" w:rsidP="00760EA9">
      <w:pPr>
        <w:spacing w:after="0"/>
        <w:jc w:val="center"/>
        <w:rPr>
          <w:rFonts w:ascii="Arial" w:hAnsi="Arial" w:cs="Arial"/>
          <w:b/>
          <w:sz w:val="24"/>
          <w:szCs w:val="24"/>
        </w:rPr>
      </w:pPr>
    </w:p>
    <w:p w:rsidR="00E213FC" w:rsidRDefault="00E213FC" w:rsidP="00760EA9">
      <w:pPr>
        <w:spacing w:after="0"/>
        <w:jc w:val="center"/>
        <w:rPr>
          <w:rFonts w:ascii="Arial" w:hAnsi="Arial" w:cs="Arial"/>
          <w:b/>
          <w:sz w:val="24"/>
          <w:szCs w:val="24"/>
        </w:rPr>
      </w:pPr>
    </w:p>
    <w:p w:rsidR="00541C95" w:rsidRDefault="00541C95" w:rsidP="00760EA9">
      <w:pPr>
        <w:spacing w:after="0"/>
        <w:jc w:val="center"/>
        <w:rPr>
          <w:rFonts w:ascii="Arial" w:hAnsi="Arial" w:cs="Arial"/>
          <w:b/>
          <w:sz w:val="24"/>
          <w:szCs w:val="24"/>
        </w:rPr>
      </w:pPr>
    </w:p>
    <w:p w:rsidR="00E7248B" w:rsidRDefault="00E7248B" w:rsidP="00760EA9">
      <w:pPr>
        <w:spacing w:after="0"/>
        <w:jc w:val="center"/>
        <w:rPr>
          <w:rFonts w:ascii="Arial" w:hAnsi="Arial" w:cs="Arial"/>
          <w:b/>
          <w:sz w:val="24"/>
          <w:szCs w:val="24"/>
        </w:rPr>
      </w:pPr>
    </w:p>
    <w:p w:rsidR="008D0B0C" w:rsidRPr="00FD4A7D" w:rsidRDefault="004E2143" w:rsidP="00760EA9">
      <w:pPr>
        <w:spacing w:after="0"/>
        <w:jc w:val="center"/>
        <w:rPr>
          <w:rFonts w:ascii="Arial" w:hAnsi="Arial" w:cs="Arial"/>
          <w:b/>
          <w:sz w:val="24"/>
          <w:szCs w:val="24"/>
        </w:rPr>
      </w:pPr>
      <w:r>
        <w:rPr>
          <w:noProof/>
          <w:lang w:eastAsia="es-PE"/>
        </w:rPr>
        <mc:AlternateContent>
          <mc:Choice Requires="wps">
            <w:drawing>
              <wp:anchor distT="0" distB="0" distL="114300" distR="114300" simplePos="0" relativeHeight="251657216" behindDoc="0" locked="0" layoutInCell="1" allowOverlap="1">
                <wp:simplePos x="0" y="0"/>
                <wp:positionH relativeFrom="margin">
                  <wp:posOffset>262890</wp:posOffset>
                </wp:positionH>
                <wp:positionV relativeFrom="paragraph">
                  <wp:posOffset>191770</wp:posOffset>
                </wp:positionV>
                <wp:extent cx="5591175" cy="114300"/>
                <wp:effectExtent l="0" t="0" r="9525" b="0"/>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1175" cy="114300"/>
                        </a:xfrm>
                        <a:prstGeom prst="rect">
                          <a:avLst/>
                        </a:prstGeom>
                        <a:solidFill>
                          <a:sysClr val="windowText" lastClr="000000">
                            <a:lumMod val="85000"/>
                            <a:lumOff val="15000"/>
                          </a:sys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B20AA19" id="Rectángulo 13" o:spid="_x0000_s1026" style="position:absolute;margin-left:20.7pt;margin-top:15.1pt;width:440.25pt;height: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" fillcolor="#262626" strokecolor="#41719c" strokeweight="1pt">
                <v:path arrowok="t"/>
                <w10:wrap anchorx="margin"/>
              </v:rect>
            </w:pict>
          </mc:Fallback>
        </mc:AlternateContent>
      </w:r>
      <w:r w:rsidR="0052655E">
        <w:rPr>
          <w:rFonts w:ascii="Arial" w:hAnsi="Arial" w:cs="Arial"/>
          <w:b/>
          <w:sz w:val="24"/>
          <w:szCs w:val="24"/>
        </w:rPr>
        <w:t>1</w:t>
      </w:r>
      <w:r w:rsidR="00E213FC">
        <w:rPr>
          <w:rFonts w:ascii="Arial" w:hAnsi="Arial" w:cs="Arial"/>
          <w:b/>
          <w:sz w:val="24"/>
          <w:szCs w:val="24"/>
        </w:rPr>
        <w:t>0 y</w:t>
      </w:r>
      <w:r w:rsidR="0052655E">
        <w:rPr>
          <w:rFonts w:ascii="Arial" w:hAnsi="Arial" w:cs="Arial"/>
          <w:b/>
          <w:sz w:val="24"/>
          <w:szCs w:val="24"/>
        </w:rPr>
        <w:t xml:space="preserve"> 11 de setiembre</w:t>
      </w:r>
      <w:r w:rsidR="0081120F">
        <w:rPr>
          <w:rFonts w:ascii="Arial" w:hAnsi="Arial" w:cs="Arial"/>
          <w:b/>
          <w:sz w:val="24"/>
          <w:szCs w:val="24"/>
        </w:rPr>
        <w:t xml:space="preserve"> de 2019</w:t>
      </w:r>
    </w:p>
    <w:p w:rsidR="008D0B0C" w:rsidRPr="00FD4A7D" w:rsidRDefault="008D0B0C" w:rsidP="008D0B0C">
      <w:pPr>
        <w:spacing w:after="0"/>
        <w:rPr>
          <w:rFonts w:ascii="Arial" w:hAnsi="Arial" w:cs="Arial"/>
          <w:sz w:val="24"/>
          <w:szCs w:val="24"/>
        </w:rPr>
      </w:pPr>
    </w:p>
    <w:p w:rsidR="0081120F" w:rsidRDefault="0081120F" w:rsidP="0081120F">
      <w:pPr>
        <w:spacing w:after="0" w:line="240" w:lineRule="auto"/>
        <w:ind w:left="360" w:right="992"/>
        <w:jc w:val="center"/>
        <w:rPr>
          <w:rFonts w:ascii="Calibri Light" w:hAnsi="Calibri Light" w:cs="Arial"/>
          <w:b/>
          <w:sz w:val="24"/>
          <w:szCs w:val="24"/>
        </w:rPr>
      </w:pPr>
      <w:r>
        <w:rPr>
          <w:rFonts w:ascii="Calibri Light" w:hAnsi="Calibri Light" w:cs="Arial"/>
          <w:b/>
          <w:sz w:val="24"/>
          <w:szCs w:val="24"/>
        </w:rPr>
        <w:t>V</w:t>
      </w:r>
      <w:r w:rsidRPr="0081120F">
        <w:rPr>
          <w:rFonts w:ascii="Calibri Light" w:hAnsi="Calibri Light" w:cs="Arial"/>
          <w:b/>
          <w:sz w:val="24"/>
          <w:szCs w:val="24"/>
        </w:rPr>
        <w:t xml:space="preserve">ISITA DE GESTIÓN A LA RED ASISTENCIAL </w:t>
      </w:r>
      <w:r w:rsidR="00E1503D">
        <w:rPr>
          <w:rFonts w:ascii="Calibri Light" w:hAnsi="Calibri Light" w:cs="Arial"/>
          <w:b/>
          <w:sz w:val="24"/>
          <w:szCs w:val="24"/>
        </w:rPr>
        <w:t>UCAYALI</w:t>
      </w:r>
    </w:p>
    <w:p w:rsidR="006F4DA2" w:rsidRDefault="00CF5D8F" w:rsidP="001015AC">
      <w:pPr>
        <w:spacing w:after="0" w:line="240" w:lineRule="auto"/>
        <w:ind w:left="360" w:right="992"/>
        <w:jc w:val="center"/>
        <w:rPr>
          <w:rFonts w:ascii="Calibri Light" w:hAnsi="Calibri Light" w:cs="Arial"/>
          <w:b/>
          <w:color w:val="7F7F7F"/>
          <w:szCs w:val="24"/>
        </w:rPr>
      </w:pPr>
      <w:r>
        <w:rPr>
          <w:rFonts w:ascii="Calibri Light" w:hAnsi="Calibri Light" w:cs="Arial"/>
          <w:b/>
          <w:color w:val="7F7F7F"/>
          <w:szCs w:val="24"/>
        </w:rPr>
        <w:t>Desarrollo de diversas actividades</w:t>
      </w:r>
      <w:r w:rsidR="001015AC">
        <w:rPr>
          <w:rFonts w:ascii="Calibri Light" w:hAnsi="Calibri Light" w:cs="Arial"/>
          <w:b/>
          <w:color w:val="7F7F7F"/>
          <w:szCs w:val="24"/>
        </w:rPr>
        <w:t xml:space="preserve"> </w:t>
      </w:r>
      <w:r w:rsidR="00AE122E">
        <w:rPr>
          <w:rFonts w:ascii="Calibri Light" w:hAnsi="Calibri Light" w:cs="Arial"/>
          <w:b/>
          <w:color w:val="7F7F7F"/>
          <w:szCs w:val="24"/>
        </w:rPr>
        <w:t>oficiales en la R</w:t>
      </w:r>
      <w:r w:rsidR="009500EB">
        <w:rPr>
          <w:rFonts w:ascii="Calibri Light" w:hAnsi="Calibri Light" w:cs="Arial"/>
          <w:b/>
          <w:color w:val="7F7F7F"/>
          <w:szCs w:val="24"/>
        </w:rPr>
        <w:t xml:space="preserve">ed Asistencial </w:t>
      </w:r>
      <w:r w:rsidR="00E1503D">
        <w:rPr>
          <w:rFonts w:ascii="Calibri Light" w:hAnsi="Calibri Light" w:cs="Arial"/>
          <w:b/>
          <w:color w:val="7F7F7F"/>
          <w:szCs w:val="24"/>
        </w:rPr>
        <w:t>Ucayali</w:t>
      </w:r>
    </w:p>
    <w:p w:rsidR="008D0B0C" w:rsidRPr="0041178F" w:rsidRDefault="008D0B0C" w:rsidP="008D0B0C">
      <w:pPr>
        <w:spacing w:after="0" w:line="240" w:lineRule="auto"/>
        <w:jc w:val="center"/>
        <w:rPr>
          <w:rFonts w:ascii="Calibri Light" w:hAnsi="Calibri Light" w:cs="Arial"/>
          <w:b/>
          <w:sz w:val="24"/>
          <w:szCs w:val="24"/>
        </w:rPr>
      </w:pPr>
    </w:p>
    <w:p w:rsidR="008D0B0C" w:rsidRPr="0041178F" w:rsidRDefault="008D0B0C" w:rsidP="002416CC">
      <w:pPr>
        <w:pStyle w:val="Sinespaciado"/>
        <w:ind w:left="2127" w:hanging="2127"/>
        <w:rPr>
          <w:rFonts w:ascii="Calibri Light" w:hAnsi="Calibri Light" w:cs="Arial"/>
          <w:szCs w:val="22"/>
        </w:rPr>
      </w:pPr>
      <w:r w:rsidRPr="0041178F">
        <w:rPr>
          <w:rFonts w:ascii="Calibri Light" w:hAnsi="Calibri Light" w:cs="Arial"/>
          <w:szCs w:val="22"/>
        </w:rPr>
        <w:t>Comitiva</w:t>
      </w:r>
      <w:r w:rsidR="00BF622E" w:rsidRPr="0041178F">
        <w:rPr>
          <w:rFonts w:ascii="Calibri Light" w:hAnsi="Calibri Light" w:cs="Arial"/>
          <w:szCs w:val="22"/>
        </w:rPr>
        <w:t xml:space="preserve"> Lima</w:t>
      </w:r>
      <w:r w:rsidRPr="0041178F">
        <w:rPr>
          <w:rFonts w:ascii="Calibri Light" w:hAnsi="Calibri Light" w:cs="Arial"/>
          <w:szCs w:val="22"/>
        </w:rPr>
        <w:t>:</w:t>
      </w:r>
      <w:r w:rsidRPr="0041178F">
        <w:rPr>
          <w:rFonts w:ascii="Calibri Light" w:hAnsi="Calibri Light" w:cs="Arial"/>
          <w:szCs w:val="22"/>
        </w:rPr>
        <w:tab/>
      </w:r>
      <w:r w:rsidR="003929AD" w:rsidRPr="003929AD">
        <w:rPr>
          <w:rFonts w:ascii="Calibri Light" w:hAnsi="Calibri Light" w:cs="Arial"/>
          <w:b/>
          <w:szCs w:val="22"/>
        </w:rPr>
        <w:t>Fiorella Molinelli Aristondo</w:t>
      </w:r>
      <w:r w:rsidR="00F47585">
        <w:rPr>
          <w:rFonts w:ascii="Calibri Light" w:hAnsi="Calibri Light" w:cs="Arial"/>
          <w:b/>
          <w:szCs w:val="22"/>
        </w:rPr>
        <w:t xml:space="preserve">, </w:t>
      </w:r>
      <w:r w:rsidR="00F47585" w:rsidRPr="00F47585">
        <w:rPr>
          <w:rFonts w:ascii="Calibri Light" w:hAnsi="Calibri Light" w:cs="Arial"/>
          <w:szCs w:val="22"/>
        </w:rPr>
        <w:t>P</w:t>
      </w:r>
      <w:r w:rsidR="00BC74B0" w:rsidRPr="00F47585">
        <w:rPr>
          <w:rFonts w:ascii="Calibri Light" w:hAnsi="Calibri Light" w:cs="Arial"/>
          <w:szCs w:val="22"/>
        </w:rPr>
        <w:t>residenta</w:t>
      </w:r>
      <w:r w:rsidR="00BC74B0" w:rsidRPr="0041178F">
        <w:rPr>
          <w:rFonts w:ascii="Calibri Light" w:hAnsi="Calibri Light" w:cs="Arial"/>
          <w:szCs w:val="22"/>
        </w:rPr>
        <w:t xml:space="preserve"> Ejecutiva de EsSalud</w:t>
      </w:r>
      <w:r w:rsidR="00F47585">
        <w:rPr>
          <w:rFonts w:ascii="Calibri Light" w:hAnsi="Calibri Light" w:cs="Arial"/>
          <w:szCs w:val="22"/>
        </w:rPr>
        <w:t>.</w:t>
      </w:r>
    </w:p>
    <w:p w:rsidR="003865F3" w:rsidRPr="00D92668" w:rsidRDefault="003865F3" w:rsidP="002416CC">
      <w:pPr>
        <w:pStyle w:val="Sinespaciado"/>
        <w:ind w:left="2127"/>
        <w:jc w:val="both"/>
        <w:rPr>
          <w:rFonts w:ascii="Calibri Light" w:hAnsi="Calibri Light" w:cs="Arial"/>
          <w:szCs w:val="22"/>
        </w:rPr>
      </w:pPr>
    </w:p>
    <w:p w:rsidR="003C5DEB" w:rsidRPr="00D92668" w:rsidRDefault="003C5DEB" w:rsidP="00097DD1">
      <w:pPr>
        <w:pStyle w:val="Sinespaciado"/>
        <w:ind w:left="1701"/>
        <w:jc w:val="both"/>
        <w:rPr>
          <w:rFonts w:ascii="Calibri Light" w:hAnsi="Calibri Light" w:cs="Arial"/>
          <w:szCs w:val="22"/>
        </w:rPr>
      </w:pPr>
    </w:p>
    <w:p w:rsidR="00BF622E" w:rsidRDefault="00097DD1" w:rsidP="00E41E0A">
      <w:pPr>
        <w:pStyle w:val="Sinespaciado"/>
        <w:ind w:left="1701" w:hanging="1701"/>
        <w:rPr>
          <w:rFonts w:ascii="Calibri Light" w:hAnsi="Calibri Light" w:cs="Arial"/>
          <w:szCs w:val="22"/>
        </w:rPr>
      </w:pPr>
      <w:r w:rsidRPr="0041178F">
        <w:rPr>
          <w:rFonts w:ascii="Calibri Light" w:hAnsi="Calibri Light" w:cs="Arial"/>
          <w:szCs w:val="22"/>
        </w:rPr>
        <w:t xml:space="preserve">Comitiva </w:t>
      </w:r>
      <w:r w:rsidR="00BD12CA">
        <w:rPr>
          <w:rFonts w:ascii="Calibri Light" w:hAnsi="Calibri Light" w:cs="Arial"/>
          <w:szCs w:val="22"/>
        </w:rPr>
        <w:t>Ucayali</w:t>
      </w:r>
      <w:r w:rsidRPr="0041178F">
        <w:rPr>
          <w:rFonts w:ascii="Calibri Light" w:hAnsi="Calibri Light" w:cs="Arial"/>
          <w:szCs w:val="22"/>
        </w:rPr>
        <w:t xml:space="preserve">: </w:t>
      </w:r>
      <w:r w:rsidR="00E41E0A">
        <w:rPr>
          <w:rFonts w:ascii="Calibri Light" w:hAnsi="Calibri Light" w:cs="Arial"/>
          <w:szCs w:val="22"/>
        </w:rPr>
        <w:tab/>
      </w:r>
      <w:bookmarkStart w:id="2" w:name="_Hlk280740"/>
      <w:r w:rsidR="004A0114">
        <w:rPr>
          <w:rFonts w:ascii="Calibri Light" w:hAnsi="Calibri Light" w:cs="Arial"/>
          <w:szCs w:val="22"/>
        </w:rPr>
        <w:tab/>
      </w:r>
      <w:r w:rsidR="009500EB">
        <w:rPr>
          <w:rFonts w:ascii="Calibri Light" w:hAnsi="Calibri Light" w:cs="Arial"/>
          <w:b/>
          <w:szCs w:val="22"/>
        </w:rPr>
        <w:t>Dr</w:t>
      </w:r>
      <w:bookmarkEnd w:id="2"/>
      <w:r w:rsidR="0052655E">
        <w:rPr>
          <w:rFonts w:ascii="Calibri Light" w:hAnsi="Calibri Light" w:cs="Arial"/>
          <w:b/>
          <w:szCs w:val="22"/>
        </w:rPr>
        <w:t xml:space="preserve">. Francisco Martin Samaniego Morales, </w:t>
      </w:r>
      <w:r w:rsidR="00A36365" w:rsidRPr="0041178F">
        <w:rPr>
          <w:rFonts w:ascii="Calibri Light" w:hAnsi="Calibri Light" w:cs="Arial"/>
          <w:szCs w:val="22"/>
        </w:rPr>
        <w:t xml:space="preserve">Gerente de la Red Asistencial </w:t>
      </w:r>
      <w:r w:rsidR="0052655E">
        <w:rPr>
          <w:rFonts w:ascii="Calibri Light" w:hAnsi="Calibri Light" w:cs="Arial"/>
          <w:szCs w:val="22"/>
        </w:rPr>
        <w:t>Pucallpa</w:t>
      </w:r>
      <w:r w:rsidR="004A215F">
        <w:rPr>
          <w:rFonts w:ascii="Calibri Light" w:hAnsi="Calibri Light" w:cs="Arial"/>
          <w:szCs w:val="22"/>
        </w:rPr>
        <w:t>.</w:t>
      </w:r>
    </w:p>
    <w:p w:rsidR="00A47B75" w:rsidRDefault="00A47B75" w:rsidP="00A47B75">
      <w:pPr>
        <w:pStyle w:val="Sinespaciado"/>
        <w:ind w:left="1701" w:firstLine="426"/>
        <w:rPr>
          <w:rFonts w:ascii="Calibri Light" w:hAnsi="Calibri Light" w:cs="Arial"/>
          <w:szCs w:val="22"/>
        </w:rPr>
      </w:pPr>
    </w:p>
    <w:p w:rsidR="00097DD1" w:rsidRPr="0041178F" w:rsidRDefault="00097DD1" w:rsidP="007A724A">
      <w:pPr>
        <w:pStyle w:val="Sinespaciado"/>
        <w:ind w:left="1701"/>
        <w:rPr>
          <w:rFonts w:ascii="Calibri Light" w:hAnsi="Calibri Light" w:cs="Arial"/>
          <w:szCs w:val="22"/>
        </w:rPr>
      </w:pPr>
    </w:p>
    <w:p w:rsidR="0051145E" w:rsidRPr="00EE3BB8" w:rsidRDefault="0051145E" w:rsidP="0055464E">
      <w:pPr>
        <w:pStyle w:val="Sinespaciado"/>
        <w:ind w:left="1985" w:hanging="1425"/>
        <w:jc w:val="both"/>
        <w:rPr>
          <w:rFonts w:ascii="Calibri Light" w:hAnsi="Calibri Light" w:cs="Arial"/>
          <w:szCs w:val="22"/>
        </w:rPr>
      </w:pPr>
    </w:p>
    <w:p w:rsidR="00541C95" w:rsidRPr="00DA2DBE" w:rsidRDefault="00541C95" w:rsidP="00D03868">
      <w:pPr>
        <w:jc w:val="center"/>
        <w:rPr>
          <w:rFonts w:ascii="Arial" w:hAnsi="Arial" w:cs="Arial"/>
          <w:b/>
          <w:szCs w:val="21"/>
        </w:rPr>
      </w:pPr>
      <w:r w:rsidRPr="00DA2DBE">
        <w:rPr>
          <w:rFonts w:ascii="Arial" w:hAnsi="Arial" w:cs="Arial"/>
          <w:b/>
          <w:szCs w:val="21"/>
        </w:rPr>
        <w:t xml:space="preserve">AYUDA MEMORIA </w:t>
      </w:r>
    </w:p>
    <w:p w:rsidR="00ED60A0" w:rsidRDefault="00201D14" w:rsidP="00ED60A0">
      <w:pPr>
        <w:spacing w:after="0" w:line="240" w:lineRule="auto"/>
        <w:jc w:val="both"/>
      </w:pPr>
      <w:r>
        <w:t xml:space="preserve">La Red Asistencial </w:t>
      </w:r>
      <w:r w:rsidR="0052655E">
        <w:t xml:space="preserve">Pucallpa </w:t>
      </w:r>
      <w:r>
        <w:t>de EsSalud, está</w:t>
      </w:r>
      <w:r w:rsidR="00BF117A">
        <w:t xml:space="preserve"> conformada</w:t>
      </w:r>
      <w:r w:rsidR="0052655E">
        <w:t xml:space="preserve"> </w:t>
      </w:r>
      <w:r w:rsidR="00BD12CA">
        <w:t>por 1 hospital, 2</w:t>
      </w:r>
      <w:r w:rsidR="0052655E">
        <w:t xml:space="preserve"> </w:t>
      </w:r>
      <w:r>
        <w:t xml:space="preserve"> CAP</w:t>
      </w:r>
      <w:r w:rsidR="00BD12CA">
        <w:t xml:space="preserve"> y 4 PM</w:t>
      </w:r>
      <w:r>
        <w:t xml:space="preserve">, teniendo como Hospital Base </w:t>
      </w:r>
      <w:r w:rsidR="00BF117A">
        <w:t xml:space="preserve">el Hospital </w:t>
      </w:r>
      <w:r w:rsidR="0052655E">
        <w:t xml:space="preserve">II </w:t>
      </w:r>
      <w:r w:rsidR="001B2E2D">
        <w:t>de</w:t>
      </w:r>
      <w:r w:rsidR="0052655E">
        <w:t xml:space="preserve"> Pucallpa</w:t>
      </w:r>
      <w:r w:rsidR="00BF117A">
        <w:t xml:space="preserve">. </w:t>
      </w:r>
    </w:p>
    <w:p w:rsidR="0031324F" w:rsidRDefault="0031324F" w:rsidP="00ED60A0">
      <w:pPr>
        <w:spacing w:after="0" w:line="240" w:lineRule="auto"/>
        <w:jc w:val="both"/>
      </w:pPr>
    </w:p>
    <w:p w:rsidR="00ED60A0" w:rsidRPr="00971FF3" w:rsidRDefault="000E69E1" w:rsidP="000E69E1">
      <w:pPr>
        <w:spacing w:after="0" w:line="240" w:lineRule="auto"/>
        <w:jc w:val="both"/>
      </w:pPr>
      <w:r>
        <w:t xml:space="preserve">La población asegurada en </w:t>
      </w:r>
      <w:r w:rsidR="0052655E">
        <w:t>todo el Perú al 2019</w:t>
      </w:r>
      <w:r>
        <w:t xml:space="preserve"> es de</w:t>
      </w:r>
      <w:r w:rsidR="00971FF3" w:rsidRPr="00971FF3">
        <w:t xml:space="preserve"> </w:t>
      </w:r>
      <w:r w:rsidR="00B5271B">
        <w:rPr>
          <w:b/>
        </w:rPr>
        <w:t>16 403 307</w:t>
      </w:r>
      <w:r w:rsidR="009824C4">
        <w:rPr>
          <w:b/>
        </w:rPr>
        <w:t>.</w:t>
      </w:r>
    </w:p>
    <w:p w:rsidR="000E69E1" w:rsidRDefault="00E1503D" w:rsidP="00ED60A0">
      <w:pPr>
        <w:spacing w:after="0" w:line="240" w:lineRule="auto"/>
        <w:jc w:val="both"/>
      </w:pPr>
      <w:r>
        <w:t>La red Asistencial Ucayali</w:t>
      </w:r>
      <w:r w:rsidR="000E69E1">
        <w:t xml:space="preserve">, cuenta con </w:t>
      </w:r>
      <w:r>
        <w:rPr>
          <w:b/>
        </w:rPr>
        <w:t>144 300</w:t>
      </w:r>
      <w:r w:rsidR="000E69E1">
        <w:t xml:space="preserve"> afiliados al </w:t>
      </w:r>
      <w:r w:rsidR="00ED60A0" w:rsidRPr="00ED60A0">
        <w:t>Seguro Social de Salud</w:t>
      </w:r>
      <w:r>
        <w:t>.</w:t>
      </w:r>
      <w:r w:rsidR="00ED60A0" w:rsidRPr="00ED60A0">
        <w:t xml:space="preserve"> </w:t>
      </w:r>
    </w:p>
    <w:p w:rsidR="000E69E1" w:rsidRDefault="000E69E1" w:rsidP="00ED60A0">
      <w:pPr>
        <w:spacing w:after="0" w:line="240" w:lineRule="auto"/>
        <w:jc w:val="both"/>
      </w:pPr>
    </w:p>
    <w:p w:rsidR="00ED60A0" w:rsidRDefault="0031324F" w:rsidP="00ED60A0">
      <w:pPr>
        <w:spacing w:after="0" w:line="240" w:lineRule="auto"/>
        <w:jc w:val="both"/>
      </w:pPr>
      <w:r>
        <w:t>Por establecimiento de salud, se distribuye de la siguiente manera:</w:t>
      </w:r>
    </w:p>
    <w:p w:rsidR="005802DE" w:rsidRPr="005802DE" w:rsidRDefault="005802DE" w:rsidP="001B3CBB">
      <w:pPr>
        <w:spacing w:after="0" w:line="240" w:lineRule="auto"/>
        <w:rPr>
          <w:b/>
        </w:rPr>
      </w:pPr>
    </w:p>
    <w:p w:rsidR="005802DE" w:rsidRPr="007B45E2" w:rsidRDefault="005802DE" w:rsidP="00281459">
      <w:pPr>
        <w:spacing w:after="0" w:line="240" w:lineRule="auto"/>
        <w:rPr>
          <w:b/>
          <w:sz w:val="20"/>
        </w:rPr>
      </w:pPr>
      <w:r w:rsidRPr="007B45E2">
        <w:rPr>
          <w:b/>
          <w:sz w:val="20"/>
        </w:rPr>
        <w:t>Categoría de cada Establecimiento de Salud, Ubicación</w:t>
      </w:r>
    </w:p>
    <w:p w:rsidR="007B45E2" w:rsidRDefault="007B45E2" w:rsidP="007B45E2">
      <w:pPr>
        <w:spacing w:after="0" w:line="240" w:lineRule="auto"/>
        <w:ind w:left="1125"/>
        <w:rPr>
          <w:b/>
          <w:sz w:val="20"/>
        </w:rPr>
      </w:pPr>
    </w:p>
    <w:p w:rsidR="00BE5BBB" w:rsidRDefault="00BE5BBB" w:rsidP="007B45E2">
      <w:pPr>
        <w:spacing w:after="0" w:line="240" w:lineRule="auto"/>
        <w:ind w:left="1125"/>
        <w:rPr>
          <w:b/>
          <w:sz w:val="20"/>
        </w:rPr>
      </w:pPr>
    </w:p>
    <w:p w:rsidR="00BE5BBB" w:rsidRPr="007B45E2" w:rsidRDefault="00BE5BBB" w:rsidP="007B45E2">
      <w:pPr>
        <w:spacing w:after="0" w:line="240" w:lineRule="auto"/>
        <w:ind w:left="1125"/>
        <w:rPr>
          <w:b/>
          <w:sz w:val="20"/>
        </w:rPr>
      </w:pPr>
    </w:p>
    <w:tbl>
      <w:tblPr>
        <w:tblStyle w:val="Tablaconcuadrcula"/>
        <w:tblW w:w="8942" w:type="dxa"/>
        <w:tblLook w:val="04A0" w:firstRow="1" w:lastRow="0" w:firstColumn="1" w:lastColumn="0" w:noHBand="0" w:noVBand="1"/>
      </w:tblPr>
      <w:tblGrid>
        <w:gridCol w:w="2758"/>
        <w:gridCol w:w="1822"/>
        <w:gridCol w:w="1527"/>
        <w:gridCol w:w="1355"/>
        <w:gridCol w:w="1480"/>
      </w:tblGrid>
      <w:tr w:rsidR="00BE5BBB" w:rsidTr="00BE5BBB">
        <w:trPr>
          <w:trHeight w:val="514"/>
        </w:trPr>
        <w:tc>
          <w:tcPr>
            <w:tcW w:w="2758" w:type="dxa"/>
            <w:tcBorders>
              <w:top w:val="single" w:sz="4" w:space="0" w:color="auto"/>
              <w:left w:val="single" w:sz="4" w:space="0" w:color="auto"/>
              <w:bottom w:val="single" w:sz="4" w:space="0" w:color="auto"/>
              <w:right w:val="single" w:sz="4" w:space="0" w:color="auto"/>
            </w:tcBorders>
            <w:vAlign w:val="center"/>
            <w:hideMark/>
          </w:tcPr>
          <w:p w:rsidR="00BE5BBB" w:rsidRPr="00BE5BBB" w:rsidRDefault="00BE5BBB">
            <w:pPr>
              <w:spacing w:after="0" w:line="240" w:lineRule="auto"/>
              <w:jc w:val="center"/>
              <w:rPr>
                <w:b/>
                <w:sz w:val="19"/>
                <w:szCs w:val="19"/>
                <w:lang w:val="es-US"/>
              </w:rPr>
            </w:pPr>
            <w:r w:rsidRPr="00BE5BBB">
              <w:rPr>
                <w:b/>
                <w:sz w:val="19"/>
                <w:szCs w:val="19"/>
                <w:lang w:val="es-US"/>
              </w:rPr>
              <w:t>Establecimiento</w:t>
            </w:r>
          </w:p>
        </w:tc>
        <w:tc>
          <w:tcPr>
            <w:tcW w:w="1822" w:type="dxa"/>
            <w:tcBorders>
              <w:top w:val="single" w:sz="4" w:space="0" w:color="auto"/>
              <w:left w:val="single" w:sz="4" w:space="0" w:color="auto"/>
              <w:bottom w:val="single" w:sz="4" w:space="0" w:color="auto"/>
              <w:right w:val="single" w:sz="4" w:space="0" w:color="auto"/>
            </w:tcBorders>
            <w:vAlign w:val="center"/>
            <w:hideMark/>
          </w:tcPr>
          <w:p w:rsidR="00BE5BBB" w:rsidRPr="00BE5BBB" w:rsidRDefault="00BE5BBB">
            <w:pPr>
              <w:spacing w:after="0" w:line="240" w:lineRule="auto"/>
              <w:jc w:val="center"/>
              <w:rPr>
                <w:b/>
                <w:sz w:val="19"/>
                <w:szCs w:val="19"/>
                <w:lang w:val="es-US"/>
              </w:rPr>
            </w:pPr>
            <w:r w:rsidRPr="00BE5BBB">
              <w:rPr>
                <w:b/>
                <w:sz w:val="19"/>
                <w:szCs w:val="19"/>
                <w:lang w:val="es-US"/>
              </w:rPr>
              <w:t>Distrito</w:t>
            </w:r>
          </w:p>
        </w:tc>
        <w:tc>
          <w:tcPr>
            <w:tcW w:w="1527" w:type="dxa"/>
            <w:tcBorders>
              <w:top w:val="single" w:sz="4" w:space="0" w:color="auto"/>
              <w:left w:val="single" w:sz="4" w:space="0" w:color="auto"/>
              <w:bottom w:val="single" w:sz="4" w:space="0" w:color="auto"/>
              <w:right w:val="single" w:sz="4" w:space="0" w:color="auto"/>
            </w:tcBorders>
            <w:vAlign w:val="center"/>
            <w:hideMark/>
          </w:tcPr>
          <w:p w:rsidR="00BE5BBB" w:rsidRPr="00BE5BBB" w:rsidRDefault="00BE5BBB">
            <w:pPr>
              <w:spacing w:after="0" w:line="240" w:lineRule="auto"/>
              <w:jc w:val="center"/>
              <w:rPr>
                <w:b/>
                <w:sz w:val="19"/>
                <w:szCs w:val="19"/>
                <w:lang w:val="es-US"/>
              </w:rPr>
            </w:pPr>
            <w:r w:rsidRPr="00BE5BBB">
              <w:rPr>
                <w:b/>
                <w:sz w:val="19"/>
                <w:szCs w:val="19"/>
                <w:lang w:val="es-US"/>
              </w:rPr>
              <w:t>Provincia</w:t>
            </w:r>
          </w:p>
        </w:tc>
        <w:tc>
          <w:tcPr>
            <w:tcW w:w="1355" w:type="dxa"/>
            <w:tcBorders>
              <w:top w:val="single" w:sz="4" w:space="0" w:color="auto"/>
              <w:left w:val="single" w:sz="4" w:space="0" w:color="auto"/>
              <w:bottom w:val="single" w:sz="4" w:space="0" w:color="auto"/>
              <w:right w:val="single" w:sz="4" w:space="0" w:color="auto"/>
            </w:tcBorders>
            <w:vAlign w:val="center"/>
            <w:hideMark/>
          </w:tcPr>
          <w:p w:rsidR="00BE5BBB" w:rsidRPr="00BE5BBB" w:rsidRDefault="00BE5BBB">
            <w:pPr>
              <w:spacing w:after="0" w:line="240" w:lineRule="auto"/>
              <w:jc w:val="center"/>
              <w:rPr>
                <w:b/>
                <w:sz w:val="19"/>
                <w:szCs w:val="19"/>
                <w:lang w:val="es-US"/>
              </w:rPr>
            </w:pPr>
            <w:r w:rsidRPr="00BE5BBB">
              <w:rPr>
                <w:b/>
                <w:sz w:val="19"/>
                <w:szCs w:val="19"/>
                <w:lang w:val="es-US"/>
              </w:rPr>
              <w:t>Condición</w:t>
            </w:r>
          </w:p>
        </w:tc>
        <w:tc>
          <w:tcPr>
            <w:tcW w:w="1480" w:type="dxa"/>
            <w:tcBorders>
              <w:top w:val="single" w:sz="4" w:space="0" w:color="auto"/>
              <w:left w:val="single" w:sz="4" w:space="0" w:color="auto"/>
              <w:bottom w:val="single" w:sz="4" w:space="0" w:color="auto"/>
              <w:right w:val="single" w:sz="4" w:space="0" w:color="auto"/>
            </w:tcBorders>
            <w:vAlign w:val="center"/>
            <w:hideMark/>
          </w:tcPr>
          <w:p w:rsidR="00BE5BBB" w:rsidRPr="00BE5BBB" w:rsidRDefault="00BE5BBB">
            <w:pPr>
              <w:spacing w:after="0" w:line="240" w:lineRule="auto"/>
              <w:jc w:val="center"/>
              <w:rPr>
                <w:b/>
                <w:sz w:val="19"/>
                <w:szCs w:val="19"/>
                <w:lang w:val="es-US"/>
              </w:rPr>
            </w:pPr>
            <w:r w:rsidRPr="00BE5BBB">
              <w:rPr>
                <w:b/>
                <w:sz w:val="19"/>
                <w:szCs w:val="19"/>
                <w:lang w:val="es-US"/>
              </w:rPr>
              <w:t>Población asegurada</w:t>
            </w:r>
          </w:p>
        </w:tc>
      </w:tr>
      <w:tr w:rsidR="00BE5BBB" w:rsidTr="00BE5BBB">
        <w:trPr>
          <w:trHeight w:val="277"/>
        </w:trPr>
        <w:tc>
          <w:tcPr>
            <w:tcW w:w="2758" w:type="dxa"/>
            <w:tcBorders>
              <w:top w:val="single" w:sz="4" w:space="0" w:color="auto"/>
              <w:left w:val="single" w:sz="4" w:space="0" w:color="auto"/>
              <w:bottom w:val="single" w:sz="4" w:space="0" w:color="auto"/>
              <w:right w:val="single" w:sz="4" w:space="0" w:color="auto"/>
            </w:tcBorders>
            <w:hideMark/>
          </w:tcPr>
          <w:p w:rsidR="00BE5BBB" w:rsidRPr="00BE5BBB" w:rsidRDefault="00BE5BBB" w:rsidP="005E71EF">
            <w:pPr>
              <w:spacing w:after="0" w:line="240" w:lineRule="auto"/>
              <w:rPr>
                <w:sz w:val="19"/>
                <w:szCs w:val="19"/>
                <w:lang w:val="es-US"/>
              </w:rPr>
            </w:pPr>
            <w:r w:rsidRPr="00BE5BBB">
              <w:rPr>
                <w:sz w:val="19"/>
                <w:szCs w:val="19"/>
                <w:lang w:val="es-US"/>
              </w:rPr>
              <w:t xml:space="preserve">Hospital </w:t>
            </w:r>
            <w:r w:rsidRPr="00BE5BBB">
              <w:rPr>
                <w:sz w:val="19"/>
                <w:szCs w:val="19"/>
                <w:lang w:val="es-US"/>
              </w:rPr>
              <w:t xml:space="preserve"> II Pucallpa</w:t>
            </w:r>
          </w:p>
        </w:tc>
        <w:tc>
          <w:tcPr>
            <w:tcW w:w="1822" w:type="dxa"/>
            <w:tcBorders>
              <w:top w:val="single" w:sz="4" w:space="0" w:color="auto"/>
              <w:left w:val="single" w:sz="4" w:space="0" w:color="auto"/>
              <w:bottom w:val="single" w:sz="4" w:space="0" w:color="auto"/>
              <w:right w:val="single" w:sz="4" w:space="0" w:color="auto"/>
            </w:tcBorders>
            <w:hideMark/>
          </w:tcPr>
          <w:p w:rsidR="00BE5BBB" w:rsidRPr="00BE5BBB" w:rsidRDefault="00BE5BBB" w:rsidP="005E71EF">
            <w:pPr>
              <w:spacing w:after="0" w:line="240" w:lineRule="auto"/>
              <w:rPr>
                <w:sz w:val="19"/>
                <w:szCs w:val="19"/>
                <w:lang w:val="es-US"/>
              </w:rPr>
            </w:pPr>
            <w:r w:rsidRPr="00BE5BBB">
              <w:rPr>
                <w:sz w:val="19"/>
                <w:szCs w:val="19"/>
                <w:lang w:val="es-US"/>
              </w:rPr>
              <w:t>Calleria</w:t>
            </w:r>
          </w:p>
        </w:tc>
        <w:tc>
          <w:tcPr>
            <w:tcW w:w="1527"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Coronel Portillo</w:t>
            </w:r>
          </w:p>
        </w:tc>
        <w:tc>
          <w:tcPr>
            <w:tcW w:w="1355"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Propio</w:t>
            </w:r>
          </w:p>
        </w:tc>
        <w:tc>
          <w:tcPr>
            <w:tcW w:w="1480"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ind w:right="186"/>
              <w:jc w:val="right"/>
              <w:rPr>
                <w:sz w:val="19"/>
                <w:szCs w:val="19"/>
                <w:lang w:val="es-US"/>
              </w:rPr>
            </w:pPr>
            <w:r w:rsidRPr="00BE5BBB">
              <w:rPr>
                <w:sz w:val="19"/>
                <w:szCs w:val="19"/>
                <w:lang w:val="es-US"/>
              </w:rPr>
              <w:t>82 216</w:t>
            </w:r>
          </w:p>
        </w:tc>
      </w:tr>
      <w:tr w:rsidR="00BE5BBB" w:rsidTr="00BE5BBB">
        <w:trPr>
          <w:trHeight w:val="316"/>
        </w:trPr>
        <w:tc>
          <w:tcPr>
            <w:tcW w:w="2758" w:type="dxa"/>
            <w:tcBorders>
              <w:top w:val="single" w:sz="4" w:space="0" w:color="auto"/>
              <w:left w:val="single" w:sz="4" w:space="0" w:color="auto"/>
              <w:bottom w:val="single" w:sz="4" w:space="0" w:color="auto"/>
              <w:right w:val="single" w:sz="4" w:space="0" w:color="auto"/>
            </w:tcBorders>
            <w:hideMark/>
          </w:tcPr>
          <w:p w:rsidR="00BE5BBB" w:rsidRPr="00BE5BBB" w:rsidRDefault="00BE5BBB" w:rsidP="005E71EF">
            <w:pPr>
              <w:spacing w:after="0" w:line="240" w:lineRule="auto"/>
              <w:rPr>
                <w:sz w:val="19"/>
                <w:szCs w:val="19"/>
                <w:lang w:val="es-US"/>
              </w:rPr>
            </w:pPr>
            <w:r w:rsidRPr="00BE5BBB">
              <w:rPr>
                <w:sz w:val="19"/>
                <w:szCs w:val="19"/>
                <w:lang w:val="es-US"/>
              </w:rPr>
              <w:t xml:space="preserve">CAP I </w:t>
            </w:r>
            <w:r w:rsidRPr="00BE5BBB">
              <w:rPr>
                <w:sz w:val="19"/>
                <w:szCs w:val="19"/>
                <w:lang w:val="es-US"/>
              </w:rPr>
              <w:t>Campo Verde</w:t>
            </w:r>
          </w:p>
        </w:tc>
        <w:tc>
          <w:tcPr>
            <w:tcW w:w="1822" w:type="dxa"/>
            <w:tcBorders>
              <w:top w:val="single" w:sz="4" w:space="0" w:color="auto"/>
              <w:left w:val="single" w:sz="4" w:space="0" w:color="auto"/>
              <w:bottom w:val="single" w:sz="4" w:space="0" w:color="auto"/>
              <w:right w:val="single" w:sz="4" w:space="0" w:color="auto"/>
            </w:tcBorders>
            <w:hideMark/>
          </w:tcPr>
          <w:p w:rsidR="00BE5BBB" w:rsidRPr="00BE5BBB" w:rsidRDefault="00BE5BBB" w:rsidP="003B486F">
            <w:pPr>
              <w:spacing w:after="0" w:line="240" w:lineRule="auto"/>
              <w:rPr>
                <w:sz w:val="19"/>
                <w:szCs w:val="19"/>
                <w:lang w:val="es-US"/>
              </w:rPr>
            </w:pPr>
            <w:r w:rsidRPr="00BE5BBB">
              <w:rPr>
                <w:sz w:val="19"/>
                <w:szCs w:val="19"/>
                <w:lang w:val="es-US"/>
              </w:rPr>
              <w:t>Campo Verde</w:t>
            </w:r>
          </w:p>
        </w:tc>
        <w:tc>
          <w:tcPr>
            <w:tcW w:w="1527"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Coronel Portillo</w:t>
            </w:r>
          </w:p>
        </w:tc>
        <w:tc>
          <w:tcPr>
            <w:tcW w:w="1355"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Propio</w:t>
            </w:r>
          </w:p>
        </w:tc>
        <w:tc>
          <w:tcPr>
            <w:tcW w:w="1480"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ind w:right="186"/>
              <w:jc w:val="right"/>
              <w:rPr>
                <w:sz w:val="19"/>
                <w:szCs w:val="19"/>
                <w:lang w:val="es-US"/>
              </w:rPr>
            </w:pPr>
            <w:r w:rsidRPr="00BE5BBB">
              <w:rPr>
                <w:sz w:val="19"/>
                <w:szCs w:val="19"/>
                <w:lang w:val="es-US"/>
              </w:rPr>
              <w:t>3 354</w:t>
            </w:r>
            <w:r w:rsidRPr="00BE5BBB">
              <w:rPr>
                <w:sz w:val="19"/>
                <w:szCs w:val="19"/>
                <w:lang w:val="es-US"/>
              </w:rPr>
              <w:t xml:space="preserve"> </w:t>
            </w:r>
          </w:p>
        </w:tc>
      </w:tr>
      <w:tr w:rsidR="00BE5BBB" w:rsidTr="00BE5BBB">
        <w:trPr>
          <w:trHeight w:val="257"/>
        </w:trPr>
        <w:tc>
          <w:tcPr>
            <w:tcW w:w="2758" w:type="dxa"/>
            <w:tcBorders>
              <w:top w:val="single" w:sz="4" w:space="0" w:color="auto"/>
              <w:left w:val="single" w:sz="4" w:space="0" w:color="auto"/>
              <w:bottom w:val="single" w:sz="4" w:space="0" w:color="auto"/>
              <w:right w:val="single" w:sz="4" w:space="0" w:color="auto"/>
            </w:tcBorders>
            <w:hideMark/>
          </w:tcPr>
          <w:p w:rsidR="00BE5BBB" w:rsidRPr="00BE5BBB" w:rsidRDefault="00BE5BBB" w:rsidP="005E71EF">
            <w:pPr>
              <w:spacing w:after="0" w:line="240" w:lineRule="auto"/>
              <w:rPr>
                <w:sz w:val="19"/>
                <w:szCs w:val="19"/>
                <w:lang w:val="es-US"/>
              </w:rPr>
            </w:pPr>
            <w:r w:rsidRPr="00BE5BBB">
              <w:rPr>
                <w:sz w:val="19"/>
                <w:szCs w:val="19"/>
                <w:lang w:val="es-US"/>
              </w:rPr>
              <w:t xml:space="preserve">CAP I </w:t>
            </w:r>
            <w:r w:rsidRPr="00BE5BBB">
              <w:rPr>
                <w:sz w:val="19"/>
                <w:szCs w:val="19"/>
                <w:lang w:val="es-US"/>
              </w:rPr>
              <w:t>Manantay</w:t>
            </w:r>
          </w:p>
        </w:tc>
        <w:tc>
          <w:tcPr>
            <w:tcW w:w="1822"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Manantay</w:t>
            </w:r>
          </w:p>
        </w:tc>
        <w:tc>
          <w:tcPr>
            <w:tcW w:w="1527"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Coronel Portillo</w:t>
            </w:r>
          </w:p>
        </w:tc>
        <w:tc>
          <w:tcPr>
            <w:tcW w:w="1355"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Alquilado</w:t>
            </w:r>
          </w:p>
        </w:tc>
        <w:tc>
          <w:tcPr>
            <w:tcW w:w="1480"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ind w:right="186"/>
              <w:jc w:val="right"/>
              <w:rPr>
                <w:sz w:val="19"/>
                <w:szCs w:val="19"/>
                <w:lang w:val="es-US"/>
              </w:rPr>
            </w:pPr>
            <w:r w:rsidRPr="00BE5BBB">
              <w:rPr>
                <w:sz w:val="19"/>
                <w:szCs w:val="19"/>
                <w:lang w:val="es-US"/>
              </w:rPr>
              <w:t>14 092</w:t>
            </w:r>
          </w:p>
        </w:tc>
      </w:tr>
      <w:tr w:rsidR="00BE5BBB" w:rsidTr="00BE5BBB">
        <w:trPr>
          <w:trHeight w:val="257"/>
        </w:trPr>
        <w:tc>
          <w:tcPr>
            <w:tcW w:w="2758"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PM Alamedas</w:t>
            </w:r>
          </w:p>
        </w:tc>
        <w:tc>
          <w:tcPr>
            <w:tcW w:w="1822"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Yarinacocha</w:t>
            </w:r>
          </w:p>
        </w:tc>
        <w:tc>
          <w:tcPr>
            <w:tcW w:w="1527"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Coronel Portillo</w:t>
            </w:r>
          </w:p>
        </w:tc>
        <w:tc>
          <w:tcPr>
            <w:tcW w:w="1355"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Alquilado</w:t>
            </w:r>
          </w:p>
        </w:tc>
        <w:tc>
          <w:tcPr>
            <w:tcW w:w="1480"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ind w:right="186"/>
              <w:jc w:val="right"/>
              <w:rPr>
                <w:sz w:val="19"/>
                <w:szCs w:val="19"/>
                <w:lang w:val="es-US"/>
              </w:rPr>
            </w:pPr>
            <w:r w:rsidRPr="00BE5BBB">
              <w:rPr>
                <w:sz w:val="19"/>
                <w:szCs w:val="19"/>
                <w:lang w:val="es-US"/>
              </w:rPr>
              <w:t>23 644</w:t>
            </w:r>
          </w:p>
        </w:tc>
      </w:tr>
      <w:tr w:rsidR="00BE5BBB" w:rsidTr="00BE5BBB">
        <w:trPr>
          <w:trHeight w:val="257"/>
        </w:trPr>
        <w:tc>
          <w:tcPr>
            <w:tcW w:w="2758"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PM Atalaya</w:t>
            </w:r>
          </w:p>
        </w:tc>
        <w:tc>
          <w:tcPr>
            <w:tcW w:w="1822"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Raymondi</w:t>
            </w:r>
          </w:p>
        </w:tc>
        <w:tc>
          <w:tcPr>
            <w:tcW w:w="1527"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Atalaya</w:t>
            </w:r>
          </w:p>
        </w:tc>
        <w:tc>
          <w:tcPr>
            <w:tcW w:w="1355"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Alquilado</w:t>
            </w:r>
          </w:p>
        </w:tc>
        <w:tc>
          <w:tcPr>
            <w:tcW w:w="1480"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ind w:right="186"/>
              <w:jc w:val="right"/>
              <w:rPr>
                <w:sz w:val="19"/>
                <w:szCs w:val="19"/>
                <w:lang w:val="es-US"/>
              </w:rPr>
            </w:pPr>
            <w:r w:rsidRPr="00BE5BBB">
              <w:rPr>
                <w:sz w:val="19"/>
                <w:szCs w:val="19"/>
                <w:lang w:val="es-US"/>
              </w:rPr>
              <w:t>5 926</w:t>
            </w:r>
          </w:p>
        </w:tc>
      </w:tr>
      <w:tr w:rsidR="00BE5BBB" w:rsidTr="00BE5BBB">
        <w:trPr>
          <w:trHeight w:val="257"/>
        </w:trPr>
        <w:tc>
          <w:tcPr>
            <w:tcW w:w="2758"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PM Aguaytia</w:t>
            </w:r>
          </w:p>
        </w:tc>
        <w:tc>
          <w:tcPr>
            <w:tcW w:w="1822"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Padre Abad</w:t>
            </w:r>
          </w:p>
        </w:tc>
        <w:tc>
          <w:tcPr>
            <w:tcW w:w="1527"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Padre Abad</w:t>
            </w:r>
          </w:p>
        </w:tc>
        <w:tc>
          <w:tcPr>
            <w:tcW w:w="1355"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Alquilado</w:t>
            </w:r>
          </w:p>
        </w:tc>
        <w:tc>
          <w:tcPr>
            <w:tcW w:w="1480"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ind w:right="186"/>
              <w:jc w:val="right"/>
              <w:rPr>
                <w:sz w:val="19"/>
                <w:szCs w:val="19"/>
                <w:lang w:val="es-US"/>
              </w:rPr>
            </w:pPr>
            <w:r w:rsidRPr="00BE5BBB">
              <w:rPr>
                <w:sz w:val="19"/>
                <w:szCs w:val="19"/>
                <w:lang w:val="es-US"/>
              </w:rPr>
              <w:t>9 410</w:t>
            </w:r>
          </w:p>
        </w:tc>
      </w:tr>
      <w:tr w:rsidR="00BE5BBB" w:rsidTr="00BE5BBB">
        <w:trPr>
          <w:trHeight w:val="277"/>
        </w:trPr>
        <w:tc>
          <w:tcPr>
            <w:tcW w:w="2758"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PM Contamana</w:t>
            </w:r>
          </w:p>
        </w:tc>
        <w:tc>
          <w:tcPr>
            <w:tcW w:w="1822"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Contamana</w:t>
            </w:r>
          </w:p>
        </w:tc>
        <w:tc>
          <w:tcPr>
            <w:tcW w:w="1527"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Ucayali</w:t>
            </w:r>
          </w:p>
        </w:tc>
        <w:tc>
          <w:tcPr>
            <w:tcW w:w="1355"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rPr>
                <w:sz w:val="19"/>
                <w:szCs w:val="19"/>
                <w:lang w:val="es-US"/>
              </w:rPr>
            </w:pPr>
            <w:r w:rsidRPr="00BE5BBB">
              <w:rPr>
                <w:sz w:val="19"/>
                <w:szCs w:val="19"/>
                <w:lang w:val="es-US"/>
              </w:rPr>
              <w:t>Propio</w:t>
            </w:r>
          </w:p>
        </w:tc>
        <w:tc>
          <w:tcPr>
            <w:tcW w:w="1480" w:type="dxa"/>
            <w:tcBorders>
              <w:top w:val="single" w:sz="4" w:space="0" w:color="auto"/>
              <w:left w:val="single" w:sz="4" w:space="0" w:color="auto"/>
              <w:bottom w:val="single" w:sz="4" w:space="0" w:color="auto"/>
              <w:right w:val="single" w:sz="4" w:space="0" w:color="auto"/>
            </w:tcBorders>
            <w:hideMark/>
          </w:tcPr>
          <w:p w:rsidR="00BE5BBB" w:rsidRPr="00BE5BBB" w:rsidRDefault="00BE5BBB">
            <w:pPr>
              <w:spacing w:after="0" w:line="240" w:lineRule="auto"/>
              <w:ind w:right="186"/>
              <w:jc w:val="right"/>
              <w:rPr>
                <w:sz w:val="19"/>
                <w:szCs w:val="19"/>
                <w:lang w:val="es-US"/>
              </w:rPr>
            </w:pPr>
            <w:r w:rsidRPr="00BE5BBB">
              <w:rPr>
                <w:sz w:val="19"/>
                <w:szCs w:val="19"/>
                <w:lang w:val="es-US"/>
              </w:rPr>
              <w:t>9 195</w:t>
            </w:r>
          </w:p>
        </w:tc>
      </w:tr>
      <w:tr w:rsidR="00BE5BBB" w:rsidTr="00BE5BBB">
        <w:trPr>
          <w:trHeight w:val="277"/>
        </w:trPr>
        <w:tc>
          <w:tcPr>
            <w:tcW w:w="7462" w:type="dxa"/>
            <w:gridSpan w:val="4"/>
            <w:tcBorders>
              <w:top w:val="single" w:sz="4" w:space="0" w:color="auto"/>
              <w:left w:val="single" w:sz="4" w:space="0" w:color="auto"/>
              <w:bottom w:val="single" w:sz="4" w:space="0" w:color="auto"/>
              <w:right w:val="single" w:sz="4" w:space="0" w:color="auto"/>
            </w:tcBorders>
            <w:vAlign w:val="center"/>
          </w:tcPr>
          <w:p w:rsidR="00BE5BBB" w:rsidRPr="00BE5BBB" w:rsidRDefault="00BE5BBB" w:rsidP="00BE5BBB">
            <w:pPr>
              <w:spacing w:after="0" w:line="240" w:lineRule="auto"/>
              <w:jc w:val="right"/>
              <w:rPr>
                <w:b/>
                <w:sz w:val="19"/>
                <w:szCs w:val="19"/>
                <w:lang w:val="es-US"/>
              </w:rPr>
            </w:pPr>
            <w:r w:rsidRPr="00BE5BBB">
              <w:rPr>
                <w:b/>
                <w:sz w:val="19"/>
                <w:szCs w:val="19"/>
                <w:lang w:val="es-US"/>
              </w:rPr>
              <w:t>TOTAL ASEGURADOS EN LA RED ASISTENCIAL</w:t>
            </w:r>
          </w:p>
        </w:tc>
        <w:tc>
          <w:tcPr>
            <w:tcW w:w="1480" w:type="dxa"/>
            <w:tcBorders>
              <w:top w:val="single" w:sz="4" w:space="0" w:color="auto"/>
              <w:left w:val="single" w:sz="4" w:space="0" w:color="auto"/>
              <w:bottom w:val="single" w:sz="4" w:space="0" w:color="auto"/>
              <w:right w:val="single" w:sz="4" w:space="0" w:color="auto"/>
            </w:tcBorders>
            <w:vAlign w:val="center"/>
          </w:tcPr>
          <w:p w:rsidR="00BE5BBB" w:rsidRDefault="00BE5BBB" w:rsidP="00BE5BBB">
            <w:pPr>
              <w:spacing w:after="0" w:line="240" w:lineRule="auto"/>
              <w:ind w:right="186"/>
              <w:jc w:val="right"/>
              <w:rPr>
                <w:b/>
                <w:sz w:val="20"/>
                <w:szCs w:val="16"/>
                <w:lang w:val="es-US"/>
              </w:rPr>
            </w:pPr>
          </w:p>
          <w:p w:rsidR="00BE5BBB" w:rsidRDefault="00BE5BBB" w:rsidP="00BE5BBB">
            <w:pPr>
              <w:spacing w:after="0" w:line="240" w:lineRule="auto"/>
              <w:ind w:right="186"/>
              <w:jc w:val="right"/>
              <w:rPr>
                <w:b/>
                <w:sz w:val="20"/>
                <w:szCs w:val="16"/>
                <w:lang w:val="es-US"/>
              </w:rPr>
            </w:pPr>
            <w:r>
              <w:rPr>
                <w:b/>
                <w:sz w:val="20"/>
                <w:szCs w:val="16"/>
                <w:lang w:val="es-US"/>
              </w:rPr>
              <w:t>144 300</w:t>
            </w:r>
          </w:p>
          <w:p w:rsidR="00BE5BBB" w:rsidRPr="00BE5BBB" w:rsidRDefault="00BE5BBB" w:rsidP="00BE5BBB">
            <w:pPr>
              <w:spacing w:after="0" w:line="240" w:lineRule="auto"/>
              <w:ind w:right="186"/>
              <w:jc w:val="right"/>
              <w:rPr>
                <w:sz w:val="19"/>
                <w:szCs w:val="19"/>
                <w:lang w:val="es-US"/>
              </w:rPr>
            </w:pPr>
          </w:p>
        </w:tc>
      </w:tr>
    </w:tbl>
    <w:p w:rsidR="007B45E2" w:rsidRDefault="007B45E2" w:rsidP="007B45E2">
      <w:pPr>
        <w:spacing w:after="0" w:line="240" w:lineRule="auto"/>
        <w:rPr>
          <w:b/>
          <w:sz w:val="28"/>
          <w:szCs w:val="28"/>
        </w:rPr>
      </w:pPr>
    </w:p>
    <w:p w:rsidR="00535559" w:rsidRDefault="00E54A03" w:rsidP="007B45E2">
      <w:pPr>
        <w:spacing w:after="0" w:line="240" w:lineRule="auto"/>
        <w:rPr>
          <w:b/>
          <w:sz w:val="28"/>
          <w:szCs w:val="28"/>
        </w:rPr>
      </w:pPr>
      <w:r>
        <w:rPr>
          <w:b/>
          <w:sz w:val="28"/>
          <w:szCs w:val="28"/>
        </w:rPr>
        <w:tab/>
      </w:r>
    </w:p>
    <w:p w:rsidR="002E3FD4" w:rsidRDefault="002E3FD4" w:rsidP="007B45E2">
      <w:pPr>
        <w:spacing w:after="0" w:line="240" w:lineRule="auto"/>
        <w:rPr>
          <w:b/>
          <w:sz w:val="28"/>
          <w:szCs w:val="28"/>
        </w:rPr>
      </w:pPr>
    </w:p>
    <w:p w:rsidR="002E3FD4" w:rsidRDefault="002E3FD4" w:rsidP="007B45E2">
      <w:pPr>
        <w:spacing w:after="0" w:line="240" w:lineRule="auto"/>
        <w:rPr>
          <w:b/>
          <w:sz w:val="28"/>
          <w:szCs w:val="28"/>
        </w:rPr>
      </w:pPr>
    </w:p>
    <w:p w:rsidR="002E3FD4" w:rsidRDefault="002E3FD4" w:rsidP="007B45E2">
      <w:pPr>
        <w:spacing w:after="0" w:line="240" w:lineRule="auto"/>
        <w:rPr>
          <w:b/>
          <w:sz w:val="28"/>
          <w:szCs w:val="28"/>
        </w:rPr>
      </w:pPr>
    </w:p>
    <w:p w:rsidR="00BE5BBB" w:rsidRDefault="00BE5BBB" w:rsidP="007B45E2">
      <w:pPr>
        <w:spacing w:after="0" w:line="240" w:lineRule="auto"/>
        <w:rPr>
          <w:b/>
          <w:sz w:val="28"/>
          <w:szCs w:val="28"/>
        </w:rPr>
      </w:pPr>
    </w:p>
    <w:p w:rsidR="00BE5BBB" w:rsidRDefault="00BE5BBB" w:rsidP="007B45E2">
      <w:pPr>
        <w:spacing w:after="0" w:line="240" w:lineRule="auto"/>
        <w:rPr>
          <w:b/>
          <w:sz w:val="28"/>
          <w:szCs w:val="28"/>
        </w:rPr>
      </w:pPr>
    </w:p>
    <w:p w:rsidR="00BE5BBB" w:rsidRDefault="00BE5BBB" w:rsidP="007B45E2">
      <w:pPr>
        <w:spacing w:after="0" w:line="240" w:lineRule="auto"/>
        <w:rPr>
          <w:b/>
          <w:sz w:val="28"/>
          <w:szCs w:val="28"/>
        </w:rPr>
      </w:pPr>
    </w:p>
    <w:p w:rsidR="00BE5BBB" w:rsidRDefault="00BE5BBB" w:rsidP="007B45E2">
      <w:pPr>
        <w:spacing w:after="0" w:line="240" w:lineRule="auto"/>
        <w:rPr>
          <w:b/>
          <w:sz w:val="28"/>
          <w:szCs w:val="28"/>
        </w:rPr>
      </w:pPr>
    </w:p>
    <w:p w:rsidR="00535559" w:rsidRPr="005802DE" w:rsidRDefault="00535559" w:rsidP="007B45E2">
      <w:pPr>
        <w:spacing w:after="0" w:line="240" w:lineRule="auto"/>
        <w:rPr>
          <w:b/>
          <w:sz w:val="28"/>
          <w:szCs w:val="28"/>
        </w:rPr>
      </w:pPr>
    </w:p>
    <w:p w:rsidR="00A4087A" w:rsidRDefault="00A4087A" w:rsidP="00E54A03">
      <w:pPr>
        <w:spacing w:after="0" w:line="240" w:lineRule="auto"/>
        <w:ind w:right="1248"/>
        <w:jc w:val="both"/>
        <w:rPr>
          <w:rFonts w:ascii="Tahoma" w:hAnsi="Tahoma" w:cs="Tahoma"/>
          <w:sz w:val="18"/>
          <w:szCs w:val="18"/>
        </w:rPr>
      </w:pPr>
    </w:p>
    <w:p w:rsidR="00A4087A" w:rsidRPr="00D7081A" w:rsidRDefault="00281459" w:rsidP="00281459">
      <w:pPr>
        <w:spacing w:after="0" w:line="240" w:lineRule="auto"/>
        <w:rPr>
          <w:rFonts w:asciiTheme="minorHAnsi" w:hAnsiTheme="minorHAnsi" w:cstheme="minorHAnsi"/>
          <w:b/>
          <w:szCs w:val="22"/>
        </w:rPr>
      </w:pPr>
      <w:r w:rsidRPr="00D7081A">
        <w:rPr>
          <w:rFonts w:asciiTheme="minorHAnsi" w:hAnsiTheme="minorHAnsi" w:cstheme="minorHAnsi"/>
          <w:b/>
          <w:szCs w:val="22"/>
        </w:rPr>
        <w:lastRenderedPageBreak/>
        <w:t xml:space="preserve">Ofertas de servicios de la Red </w:t>
      </w:r>
      <w:r w:rsidR="00B5271B">
        <w:rPr>
          <w:rFonts w:asciiTheme="minorHAnsi" w:hAnsiTheme="minorHAnsi" w:cstheme="minorHAnsi"/>
          <w:b/>
          <w:szCs w:val="22"/>
        </w:rPr>
        <w:t>Ucayali</w:t>
      </w:r>
    </w:p>
    <w:p w:rsidR="00281459" w:rsidRPr="00D7081A" w:rsidRDefault="00281459" w:rsidP="00696C75">
      <w:pPr>
        <w:spacing w:after="0" w:line="240" w:lineRule="auto"/>
        <w:rPr>
          <w:rFonts w:asciiTheme="minorHAnsi" w:hAnsiTheme="minorHAnsi" w:cstheme="minorHAnsi"/>
          <w:b/>
          <w:szCs w:val="22"/>
        </w:rPr>
      </w:pPr>
    </w:p>
    <w:p w:rsidR="0030315B" w:rsidRPr="0030315B" w:rsidRDefault="00281459" w:rsidP="0030315B">
      <w:pPr>
        <w:spacing w:after="0" w:line="240" w:lineRule="auto"/>
        <w:ind w:left="-709" w:firstLine="709"/>
        <w:jc w:val="both"/>
        <w:rPr>
          <w:rFonts w:asciiTheme="minorHAnsi" w:eastAsia="Times New Roman" w:hAnsiTheme="minorHAnsi" w:cstheme="minorHAnsi"/>
          <w:b/>
          <w:color w:val="000000"/>
          <w:szCs w:val="22"/>
          <w:lang w:eastAsia="es-PE"/>
        </w:rPr>
      </w:pPr>
      <w:r w:rsidRPr="00D7081A">
        <w:rPr>
          <w:rFonts w:asciiTheme="minorHAnsi" w:eastAsia="Times New Roman" w:hAnsiTheme="minorHAnsi" w:cstheme="minorHAnsi"/>
          <w:b/>
          <w:color w:val="000000"/>
          <w:szCs w:val="22"/>
          <w:lang w:eastAsia="es-PE"/>
        </w:rPr>
        <w:t xml:space="preserve">HOSPITAL </w:t>
      </w:r>
      <w:r w:rsidR="00B5271B">
        <w:rPr>
          <w:rFonts w:asciiTheme="minorHAnsi" w:eastAsia="Times New Roman" w:hAnsiTheme="minorHAnsi" w:cstheme="minorHAnsi"/>
          <w:b/>
          <w:color w:val="000000"/>
          <w:szCs w:val="22"/>
          <w:lang w:eastAsia="es-PE"/>
        </w:rPr>
        <w:t>II- PUCALLPA:</w:t>
      </w:r>
    </w:p>
    <w:p w:rsidR="00FF597E" w:rsidRDefault="0030315B" w:rsidP="00696C75">
      <w:pPr>
        <w:spacing w:after="0" w:line="240" w:lineRule="auto"/>
        <w:jc w:val="both"/>
        <w:rPr>
          <w:rFonts w:asciiTheme="minorHAnsi" w:eastAsia="Times New Roman" w:hAnsiTheme="minorHAnsi" w:cstheme="minorHAnsi"/>
          <w:color w:val="000000"/>
          <w:szCs w:val="22"/>
          <w:lang w:eastAsia="es-PE"/>
        </w:rPr>
      </w:pPr>
      <w:r>
        <w:rPr>
          <w:rFonts w:asciiTheme="minorHAnsi" w:eastAsia="Times New Roman" w:hAnsiTheme="minorHAnsi" w:cstheme="minorHAnsi"/>
          <w:color w:val="000000"/>
          <w:szCs w:val="22"/>
          <w:lang w:eastAsia="es-PE"/>
        </w:rPr>
        <w:t>Anestesia, Analgesia y Reanimación, Cardiología, Cirugía General, Endocrinología, Enfermedades infecciosas y tropicales, enfermería, gastroenterología, ginecología y obstetricia, medicina complementaria, medicina familiar y comunitaria, medicina física y rehabilitación, medicina general, medicina interna, medico control (MECO), nefrología, neumología, neurocirugía, neurología, nutrición, obstetriz, odontología, oftalmología, ortopedia y traumatología, otorrinolaringología, pediatría, psiquiatría, servicio social, tecnólogo medico en terapia física y urología general.</w:t>
      </w:r>
    </w:p>
    <w:p w:rsidR="00677B16" w:rsidRPr="00D7081A" w:rsidRDefault="00677B16" w:rsidP="00696C75">
      <w:pPr>
        <w:spacing w:after="0" w:line="240" w:lineRule="auto"/>
        <w:jc w:val="both"/>
        <w:rPr>
          <w:rFonts w:asciiTheme="minorHAnsi" w:eastAsia="Times New Roman" w:hAnsiTheme="minorHAnsi" w:cstheme="minorHAnsi"/>
          <w:color w:val="000000"/>
          <w:szCs w:val="22"/>
          <w:lang w:eastAsia="es-PE"/>
        </w:rPr>
      </w:pPr>
    </w:p>
    <w:p w:rsidR="00FF597E" w:rsidRPr="00D7081A" w:rsidRDefault="009824C4" w:rsidP="00E54A03">
      <w:pPr>
        <w:spacing w:after="0" w:line="240" w:lineRule="auto"/>
        <w:ind w:left="-709" w:firstLine="709"/>
        <w:jc w:val="both"/>
        <w:rPr>
          <w:rFonts w:asciiTheme="minorHAnsi" w:eastAsia="Times New Roman" w:hAnsiTheme="minorHAnsi" w:cstheme="minorHAnsi"/>
          <w:b/>
          <w:color w:val="000000"/>
          <w:szCs w:val="22"/>
          <w:lang w:eastAsia="es-PE"/>
        </w:rPr>
      </w:pPr>
      <w:r>
        <w:rPr>
          <w:rFonts w:asciiTheme="minorHAnsi" w:eastAsia="Times New Roman" w:hAnsiTheme="minorHAnsi" w:cstheme="minorHAnsi"/>
          <w:b/>
          <w:color w:val="000000"/>
          <w:szCs w:val="22"/>
          <w:lang w:eastAsia="es-PE"/>
        </w:rPr>
        <w:t>C.A.P I CAMPO VERDE</w:t>
      </w:r>
      <w:r w:rsidR="00FF597E" w:rsidRPr="00D7081A">
        <w:rPr>
          <w:rFonts w:asciiTheme="minorHAnsi" w:eastAsia="Times New Roman" w:hAnsiTheme="minorHAnsi" w:cstheme="minorHAnsi"/>
          <w:b/>
          <w:color w:val="000000"/>
          <w:szCs w:val="22"/>
          <w:lang w:eastAsia="es-PE"/>
        </w:rPr>
        <w:t>:</w:t>
      </w:r>
    </w:p>
    <w:p w:rsidR="00FF597E" w:rsidRDefault="0030315B" w:rsidP="00E54A03">
      <w:pPr>
        <w:spacing w:after="0" w:line="240" w:lineRule="auto"/>
        <w:ind w:left="-709" w:firstLine="709"/>
        <w:jc w:val="both"/>
        <w:rPr>
          <w:rFonts w:asciiTheme="minorHAnsi" w:eastAsia="Times New Roman" w:hAnsiTheme="minorHAnsi" w:cstheme="minorHAnsi"/>
          <w:color w:val="000000"/>
          <w:szCs w:val="22"/>
          <w:lang w:eastAsia="es-PE"/>
        </w:rPr>
      </w:pPr>
      <w:r>
        <w:rPr>
          <w:rFonts w:asciiTheme="minorHAnsi" w:eastAsia="Times New Roman" w:hAnsiTheme="minorHAnsi" w:cstheme="minorHAnsi"/>
          <w:color w:val="000000"/>
          <w:szCs w:val="22"/>
          <w:lang w:eastAsia="es-PE"/>
        </w:rPr>
        <w:t>Enfermería, medicina general y comunitaria, medicina general, obstetriz y odontología.</w:t>
      </w:r>
    </w:p>
    <w:p w:rsidR="0030315B" w:rsidRPr="00D7081A" w:rsidRDefault="0030315B" w:rsidP="00E54A03">
      <w:pPr>
        <w:spacing w:after="0" w:line="240" w:lineRule="auto"/>
        <w:ind w:left="-709" w:firstLine="709"/>
        <w:jc w:val="both"/>
        <w:rPr>
          <w:rFonts w:asciiTheme="minorHAnsi" w:eastAsia="Times New Roman" w:hAnsiTheme="minorHAnsi" w:cstheme="minorHAnsi"/>
          <w:color w:val="000000"/>
          <w:szCs w:val="22"/>
          <w:lang w:eastAsia="es-PE"/>
        </w:rPr>
      </w:pPr>
    </w:p>
    <w:p w:rsidR="00FF597E" w:rsidRPr="00E856EE" w:rsidRDefault="009824C4" w:rsidP="00E54A03">
      <w:pPr>
        <w:spacing w:after="0" w:line="240" w:lineRule="auto"/>
        <w:ind w:left="-709" w:firstLine="709"/>
        <w:jc w:val="both"/>
        <w:rPr>
          <w:rFonts w:asciiTheme="minorHAnsi" w:eastAsia="Times New Roman" w:hAnsiTheme="minorHAnsi" w:cstheme="minorHAnsi"/>
          <w:b/>
          <w:color w:val="000000"/>
          <w:szCs w:val="22"/>
          <w:lang w:val="en-US" w:eastAsia="es-PE"/>
        </w:rPr>
      </w:pPr>
      <w:r w:rsidRPr="00E856EE">
        <w:rPr>
          <w:rFonts w:asciiTheme="minorHAnsi" w:eastAsia="Times New Roman" w:hAnsiTheme="minorHAnsi" w:cstheme="minorHAnsi"/>
          <w:b/>
          <w:color w:val="000000"/>
          <w:szCs w:val="22"/>
          <w:lang w:val="en-US" w:eastAsia="es-PE"/>
        </w:rPr>
        <w:t>C.A.P I MANANTAY</w:t>
      </w:r>
      <w:r w:rsidR="00FF597E" w:rsidRPr="00E856EE">
        <w:rPr>
          <w:rFonts w:asciiTheme="minorHAnsi" w:eastAsia="Times New Roman" w:hAnsiTheme="minorHAnsi" w:cstheme="minorHAnsi"/>
          <w:b/>
          <w:color w:val="000000"/>
          <w:szCs w:val="22"/>
          <w:lang w:val="en-US" w:eastAsia="es-PE"/>
        </w:rPr>
        <w:t xml:space="preserve">: </w:t>
      </w:r>
    </w:p>
    <w:p w:rsidR="009E688D" w:rsidRDefault="009E688D" w:rsidP="00E54A03">
      <w:pPr>
        <w:spacing w:after="0" w:line="240" w:lineRule="auto"/>
        <w:jc w:val="both"/>
        <w:rPr>
          <w:rFonts w:asciiTheme="minorHAnsi" w:eastAsia="Times New Roman" w:hAnsiTheme="minorHAnsi" w:cstheme="minorHAnsi"/>
          <w:color w:val="000000"/>
          <w:szCs w:val="22"/>
          <w:lang w:eastAsia="es-PE"/>
        </w:rPr>
      </w:pPr>
      <w:r>
        <w:rPr>
          <w:rFonts w:asciiTheme="minorHAnsi" w:eastAsia="Times New Roman" w:hAnsiTheme="minorHAnsi" w:cstheme="minorHAnsi"/>
          <w:color w:val="000000"/>
          <w:szCs w:val="22"/>
          <w:lang w:eastAsia="es-PE"/>
        </w:rPr>
        <w:t>Enfermería, medicina general y comunitaria, medicina general, obstetri</w:t>
      </w:r>
      <w:r>
        <w:rPr>
          <w:rFonts w:asciiTheme="minorHAnsi" w:eastAsia="Times New Roman" w:hAnsiTheme="minorHAnsi" w:cstheme="minorHAnsi"/>
          <w:color w:val="000000"/>
          <w:szCs w:val="22"/>
          <w:lang w:eastAsia="es-PE"/>
        </w:rPr>
        <w:t>z,</w:t>
      </w:r>
      <w:r>
        <w:rPr>
          <w:rFonts w:asciiTheme="minorHAnsi" w:eastAsia="Times New Roman" w:hAnsiTheme="minorHAnsi" w:cstheme="minorHAnsi"/>
          <w:color w:val="000000"/>
          <w:szCs w:val="22"/>
          <w:lang w:eastAsia="es-PE"/>
        </w:rPr>
        <w:t xml:space="preserve"> odontología</w:t>
      </w:r>
      <w:r>
        <w:rPr>
          <w:rFonts w:asciiTheme="minorHAnsi" w:eastAsia="Times New Roman" w:hAnsiTheme="minorHAnsi" w:cstheme="minorHAnsi"/>
          <w:color w:val="000000"/>
          <w:szCs w:val="22"/>
          <w:lang w:eastAsia="es-PE"/>
        </w:rPr>
        <w:t>, psicología y tecnólogo médico</w:t>
      </w:r>
      <w:r>
        <w:rPr>
          <w:rFonts w:asciiTheme="minorHAnsi" w:eastAsia="Times New Roman" w:hAnsiTheme="minorHAnsi" w:cstheme="minorHAnsi"/>
          <w:color w:val="000000"/>
          <w:szCs w:val="22"/>
          <w:lang w:eastAsia="es-PE"/>
        </w:rPr>
        <w:t>.</w:t>
      </w:r>
    </w:p>
    <w:p w:rsidR="00FF597E" w:rsidRPr="009E688D" w:rsidRDefault="00FF597E" w:rsidP="00E54A03">
      <w:pPr>
        <w:spacing w:after="0" w:line="240" w:lineRule="auto"/>
        <w:jc w:val="both"/>
        <w:rPr>
          <w:rFonts w:asciiTheme="minorHAnsi" w:eastAsia="Times New Roman" w:hAnsiTheme="minorHAnsi" w:cstheme="minorHAnsi"/>
          <w:color w:val="000000"/>
          <w:szCs w:val="22"/>
          <w:lang w:eastAsia="es-PE"/>
        </w:rPr>
      </w:pPr>
    </w:p>
    <w:p w:rsidR="00FF597E" w:rsidRPr="00D7081A" w:rsidRDefault="00E856EE" w:rsidP="00E54A03">
      <w:pPr>
        <w:spacing w:after="0" w:line="240" w:lineRule="auto"/>
        <w:jc w:val="both"/>
        <w:rPr>
          <w:rFonts w:asciiTheme="minorHAnsi" w:eastAsia="Times New Roman" w:hAnsiTheme="minorHAnsi" w:cstheme="minorHAnsi"/>
          <w:b/>
          <w:color w:val="000000"/>
          <w:szCs w:val="22"/>
          <w:lang w:eastAsia="es-PE"/>
        </w:rPr>
      </w:pPr>
      <w:r>
        <w:rPr>
          <w:rFonts w:asciiTheme="minorHAnsi" w:eastAsia="Times New Roman" w:hAnsiTheme="minorHAnsi" w:cstheme="minorHAnsi"/>
          <w:b/>
          <w:color w:val="000000"/>
          <w:szCs w:val="22"/>
          <w:lang w:eastAsia="es-PE"/>
        </w:rPr>
        <w:t>P.M AGUAYTIA</w:t>
      </w:r>
      <w:r w:rsidR="00FF597E" w:rsidRPr="00D7081A">
        <w:rPr>
          <w:rFonts w:asciiTheme="minorHAnsi" w:eastAsia="Times New Roman" w:hAnsiTheme="minorHAnsi" w:cstheme="minorHAnsi"/>
          <w:b/>
          <w:color w:val="000000"/>
          <w:szCs w:val="22"/>
          <w:lang w:eastAsia="es-PE"/>
        </w:rPr>
        <w:t>:</w:t>
      </w:r>
    </w:p>
    <w:p w:rsidR="00696C75" w:rsidRDefault="009E688D" w:rsidP="00E54A03">
      <w:pPr>
        <w:spacing w:after="0" w:line="240" w:lineRule="auto"/>
        <w:jc w:val="both"/>
        <w:rPr>
          <w:rFonts w:asciiTheme="minorHAnsi" w:eastAsia="Times New Roman" w:hAnsiTheme="minorHAnsi" w:cstheme="minorHAnsi"/>
          <w:color w:val="000000"/>
          <w:szCs w:val="22"/>
          <w:lang w:eastAsia="es-PE"/>
        </w:rPr>
      </w:pPr>
      <w:r>
        <w:rPr>
          <w:rFonts w:asciiTheme="minorHAnsi" w:eastAsia="Times New Roman" w:hAnsiTheme="minorHAnsi" w:cstheme="minorHAnsi"/>
          <w:color w:val="000000"/>
          <w:szCs w:val="22"/>
          <w:lang w:eastAsia="es-PE"/>
        </w:rPr>
        <w:t>Enfermería, Medicina general, obstetriz y odontología.</w:t>
      </w:r>
    </w:p>
    <w:p w:rsidR="009E688D" w:rsidRPr="00D7081A" w:rsidRDefault="009E688D" w:rsidP="00E54A03">
      <w:pPr>
        <w:spacing w:after="0" w:line="240" w:lineRule="auto"/>
        <w:jc w:val="both"/>
        <w:rPr>
          <w:rFonts w:asciiTheme="minorHAnsi" w:eastAsia="Times New Roman" w:hAnsiTheme="minorHAnsi" w:cstheme="minorHAnsi"/>
          <w:color w:val="000000"/>
          <w:szCs w:val="22"/>
          <w:lang w:eastAsia="es-PE"/>
        </w:rPr>
      </w:pPr>
    </w:p>
    <w:p w:rsidR="00696C75" w:rsidRPr="009E688D" w:rsidRDefault="00E856EE" w:rsidP="00E54A03">
      <w:pPr>
        <w:spacing w:after="0" w:line="240" w:lineRule="auto"/>
        <w:jc w:val="both"/>
        <w:rPr>
          <w:rFonts w:asciiTheme="minorHAnsi" w:eastAsia="Times New Roman" w:hAnsiTheme="minorHAnsi" w:cstheme="minorHAnsi"/>
          <w:b/>
          <w:color w:val="000000"/>
          <w:szCs w:val="22"/>
          <w:lang w:val="en-US" w:eastAsia="es-PE"/>
        </w:rPr>
      </w:pPr>
      <w:r w:rsidRPr="009E688D">
        <w:rPr>
          <w:rFonts w:asciiTheme="minorHAnsi" w:eastAsia="Times New Roman" w:hAnsiTheme="minorHAnsi" w:cstheme="minorHAnsi"/>
          <w:b/>
          <w:color w:val="000000"/>
          <w:szCs w:val="22"/>
          <w:lang w:val="en-US" w:eastAsia="es-PE"/>
        </w:rPr>
        <w:t>P.M ALAMEDA</w:t>
      </w:r>
      <w:r w:rsidR="00696C75" w:rsidRPr="009E688D">
        <w:rPr>
          <w:rFonts w:asciiTheme="minorHAnsi" w:eastAsia="Times New Roman" w:hAnsiTheme="minorHAnsi" w:cstheme="minorHAnsi"/>
          <w:b/>
          <w:color w:val="000000"/>
          <w:szCs w:val="22"/>
          <w:lang w:val="en-US" w:eastAsia="es-PE"/>
        </w:rPr>
        <w:t>:</w:t>
      </w:r>
    </w:p>
    <w:p w:rsidR="00696C75" w:rsidRPr="009E688D" w:rsidRDefault="009E688D" w:rsidP="00E54A03">
      <w:pPr>
        <w:spacing w:after="0" w:line="240" w:lineRule="auto"/>
        <w:jc w:val="both"/>
        <w:rPr>
          <w:rFonts w:asciiTheme="minorHAnsi" w:eastAsia="Times New Roman" w:hAnsiTheme="minorHAnsi" w:cstheme="minorHAnsi"/>
          <w:color w:val="000000"/>
          <w:szCs w:val="22"/>
          <w:lang w:eastAsia="es-PE"/>
        </w:rPr>
      </w:pPr>
      <w:r w:rsidRPr="009E688D">
        <w:rPr>
          <w:rFonts w:asciiTheme="minorHAnsi" w:eastAsia="Times New Roman" w:hAnsiTheme="minorHAnsi" w:cstheme="minorHAnsi"/>
          <w:color w:val="000000"/>
          <w:szCs w:val="22"/>
          <w:lang w:eastAsia="es-PE"/>
        </w:rPr>
        <w:t xml:space="preserve">Cirugía general, enfermedades infecciosas y tropicales, enfermería, medicina familiar y comunitaria, medicina general, nutrición, </w:t>
      </w:r>
      <w:r>
        <w:rPr>
          <w:rFonts w:asciiTheme="minorHAnsi" w:eastAsia="Times New Roman" w:hAnsiTheme="minorHAnsi" w:cstheme="minorHAnsi"/>
          <w:color w:val="000000"/>
          <w:szCs w:val="22"/>
          <w:lang w:eastAsia="es-PE"/>
        </w:rPr>
        <w:t>obstetriz, odontología, pediatría, psicología y tecnólogo medico en terapia física.</w:t>
      </w:r>
    </w:p>
    <w:p w:rsidR="009E688D" w:rsidRPr="009E688D" w:rsidRDefault="009E688D" w:rsidP="00E54A03">
      <w:pPr>
        <w:spacing w:after="0" w:line="240" w:lineRule="auto"/>
        <w:jc w:val="both"/>
        <w:rPr>
          <w:rFonts w:asciiTheme="minorHAnsi" w:eastAsia="Times New Roman" w:hAnsiTheme="minorHAnsi" w:cstheme="minorHAnsi"/>
          <w:color w:val="000000"/>
          <w:szCs w:val="22"/>
          <w:lang w:eastAsia="es-PE"/>
        </w:rPr>
      </w:pPr>
    </w:p>
    <w:p w:rsidR="00696C75" w:rsidRPr="009E688D" w:rsidRDefault="00E856EE" w:rsidP="00E54A03">
      <w:pPr>
        <w:spacing w:after="0" w:line="240" w:lineRule="auto"/>
        <w:jc w:val="both"/>
        <w:rPr>
          <w:rFonts w:asciiTheme="minorHAnsi" w:eastAsia="Times New Roman" w:hAnsiTheme="minorHAnsi" w:cstheme="minorHAnsi"/>
          <w:color w:val="000000"/>
          <w:szCs w:val="22"/>
          <w:lang w:val="en-US" w:eastAsia="es-PE"/>
        </w:rPr>
      </w:pPr>
      <w:r w:rsidRPr="009E688D">
        <w:rPr>
          <w:rFonts w:asciiTheme="minorHAnsi" w:eastAsia="Times New Roman" w:hAnsiTheme="minorHAnsi" w:cstheme="minorHAnsi"/>
          <w:b/>
          <w:color w:val="000000"/>
          <w:szCs w:val="22"/>
          <w:lang w:val="en-US" w:eastAsia="es-PE"/>
        </w:rPr>
        <w:t>P.M ATALAYA</w:t>
      </w:r>
      <w:r w:rsidR="00696C75" w:rsidRPr="009E688D">
        <w:rPr>
          <w:rFonts w:asciiTheme="minorHAnsi" w:eastAsia="Times New Roman" w:hAnsiTheme="minorHAnsi" w:cstheme="minorHAnsi"/>
          <w:b/>
          <w:color w:val="000000"/>
          <w:szCs w:val="22"/>
          <w:lang w:val="en-US" w:eastAsia="es-PE"/>
        </w:rPr>
        <w:t>:</w:t>
      </w:r>
    </w:p>
    <w:p w:rsidR="00696C75" w:rsidRPr="009E688D" w:rsidRDefault="009E688D" w:rsidP="00E54A03">
      <w:pPr>
        <w:spacing w:after="0" w:line="240" w:lineRule="auto"/>
        <w:jc w:val="both"/>
        <w:rPr>
          <w:rFonts w:asciiTheme="minorHAnsi" w:eastAsia="Times New Roman" w:hAnsiTheme="minorHAnsi" w:cstheme="minorHAnsi"/>
          <w:color w:val="000000"/>
          <w:szCs w:val="22"/>
          <w:lang w:eastAsia="es-PE"/>
        </w:rPr>
      </w:pPr>
      <w:r>
        <w:rPr>
          <w:rFonts w:asciiTheme="minorHAnsi" w:eastAsia="Times New Roman" w:hAnsiTheme="minorHAnsi" w:cstheme="minorHAnsi"/>
          <w:color w:val="000000"/>
          <w:szCs w:val="22"/>
          <w:lang w:eastAsia="es-PE"/>
        </w:rPr>
        <w:t xml:space="preserve">Enfermería, </w:t>
      </w:r>
      <w:r w:rsidRPr="009E688D">
        <w:rPr>
          <w:rFonts w:asciiTheme="minorHAnsi" w:eastAsia="Times New Roman" w:hAnsiTheme="minorHAnsi" w:cstheme="minorHAnsi"/>
          <w:color w:val="000000"/>
          <w:szCs w:val="22"/>
          <w:lang w:eastAsia="es-PE"/>
        </w:rPr>
        <w:t>medicina general, nutrición</w:t>
      </w:r>
      <w:r>
        <w:rPr>
          <w:rFonts w:asciiTheme="minorHAnsi" w:eastAsia="Times New Roman" w:hAnsiTheme="minorHAnsi" w:cstheme="minorHAnsi"/>
          <w:color w:val="000000"/>
          <w:szCs w:val="22"/>
          <w:lang w:eastAsia="es-PE"/>
        </w:rPr>
        <w:t xml:space="preserve"> </w:t>
      </w:r>
      <w:r>
        <w:rPr>
          <w:rFonts w:asciiTheme="minorHAnsi" w:eastAsia="Times New Roman" w:hAnsiTheme="minorHAnsi" w:cstheme="minorHAnsi"/>
          <w:color w:val="000000"/>
          <w:szCs w:val="22"/>
          <w:lang w:eastAsia="es-PE"/>
        </w:rPr>
        <w:t>obstetriz, odontología</w:t>
      </w:r>
      <w:r>
        <w:rPr>
          <w:rFonts w:asciiTheme="minorHAnsi" w:eastAsia="Times New Roman" w:hAnsiTheme="minorHAnsi" w:cstheme="minorHAnsi"/>
          <w:color w:val="000000"/>
          <w:szCs w:val="22"/>
          <w:lang w:eastAsia="es-PE"/>
        </w:rPr>
        <w:t xml:space="preserve"> </w:t>
      </w:r>
      <w:r>
        <w:rPr>
          <w:rFonts w:asciiTheme="minorHAnsi" w:eastAsia="Times New Roman" w:hAnsiTheme="minorHAnsi" w:cstheme="minorHAnsi"/>
          <w:color w:val="000000"/>
          <w:szCs w:val="22"/>
          <w:lang w:eastAsia="es-PE"/>
        </w:rPr>
        <w:t>tecnólogo medico en terapia física.</w:t>
      </w:r>
    </w:p>
    <w:p w:rsidR="009E688D" w:rsidRPr="009E688D" w:rsidRDefault="009E688D" w:rsidP="00E54A03">
      <w:pPr>
        <w:spacing w:after="0" w:line="240" w:lineRule="auto"/>
        <w:jc w:val="both"/>
        <w:rPr>
          <w:rFonts w:asciiTheme="minorHAnsi" w:eastAsia="Times New Roman" w:hAnsiTheme="minorHAnsi" w:cstheme="minorHAnsi"/>
          <w:color w:val="000000"/>
          <w:szCs w:val="22"/>
          <w:lang w:eastAsia="es-PE"/>
        </w:rPr>
      </w:pPr>
    </w:p>
    <w:p w:rsidR="00696C75" w:rsidRPr="00D7081A" w:rsidRDefault="00E856EE" w:rsidP="00E54A03">
      <w:pPr>
        <w:spacing w:after="0" w:line="240" w:lineRule="auto"/>
        <w:jc w:val="both"/>
        <w:rPr>
          <w:rFonts w:asciiTheme="minorHAnsi" w:eastAsia="Times New Roman" w:hAnsiTheme="minorHAnsi" w:cstheme="minorHAnsi"/>
          <w:b/>
          <w:color w:val="000000"/>
          <w:szCs w:val="22"/>
          <w:lang w:eastAsia="es-PE"/>
        </w:rPr>
      </w:pPr>
      <w:r>
        <w:rPr>
          <w:rFonts w:asciiTheme="minorHAnsi" w:eastAsia="Times New Roman" w:hAnsiTheme="minorHAnsi" w:cstheme="minorHAnsi"/>
          <w:b/>
          <w:color w:val="000000"/>
          <w:szCs w:val="22"/>
          <w:lang w:eastAsia="es-PE"/>
        </w:rPr>
        <w:t>P.M CONTAMANA</w:t>
      </w:r>
      <w:r w:rsidR="00696C75" w:rsidRPr="00D7081A">
        <w:rPr>
          <w:rFonts w:asciiTheme="minorHAnsi" w:eastAsia="Times New Roman" w:hAnsiTheme="minorHAnsi" w:cstheme="minorHAnsi"/>
          <w:b/>
          <w:color w:val="000000"/>
          <w:szCs w:val="22"/>
          <w:lang w:eastAsia="es-PE"/>
        </w:rPr>
        <w:t>:</w:t>
      </w:r>
    </w:p>
    <w:p w:rsidR="00F4281B" w:rsidRPr="009E688D" w:rsidRDefault="00F4281B" w:rsidP="00E54A03">
      <w:pPr>
        <w:spacing w:after="0" w:line="240" w:lineRule="auto"/>
        <w:jc w:val="both"/>
        <w:rPr>
          <w:rFonts w:asciiTheme="minorHAnsi" w:eastAsia="Times New Roman" w:hAnsiTheme="minorHAnsi" w:cstheme="minorHAnsi"/>
          <w:color w:val="000000"/>
          <w:szCs w:val="22"/>
          <w:lang w:eastAsia="es-PE"/>
        </w:rPr>
      </w:pPr>
      <w:r>
        <w:rPr>
          <w:rFonts w:asciiTheme="minorHAnsi" w:eastAsia="Times New Roman" w:hAnsiTheme="minorHAnsi" w:cstheme="minorHAnsi"/>
          <w:color w:val="000000"/>
          <w:szCs w:val="22"/>
          <w:lang w:eastAsia="es-PE"/>
        </w:rPr>
        <w:t xml:space="preserve">Enfermería, </w:t>
      </w:r>
      <w:r w:rsidRPr="009E688D">
        <w:rPr>
          <w:rFonts w:asciiTheme="minorHAnsi" w:eastAsia="Times New Roman" w:hAnsiTheme="minorHAnsi" w:cstheme="minorHAnsi"/>
          <w:color w:val="000000"/>
          <w:szCs w:val="22"/>
          <w:lang w:eastAsia="es-PE"/>
        </w:rPr>
        <w:t>medicina general, nutrición</w:t>
      </w:r>
      <w:r>
        <w:rPr>
          <w:rFonts w:asciiTheme="minorHAnsi" w:eastAsia="Times New Roman" w:hAnsiTheme="minorHAnsi" w:cstheme="minorHAnsi"/>
          <w:color w:val="000000"/>
          <w:szCs w:val="22"/>
          <w:lang w:eastAsia="es-PE"/>
        </w:rPr>
        <w:t xml:space="preserve"> obstetriz, odontología tecnólogo medico en terapia física.</w:t>
      </w:r>
    </w:p>
    <w:p w:rsidR="00696C75" w:rsidRPr="00D7081A" w:rsidRDefault="00696C75" w:rsidP="00696C75">
      <w:pPr>
        <w:spacing w:after="0" w:line="240" w:lineRule="auto"/>
        <w:jc w:val="both"/>
        <w:rPr>
          <w:rFonts w:asciiTheme="minorHAnsi" w:eastAsia="Times New Roman" w:hAnsiTheme="minorHAnsi" w:cstheme="minorHAnsi"/>
          <w:color w:val="000000"/>
          <w:szCs w:val="22"/>
          <w:lang w:eastAsia="es-PE"/>
        </w:rPr>
      </w:pPr>
    </w:p>
    <w:p w:rsidR="00EA6346" w:rsidRPr="00EA6346" w:rsidRDefault="00EA6346" w:rsidP="00EA6346">
      <w:pPr>
        <w:spacing w:after="0" w:line="240" w:lineRule="auto"/>
        <w:ind w:right="1248"/>
        <w:jc w:val="both"/>
        <w:rPr>
          <w:rFonts w:asciiTheme="minorHAnsi" w:eastAsia="Times New Roman" w:hAnsiTheme="minorHAnsi" w:cstheme="minorHAnsi"/>
          <w:color w:val="000000"/>
          <w:szCs w:val="22"/>
          <w:lang w:eastAsia="es-PE"/>
        </w:rPr>
      </w:pPr>
    </w:p>
    <w:p w:rsidR="00BC35DA" w:rsidRDefault="00BC35DA">
      <w:pPr>
        <w:spacing w:after="0" w:line="240" w:lineRule="auto"/>
        <w:rPr>
          <w:rFonts w:asciiTheme="minorHAnsi" w:hAnsiTheme="minorHAnsi" w:cstheme="minorHAnsi"/>
          <w:b/>
          <w:szCs w:val="22"/>
          <w:u w:val="single"/>
        </w:rPr>
      </w:pPr>
      <w:r>
        <w:rPr>
          <w:rFonts w:asciiTheme="minorHAnsi" w:hAnsiTheme="minorHAnsi" w:cstheme="minorHAnsi"/>
          <w:b/>
          <w:szCs w:val="22"/>
          <w:u w:val="single"/>
        </w:rPr>
        <w:br w:type="page"/>
      </w:r>
    </w:p>
    <w:p w:rsidR="00EA6346" w:rsidRPr="004A215F" w:rsidRDefault="00EA6346" w:rsidP="00EA6346">
      <w:pPr>
        <w:pStyle w:val="Prrafodelista"/>
        <w:spacing w:after="160" w:line="240" w:lineRule="auto"/>
        <w:ind w:left="0"/>
        <w:jc w:val="both"/>
        <w:rPr>
          <w:rFonts w:asciiTheme="minorHAnsi" w:eastAsia="Times New Roman" w:hAnsiTheme="minorHAnsi" w:cstheme="minorHAnsi"/>
          <w:b/>
          <w:color w:val="FF0000"/>
          <w:szCs w:val="22"/>
          <w:u w:val="single"/>
        </w:rPr>
      </w:pPr>
      <w:bookmarkStart w:id="3" w:name="_Hlk11744372"/>
      <w:r w:rsidRPr="004A215F">
        <w:rPr>
          <w:rFonts w:asciiTheme="minorHAnsi" w:hAnsiTheme="minorHAnsi" w:cstheme="minorHAnsi"/>
          <w:b/>
          <w:color w:val="FF0000"/>
          <w:szCs w:val="22"/>
          <w:u w:val="single"/>
        </w:rPr>
        <w:lastRenderedPageBreak/>
        <w:t>Estadísticas de prioridad sanitaria en nuestra población asegurada.</w:t>
      </w:r>
    </w:p>
    <w:bookmarkEnd w:id="3"/>
    <w:p w:rsidR="00EA6346" w:rsidRPr="00C5205B" w:rsidRDefault="00EA6346" w:rsidP="00EA6346">
      <w:pPr>
        <w:pStyle w:val="Prrafodelista"/>
        <w:spacing w:after="160" w:line="240" w:lineRule="auto"/>
        <w:ind w:left="0"/>
        <w:jc w:val="both"/>
        <w:rPr>
          <w:rFonts w:asciiTheme="minorHAnsi" w:hAnsiTheme="minorHAnsi" w:cstheme="minorHAnsi"/>
          <w:color w:val="FF0000"/>
          <w:szCs w:val="22"/>
        </w:rPr>
      </w:pPr>
    </w:p>
    <w:p w:rsidR="00EA6346" w:rsidRPr="00C5205B" w:rsidRDefault="00EA6346" w:rsidP="00EA6346">
      <w:pPr>
        <w:pStyle w:val="Prrafodelista"/>
        <w:spacing w:after="160" w:line="240" w:lineRule="auto"/>
        <w:ind w:left="0"/>
        <w:jc w:val="both"/>
        <w:rPr>
          <w:rFonts w:asciiTheme="minorHAnsi" w:hAnsiTheme="minorHAnsi" w:cstheme="minorHAnsi"/>
          <w:color w:val="FF0000"/>
          <w:szCs w:val="22"/>
        </w:rPr>
      </w:pPr>
      <w:r w:rsidRPr="00C5205B">
        <w:rPr>
          <w:rFonts w:asciiTheme="minorHAnsi" w:hAnsiTheme="minorHAnsi" w:cstheme="minorHAnsi"/>
          <w:color w:val="FF0000"/>
          <w:szCs w:val="22"/>
        </w:rPr>
        <w:t xml:space="preserve">El estudio de Carga de Enfermedad de la población asegurada de la Red Asistencial </w:t>
      </w:r>
      <w:r w:rsidR="00295341" w:rsidRPr="00C5205B">
        <w:rPr>
          <w:rFonts w:asciiTheme="minorHAnsi" w:hAnsiTheme="minorHAnsi" w:cstheme="minorHAnsi"/>
          <w:color w:val="FF0000"/>
          <w:szCs w:val="22"/>
        </w:rPr>
        <w:t>Ucayali</w:t>
      </w:r>
      <w:r w:rsidRPr="00C5205B">
        <w:rPr>
          <w:rFonts w:asciiTheme="minorHAnsi" w:hAnsiTheme="minorHAnsi" w:cstheme="minorHAnsi"/>
          <w:color w:val="FF0000"/>
          <w:szCs w:val="22"/>
        </w:rPr>
        <w:t>, ha permitido determinar las principales prioridades sanitarias, según la cantidad de años de vida saludables perdidos, posibilidad de evitar la enfermedad (evitabilidad) y su capacidad de intervención.</w:t>
      </w:r>
    </w:p>
    <w:p w:rsidR="00EA6346" w:rsidRPr="00C5205B" w:rsidRDefault="00EA6346" w:rsidP="00EA6346">
      <w:pPr>
        <w:pStyle w:val="Default"/>
        <w:rPr>
          <w:rFonts w:asciiTheme="minorHAnsi" w:hAnsiTheme="minorHAnsi" w:cstheme="minorHAnsi"/>
          <w:b/>
          <w:color w:val="FF0000"/>
          <w:sz w:val="22"/>
          <w:szCs w:val="22"/>
        </w:rPr>
      </w:pPr>
      <w:r w:rsidRPr="00C5205B">
        <w:rPr>
          <w:rFonts w:asciiTheme="minorHAnsi" w:hAnsiTheme="minorHAnsi" w:cstheme="minorHAnsi"/>
          <w:b/>
          <w:color w:val="FF0000"/>
          <w:sz w:val="22"/>
          <w:szCs w:val="22"/>
        </w:rPr>
        <w:t xml:space="preserve">Las cinco principales prioridades sanitarias seleccionadas para su intervención mediante actividades asistenciales son: </w:t>
      </w:r>
    </w:p>
    <w:p w:rsidR="00EA6346" w:rsidRPr="00C5205B" w:rsidRDefault="00EA6346" w:rsidP="00EA6346">
      <w:pPr>
        <w:pStyle w:val="Default"/>
        <w:ind w:left="284"/>
        <w:rPr>
          <w:rFonts w:asciiTheme="minorHAnsi" w:hAnsiTheme="minorHAnsi" w:cstheme="minorHAnsi"/>
          <w:color w:val="FF0000"/>
          <w:sz w:val="22"/>
          <w:szCs w:val="22"/>
        </w:rPr>
      </w:pPr>
      <w:r w:rsidRPr="00C5205B">
        <w:rPr>
          <w:rFonts w:asciiTheme="minorHAnsi" w:hAnsiTheme="minorHAnsi" w:cstheme="minorHAnsi"/>
          <w:color w:val="FF0000"/>
          <w:sz w:val="22"/>
          <w:szCs w:val="22"/>
        </w:rPr>
        <w:t xml:space="preserve">- Condiciones Maternos Perinatales </w:t>
      </w:r>
    </w:p>
    <w:p w:rsidR="00EA6346" w:rsidRPr="00C5205B" w:rsidRDefault="00EA6346" w:rsidP="00EA6346">
      <w:pPr>
        <w:pStyle w:val="Default"/>
        <w:ind w:left="284"/>
        <w:rPr>
          <w:rFonts w:asciiTheme="minorHAnsi" w:hAnsiTheme="minorHAnsi" w:cstheme="minorHAnsi"/>
          <w:color w:val="FF0000"/>
          <w:sz w:val="22"/>
          <w:szCs w:val="22"/>
        </w:rPr>
      </w:pPr>
      <w:r w:rsidRPr="00C5205B">
        <w:rPr>
          <w:rFonts w:asciiTheme="minorHAnsi" w:hAnsiTheme="minorHAnsi" w:cstheme="minorHAnsi"/>
          <w:color w:val="FF0000"/>
          <w:sz w:val="22"/>
          <w:szCs w:val="22"/>
        </w:rPr>
        <w:t>- Deficiencias Nutricionales</w:t>
      </w:r>
    </w:p>
    <w:p w:rsidR="00EA6346" w:rsidRPr="00C5205B" w:rsidRDefault="00EA6346" w:rsidP="00EA6346">
      <w:pPr>
        <w:pStyle w:val="Default"/>
        <w:ind w:left="284"/>
        <w:rPr>
          <w:rFonts w:asciiTheme="minorHAnsi" w:hAnsiTheme="minorHAnsi" w:cstheme="minorHAnsi"/>
          <w:color w:val="FF0000"/>
          <w:sz w:val="22"/>
          <w:szCs w:val="22"/>
        </w:rPr>
      </w:pPr>
      <w:r w:rsidRPr="00C5205B">
        <w:rPr>
          <w:rFonts w:asciiTheme="minorHAnsi" w:hAnsiTheme="minorHAnsi" w:cstheme="minorHAnsi"/>
          <w:color w:val="FF0000"/>
          <w:sz w:val="22"/>
          <w:szCs w:val="22"/>
        </w:rPr>
        <w:t xml:space="preserve">- Diabetes Mellitus </w:t>
      </w:r>
    </w:p>
    <w:p w:rsidR="00EA6346" w:rsidRPr="00C5205B" w:rsidRDefault="00EA6346" w:rsidP="00EA6346">
      <w:pPr>
        <w:pStyle w:val="Default"/>
        <w:ind w:left="284"/>
        <w:rPr>
          <w:rFonts w:asciiTheme="minorHAnsi" w:hAnsiTheme="minorHAnsi" w:cstheme="minorHAnsi"/>
          <w:color w:val="FF0000"/>
          <w:sz w:val="22"/>
          <w:szCs w:val="22"/>
        </w:rPr>
      </w:pPr>
      <w:r w:rsidRPr="00C5205B">
        <w:rPr>
          <w:rFonts w:asciiTheme="minorHAnsi" w:hAnsiTheme="minorHAnsi" w:cstheme="minorHAnsi"/>
          <w:color w:val="FF0000"/>
          <w:sz w:val="22"/>
          <w:szCs w:val="22"/>
        </w:rPr>
        <w:t xml:space="preserve">- Tumores Malignos </w:t>
      </w:r>
    </w:p>
    <w:p w:rsidR="00EA6346" w:rsidRPr="00C5205B" w:rsidRDefault="00EA6346" w:rsidP="00EA6346">
      <w:pPr>
        <w:pStyle w:val="Default"/>
        <w:ind w:left="284"/>
        <w:rPr>
          <w:rFonts w:asciiTheme="minorHAnsi" w:hAnsiTheme="minorHAnsi" w:cstheme="minorHAnsi"/>
          <w:color w:val="FF0000"/>
          <w:sz w:val="22"/>
          <w:szCs w:val="22"/>
        </w:rPr>
      </w:pPr>
      <w:r w:rsidRPr="00C5205B">
        <w:rPr>
          <w:rFonts w:asciiTheme="minorHAnsi" w:hAnsiTheme="minorHAnsi" w:cstheme="minorHAnsi"/>
          <w:color w:val="FF0000"/>
          <w:sz w:val="22"/>
          <w:szCs w:val="22"/>
        </w:rPr>
        <w:t xml:space="preserve">- Enfermedades Cardiovasculares </w:t>
      </w:r>
    </w:p>
    <w:p w:rsidR="00EA6346" w:rsidRDefault="00EA6346" w:rsidP="001C03F7">
      <w:pPr>
        <w:spacing w:after="160" w:line="240" w:lineRule="auto"/>
        <w:jc w:val="both"/>
        <w:rPr>
          <w:rFonts w:asciiTheme="minorHAnsi" w:hAnsiTheme="minorHAnsi" w:cstheme="minorHAnsi"/>
          <w:szCs w:val="22"/>
        </w:rPr>
      </w:pPr>
    </w:p>
    <w:p w:rsidR="00F877D6" w:rsidRPr="00005E7E" w:rsidRDefault="00005E7E" w:rsidP="001C03F7">
      <w:pPr>
        <w:spacing w:after="160" w:line="240" w:lineRule="auto"/>
        <w:jc w:val="both"/>
        <w:rPr>
          <w:rFonts w:asciiTheme="minorHAnsi" w:hAnsiTheme="minorHAnsi" w:cstheme="minorHAnsi"/>
          <w:b/>
          <w:szCs w:val="22"/>
        </w:rPr>
      </w:pPr>
      <w:r w:rsidRPr="00005E7E">
        <w:rPr>
          <w:rFonts w:asciiTheme="minorHAnsi" w:hAnsiTheme="minorHAnsi" w:cstheme="minorHAnsi"/>
          <w:b/>
          <w:szCs w:val="22"/>
        </w:rPr>
        <w:t>HABILITACION DEL NUEVO CENTRO QUIRURGICO</w:t>
      </w:r>
    </w:p>
    <w:p w:rsidR="00E1119E" w:rsidRPr="00843840" w:rsidRDefault="00E1119E" w:rsidP="00804CC3">
      <w:pPr>
        <w:spacing w:after="160" w:line="240" w:lineRule="auto"/>
        <w:jc w:val="both"/>
        <w:rPr>
          <w:rFonts w:asciiTheme="minorHAnsi" w:hAnsiTheme="minorHAnsi" w:cstheme="minorHAnsi"/>
          <w:color w:val="FF0000"/>
          <w:szCs w:val="22"/>
        </w:rPr>
      </w:pPr>
      <w:r w:rsidRPr="00843840">
        <w:rPr>
          <w:rFonts w:asciiTheme="minorHAnsi" w:hAnsiTheme="minorHAnsi" w:cstheme="minorHAnsi"/>
          <w:color w:val="FF0000"/>
          <w:szCs w:val="22"/>
        </w:rPr>
        <w:t xml:space="preserve">Pensando en </w:t>
      </w:r>
      <w:r w:rsidR="00630273" w:rsidRPr="00843840">
        <w:rPr>
          <w:rFonts w:asciiTheme="minorHAnsi" w:hAnsiTheme="minorHAnsi" w:cstheme="minorHAnsi"/>
          <w:color w:val="FF0000"/>
          <w:szCs w:val="22"/>
        </w:rPr>
        <w:t>los 11 mil 898 asegurados que se atienden en el</w:t>
      </w:r>
      <w:r w:rsidRPr="00843840">
        <w:rPr>
          <w:rFonts w:asciiTheme="minorHAnsi" w:hAnsiTheme="minorHAnsi" w:cstheme="minorHAnsi"/>
          <w:color w:val="FF0000"/>
          <w:szCs w:val="22"/>
        </w:rPr>
        <w:t xml:space="preserve"> CAP San Clemente de Pisco</w:t>
      </w:r>
      <w:r w:rsidR="00630273" w:rsidRPr="00843840">
        <w:rPr>
          <w:rFonts w:asciiTheme="minorHAnsi" w:hAnsiTheme="minorHAnsi" w:cstheme="minorHAnsi"/>
          <w:color w:val="FF0000"/>
          <w:szCs w:val="22"/>
        </w:rPr>
        <w:t xml:space="preserve">, la Red asistencial de Ica, ha previsto el alquiler de un nuevo local para el funcionamiento del CAP San Clemente, el mismo que ya viene atendiendo desde el 1 de mayo del presente año en el nuevo local ubicado en la </w:t>
      </w:r>
      <w:r w:rsidR="00804CC3" w:rsidRPr="00843840">
        <w:rPr>
          <w:rFonts w:asciiTheme="minorHAnsi" w:hAnsiTheme="minorHAnsi" w:cstheme="minorHAnsi"/>
          <w:color w:val="FF0000"/>
          <w:szCs w:val="22"/>
        </w:rPr>
        <w:t>P</w:t>
      </w:r>
      <w:r w:rsidR="00630273" w:rsidRPr="00843840">
        <w:rPr>
          <w:rFonts w:asciiTheme="minorHAnsi" w:hAnsiTheme="minorHAnsi" w:cstheme="minorHAnsi"/>
          <w:color w:val="FF0000"/>
          <w:szCs w:val="22"/>
        </w:rPr>
        <w:t xml:space="preserve">laza de </w:t>
      </w:r>
      <w:r w:rsidR="00804CC3" w:rsidRPr="00843840">
        <w:rPr>
          <w:rFonts w:asciiTheme="minorHAnsi" w:hAnsiTheme="minorHAnsi" w:cstheme="minorHAnsi"/>
          <w:color w:val="FF0000"/>
          <w:szCs w:val="22"/>
        </w:rPr>
        <w:t>A</w:t>
      </w:r>
      <w:r w:rsidR="00630273" w:rsidRPr="00843840">
        <w:rPr>
          <w:rFonts w:asciiTheme="minorHAnsi" w:hAnsiTheme="minorHAnsi" w:cstheme="minorHAnsi"/>
          <w:color w:val="FF0000"/>
          <w:szCs w:val="22"/>
        </w:rPr>
        <w:t xml:space="preserve">rmas de Pisco, </w:t>
      </w:r>
      <w:r w:rsidR="00804CC3" w:rsidRPr="00843840">
        <w:rPr>
          <w:rFonts w:asciiTheme="minorHAnsi" w:hAnsiTheme="minorHAnsi" w:cstheme="minorHAnsi"/>
          <w:color w:val="FF0000"/>
          <w:szCs w:val="22"/>
        </w:rPr>
        <w:t xml:space="preserve">y cuenta con más espacio que brinda comodidad y privacidad a los asegurados que diariamente asisten desde los </w:t>
      </w:r>
      <w:r w:rsidR="00630273" w:rsidRPr="00843840">
        <w:rPr>
          <w:rFonts w:asciiTheme="minorHAnsi" w:hAnsiTheme="minorHAnsi" w:cstheme="minorHAnsi"/>
          <w:color w:val="FF0000"/>
          <w:szCs w:val="22"/>
        </w:rPr>
        <w:t xml:space="preserve">distritos de </w:t>
      </w:r>
      <w:proofErr w:type="spellStart"/>
      <w:r w:rsidR="00630273" w:rsidRPr="00843840">
        <w:rPr>
          <w:rFonts w:asciiTheme="minorHAnsi" w:hAnsiTheme="minorHAnsi" w:cstheme="minorHAnsi"/>
          <w:color w:val="FF0000"/>
          <w:szCs w:val="22"/>
        </w:rPr>
        <w:t>Humay</w:t>
      </w:r>
      <w:proofErr w:type="spellEnd"/>
      <w:r w:rsidR="00630273" w:rsidRPr="00843840">
        <w:rPr>
          <w:rFonts w:asciiTheme="minorHAnsi" w:hAnsiTheme="minorHAnsi" w:cstheme="minorHAnsi"/>
          <w:color w:val="FF0000"/>
          <w:szCs w:val="22"/>
        </w:rPr>
        <w:t xml:space="preserve">, Independencia, </w:t>
      </w:r>
      <w:proofErr w:type="spellStart"/>
      <w:r w:rsidR="00630273" w:rsidRPr="00843840">
        <w:rPr>
          <w:rFonts w:asciiTheme="minorHAnsi" w:hAnsiTheme="minorHAnsi" w:cstheme="minorHAnsi"/>
          <w:color w:val="FF0000"/>
          <w:szCs w:val="22"/>
        </w:rPr>
        <w:t>Huancanos</w:t>
      </w:r>
      <w:proofErr w:type="spellEnd"/>
      <w:r w:rsidR="00630273" w:rsidRPr="00843840">
        <w:rPr>
          <w:rFonts w:asciiTheme="minorHAnsi" w:hAnsiTheme="minorHAnsi" w:cstheme="minorHAnsi"/>
          <w:color w:val="FF0000"/>
          <w:szCs w:val="22"/>
        </w:rPr>
        <w:t xml:space="preserve"> y San Clemente</w:t>
      </w:r>
      <w:r w:rsidR="00804CC3" w:rsidRPr="00843840">
        <w:rPr>
          <w:rFonts w:asciiTheme="minorHAnsi" w:hAnsiTheme="minorHAnsi" w:cstheme="minorHAnsi"/>
          <w:color w:val="FF0000"/>
          <w:szCs w:val="22"/>
        </w:rPr>
        <w:t>.</w:t>
      </w:r>
    </w:p>
    <w:p w:rsidR="00804CC3" w:rsidRPr="00843840" w:rsidRDefault="00804CC3" w:rsidP="00804CC3">
      <w:pPr>
        <w:spacing w:after="160" w:line="240" w:lineRule="auto"/>
        <w:jc w:val="both"/>
        <w:rPr>
          <w:rFonts w:asciiTheme="minorHAnsi" w:hAnsiTheme="minorHAnsi" w:cstheme="minorHAnsi"/>
          <w:color w:val="FF0000"/>
          <w:szCs w:val="22"/>
        </w:rPr>
      </w:pPr>
      <w:r w:rsidRPr="00843840">
        <w:rPr>
          <w:rFonts w:asciiTheme="minorHAnsi" w:hAnsiTheme="minorHAnsi" w:cstheme="minorHAnsi"/>
          <w:color w:val="FF0000"/>
          <w:szCs w:val="22"/>
        </w:rPr>
        <w:t>El local actual cuenta con un á</w:t>
      </w:r>
      <w:r w:rsidR="00630273" w:rsidRPr="00843840">
        <w:rPr>
          <w:rFonts w:asciiTheme="minorHAnsi" w:hAnsiTheme="minorHAnsi" w:cstheme="minorHAnsi"/>
          <w:color w:val="FF0000"/>
          <w:szCs w:val="22"/>
        </w:rPr>
        <w:t>rea total 2</w:t>
      </w:r>
      <w:r w:rsidRPr="00843840">
        <w:rPr>
          <w:rFonts w:asciiTheme="minorHAnsi" w:hAnsiTheme="minorHAnsi" w:cstheme="minorHAnsi"/>
          <w:color w:val="FF0000"/>
          <w:szCs w:val="22"/>
        </w:rPr>
        <w:t xml:space="preserve"> </w:t>
      </w:r>
      <w:r w:rsidR="00630273" w:rsidRPr="00843840">
        <w:rPr>
          <w:rFonts w:asciiTheme="minorHAnsi" w:hAnsiTheme="minorHAnsi" w:cstheme="minorHAnsi"/>
          <w:color w:val="FF0000"/>
          <w:szCs w:val="22"/>
        </w:rPr>
        <w:t>300 m</w:t>
      </w:r>
      <w:r w:rsidR="00630273" w:rsidRPr="00843840">
        <w:rPr>
          <w:rFonts w:asciiTheme="minorHAnsi" w:hAnsiTheme="minorHAnsi" w:cstheme="minorHAnsi"/>
          <w:color w:val="FF0000"/>
          <w:szCs w:val="22"/>
          <w:vertAlign w:val="superscript"/>
        </w:rPr>
        <w:t>2</w:t>
      </w:r>
      <w:r w:rsidR="00630273" w:rsidRPr="00843840">
        <w:rPr>
          <w:rFonts w:asciiTheme="minorHAnsi" w:hAnsiTheme="minorHAnsi" w:cstheme="minorHAnsi"/>
          <w:color w:val="FF0000"/>
          <w:szCs w:val="22"/>
        </w:rPr>
        <w:t xml:space="preserve"> dividido en 6 pisos de 350 m</w:t>
      </w:r>
      <w:r w:rsidR="00630273" w:rsidRPr="00843840">
        <w:rPr>
          <w:rFonts w:asciiTheme="minorHAnsi" w:hAnsiTheme="minorHAnsi" w:cstheme="minorHAnsi"/>
          <w:color w:val="FF0000"/>
          <w:szCs w:val="22"/>
          <w:vertAlign w:val="superscript"/>
        </w:rPr>
        <w:t xml:space="preserve">2 </w:t>
      </w:r>
      <w:r w:rsidR="00630273" w:rsidRPr="00843840">
        <w:rPr>
          <w:rFonts w:asciiTheme="minorHAnsi" w:hAnsiTheme="minorHAnsi" w:cstheme="minorHAnsi"/>
          <w:color w:val="FF0000"/>
          <w:szCs w:val="22"/>
        </w:rPr>
        <w:t>cada piso.</w:t>
      </w:r>
      <w:r w:rsidRPr="00843840">
        <w:rPr>
          <w:rFonts w:asciiTheme="minorHAnsi" w:hAnsiTheme="minorHAnsi" w:cstheme="minorHAnsi"/>
          <w:color w:val="FF0000"/>
          <w:szCs w:val="22"/>
        </w:rPr>
        <w:t xml:space="preserve"> Estas nuevas instalaciones permiten una mejor distribución de los ambientes en la actividad de los servicios de enfermería, obstetricia y laboratorio. </w:t>
      </w:r>
      <w:r w:rsidR="004169C4" w:rsidRPr="00843840">
        <w:rPr>
          <w:rFonts w:asciiTheme="minorHAnsi" w:hAnsiTheme="minorHAnsi" w:cstheme="minorHAnsi"/>
          <w:color w:val="FF0000"/>
          <w:szCs w:val="22"/>
        </w:rPr>
        <w:t xml:space="preserve">Ahora se cuenta </w:t>
      </w:r>
      <w:r w:rsidRPr="00843840">
        <w:rPr>
          <w:rFonts w:asciiTheme="minorHAnsi" w:hAnsiTheme="minorHAnsi" w:cstheme="minorHAnsi"/>
          <w:color w:val="FF0000"/>
          <w:szCs w:val="22"/>
        </w:rPr>
        <w:t xml:space="preserve">con </w:t>
      </w:r>
      <w:r w:rsidR="004169C4" w:rsidRPr="00843840">
        <w:rPr>
          <w:rFonts w:asciiTheme="minorHAnsi" w:hAnsiTheme="minorHAnsi" w:cstheme="minorHAnsi"/>
          <w:color w:val="FF0000"/>
          <w:szCs w:val="22"/>
        </w:rPr>
        <w:t>un Á</w:t>
      </w:r>
      <w:r w:rsidRPr="00843840">
        <w:rPr>
          <w:rFonts w:asciiTheme="minorHAnsi" w:hAnsiTheme="minorHAnsi" w:cstheme="minorHAnsi"/>
          <w:color w:val="FF0000"/>
          <w:szCs w:val="22"/>
        </w:rPr>
        <w:t xml:space="preserve">rea de </w:t>
      </w:r>
      <w:r w:rsidR="004169C4" w:rsidRPr="00843840">
        <w:rPr>
          <w:rFonts w:asciiTheme="minorHAnsi" w:hAnsiTheme="minorHAnsi" w:cstheme="minorHAnsi"/>
          <w:color w:val="FF0000"/>
          <w:szCs w:val="22"/>
        </w:rPr>
        <w:t>T</w:t>
      </w:r>
      <w:r w:rsidRPr="00843840">
        <w:rPr>
          <w:rFonts w:asciiTheme="minorHAnsi" w:hAnsiTheme="minorHAnsi" w:cstheme="minorHAnsi"/>
          <w:color w:val="FF0000"/>
          <w:szCs w:val="22"/>
        </w:rPr>
        <w:t xml:space="preserve">oma y </w:t>
      </w:r>
      <w:r w:rsidR="004169C4" w:rsidRPr="00843840">
        <w:rPr>
          <w:rFonts w:asciiTheme="minorHAnsi" w:hAnsiTheme="minorHAnsi" w:cstheme="minorHAnsi"/>
          <w:color w:val="FF0000"/>
          <w:szCs w:val="22"/>
        </w:rPr>
        <w:t>P</w:t>
      </w:r>
      <w:r w:rsidRPr="00843840">
        <w:rPr>
          <w:rFonts w:asciiTheme="minorHAnsi" w:hAnsiTheme="minorHAnsi" w:cstheme="minorHAnsi"/>
          <w:color w:val="FF0000"/>
          <w:szCs w:val="22"/>
        </w:rPr>
        <w:t xml:space="preserve">rocedimiento de muestra en el servicio de laboratorio, estimulación temprana y pre natal, psicoprofilaxis, área de esterilización. </w:t>
      </w:r>
    </w:p>
    <w:p w:rsidR="00804CC3" w:rsidRPr="00843840" w:rsidRDefault="004169C4" w:rsidP="00804CC3">
      <w:pPr>
        <w:spacing w:after="160" w:line="240" w:lineRule="auto"/>
        <w:jc w:val="both"/>
        <w:rPr>
          <w:rFonts w:asciiTheme="minorHAnsi" w:hAnsiTheme="minorHAnsi" w:cstheme="minorHAnsi"/>
          <w:color w:val="FF0000"/>
          <w:szCs w:val="22"/>
        </w:rPr>
      </w:pPr>
      <w:r w:rsidRPr="00843840">
        <w:rPr>
          <w:rFonts w:asciiTheme="minorHAnsi" w:hAnsiTheme="minorHAnsi" w:cstheme="minorHAnsi"/>
          <w:color w:val="FF0000"/>
          <w:szCs w:val="22"/>
        </w:rPr>
        <w:t xml:space="preserve">Próximamente se implementará el módulo de </w:t>
      </w:r>
      <w:r w:rsidR="00804CC3" w:rsidRPr="00843840">
        <w:rPr>
          <w:rFonts w:asciiTheme="minorHAnsi" w:hAnsiTheme="minorHAnsi" w:cstheme="minorHAnsi"/>
          <w:color w:val="FF0000"/>
          <w:szCs w:val="22"/>
        </w:rPr>
        <w:t>terapia física y rehabilitación</w:t>
      </w:r>
      <w:r w:rsidRPr="00843840">
        <w:rPr>
          <w:rFonts w:asciiTheme="minorHAnsi" w:hAnsiTheme="minorHAnsi" w:cstheme="minorHAnsi"/>
          <w:color w:val="FF0000"/>
          <w:szCs w:val="22"/>
        </w:rPr>
        <w:t>, nutrición y psicología.</w:t>
      </w:r>
    </w:p>
    <w:p w:rsidR="00804CC3" w:rsidRPr="00843840" w:rsidRDefault="004169C4" w:rsidP="00804CC3">
      <w:pPr>
        <w:spacing w:after="160" w:line="240" w:lineRule="auto"/>
        <w:jc w:val="both"/>
        <w:rPr>
          <w:rFonts w:asciiTheme="minorHAnsi" w:hAnsiTheme="minorHAnsi" w:cstheme="minorHAnsi"/>
          <w:color w:val="FF0000"/>
          <w:szCs w:val="22"/>
        </w:rPr>
      </w:pPr>
      <w:r w:rsidRPr="00843840">
        <w:rPr>
          <w:rFonts w:asciiTheme="minorHAnsi" w:hAnsiTheme="minorHAnsi" w:cstheme="minorHAnsi"/>
          <w:color w:val="FF0000"/>
          <w:szCs w:val="22"/>
        </w:rPr>
        <w:t xml:space="preserve">También se implementará </w:t>
      </w:r>
      <w:r w:rsidR="00804CC3" w:rsidRPr="00843840">
        <w:rPr>
          <w:rFonts w:asciiTheme="minorHAnsi" w:hAnsiTheme="minorHAnsi" w:cstheme="minorHAnsi"/>
          <w:color w:val="FF0000"/>
          <w:szCs w:val="22"/>
        </w:rPr>
        <w:t xml:space="preserve">el Centro del Adulto Mayor de San Clemente. </w:t>
      </w:r>
    </w:p>
    <w:p w:rsidR="004169C4" w:rsidRPr="00843840" w:rsidRDefault="004169C4">
      <w:pPr>
        <w:spacing w:after="0" w:line="240" w:lineRule="auto"/>
        <w:rPr>
          <w:rFonts w:asciiTheme="minorHAnsi" w:hAnsiTheme="minorHAnsi" w:cstheme="minorHAnsi"/>
          <w:b/>
          <w:color w:val="FF0000"/>
          <w:szCs w:val="22"/>
        </w:rPr>
      </w:pPr>
    </w:p>
    <w:p w:rsidR="00B1290F" w:rsidRPr="00005E7E" w:rsidRDefault="00005E7E" w:rsidP="00B1290F">
      <w:pPr>
        <w:spacing w:after="0" w:line="240" w:lineRule="auto"/>
        <w:ind w:right="114"/>
        <w:jc w:val="both"/>
        <w:rPr>
          <w:rFonts w:asciiTheme="minorHAnsi" w:hAnsiTheme="minorHAnsi" w:cstheme="minorHAnsi"/>
          <w:b/>
          <w:szCs w:val="22"/>
        </w:rPr>
      </w:pPr>
      <w:r w:rsidRPr="00005E7E">
        <w:rPr>
          <w:rFonts w:asciiTheme="minorHAnsi" w:hAnsiTheme="minorHAnsi" w:cstheme="minorHAnsi"/>
          <w:b/>
          <w:szCs w:val="22"/>
        </w:rPr>
        <w:t>AMPLIACION DEL AREA DE EMERGENCIA</w:t>
      </w:r>
    </w:p>
    <w:p w:rsidR="00B1290F" w:rsidRPr="00843840" w:rsidRDefault="00B1290F" w:rsidP="00B1290F">
      <w:pPr>
        <w:spacing w:after="0" w:line="240" w:lineRule="auto"/>
        <w:ind w:right="114"/>
        <w:jc w:val="both"/>
        <w:rPr>
          <w:rFonts w:asciiTheme="minorHAnsi" w:hAnsiTheme="minorHAnsi" w:cstheme="minorHAnsi"/>
          <w:color w:val="FF0000"/>
          <w:szCs w:val="22"/>
        </w:rPr>
      </w:pPr>
    </w:p>
    <w:p w:rsidR="00B1290F" w:rsidRPr="006C6DDC" w:rsidRDefault="00B1290F" w:rsidP="00B1290F">
      <w:pPr>
        <w:spacing w:after="0" w:line="240" w:lineRule="auto"/>
        <w:ind w:right="114"/>
        <w:jc w:val="both"/>
        <w:rPr>
          <w:rFonts w:asciiTheme="minorHAnsi" w:hAnsiTheme="minorHAnsi" w:cstheme="minorHAnsi"/>
          <w:szCs w:val="22"/>
        </w:rPr>
      </w:pPr>
      <w:r w:rsidRPr="006C6DDC">
        <w:rPr>
          <w:rFonts w:asciiTheme="minorHAnsi" w:hAnsiTheme="minorHAnsi" w:cstheme="minorHAnsi"/>
          <w:szCs w:val="22"/>
        </w:rPr>
        <w:t xml:space="preserve">La </w:t>
      </w:r>
      <w:r w:rsidR="00A97D06">
        <w:rPr>
          <w:rFonts w:asciiTheme="minorHAnsi" w:hAnsiTheme="minorHAnsi" w:cstheme="minorHAnsi"/>
          <w:szCs w:val="22"/>
        </w:rPr>
        <w:t>finalidad</w:t>
      </w:r>
      <w:r w:rsidRPr="006C6DDC">
        <w:rPr>
          <w:rFonts w:asciiTheme="minorHAnsi" w:hAnsiTheme="minorHAnsi" w:cstheme="minorHAnsi"/>
          <w:szCs w:val="22"/>
        </w:rPr>
        <w:t xml:space="preserve"> del proyecto</w:t>
      </w:r>
      <w:r w:rsidR="007D597F" w:rsidRPr="006C6DDC">
        <w:rPr>
          <w:rFonts w:asciiTheme="minorHAnsi" w:hAnsiTheme="minorHAnsi" w:cstheme="minorHAnsi"/>
          <w:szCs w:val="22"/>
        </w:rPr>
        <w:t>,</w:t>
      </w:r>
      <w:r w:rsidRPr="006C6DDC">
        <w:rPr>
          <w:rFonts w:asciiTheme="minorHAnsi" w:hAnsiTheme="minorHAnsi" w:cstheme="minorHAnsi"/>
          <w:szCs w:val="22"/>
        </w:rPr>
        <w:t xml:space="preserve"> es la remodelación de la emergencia del </w:t>
      </w:r>
      <w:r w:rsidR="007D597F" w:rsidRPr="006C6DDC">
        <w:rPr>
          <w:rFonts w:asciiTheme="minorHAnsi" w:hAnsiTheme="minorHAnsi" w:cstheme="minorHAnsi"/>
          <w:szCs w:val="22"/>
        </w:rPr>
        <w:t xml:space="preserve">hospital </w:t>
      </w:r>
      <w:r w:rsidR="006C6DDC" w:rsidRPr="006C6DDC">
        <w:rPr>
          <w:rFonts w:asciiTheme="minorHAnsi" w:hAnsiTheme="minorHAnsi" w:cstheme="minorHAnsi"/>
          <w:szCs w:val="22"/>
        </w:rPr>
        <w:t>II Pucallpa</w:t>
      </w:r>
      <w:r w:rsidR="007D597F" w:rsidRPr="006C6DDC">
        <w:rPr>
          <w:rFonts w:asciiTheme="minorHAnsi" w:hAnsiTheme="minorHAnsi" w:cstheme="minorHAnsi"/>
          <w:szCs w:val="22"/>
        </w:rPr>
        <w:t xml:space="preserve">, lo que permitirá </w:t>
      </w:r>
      <w:r w:rsidRPr="006C6DDC">
        <w:rPr>
          <w:rFonts w:asciiTheme="minorHAnsi" w:hAnsiTheme="minorHAnsi" w:cstheme="minorHAnsi"/>
          <w:szCs w:val="22"/>
        </w:rPr>
        <w:t>volver más fluida la atención</w:t>
      </w:r>
      <w:r w:rsidR="007D597F" w:rsidRPr="006C6DDC">
        <w:rPr>
          <w:rFonts w:asciiTheme="minorHAnsi" w:hAnsiTheme="minorHAnsi" w:cstheme="minorHAnsi"/>
          <w:szCs w:val="22"/>
        </w:rPr>
        <w:t>,</w:t>
      </w:r>
      <w:r w:rsidRPr="006C6DDC">
        <w:rPr>
          <w:rFonts w:asciiTheme="minorHAnsi" w:hAnsiTheme="minorHAnsi" w:cstheme="minorHAnsi"/>
          <w:szCs w:val="22"/>
        </w:rPr>
        <w:t xml:space="preserve"> evitando de esta manera complicaciones por estancias prolongadas en sala de observación ello se complementa de manera efectiva con la nueva </w:t>
      </w:r>
      <w:r w:rsidR="00CA3831" w:rsidRPr="006C6DDC">
        <w:rPr>
          <w:rFonts w:asciiTheme="minorHAnsi" w:hAnsiTheme="minorHAnsi" w:cstheme="minorHAnsi"/>
          <w:szCs w:val="22"/>
        </w:rPr>
        <w:t>hospitalización.</w:t>
      </w:r>
    </w:p>
    <w:p w:rsidR="00B1290F" w:rsidRPr="00843840" w:rsidRDefault="00B1290F" w:rsidP="00B1290F">
      <w:pPr>
        <w:spacing w:after="0" w:line="240" w:lineRule="auto"/>
        <w:ind w:right="114"/>
        <w:jc w:val="both"/>
        <w:rPr>
          <w:rFonts w:asciiTheme="minorHAnsi" w:hAnsiTheme="minorHAnsi" w:cstheme="minorHAnsi"/>
          <w:color w:val="FF0000"/>
          <w:szCs w:val="22"/>
        </w:rPr>
      </w:pPr>
    </w:p>
    <w:p w:rsidR="00B1290F" w:rsidRPr="006C6DDC" w:rsidRDefault="003E2389" w:rsidP="00B1290F">
      <w:pPr>
        <w:spacing w:after="0" w:line="240" w:lineRule="auto"/>
        <w:ind w:right="114"/>
        <w:jc w:val="both"/>
        <w:rPr>
          <w:rFonts w:asciiTheme="minorHAnsi" w:hAnsiTheme="minorHAnsi" w:cstheme="minorHAnsi"/>
          <w:szCs w:val="22"/>
        </w:rPr>
      </w:pPr>
      <w:r w:rsidRPr="006C6DDC">
        <w:rPr>
          <w:rFonts w:asciiTheme="minorHAnsi" w:hAnsiTheme="minorHAnsi" w:cstheme="minorHAnsi"/>
          <w:szCs w:val="22"/>
        </w:rPr>
        <w:t>C</w:t>
      </w:r>
      <w:r w:rsidR="00CA3831" w:rsidRPr="006C6DDC">
        <w:rPr>
          <w:rFonts w:asciiTheme="minorHAnsi" w:hAnsiTheme="minorHAnsi" w:cstheme="minorHAnsi"/>
          <w:szCs w:val="22"/>
        </w:rPr>
        <w:t>on la ejecución de l</w:t>
      </w:r>
      <w:r w:rsidR="00B1290F" w:rsidRPr="006C6DDC">
        <w:rPr>
          <w:rFonts w:asciiTheme="minorHAnsi" w:hAnsiTheme="minorHAnsi" w:cstheme="minorHAnsi"/>
          <w:szCs w:val="22"/>
        </w:rPr>
        <w:t xml:space="preserve">a tercera etapa </w:t>
      </w:r>
      <w:r w:rsidR="00CA3831" w:rsidRPr="006C6DDC">
        <w:rPr>
          <w:rFonts w:asciiTheme="minorHAnsi" w:hAnsiTheme="minorHAnsi" w:cstheme="minorHAnsi"/>
          <w:szCs w:val="22"/>
        </w:rPr>
        <w:t>de la</w:t>
      </w:r>
      <w:r w:rsidR="00B1290F" w:rsidRPr="006C6DDC">
        <w:rPr>
          <w:rFonts w:asciiTheme="minorHAnsi" w:hAnsiTheme="minorHAnsi" w:cstheme="minorHAnsi"/>
          <w:szCs w:val="22"/>
        </w:rPr>
        <w:t xml:space="preserve"> remodelación de centro quirúrgico</w:t>
      </w:r>
      <w:r w:rsidR="00CA3831" w:rsidRPr="006C6DDC">
        <w:rPr>
          <w:rFonts w:asciiTheme="minorHAnsi" w:hAnsiTheme="minorHAnsi" w:cstheme="minorHAnsi"/>
          <w:szCs w:val="22"/>
        </w:rPr>
        <w:t xml:space="preserve">, se pondrá en </w:t>
      </w:r>
      <w:r w:rsidR="00B1290F" w:rsidRPr="006C6DDC">
        <w:rPr>
          <w:rFonts w:asciiTheme="minorHAnsi" w:hAnsiTheme="minorHAnsi" w:cstheme="minorHAnsi"/>
          <w:szCs w:val="22"/>
        </w:rPr>
        <w:t>funcionamiento las</w:t>
      </w:r>
      <w:r w:rsidRPr="006C6DDC">
        <w:rPr>
          <w:rFonts w:asciiTheme="minorHAnsi" w:hAnsiTheme="minorHAnsi" w:cstheme="minorHAnsi"/>
          <w:szCs w:val="22"/>
        </w:rPr>
        <w:t xml:space="preserve"> cuatro</w:t>
      </w:r>
      <w:r w:rsidR="00B1290F" w:rsidRPr="006C6DDC">
        <w:rPr>
          <w:rFonts w:asciiTheme="minorHAnsi" w:hAnsiTheme="minorHAnsi" w:cstheme="minorHAnsi"/>
          <w:szCs w:val="22"/>
        </w:rPr>
        <w:t xml:space="preserve"> salas de operacione</w:t>
      </w:r>
      <w:r w:rsidR="00CA3831" w:rsidRPr="006C6DDC">
        <w:rPr>
          <w:rFonts w:asciiTheme="minorHAnsi" w:hAnsiTheme="minorHAnsi" w:cstheme="minorHAnsi"/>
          <w:szCs w:val="22"/>
        </w:rPr>
        <w:t>s</w:t>
      </w:r>
      <w:r w:rsidR="00B1290F" w:rsidRPr="006C6DDC">
        <w:rPr>
          <w:rFonts w:asciiTheme="minorHAnsi" w:hAnsiTheme="minorHAnsi" w:cstheme="minorHAnsi"/>
          <w:szCs w:val="22"/>
        </w:rPr>
        <w:t>, actualmente solo funciona</w:t>
      </w:r>
      <w:r w:rsidRPr="006C6DDC">
        <w:rPr>
          <w:rFonts w:asciiTheme="minorHAnsi" w:hAnsiTheme="minorHAnsi" w:cstheme="minorHAnsi"/>
          <w:szCs w:val="22"/>
        </w:rPr>
        <w:t xml:space="preserve"> una</w:t>
      </w:r>
      <w:r w:rsidR="00B1290F" w:rsidRPr="006C6DDC">
        <w:rPr>
          <w:rFonts w:asciiTheme="minorHAnsi" w:hAnsiTheme="minorHAnsi" w:cstheme="minorHAnsi"/>
          <w:szCs w:val="22"/>
        </w:rPr>
        <w:t xml:space="preserve"> sala, </w:t>
      </w:r>
      <w:r w:rsidR="00CA3831" w:rsidRPr="006C6DDC">
        <w:rPr>
          <w:rFonts w:asciiTheme="minorHAnsi" w:hAnsiTheme="minorHAnsi" w:cstheme="minorHAnsi"/>
          <w:szCs w:val="22"/>
        </w:rPr>
        <w:t xml:space="preserve">esto permitirá </w:t>
      </w:r>
      <w:r w:rsidR="00B1290F" w:rsidRPr="006C6DDC">
        <w:rPr>
          <w:rFonts w:asciiTheme="minorHAnsi" w:hAnsiTheme="minorHAnsi" w:cstheme="minorHAnsi"/>
          <w:szCs w:val="22"/>
        </w:rPr>
        <w:t>duplicar la oferta quirúrgica y disminuir el tiempo de espera considerablemente a estándares competitivos.</w:t>
      </w:r>
    </w:p>
    <w:p w:rsidR="00B1290F" w:rsidRPr="00843840" w:rsidRDefault="00B1290F" w:rsidP="00B1290F">
      <w:pPr>
        <w:spacing w:after="0" w:line="240" w:lineRule="auto"/>
        <w:ind w:right="114"/>
        <w:jc w:val="both"/>
        <w:rPr>
          <w:rFonts w:asciiTheme="minorHAnsi" w:hAnsiTheme="minorHAnsi" w:cstheme="minorHAnsi"/>
          <w:color w:val="FF0000"/>
          <w:szCs w:val="22"/>
        </w:rPr>
      </w:pPr>
    </w:p>
    <w:p w:rsidR="00B1290F" w:rsidRDefault="00B1290F" w:rsidP="000362E2">
      <w:pPr>
        <w:spacing w:after="0" w:line="240" w:lineRule="auto"/>
        <w:ind w:right="1248"/>
        <w:jc w:val="both"/>
        <w:rPr>
          <w:rFonts w:asciiTheme="minorHAnsi" w:hAnsiTheme="minorHAnsi" w:cstheme="minorHAnsi"/>
          <w:szCs w:val="22"/>
        </w:rPr>
      </w:pPr>
    </w:p>
    <w:p w:rsidR="003C661B" w:rsidRPr="003C661B" w:rsidRDefault="003C661B" w:rsidP="000362E2">
      <w:pPr>
        <w:spacing w:after="0" w:line="240" w:lineRule="auto"/>
        <w:ind w:right="1248"/>
        <w:jc w:val="both"/>
        <w:rPr>
          <w:rFonts w:asciiTheme="minorHAnsi" w:hAnsiTheme="minorHAnsi" w:cstheme="minorHAnsi"/>
          <w:b/>
          <w:szCs w:val="22"/>
        </w:rPr>
      </w:pPr>
      <w:r w:rsidRPr="003C661B">
        <w:rPr>
          <w:rFonts w:asciiTheme="minorHAnsi" w:hAnsiTheme="minorHAnsi" w:cstheme="minorHAnsi"/>
          <w:b/>
          <w:szCs w:val="22"/>
        </w:rPr>
        <w:t xml:space="preserve">HOSPITAL </w:t>
      </w:r>
      <w:r w:rsidR="00733780">
        <w:rPr>
          <w:rFonts w:asciiTheme="minorHAnsi" w:hAnsiTheme="minorHAnsi" w:cstheme="minorHAnsi"/>
          <w:b/>
          <w:szCs w:val="22"/>
        </w:rPr>
        <w:t>I</w:t>
      </w:r>
      <w:r w:rsidR="00CC452B">
        <w:rPr>
          <w:rFonts w:asciiTheme="minorHAnsi" w:hAnsiTheme="minorHAnsi" w:cstheme="minorHAnsi"/>
          <w:b/>
          <w:szCs w:val="22"/>
        </w:rPr>
        <w:t>I PUCALLPA</w:t>
      </w:r>
    </w:p>
    <w:p w:rsidR="0073159C" w:rsidRDefault="0073159C" w:rsidP="00733780">
      <w:pPr>
        <w:spacing w:after="0" w:line="240" w:lineRule="auto"/>
        <w:ind w:right="-1"/>
        <w:jc w:val="both"/>
        <w:rPr>
          <w:rFonts w:asciiTheme="minorHAnsi" w:hAnsiTheme="minorHAnsi" w:cstheme="minorHAnsi"/>
          <w:color w:val="FF0000"/>
          <w:szCs w:val="22"/>
        </w:rPr>
      </w:pPr>
    </w:p>
    <w:p w:rsidR="003C661B" w:rsidRPr="006C6DDC" w:rsidRDefault="003C661B" w:rsidP="00733780">
      <w:pPr>
        <w:spacing w:after="0" w:line="240" w:lineRule="auto"/>
        <w:ind w:right="-1"/>
        <w:jc w:val="both"/>
        <w:rPr>
          <w:rFonts w:asciiTheme="minorHAnsi" w:hAnsiTheme="minorHAnsi" w:cstheme="minorHAnsi"/>
          <w:szCs w:val="22"/>
        </w:rPr>
      </w:pPr>
      <w:r w:rsidRPr="006C6DDC">
        <w:rPr>
          <w:rFonts w:asciiTheme="minorHAnsi" w:hAnsiTheme="minorHAnsi" w:cstheme="minorHAnsi"/>
          <w:szCs w:val="22"/>
        </w:rPr>
        <w:t xml:space="preserve">Hospital </w:t>
      </w:r>
      <w:r w:rsidR="006C6DDC">
        <w:rPr>
          <w:rFonts w:asciiTheme="minorHAnsi" w:hAnsiTheme="minorHAnsi" w:cstheme="minorHAnsi"/>
          <w:szCs w:val="22"/>
        </w:rPr>
        <w:t>II Pucallpa</w:t>
      </w:r>
      <w:r w:rsidRPr="006C6DDC">
        <w:rPr>
          <w:rFonts w:asciiTheme="minorHAnsi" w:hAnsiTheme="minorHAnsi" w:cstheme="minorHAnsi"/>
          <w:szCs w:val="22"/>
        </w:rPr>
        <w:t>,</w:t>
      </w:r>
      <w:r w:rsidR="00733780" w:rsidRPr="006C6DDC">
        <w:rPr>
          <w:rFonts w:asciiTheme="minorHAnsi" w:hAnsiTheme="minorHAnsi" w:cstheme="minorHAnsi"/>
          <w:szCs w:val="22"/>
        </w:rPr>
        <w:t xml:space="preserve"> es un símbolo</w:t>
      </w:r>
      <w:r w:rsidRPr="006C6DDC">
        <w:rPr>
          <w:rFonts w:asciiTheme="minorHAnsi" w:hAnsiTheme="minorHAnsi" w:cstheme="minorHAnsi"/>
          <w:szCs w:val="22"/>
        </w:rPr>
        <w:t xml:space="preserve"> emblemático que se constituye en centro asistencial estrictamente referencial, haciendo debutar la modernidad, contando con profesionales especialistas y equipos de última generación, concediendo a los pacientes una mejor calidad de vida.</w:t>
      </w:r>
    </w:p>
    <w:p w:rsidR="00733780" w:rsidRPr="00843840" w:rsidRDefault="00733780" w:rsidP="00733780">
      <w:pPr>
        <w:spacing w:after="0" w:line="240" w:lineRule="auto"/>
        <w:ind w:right="-1"/>
        <w:jc w:val="both"/>
        <w:rPr>
          <w:rFonts w:asciiTheme="minorHAnsi" w:hAnsiTheme="minorHAnsi" w:cstheme="minorHAnsi"/>
          <w:color w:val="FF0000"/>
          <w:szCs w:val="22"/>
        </w:rPr>
      </w:pPr>
    </w:p>
    <w:p w:rsidR="003C661B" w:rsidRPr="006C6DDC" w:rsidRDefault="006C6DDC" w:rsidP="00733780">
      <w:pPr>
        <w:spacing w:after="0" w:line="240" w:lineRule="auto"/>
        <w:ind w:right="-1"/>
        <w:jc w:val="both"/>
        <w:rPr>
          <w:rFonts w:asciiTheme="minorHAnsi" w:hAnsiTheme="minorHAnsi" w:cstheme="minorHAnsi"/>
          <w:szCs w:val="22"/>
        </w:rPr>
      </w:pPr>
      <w:r w:rsidRPr="006C6DDC">
        <w:rPr>
          <w:rFonts w:asciiTheme="minorHAnsi" w:hAnsiTheme="minorHAnsi" w:cstheme="minorHAnsi"/>
          <w:szCs w:val="22"/>
        </w:rPr>
        <w:t>El</w:t>
      </w:r>
      <w:r w:rsidR="00733780" w:rsidRPr="006C6DDC">
        <w:rPr>
          <w:rFonts w:asciiTheme="minorHAnsi" w:hAnsiTheme="minorHAnsi" w:cstheme="minorHAnsi"/>
          <w:szCs w:val="22"/>
        </w:rPr>
        <w:t xml:space="preserve"> Hospital base </w:t>
      </w:r>
      <w:r w:rsidR="003C661B" w:rsidRPr="006C6DDC">
        <w:rPr>
          <w:rFonts w:asciiTheme="minorHAnsi" w:hAnsiTheme="minorHAnsi" w:cstheme="minorHAnsi"/>
          <w:szCs w:val="22"/>
        </w:rPr>
        <w:t xml:space="preserve">cuenta con un ente asesor (cuerpo médico); </w:t>
      </w:r>
      <w:r w:rsidR="00733780" w:rsidRPr="006C6DDC">
        <w:rPr>
          <w:rFonts w:asciiTheme="minorHAnsi" w:hAnsiTheme="minorHAnsi" w:cstheme="minorHAnsi"/>
          <w:szCs w:val="22"/>
        </w:rPr>
        <w:t>a</w:t>
      </w:r>
      <w:r w:rsidR="003C661B" w:rsidRPr="006C6DDC">
        <w:rPr>
          <w:rFonts w:asciiTheme="minorHAnsi" w:hAnsiTheme="minorHAnsi" w:cstheme="minorHAnsi"/>
          <w:szCs w:val="22"/>
        </w:rPr>
        <w:t>dmisión, Reg</w:t>
      </w:r>
      <w:r w:rsidR="00733780" w:rsidRPr="006C6DDC">
        <w:rPr>
          <w:rFonts w:asciiTheme="minorHAnsi" w:hAnsiTheme="minorHAnsi" w:cstheme="minorHAnsi"/>
          <w:szCs w:val="22"/>
        </w:rPr>
        <w:t>istros</w:t>
      </w:r>
      <w:r w:rsidR="003C661B" w:rsidRPr="006C6DDC">
        <w:rPr>
          <w:rFonts w:asciiTheme="minorHAnsi" w:hAnsiTheme="minorHAnsi" w:cstheme="minorHAnsi"/>
          <w:szCs w:val="22"/>
        </w:rPr>
        <w:t xml:space="preserve"> </w:t>
      </w:r>
      <w:r w:rsidR="00733780" w:rsidRPr="006C6DDC">
        <w:rPr>
          <w:rFonts w:asciiTheme="minorHAnsi" w:hAnsiTheme="minorHAnsi" w:cstheme="minorHAnsi"/>
          <w:szCs w:val="22"/>
        </w:rPr>
        <w:t>m</w:t>
      </w:r>
      <w:r w:rsidR="003C661B" w:rsidRPr="006C6DDC">
        <w:rPr>
          <w:rFonts w:asciiTheme="minorHAnsi" w:hAnsiTheme="minorHAnsi" w:cstheme="minorHAnsi"/>
          <w:szCs w:val="22"/>
        </w:rPr>
        <w:t xml:space="preserve">édicos, </w:t>
      </w:r>
      <w:r w:rsidR="00733780" w:rsidRPr="006C6DDC">
        <w:rPr>
          <w:rFonts w:asciiTheme="minorHAnsi" w:hAnsiTheme="minorHAnsi" w:cstheme="minorHAnsi"/>
          <w:szCs w:val="22"/>
        </w:rPr>
        <w:t>r</w:t>
      </w:r>
      <w:r w:rsidR="003C661B" w:rsidRPr="006C6DDC">
        <w:rPr>
          <w:rFonts w:asciiTheme="minorHAnsi" w:hAnsiTheme="minorHAnsi" w:cstheme="minorHAnsi"/>
          <w:szCs w:val="22"/>
        </w:rPr>
        <w:t xml:space="preserve">eferencia y </w:t>
      </w:r>
      <w:r w:rsidR="00733780" w:rsidRPr="006C6DDC">
        <w:rPr>
          <w:rFonts w:asciiTheme="minorHAnsi" w:hAnsiTheme="minorHAnsi" w:cstheme="minorHAnsi"/>
          <w:szCs w:val="22"/>
        </w:rPr>
        <w:t>c</w:t>
      </w:r>
      <w:r w:rsidR="003C661B" w:rsidRPr="006C6DDC">
        <w:rPr>
          <w:rFonts w:asciiTheme="minorHAnsi" w:hAnsiTheme="minorHAnsi" w:cstheme="minorHAnsi"/>
          <w:szCs w:val="22"/>
        </w:rPr>
        <w:t xml:space="preserve">ontra referencia; </w:t>
      </w:r>
      <w:r w:rsidR="00733780" w:rsidRPr="006C6DDC">
        <w:rPr>
          <w:rFonts w:asciiTheme="minorHAnsi" w:hAnsiTheme="minorHAnsi" w:cstheme="minorHAnsi"/>
          <w:szCs w:val="22"/>
        </w:rPr>
        <w:t>d</w:t>
      </w:r>
      <w:r w:rsidR="003C661B" w:rsidRPr="006C6DDC">
        <w:rPr>
          <w:rFonts w:asciiTheme="minorHAnsi" w:hAnsiTheme="minorHAnsi" w:cstheme="minorHAnsi"/>
          <w:szCs w:val="22"/>
        </w:rPr>
        <w:t xml:space="preserve">epartamentos de </w:t>
      </w:r>
      <w:r w:rsidR="00733780" w:rsidRPr="006C6DDC">
        <w:rPr>
          <w:rFonts w:asciiTheme="minorHAnsi" w:hAnsiTheme="minorHAnsi" w:cstheme="minorHAnsi"/>
          <w:szCs w:val="22"/>
        </w:rPr>
        <w:t>m</w:t>
      </w:r>
      <w:r w:rsidR="003C661B" w:rsidRPr="006C6DDC">
        <w:rPr>
          <w:rFonts w:asciiTheme="minorHAnsi" w:hAnsiTheme="minorHAnsi" w:cstheme="minorHAnsi"/>
          <w:szCs w:val="22"/>
        </w:rPr>
        <w:t xml:space="preserve">edicina, </w:t>
      </w:r>
      <w:r w:rsidR="00733780" w:rsidRPr="006C6DDC">
        <w:rPr>
          <w:rFonts w:asciiTheme="minorHAnsi" w:hAnsiTheme="minorHAnsi" w:cstheme="minorHAnsi"/>
          <w:szCs w:val="22"/>
        </w:rPr>
        <w:t>c</w:t>
      </w:r>
      <w:r w:rsidR="003C661B" w:rsidRPr="006C6DDC">
        <w:rPr>
          <w:rFonts w:asciiTheme="minorHAnsi" w:hAnsiTheme="minorHAnsi" w:cstheme="minorHAnsi"/>
          <w:szCs w:val="22"/>
        </w:rPr>
        <w:t xml:space="preserve">irugía, </w:t>
      </w:r>
      <w:r w:rsidR="00733780" w:rsidRPr="006C6DDC">
        <w:rPr>
          <w:rFonts w:asciiTheme="minorHAnsi" w:hAnsiTheme="minorHAnsi" w:cstheme="minorHAnsi"/>
          <w:szCs w:val="22"/>
        </w:rPr>
        <w:t>m</w:t>
      </w:r>
      <w:r w:rsidR="003C661B" w:rsidRPr="006C6DDC">
        <w:rPr>
          <w:rFonts w:asciiTheme="minorHAnsi" w:hAnsiTheme="minorHAnsi" w:cstheme="minorHAnsi"/>
          <w:szCs w:val="22"/>
        </w:rPr>
        <w:t xml:space="preserve">aterno </w:t>
      </w:r>
      <w:r w:rsidR="00733780" w:rsidRPr="006C6DDC">
        <w:rPr>
          <w:rFonts w:asciiTheme="minorHAnsi" w:hAnsiTheme="minorHAnsi" w:cstheme="minorHAnsi"/>
          <w:szCs w:val="22"/>
        </w:rPr>
        <w:t>i</w:t>
      </w:r>
      <w:r w:rsidR="003C661B" w:rsidRPr="006C6DDC">
        <w:rPr>
          <w:rFonts w:asciiTheme="minorHAnsi" w:hAnsiTheme="minorHAnsi" w:cstheme="minorHAnsi"/>
          <w:szCs w:val="22"/>
        </w:rPr>
        <w:t xml:space="preserve">nfantil, </w:t>
      </w:r>
      <w:r w:rsidR="00733780" w:rsidRPr="006C6DDC">
        <w:rPr>
          <w:rFonts w:asciiTheme="minorHAnsi" w:hAnsiTheme="minorHAnsi" w:cstheme="minorHAnsi"/>
          <w:szCs w:val="22"/>
        </w:rPr>
        <w:t>e</w:t>
      </w:r>
      <w:r w:rsidR="003C661B" w:rsidRPr="006C6DDC">
        <w:rPr>
          <w:rFonts w:asciiTheme="minorHAnsi" w:hAnsiTheme="minorHAnsi" w:cstheme="minorHAnsi"/>
          <w:szCs w:val="22"/>
        </w:rPr>
        <w:t xml:space="preserve">mergencia y </w:t>
      </w:r>
      <w:r w:rsidR="00733780" w:rsidRPr="006C6DDC">
        <w:rPr>
          <w:rFonts w:asciiTheme="minorHAnsi" w:hAnsiTheme="minorHAnsi" w:cstheme="minorHAnsi"/>
          <w:szCs w:val="22"/>
        </w:rPr>
        <w:t>c</w:t>
      </w:r>
      <w:r w:rsidR="003C661B" w:rsidRPr="006C6DDC">
        <w:rPr>
          <w:rFonts w:asciiTheme="minorHAnsi" w:hAnsiTheme="minorHAnsi" w:cstheme="minorHAnsi"/>
          <w:szCs w:val="22"/>
        </w:rPr>
        <w:t xml:space="preserve">uidados </w:t>
      </w:r>
      <w:r w:rsidR="00733780" w:rsidRPr="006C6DDC">
        <w:rPr>
          <w:rFonts w:asciiTheme="minorHAnsi" w:hAnsiTheme="minorHAnsi" w:cstheme="minorHAnsi"/>
          <w:szCs w:val="22"/>
        </w:rPr>
        <w:t>i</w:t>
      </w:r>
      <w:r w:rsidR="003C661B" w:rsidRPr="006C6DDC">
        <w:rPr>
          <w:rFonts w:asciiTheme="minorHAnsi" w:hAnsiTheme="minorHAnsi" w:cstheme="minorHAnsi"/>
          <w:szCs w:val="22"/>
        </w:rPr>
        <w:t xml:space="preserve">ntensivos, </w:t>
      </w:r>
      <w:r w:rsidR="00733780" w:rsidRPr="006C6DDC">
        <w:rPr>
          <w:rFonts w:asciiTheme="minorHAnsi" w:hAnsiTheme="minorHAnsi" w:cstheme="minorHAnsi"/>
          <w:szCs w:val="22"/>
        </w:rPr>
        <w:t>a</w:t>
      </w:r>
      <w:r w:rsidR="003C661B" w:rsidRPr="006C6DDC">
        <w:rPr>
          <w:rFonts w:asciiTheme="minorHAnsi" w:hAnsiTheme="minorHAnsi" w:cstheme="minorHAnsi"/>
          <w:szCs w:val="22"/>
        </w:rPr>
        <w:t xml:space="preserve">yuda al </w:t>
      </w:r>
      <w:r w:rsidR="00733780" w:rsidRPr="006C6DDC">
        <w:rPr>
          <w:rFonts w:asciiTheme="minorHAnsi" w:hAnsiTheme="minorHAnsi" w:cstheme="minorHAnsi"/>
          <w:szCs w:val="22"/>
        </w:rPr>
        <w:t>d</w:t>
      </w:r>
      <w:r w:rsidR="003C661B" w:rsidRPr="006C6DDC">
        <w:rPr>
          <w:rFonts w:asciiTheme="minorHAnsi" w:hAnsiTheme="minorHAnsi" w:cstheme="minorHAnsi"/>
          <w:szCs w:val="22"/>
        </w:rPr>
        <w:t xml:space="preserve">iagnóstico y </w:t>
      </w:r>
      <w:r w:rsidR="00733780" w:rsidRPr="006C6DDC">
        <w:rPr>
          <w:rFonts w:asciiTheme="minorHAnsi" w:hAnsiTheme="minorHAnsi" w:cstheme="minorHAnsi"/>
          <w:szCs w:val="22"/>
        </w:rPr>
        <w:t>t</w:t>
      </w:r>
      <w:r w:rsidR="003C661B" w:rsidRPr="006C6DDC">
        <w:rPr>
          <w:rFonts w:asciiTheme="minorHAnsi" w:hAnsiTheme="minorHAnsi" w:cstheme="minorHAnsi"/>
          <w:szCs w:val="22"/>
        </w:rPr>
        <w:t xml:space="preserve">ratamiento y </w:t>
      </w:r>
      <w:r w:rsidR="00733780" w:rsidRPr="006C6DDC">
        <w:rPr>
          <w:rFonts w:asciiTheme="minorHAnsi" w:hAnsiTheme="minorHAnsi" w:cstheme="minorHAnsi"/>
          <w:szCs w:val="22"/>
        </w:rPr>
        <w:t>e</w:t>
      </w:r>
      <w:r w:rsidR="003C661B" w:rsidRPr="006C6DDC">
        <w:rPr>
          <w:rFonts w:asciiTheme="minorHAnsi" w:hAnsiTheme="minorHAnsi" w:cstheme="minorHAnsi"/>
          <w:szCs w:val="22"/>
        </w:rPr>
        <w:t>nfermería</w:t>
      </w:r>
      <w:r w:rsidRPr="006C6DDC">
        <w:rPr>
          <w:rFonts w:asciiTheme="minorHAnsi" w:hAnsiTheme="minorHAnsi" w:cstheme="minorHAnsi"/>
          <w:szCs w:val="22"/>
        </w:rPr>
        <w:t>.</w:t>
      </w:r>
    </w:p>
    <w:p w:rsidR="00733780" w:rsidRDefault="00733780" w:rsidP="00733780">
      <w:pPr>
        <w:spacing w:after="0" w:line="240" w:lineRule="auto"/>
        <w:ind w:right="-1"/>
        <w:jc w:val="both"/>
        <w:rPr>
          <w:rFonts w:asciiTheme="minorHAnsi" w:hAnsiTheme="minorHAnsi" w:cstheme="minorHAnsi"/>
          <w:szCs w:val="22"/>
        </w:rPr>
      </w:pPr>
    </w:p>
    <w:p w:rsidR="00733780" w:rsidRDefault="00733780" w:rsidP="00733780">
      <w:pPr>
        <w:spacing w:after="0" w:line="240" w:lineRule="auto"/>
        <w:ind w:right="-1"/>
        <w:jc w:val="both"/>
        <w:rPr>
          <w:rFonts w:asciiTheme="minorHAnsi" w:hAnsiTheme="minorHAnsi" w:cstheme="minorHAnsi"/>
          <w:szCs w:val="22"/>
        </w:rPr>
      </w:pPr>
    </w:p>
    <w:p w:rsidR="00733780" w:rsidRDefault="00733780" w:rsidP="00733780">
      <w:pPr>
        <w:spacing w:after="0" w:line="240" w:lineRule="auto"/>
        <w:ind w:right="-1"/>
        <w:jc w:val="both"/>
        <w:rPr>
          <w:rFonts w:asciiTheme="minorHAnsi" w:hAnsiTheme="minorHAnsi" w:cstheme="minorHAnsi"/>
          <w:szCs w:val="22"/>
        </w:rPr>
      </w:pPr>
    </w:p>
    <w:p w:rsidR="00733780" w:rsidRDefault="00733780" w:rsidP="00733780">
      <w:pPr>
        <w:spacing w:after="0" w:line="240" w:lineRule="auto"/>
        <w:ind w:right="-1"/>
        <w:jc w:val="both"/>
        <w:rPr>
          <w:rFonts w:asciiTheme="minorHAnsi" w:hAnsiTheme="minorHAnsi" w:cstheme="minorHAnsi"/>
          <w:szCs w:val="22"/>
        </w:rPr>
      </w:pPr>
    </w:p>
    <w:p w:rsidR="00D36840" w:rsidRDefault="00581E23" w:rsidP="00D36840">
      <w:pPr>
        <w:spacing w:after="0" w:line="240" w:lineRule="auto"/>
        <w:ind w:right="-1"/>
        <w:jc w:val="both"/>
        <w:rPr>
          <w:rFonts w:asciiTheme="minorHAnsi" w:hAnsiTheme="minorHAnsi" w:cstheme="minorHAnsi"/>
          <w:b/>
          <w:szCs w:val="22"/>
        </w:rPr>
      </w:pPr>
      <w:r>
        <w:rPr>
          <w:rFonts w:asciiTheme="minorHAnsi" w:hAnsiTheme="minorHAnsi" w:cstheme="minorHAnsi"/>
          <w:b/>
          <w:noProof/>
          <w:lang w:eastAsia="es-PE"/>
        </w:rPr>
        <w:drawing>
          <wp:anchor distT="0" distB="0" distL="114300" distR="114300" simplePos="0" relativeHeight="251659264" behindDoc="0" locked="0" layoutInCell="1" allowOverlap="1" wp14:anchorId="111C4037" wp14:editId="03D84564">
            <wp:simplePos x="0" y="0"/>
            <wp:positionH relativeFrom="margin">
              <wp:posOffset>-113665</wp:posOffset>
            </wp:positionH>
            <wp:positionV relativeFrom="margin">
              <wp:posOffset>880745</wp:posOffset>
            </wp:positionV>
            <wp:extent cx="5901690" cy="3286125"/>
            <wp:effectExtent l="0" t="0" r="3810" b="9525"/>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45).png"/>
                    <pic:cNvPicPr/>
                  </pic:nvPicPr>
                  <pic:blipFill rotWithShape="1">
                    <a:blip r:embed="rId9">
                      <a:extLst>
                        <a:ext uri="{28A0092B-C50C-407E-A947-70E740481C1C}">
                          <a14:useLocalDpi xmlns:a14="http://schemas.microsoft.com/office/drawing/2010/main" val="0"/>
                        </a:ext>
                      </a:extLst>
                    </a:blip>
                    <a:srcRect l="22596" t="39901" r="27884" b="11075"/>
                    <a:stretch/>
                  </pic:blipFill>
                  <pic:spPr bwMode="auto">
                    <a:xfrm>
                      <a:off x="0" y="0"/>
                      <a:ext cx="5901690" cy="328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780" w:rsidRPr="00E67275">
        <w:rPr>
          <w:rFonts w:asciiTheme="minorHAnsi" w:hAnsiTheme="minorHAnsi" w:cstheme="minorHAnsi"/>
          <w:b/>
          <w:szCs w:val="22"/>
        </w:rPr>
        <w:t>Población asegurada:</w:t>
      </w:r>
    </w:p>
    <w:p w:rsidR="00D36840" w:rsidRDefault="00D36840" w:rsidP="00D36840">
      <w:pPr>
        <w:spacing w:after="0" w:line="240" w:lineRule="auto"/>
        <w:ind w:right="-1"/>
        <w:jc w:val="both"/>
        <w:rPr>
          <w:rFonts w:asciiTheme="minorHAnsi" w:hAnsiTheme="minorHAnsi" w:cstheme="minorHAnsi"/>
          <w:b/>
          <w:szCs w:val="22"/>
        </w:rPr>
      </w:pPr>
    </w:p>
    <w:p w:rsidR="00D36840" w:rsidRPr="00D36840" w:rsidRDefault="00D36840" w:rsidP="00D36840">
      <w:pPr>
        <w:spacing w:after="0" w:line="240" w:lineRule="auto"/>
        <w:ind w:right="-1"/>
        <w:jc w:val="both"/>
        <w:rPr>
          <w:rFonts w:asciiTheme="minorHAnsi" w:hAnsiTheme="minorHAnsi" w:cstheme="minorHAnsi"/>
          <w:b/>
          <w:szCs w:val="22"/>
        </w:rPr>
      </w:pPr>
    </w:p>
    <w:p w:rsidR="00733780" w:rsidRDefault="00733780" w:rsidP="00733780">
      <w:pPr>
        <w:rPr>
          <w:rFonts w:asciiTheme="minorHAnsi" w:hAnsiTheme="minorHAnsi" w:cstheme="minorHAnsi"/>
          <w:b/>
        </w:rPr>
      </w:pPr>
      <w:r>
        <w:rPr>
          <w:rFonts w:asciiTheme="minorHAnsi" w:hAnsiTheme="minorHAnsi" w:cstheme="minorHAnsi"/>
          <w:b/>
        </w:rPr>
        <w:t>Equipo de Trabajo:</w:t>
      </w:r>
    </w:p>
    <w:p w:rsidR="00733780" w:rsidRPr="00005E7E" w:rsidRDefault="00F66E4C" w:rsidP="00005E7E">
      <w:pPr>
        <w:spacing w:after="0" w:line="240" w:lineRule="auto"/>
        <w:rPr>
          <w:rFonts w:asciiTheme="minorHAnsi" w:hAnsiTheme="minorHAnsi" w:cstheme="minorHAnsi"/>
        </w:rPr>
      </w:pPr>
      <w:r>
        <w:rPr>
          <w:rFonts w:asciiTheme="minorHAnsi" w:hAnsiTheme="minorHAnsi" w:cstheme="minorHAnsi"/>
        </w:rPr>
        <w:t>14</w:t>
      </w:r>
      <w:r w:rsidR="00733780">
        <w:rPr>
          <w:rFonts w:asciiTheme="minorHAnsi" w:hAnsiTheme="minorHAnsi" w:cstheme="minorHAnsi"/>
        </w:rPr>
        <w:tab/>
      </w:r>
      <w:r w:rsidR="00733780" w:rsidRPr="00733780">
        <w:rPr>
          <w:rFonts w:asciiTheme="minorHAnsi" w:hAnsiTheme="minorHAnsi" w:cstheme="minorHAnsi"/>
        </w:rPr>
        <w:t>jefes de departamento</w:t>
      </w:r>
      <w:r w:rsidR="00005E7E">
        <w:rPr>
          <w:rFonts w:asciiTheme="minorHAnsi" w:hAnsiTheme="minorHAnsi" w:cstheme="minorHAnsi"/>
        </w:rPr>
        <w:tab/>
      </w:r>
      <w:r w:rsidR="00005E7E">
        <w:rPr>
          <w:rFonts w:asciiTheme="minorHAnsi" w:hAnsiTheme="minorHAnsi" w:cstheme="minorHAnsi"/>
        </w:rPr>
        <w:tab/>
      </w:r>
      <w:r w:rsidR="00005E7E">
        <w:rPr>
          <w:rFonts w:asciiTheme="minorHAnsi" w:hAnsiTheme="minorHAnsi" w:cstheme="minorHAnsi"/>
        </w:rPr>
        <w:tab/>
      </w:r>
      <w:r w:rsidR="00005E7E">
        <w:rPr>
          <w:rFonts w:asciiTheme="minorHAnsi" w:hAnsiTheme="minorHAnsi" w:cstheme="minorHAnsi"/>
        </w:rPr>
        <w:t>02</w:t>
      </w:r>
      <w:r w:rsidR="00005E7E">
        <w:rPr>
          <w:rFonts w:asciiTheme="minorHAnsi" w:hAnsiTheme="minorHAnsi" w:cstheme="minorHAnsi"/>
        </w:rPr>
        <w:tab/>
      </w:r>
      <w:r w:rsidR="00005E7E">
        <w:rPr>
          <w:rFonts w:asciiTheme="minorHAnsi" w:hAnsiTheme="minorHAnsi" w:cstheme="minorHAnsi"/>
        </w:rPr>
        <w:t>Asistentas Sociales</w:t>
      </w:r>
    </w:p>
    <w:p w:rsidR="00733780" w:rsidRPr="00733780" w:rsidRDefault="00F66E4C" w:rsidP="00733780">
      <w:pPr>
        <w:spacing w:after="0" w:line="240" w:lineRule="auto"/>
        <w:rPr>
          <w:rFonts w:asciiTheme="minorHAnsi" w:hAnsiTheme="minorHAnsi" w:cstheme="minorHAnsi"/>
        </w:rPr>
      </w:pPr>
      <w:r>
        <w:rPr>
          <w:rFonts w:asciiTheme="minorHAnsi" w:hAnsiTheme="minorHAnsi" w:cstheme="minorHAnsi"/>
        </w:rPr>
        <w:t>70</w:t>
      </w:r>
      <w:r w:rsidR="00733780">
        <w:rPr>
          <w:rFonts w:asciiTheme="minorHAnsi" w:hAnsiTheme="minorHAnsi" w:cstheme="minorHAnsi"/>
        </w:rPr>
        <w:tab/>
      </w:r>
      <w:r w:rsidR="00733780" w:rsidRPr="00733780">
        <w:rPr>
          <w:rFonts w:asciiTheme="minorHAnsi" w:hAnsiTheme="minorHAnsi" w:cstheme="minorHAnsi"/>
        </w:rPr>
        <w:t>médicos</w:t>
      </w:r>
      <w:r w:rsidR="00733780">
        <w:rPr>
          <w:rFonts w:asciiTheme="minorHAnsi" w:hAnsiTheme="minorHAnsi" w:cstheme="minorHAnsi"/>
        </w:rPr>
        <w:tab/>
      </w:r>
      <w:r w:rsidR="00733780">
        <w:rPr>
          <w:rFonts w:asciiTheme="minorHAnsi" w:hAnsiTheme="minorHAnsi" w:cstheme="minorHAnsi"/>
        </w:rPr>
        <w:tab/>
      </w:r>
      <w:r w:rsidR="00733780">
        <w:rPr>
          <w:rFonts w:asciiTheme="minorHAnsi" w:hAnsiTheme="minorHAnsi" w:cstheme="minorHAnsi"/>
        </w:rPr>
        <w:tab/>
      </w:r>
      <w:r w:rsidR="00733780">
        <w:rPr>
          <w:rFonts w:asciiTheme="minorHAnsi" w:hAnsiTheme="minorHAnsi" w:cstheme="minorHAnsi"/>
        </w:rPr>
        <w:tab/>
      </w:r>
      <w:r>
        <w:rPr>
          <w:rFonts w:asciiTheme="minorHAnsi" w:hAnsiTheme="minorHAnsi" w:cstheme="minorHAnsi"/>
        </w:rPr>
        <w:t>00</w:t>
      </w:r>
      <w:r w:rsidR="00733780">
        <w:rPr>
          <w:rFonts w:asciiTheme="minorHAnsi" w:hAnsiTheme="minorHAnsi" w:cstheme="minorHAnsi"/>
        </w:rPr>
        <w:tab/>
      </w:r>
      <w:r w:rsidR="00733780" w:rsidRPr="00733780">
        <w:rPr>
          <w:rFonts w:asciiTheme="minorHAnsi" w:hAnsiTheme="minorHAnsi" w:cstheme="minorHAnsi"/>
        </w:rPr>
        <w:t>médicos Residentes</w:t>
      </w:r>
    </w:p>
    <w:p w:rsidR="00733780" w:rsidRPr="00733780" w:rsidRDefault="00F66E4C" w:rsidP="00733780">
      <w:pPr>
        <w:spacing w:after="0" w:line="240" w:lineRule="auto"/>
        <w:rPr>
          <w:rFonts w:asciiTheme="minorHAnsi" w:hAnsiTheme="minorHAnsi" w:cstheme="minorHAnsi"/>
        </w:rPr>
      </w:pPr>
      <w:r>
        <w:rPr>
          <w:rFonts w:asciiTheme="minorHAnsi" w:hAnsiTheme="minorHAnsi" w:cstheme="minorHAnsi"/>
        </w:rPr>
        <w:t>03</w:t>
      </w:r>
      <w:r w:rsidR="00733780">
        <w:rPr>
          <w:rFonts w:asciiTheme="minorHAnsi" w:hAnsiTheme="minorHAnsi" w:cstheme="minorHAnsi"/>
        </w:rPr>
        <w:tab/>
      </w:r>
      <w:r w:rsidR="00733780" w:rsidRPr="00733780">
        <w:rPr>
          <w:rFonts w:asciiTheme="minorHAnsi" w:hAnsiTheme="minorHAnsi" w:cstheme="minorHAnsi"/>
        </w:rPr>
        <w:t>internos</w:t>
      </w:r>
      <w:r w:rsidR="00733780">
        <w:rPr>
          <w:rFonts w:asciiTheme="minorHAnsi" w:hAnsiTheme="minorHAnsi" w:cstheme="minorHAnsi"/>
        </w:rPr>
        <w:tab/>
      </w:r>
      <w:r w:rsidR="00733780">
        <w:rPr>
          <w:rFonts w:asciiTheme="minorHAnsi" w:hAnsiTheme="minorHAnsi" w:cstheme="minorHAnsi"/>
        </w:rPr>
        <w:tab/>
      </w:r>
      <w:r w:rsidR="00733780">
        <w:rPr>
          <w:rFonts w:asciiTheme="minorHAnsi" w:hAnsiTheme="minorHAnsi" w:cstheme="minorHAnsi"/>
        </w:rPr>
        <w:tab/>
      </w:r>
      <w:r w:rsidR="00733780">
        <w:rPr>
          <w:rFonts w:asciiTheme="minorHAnsi" w:hAnsiTheme="minorHAnsi" w:cstheme="minorHAnsi"/>
        </w:rPr>
        <w:tab/>
      </w:r>
      <w:r>
        <w:rPr>
          <w:rFonts w:asciiTheme="minorHAnsi" w:hAnsiTheme="minorHAnsi" w:cstheme="minorHAnsi"/>
        </w:rPr>
        <w:t>74</w:t>
      </w:r>
      <w:r w:rsidR="00733780">
        <w:rPr>
          <w:rFonts w:asciiTheme="minorHAnsi" w:hAnsiTheme="minorHAnsi" w:cstheme="minorHAnsi"/>
        </w:rPr>
        <w:tab/>
      </w:r>
      <w:r w:rsidR="00733780" w:rsidRPr="00733780">
        <w:rPr>
          <w:rFonts w:asciiTheme="minorHAnsi" w:hAnsiTheme="minorHAnsi" w:cstheme="minorHAnsi"/>
        </w:rPr>
        <w:t>enfermeras</w:t>
      </w:r>
    </w:p>
    <w:p w:rsidR="00733780" w:rsidRPr="00733780" w:rsidRDefault="00B47440" w:rsidP="00733780">
      <w:pPr>
        <w:spacing w:after="0" w:line="240" w:lineRule="auto"/>
        <w:rPr>
          <w:rFonts w:asciiTheme="minorHAnsi" w:hAnsiTheme="minorHAnsi" w:cstheme="minorHAnsi"/>
        </w:rPr>
      </w:pPr>
      <w:r>
        <w:rPr>
          <w:rFonts w:asciiTheme="minorHAnsi" w:hAnsiTheme="minorHAnsi" w:cstheme="minorHAnsi"/>
        </w:rPr>
        <w:t>05</w:t>
      </w:r>
      <w:r w:rsidR="00733780">
        <w:rPr>
          <w:rFonts w:asciiTheme="minorHAnsi" w:hAnsiTheme="minorHAnsi" w:cstheme="minorHAnsi"/>
        </w:rPr>
        <w:tab/>
      </w:r>
      <w:r w:rsidR="00733780" w:rsidRPr="00733780">
        <w:rPr>
          <w:rFonts w:asciiTheme="minorHAnsi" w:hAnsiTheme="minorHAnsi" w:cstheme="minorHAnsi"/>
        </w:rPr>
        <w:t>odontólogos</w:t>
      </w:r>
      <w:r w:rsidR="00733780">
        <w:rPr>
          <w:rFonts w:asciiTheme="minorHAnsi" w:hAnsiTheme="minorHAnsi" w:cstheme="minorHAnsi"/>
        </w:rPr>
        <w:tab/>
      </w:r>
      <w:r w:rsidR="00733780">
        <w:rPr>
          <w:rFonts w:asciiTheme="minorHAnsi" w:hAnsiTheme="minorHAnsi" w:cstheme="minorHAnsi"/>
        </w:rPr>
        <w:tab/>
      </w:r>
      <w:r w:rsidR="00733780">
        <w:rPr>
          <w:rFonts w:asciiTheme="minorHAnsi" w:hAnsiTheme="minorHAnsi" w:cstheme="minorHAnsi"/>
        </w:rPr>
        <w:tab/>
      </w:r>
      <w:r w:rsidR="00733780">
        <w:rPr>
          <w:rFonts w:asciiTheme="minorHAnsi" w:hAnsiTheme="minorHAnsi" w:cstheme="minorHAnsi"/>
        </w:rPr>
        <w:tab/>
      </w:r>
      <w:r w:rsidR="00F66E4C">
        <w:rPr>
          <w:rFonts w:asciiTheme="minorHAnsi" w:hAnsiTheme="minorHAnsi" w:cstheme="minorHAnsi"/>
        </w:rPr>
        <w:t>04</w:t>
      </w:r>
      <w:r w:rsidR="00733780">
        <w:rPr>
          <w:rFonts w:asciiTheme="minorHAnsi" w:hAnsiTheme="minorHAnsi" w:cstheme="minorHAnsi"/>
        </w:rPr>
        <w:tab/>
        <w:t>q</w:t>
      </w:r>
      <w:r w:rsidR="00733780" w:rsidRPr="00733780">
        <w:rPr>
          <w:rFonts w:asciiTheme="minorHAnsi" w:hAnsiTheme="minorHAnsi" w:cstheme="minorHAnsi"/>
        </w:rPr>
        <w:t>uímicos Farmacéuticos</w:t>
      </w:r>
    </w:p>
    <w:p w:rsidR="00733780" w:rsidRPr="00733780" w:rsidRDefault="00F66E4C" w:rsidP="00733780">
      <w:pPr>
        <w:spacing w:after="0" w:line="240" w:lineRule="auto"/>
        <w:rPr>
          <w:rFonts w:asciiTheme="minorHAnsi" w:hAnsiTheme="minorHAnsi" w:cstheme="minorHAnsi"/>
        </w:rPr>
      </w:pPr>
      <w:r>
        <w:rPr>
          <w:rFonts w:asciiTheme="minorHAnsi" w:hAnsiTheme="minorHAnsi" w:cstheme="minorHAnsi"/>
        </w:rPr>
        <w:t>17</w:t>
      </w:r>
      <w:r w:rsidR="00733780">
        <w:rPr>
          <w:rFonts w:asciiTheme="minorHAnsi" w:hAnsiTheme="minorHAnsi" w:cstheme="minorHAnsi"/>
        </w:rPr>
        <w:tab/>
      </w:r>
      <w:r w:rsidR="00733780" w:rsidRPr="00733780">
        <w:rPr>
          <w:rFonts w:asciiTheme="minorHAnsi" w:hAnsiTheme="minorHAnsi" w:cstheme="minorHAnsi"/>
        </w:rPr>
        <w:t>Obstetrices</w:t>
      </w:r>
      <w:r w:rsidR="00733780">
        <w:rPr>
          <w:rFonts w:asciiTheme="minorHAnsi" w:hAnsiTheme="minorHAnsi" w:cstheme="minorHAnsi"/>
        </w:rPr>
        <w:tab/>
      </w:r>
      <w:r w:rsidR="00733780">
        <w:rPr>
          <w:rFonts w:asciiTheme="minorHAnsi" w:hAnsiTheme="minorHAnsi" w:cstheme="minorHAnsi"/>
        </w:rPr>
        <w:tab/>
      </w:r>
      <w:r w:rsidR="00733780">
        <w:rPr>
          <w:rFonts w:asciiTheme="minorHAnsi" w:hAnsiTheme="minorHAnsi" w:cstheme="minorHAnsi"/>
        </w:rPr>
        <w:tab/>
      </w:r>
      <w:r w:rsidR="00733780">
        <w:rPr>
          <w:rFonts w:asciiTheme="minorHAnsi" w:hAnsiTheme="minorHAnsi" w:cstheme="minorHAnsi"/>
        </w:rPr>
        <w:tab/>
      </w:r>
      <w:r>
        <w:rPr>
          <w:rFonts w:asciiTheme="minorHAnsi" w:hAnsiTheme="minorHAnsi" w:cstheme="minorHAnsi"/>
        </w:rPr>
        <w:t>08</w:t>
      </w:r>
      <w:r w:rsidR="00733780" w:rsidRPr="00733780">
        <w:rPr>
          <w:rFonts w:asciiTheme="minorHAnsi" w:hAnsiTheme="minorHAnsi" w:cstheme="minorHAnsi"/>
        </w:rPr>
        <w:t xml:space="preserve"> </w:t>
      </w:r>
      <w:r w:rsidR="00733780">
        <w:rPr>
          <w:rFonts w:asciiTheme="minorHAnsi" w:hAnsiTheme="minorHAnsi" w:cstheme="minorHAnsi"/>
        </w:rPr>
        <w:tab/>
      </w:r>
      <w:r w:rsidR="00733780" w:rsidRPr="00733780">
        <w:rPr>
          <w:rFonts w:asciiTheme="minorHAnsi" w:hAnsiTheme="minorHAnsi" w:cstheme="minorHAnsi"/>
        </w:rPr>
        <w:t>Tecnólogos Médico</w:t>
      </w:r>
    </w:p>
    <w:p w:rsidR="00733780" w:rsidRPr="00733780" w:rsidRDefault="00F66E4C" w:rsidP="00733780">
      <w:pPr>
        <w:spacing w:after="0" w:line="240" w:lineRule="auto"/>
        <w:rPr>
          <w:rFonts w:asciiTheme="minorHAnsi" w:hAnsiTheme="minorHAnsi" w:cstheme="minorHAnsi"/>
        </w:rPr>
      </w:pPr>
      <w:r>
        <w:rPr>
          <w:rFonts w:asciiTheme="minorHAnsi" w:hAnsiTheme="minorHAnsi" w:cstheme="minorHAnsi"/>
        </w:rPr>
        <w:t>13</w:t>
      </w:r>
      <w:r w:rsidR="00733780" w:rsidRPr="00733780">
        <w:rPr>
          <w:rFonts w:asciiTheme="minorHAnsi" w:hAnsiTheme="minorHAnsi" w:cstheme="minorHAnsi"/>
        </w:rPr>
        <w:t xml:space="preserve"> </w:t>
      </w:r>
      <w:r w:rsidR="00733780">
        <w:rPr>
          <w:rFonts w:asciiTheme="minorHAnsi" w:hAnsiTheme="minorHAnsi" w:cstheme="minorHAnsi"/>
        </w:rPr>
        <w:tab/>
      </w:r>
      <w:r w:rsidR="00733780" w:rsidRPr="00733780">
        <w:rPr>
          <w:rFonts w:asciiTheme="minorHAnsi" w:hAnsiTheme="minorHAnsi" w:cstheme="minorHAnsi"/>
        </w:rPr>
        <w:t>técnicos Asistenciales</w:t>
      </w:r>
      <w:r w:rsidR="00733780">
        <w:rPr>
          <w:rFonts w:asciiTheme="minorHAnsi" w:hAnsiTheme="minorHAnsi" w:cstheme="minorHAnsi"/>
        </w:rPr>
        <w:tab/>
      </w:r>
      <w:r w:rsidR="00733780">
        <w:rPr>
          <w:rFonts w:asciiTheme="minorHAnsi" w:hAnsiTheme="minorHAnsi" w:cstheme="minorHAnsi"/>
        </w:rPr>
        <w:tab/>
      </w:r>
      <w:r w:rsidR="00733780">
        <w:rPr>
          <w:rFonts w:asciiTheme="minorHAnsi" w:hAnsiTheme="minorHAnsi" w:cstheme="minorHAnsi"/>
        </w:rPr>
        <w:tab/>
      </w:r>
      <w:r>
        <w:rPr>
          <w:rFonts w:asciiTheme="minorHAnsi" w:hAnsiTheme="minorHAnsi" w:cstheme="minorHAnsi"/>
        </w:rPr>
        <w:t>74</w:t>
      </w:r>
      <w:r w:rsidR="00733780">
        <w:rPr>
          <w:rFonts w:asciiTheme="minorHAnsi" w:hAnsiTheme="minorHAnsi" w:cstheme="minorHAnsi"/>
        </w:rPr>
        <w:tab/>
      </w:r>
      <w:r w:rsidR="00733780" w:rsidRPr="00733780">
        <w:rPr>
          <w:rFonts w:asciiTheme="minorHAnsi" w:hAnsiTheme="minorHAnsi" w:cstheme="minorHAnsi"/>
        </w:rPr>
        <w:t>Personal Administrativo</w:t>
      </w:r>
    </w:p>
    <w:p w:rsidR="00733780" w:rsidRPr="00733780" w:rsidRDefault="00F66E4C" w:rsidP="00733780">
      <w:pPr>
        <w:spacing w:after="0" w:line="240" w:lineRule="auto"/>
        <w:rPr>
          <w:rFonts w:asciiTheme="minorHAnsi" w:hAnsiTheme="minorHAnsi" w:cstheme="minorHAnsi"/>
        </w:rPr>
      </w:pPr>
      <w:r>
        <w:rPr>
          <w:rFonts w:asciiTheme="minorHAnsi" w:hAnsiTheme="minorHAnsi" w:cstheme="minorHAnsi"/>
        </w:rPr>
        <w:t>02</w:t>
      </w:r>
      <w:r w:rsidR="00733780" w:rsidRPr="00733780">
        <w:rPr>
          <w:rFonts w:asciiTheme="minorHAnsi" w:hAnsiTheme="minorHAnsi" w:cstheme="minorHAnsi"/>
        </w:rPr>
        <w:t xml:space="preserve"> </w:t>
      </w:r>
      <w:r w:rsidR="00733780">
        <w:rPr>
          <w:rFonts w:asciiTheme="minorHAnsi" w:hAnsiTheme="minorHAnsi" w:cstheme="minorHAnsi"/>
        </w:rPr>
        <w:tab/>
      </w:r>
      <w:r w:rsidR="00733780" w:rsidRPr="00733780">
        <w:rPr>
          <w:rFonts w:asciiTheme="minorHAnsi" w:hAnsiTheme="minorHAnsi" w:cstheme="minorHAnsi"/>
        </w:rPr>
        <w:t>nutricionistas</w:t>
      </w:r>
      <w:r w:rsidR="00733780">
        <w:rPr>
          <w:rFonts w:asciiTheme="minorHAnsi" w:hAnsiTheme="minorHAnsi" w:cstheme="minorHAnsi"/>
        </w:rPr>
        <w:tab/>
      </w:r>
      <w:r w:rsidR="00733780">
        <w:rPr>
          <w:rFonts w:asciiTheme="minorHAnsi" w:hAnsiTheme="minorHAnsi" w:cstheme="minorHAnsi"/>
        </w:rPr>
        <w:tab/>
      </w:r>
      <w:r w:rsidR="00733780">
        <w:rPr>
          <w:rFonts w:asciiTheme="minorHAnsi" w:hAnsiTheme="minorHAnsi" w:cstheme="minorHAnsi"/>
        </w:rPr>
        <w:tab/>
      </w:r>
      <w:r w:rsidR="00733780">
        <w:rPr>
          <w:rFonts w:asciiTheme="minorHAnsi" w:hAnsiTheme="minorHAnsi" w:cstheme="minorHAnsi"/>
        </w:rPr>
        <w:tab/>
      </w:r>
    </w:p>
    <w:p w:rsidR="00733780" w:rsidRDefault="00733780" w:rsidP="003F2858">
      <w:pPr>
        <w:rPr>
          <w:rFonts w:asciiTheme="minorHAnsi" w:hAnsiTheme="minorHAnsi" w:cstheme="minorHAnsi"/>
          <w:b/>
        </w:rPr>
      </w:pPr>
    </w:p>
    <w:p w:rsidR="003F2858" w:rsidRDefault="003F2858" w:rsidP="003F2858">
      <w:pPr>
        <w:rPr>
          <w:rFonts w:asciiTheme="minorHAnsi" w:hAnsiTheme="minorHAnsi" w:cstheme="minorHAnsi"/>
          <w:b/>
        </w:rPr>
      </w:pPr>
    </w:p>
    <w:p w:rsidR="00B1290F" w:rsidRPr="00BF6982" w:rsidRDefault="00B1290F" w:rsidP="001D01C9">
      <w:pPr>
        <w:jc w:val="center"/>
        <w:rPr>
          <w:rFonts w:asciiTheme="minorHAnsi" w:hAnsiTheme="minorHAnsi" w:cstheme="minorHAnsi"/>
          <w:b/>
        </w:rPr>
      </w:pPr>
      <w:r w:rsidRPr="00BF6982">
        <w:rPr>
          <w:rFonts w:asciiTheme="minorHAnsi" w:hAnsiTheme="minorHAnsi" w:cstheme="minorHAnsi"/>
          <w:b/>
        </w:rPr>
        <w:t>CENTROS DEL ADULTO MAYOR DE LA UNIDAD PRESTACIONES SOCIALES</w:t>
      </w:r>
    </w:p>
    <w:tbl>
      <w:tblPr>
        <w:tblW w:w="0" w:type="auto"/>
        <w:tblInd w:w="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
        <w:gridCol w:w="2663"/>
        <w:gridCol w:w="1134"/>
        <w:gridCol w:w="2126"/>
        <w:gridCol w:w="851"/>
        <w:gridCol w:w="1275"/>
      </w:tblGrid>
      <w:tr w:rsidR="00843840" w:rsidRPr="00843840" w:rsidTr="003F2858">
        <w:tc>
          <w:tcPr>
            <w:tcW w:w="451" w:type="dxa"/>
            <w:shd w:val="clear" w:color="auto" w:fill="auto"/>
          </w:tcPr>
          <w:p w:rsidR="00B1290F" w:rsidRPr="00843840" w:rsidRDefault="00B1290F" w:rsidP="00EE674A">
            <w:pPr>
              <w:spacing w:after="0" w:line="240" w:lineRule="auto"/>
              <w:jc w:val="center"/>
              <w:rPr>
                <w:rFonts w:asciiTheme="minorHAnsi" w:hAnsiTheme="minorHAnsi" w:cstheme="minorHAnsi"/>
                <w:b/>
                <w:color w:val="FF0000"/>
                <w:sz w:val="18"/>
                <w:szCs w:val="18"/>
              </w:rPr>
            </w:pPr>
            <w:r w:rsidRPr="00843840">
              <w:rPr>
                <w:rFonts w:asciiTheme="minorHAnsi" w:hAnsiTheme="minorHAnsi" w:cstheme="minorHAnsi"/>
                <w:b/>
                <w:color w:val="FF0000"/>
                <w:sz w:val="18"/>
                <w:szCs w:val="18"/>
              </w:rPr>
              <w:t>N°</w:t>
            </w:r>
          </w:p>
        </w:tc>
        <w:tc>
          <w:tcPr>
            <w:tcW w:w="2663" w:type="dxa"/>
            <w:shd w:val="clear" w:color="auto" w:fill="auto"/>
          </w:tcPr>
          <w:p w:rsidR="00B1290F" w:rsidRPr="00843840" w:rsidRDefault="00B1290F" w:rsidP="00EE674A">
            <w:pPr>
              <w:spacing w:after="0" w:line="240" w:lineRule="auto"/>
              <w:jc w:val="center"/>
              <w:rPr>
                <w:rFonts w:asciiTheme="minorHAnsi" w:hAnsiTheme="minorHAnsi" w:cstheme="minorHAnsi"/>
                <w:b/>
                <w:color w:val="FF0000"/>
                <w:sz w:val="18"/>
                <w:szCs w:val="18"/>
              </w:rPr>
            </w:pPr>
            <w:r w:rsidRPr="00843840">
              <w:rPr>
                <w:rFonts w:asciiTheme="minorHAnsi" w:hAnsiTheme="minorHAnsi" w:cstheme="minorHAnsi"/>
                <w:b/>
                <w:color w:val="FF0000"/>
                <w:sz w:val="18"/>
                <w:szCs w:val="18"/>
              </w:rPr>
              <w:t>CENTRO DEL ADULTO MAYOR (08)</w:t>
            </w:r>
          </w:p>
        </w:tc>
        <w:tc>
          <w:tcPr>
            <w:tcW w:w="1134" w:type="dxa"/>
            <w:shd w:val="clear" w:color="auto" w:fill="auto"/>
          </w:tcPr>
          <w:p w:rsidR="00B1290F" w:rsidRPr="00843840" w:rsidRDefault="00EE674A" w:rsidP="00EE674A">
            <w:pPr>
              <w:spacing w:after="0" w:line="240" w:lineRule="auto"/>
              <w:jc w:val="center"/>
              <w:rPr>
                <w:rFonts w:asciiTheme="minorHAnsi" w:hAnsiTheme="minorHAnsi" w:cstheme="minorHAnsi"/>
                <w:b/>
                <w:color w:val="FF0000"/>
                <w:sz w:val="18"/>
                <w:szCs w:val="18"/>
              </w:rPr>
            </w:pPr>
            <w:r w:rsidRPr="00843840">
              <w:rPr>
                <w:rFonts w:asciiTheme="minorHAnsi" w:hAnsiTheme="minorHAnsi" w:cstheme="minorHAnsi"/>
                <w:b/>
                <w:color w:val="FF0000"/>
                <w:sz w:val="18"/>
                <w:szCs w:val="18"/>
              </w:rPr>
              <w:t>TOTAL</w:t>
            </w:r>
          </w:p>
        </w:tc>
        <w:tc>
          <w:tcPr>
            <w:tcW w:w="2126" w:type="dxa"/>
            <w:shd w:val="clear" w:color="auto" w:fill="auto"/>
          </w:tcPr>
          <w:p w:rsidR="00B1290F" w:rsidRPr="00843840" w:rsidRDefault="00B1290F" w:rsidP="00EE674A">
            <w:pPr>
              <w:spacing w:after="0" w:line="240" w:lineRule="auto"/>
              <w:jc w:val="center"/>
              <w:rPr>
                <w:rFonts w:asciiTheme="minorHAnsi" w:hAnsiTheme="minorHAnsi" w:cstheme="minorHAnsi"/>
                <w:b/>
                <w:color w:val="FF0000"/>
                <w:sz w:val="18"/>
                <w:szCs w:val="18"/>
              </w:rPr>
            </w:pPr>
            <w:r w:rsidRPr="00843840">
              <w:rPr>
                <w:rFonts w:asciiTheme="minorHAnsi" w:hAnsiTheme="minorHAnsi" w:cstheme="minorHAnsi"/>
                <w:b/>
                <w:color w:val="FF0000"/>
                <w:sz w:val="18"/>
                <w:szCs w:val="18"/>
              </w:rPr>
              <w:t>CIRCULO DEL ADULTO MAYOR (06)</w:t>
            </w:r>
          </w:p>
        </w:tc>
        <w:tc>
          <w:tcPr>
            <w:tcW w:w="851" w:type="dxa"/>
            <w:shd w:val="clear" w:color="auto" w:fill="auto"/>
          </w:tcPr>
          <w:p w:rsidR="00B1290F" w:rsidRPr="00843840" w:rsidRDefault="00B1290F" w:rsidP="00EE674A">
            <w:pPr>
              <w:spacing w:after="0" w:line="240" w:lineRule="auto"/>
              <w:jc w:val="center"/>
              <w:rPr>
                <w:rFonts w:asciiTheme="minorHAnsi" w:hAnsiTheme="minorHAnsi" w:cstheme="minorHAnsi"/>
                <w:b/>
                <w:color w:val="FF0000"/>
                <w:sz w:val="18"/>
                <w:szCs w:val="18"/>
              </w:rPr>
            </w:pPr>
          </w:p>
        </w:tc>
        <w:tc>
          <w:tcPr>
            <w:tcW w:w="1275" w:type="dxa"/>
            <w:shd w:val="clear" w:color="auto" w:fill="auto"/>
          </w:tcPr>
          <w:p w:rsidR="00B1290F" w:rsidRPr="00843840" w:rsidRDefault="00B1290F" w:rsidP="00EE674A">
            <w:pPr>
              <w:spacing w:after="0" w:line="240" w:lineRule="auto"/>
              <w:jc w:val="center"/>
              <w:rPr>
                <w:rFonts w:asciiTheme="minorHAnsi" w:hAnsiTheme="minorHAnsi" w:cstheme="minorHAnsi"/>
                <w:b/>
                <w:color w:val="FF0000"/>
                <w:sz w:val="18"/>
                <w:szCs w:val="18"/>
              </w:rPr>
            </w:pPr>
            <w:r w:rsidRPr="00843840">
              <w:rPr>
                <w:rFonts w:asciiTheme="minorHAnsi" w:hAnsiTheme="minorHAnsi" w:cstheme="minorHAnsi"/>
                <w:b/>
                <w:color w:val="FF0000"/>
                <w:sz w:val="18"/>
                <w:szCs w:val="18"/>
              </w:rPr>
              <w:t>TOTAL</w:t>
            </w:r>
          </w:p>
        </w:tc>
      </w:tr>
      <w:tr w:rsidR="00843840" w:rsidRPr="00843840" w:rsidTr="003F2858">
        <w:trPr>
          <w:trHeight w:val="280"/>
        </w:trPr>
        <w:tc>
          <w:tcPr>
            <w:tcW w:w="4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1</w:t>
            </w:r>
          </w:p>
        </w:tc>
        <w:tc>
          <w:tcPr>
            <w:tcW w:w="2663"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CAM – CHINCHA</w:t>
            </w:r>
          </w:p>
        </w:tc>
        <w:tc>
          <w:tcPr>
            <w:tcW w:w="1134"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887</w:t>
            </w:r>
          </w:p>
        </w:tc>
        <w:tc>
          <w:tcPr>
            <w:tcW w:w="2126"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CIRAM CHINCHA BAJA</w:t>
            </w:r>
          </w:p>
        </w:tc>
        <w:tc>
          <w:tcPr>
            <w:tcW w:w="8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61</w:t>
            </w:r>
          </w:p>
        </w:tc>
        <w:tc>
          <w:tcPr>
            <w:tcW w:w="1275"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948</w:t>
            </w:r>
          </w:p>
        </w:tc>
      </w:tr>
      <w:tr w:rsidR="00843840" w:rsidRPr="00843840" w:rsidTr="003F2858">
        <w:tc>
          <w:tcPr>
            <w:tcW w:w="4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2</w:t>
            </w:r>
          </w:p>
        </w:tc>
        <w:tc>
          <w:tcPr>
            <w:tcW w:w="2663"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CAM – ICA</w:t>
            </w:r>
          </w:p>
        </w:tc>
        <w:tc>
          <w:tcPr>
            <w:tcW w:w="1134"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1258</w:t>
            </w:r>
          </w:p>
        </w:tc>
        <w:tc>
          <w:tcPr>
            <w:tcW w:w="2126"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NO TIENE</w:t>
            </w:r>
          </w:p>
        </w:tc>
        <w:tc>
          <w:tcPr>
            <w:tcW w:w="8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p>
        </w:tc>
        <w:tc>
          <w:tcPr>
            <w:tcW w:w="1275"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1258</w:t>
            </w:r>
          </w:p>
        </w:tc>
      </w:tr>
      <w:tr w:rsidR="00843840" w:rsidRPr="00843840" w:rsidTr="003F2858">
        <w:tc>
          <w:tcPr>
            <w:tcW w:w="4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3</w:t>
            </w:r>
          </w:p>
        </w:tc>
        <w:tc>
          <w:tcPr>
            <w:tcW w:w="2663"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CAM - NAZCA</w:t>
            </w:r>
          </w:p>
        </w:tc>
        <w:tc>
          <w:tcPr>
            <w:tcW w:w="1134"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572</w:t>
            </w:r>
          </w:p>
        </w:tc>
        <w:tc>
          <w:tcPr>
            <w:tcW w:w="2126"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 xml:space="preserve">CIRAM   MARCONA </w:t>
            </w:r>
          </w:p>
        </w:tc>
        <w:tc>
          <w:tcPr>
            <w:tcW w:w="8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26</w:t>
            </w:r>
          </w:p>
        </w:tc>
        <w:tc>
          <w:tcPr>
            <w:tcW w:w="1275"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598</w:t>
            </w:r>
          </w:p>
        </w:tc>
      </w:tr>
      <w:tr w:rsidR="00843840" w:rsidRPr="00843840" w:rsidTr="003F2858">
        <w:tc>
          <w:tcPr>
            <w:tcW w:w="4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4</w:t>
            </w:r>
          </w:p>
        </w:tc>
        <w:tc>
          <w:tcPr>
            <w:tcW w:w="2663"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CAM -PALPA</w:t>
            </w:r>
          </w:p>
        </w:tc>
        <w:tc>
          <w:tcPr>
            <w:tcW w:w="1134"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580</w:t>
            </w:r>
          </w:p>
        </w:tc>
        <w:tc>
          <w:tcPr>
            <w:tcW w:w="2126"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CIRAM RIO GRANDE</w:t>
            </w:r>
          </w:p>
        </w:tc>
        <w:tc>
          <w:tcPr>
            <w:tcW w:w="8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28</w:t>
            </w:r>
          </w:p>
        </w:tc>
        <w:tc>
          <w:tcPr>
            <w:tcW w:w="1275"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608</w:t>
            </w:r>
          </w:p>
        </w:tc>
      </w:tr>
      <w:tr w:rsidR="00843840" w:rsidRPr="00843840" w:rsidTr="003F2858">
        <w:tc>
          <w:tcPr>
            <w:tcW w:w="4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5</w:t>
            </w:r>
          </w:p>
        </w:tc>
        <w:tc>
          <w:tcPr>
            <w:tcW w:w="2663"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CAM -PISCO</w:t>
            </w:r>
          </w:p>
        </w:tc>
        <w:tc>
          <w:tcPr>
            <w:tcW w:w="1134"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747</w:t>
            </w:r>
          </w:p>
        </w:tc>
        <w:tc>
          <w:tcPr>
            <w:tcW w:w="2126"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CIRAM SAN ANDRES</w:t>
            </w:r>
          </w:p>
        </w:tc>
        <w:tc>
          <w:tcPr>
            <w:tcW w:w="8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42</w:t>
            </w:r>
          </w:p>
        </w:tc>
        <w:tc>
          <w:tcPr>
            <w:tcW w:w="1275"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789</w:t>
            </w:r>
          </w:p>
        </w:tc>
      </w:tr>
      <w:tr w:rsidR="00843840" w:rsidRPr="00843840" w:rsidTr="003F2858">
        <w:tc>
          <w:tcPr>
            <w:tcW w:w="4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6</w:t>
            </w:r>
          </w:p>
        </w:tc>
        <w:tc>
          <w:tcPr>
            <w:tcW w:w="2663"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CAM - SANTIAGO</w:t>
            </w:r>
          </w:p>
        </w:tc>
        <w:tc>
          <w:tcPr>
            <w:tcW w:w="1134"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621</w:t>
            </w:r>
          </w:p>
        </w:tc>
        <w:tc>
          <w:tcPr>
            <w:tcW w:w="2126"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 xml:space="preserve">CIRAM – TATE </w:t>
            </w:r>
          </w:p>
        </w:tc>
        <w:tc>
          <w:tcPr>
            <w:tcW w:w="8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39</w:t>
            </w:r>
          </w:p>
        </w:tc>
        <w:tc>
          <w:tcPr>
            <w:tcW w:w="1275"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660</w:t>
            </w:r>
          </w:p>
        </w:tc>
      </w:tr>
      <w:tr w:rsidR="00843840" w:rsidRPr="00843840" w:rsidTr="003F2858">
        <w:tc>
          <w:tcPr>
            <w:tcW w:w="4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7</w:t>
            </w:r>
          </w:p>
        </w:tc>
        <w:tc>
          <w:tcPr>
            <w:tcW w:w="2663"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CAM – TINGUIÑA PARCONA</w:t>
            </w:r>
          </w:p>
        </w:tc>
        <w:tc>
          <w:tcPr>
            <w:tcW w:w="1134"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618</w:t>
            </w:r>
          </w:p>
        </w:tc>
        <w:tc>
          <w:tcPr>
            <w:tcW w:w="2126" w:type="dxa"/>
            <w:shd w:val="clear" w:color="auto" w:fill="auto"/>
          </w:tcPr>
          <w:p w:rsidR="00B1290F" w:rsidRPr="00843840" w:rsidRDefault="00B1290F" w:rsidP="00BC35DA">
            <w:pPr>
              <w:spacing w:after="0" w:line="240" w:lineRule="auto"/>
              <w:rPr>
                <w:rFonts w:asciiTheme="minorHAnsi" w:hAnsiTheme="minorHAnsi" w:cstheme="minorHAnsi"/>
                <w:color w:val="FF0000"/>
                <w:sz w:val="18"/>
                <w:szCs w:val="18"/>
              </w:rPr>
            </w:pPr>
            <w:r w:rsidRPr="00843840">
              <w:rPr>
                <w:rFonts w:asciiTheme="minorHAnsi" w:hAnsiTheme="minorHAnsi" w:cstheme="minorHAnsi"/>
                <w:color w:val="FF0000"/>
                <w:sz w:val="18"/>
                <w:szCs w:val="18"/>
              </w:rPr>
              <w:t>NO   TIENE</w:t>
            </w:r>
          </w:p>
        </w:tc>
        <w:tc>
          <w:tcPr>
            <w:tcW w:w="851" w:type="dxa"/>
            <w:shd w:val="clear" w:color="auto" w:fill="auto"/>
          </w:tcPr>
          <w:p w:rsidR="00B1290F" w:rsidRPr="00843840" w:rsidRDefault="00B1290F" w:rsidP="00BC35DA">
            <w:pPr>
              <w:spacing w:after="0" w:line="240" w:lineRule="auto"/>
              <w:rPr>
                <w:rFonts w:asciiTheme="minorHAnsi" w:hAnsiTheme="minorHAnsi" w:cstheme="minorHAnsi"/>
                <w:color w:val="FF0000"/>
                <w:sz w:val="18"/>
                <w:szCs w:val="18"/>
              </w:rPr>
            </w:pPr>
          </w:p>
        </w:tc>
        <w:tc>
          <w:tcPr>
            <w:tcW w:w="1275"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618</w:t>
            </w:r>
          </w:p>
        </w:tc>
      </w:tr>
      <w:tr w:rsidR="00843840" w:rsidRPr="00843840" w:rsidTr="003F2858">
        <w:tc>
          <w:tcPr>
            <w:tcW w:w="4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8</w:t>
            </w:r>
          </w:p>
        </w:tc>
        <w:tc>
          <w:tcPr>
            <w:tcW w:w="2663" w:type="dxa"/>
            <w:shd w:val="clear" w:color="auto" w:fill="auto"/>
          </w:tcPr>
          <w:p w:rsidR="00B1290F" w:rsidRPr="00843840" w:rsidRDefault="00B1290F" w:rsidP="00BC35DA">
            <w:pPr>
              <w:spacing w:after="0" w:line="240" w:lineRule="auto"/>
              <w:rPr>
                <w:rFonts w:asciiTheme="minorHAnsi" w:hAnsiTheme="minorHAnsi" w:cstheme="minorHAnsi"/>
                <w:color w:val="FF0000"/>
                <w:sz w:val="18"/>
                <w:szCs w:val="18"/>
              </w:rPr>
            </w:pPr>
            <w:r w:rsidRPr="00843840">
              <w:rPr>
                <w:rFonts w:asciiTheme="minorHAnsi" w:hAnsiTheme="minorHAnsi" w:cstheme="minorHAnsi"/>
                <w:color w:val="FF0000"/>
                <w:sz w:val="18"/>
                <w:szCs w:val="18"/>
              </w:rPr>
              <w:t>CAM – VILLA TUPAC</w:t>
            </w:r>
          </w:p>
        </w:tc>
        <w:tc>
          <w:tcPr>
            <w:tcW w:w="1134"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623</w:t>
            </w:r>
          </w:p>
        </w:tc>
        <w:tc>
          <w:tcPr>
            <w:tcW w:w="2126"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CIRAM   SAN CLEMENTE</w:t>
            </w:r>
          </w:p>
        </w:tc>
        <w:tc>
          <w:tcPr>
            <w:tcW w:w="851" w:type="dxa"/>
            <w:shd w:val="clear" w:color="auto" w:fill="auto"/>
          </w:tcPr>
          <w:p w:rsidR="00B1290F" w:rsidRPr="00843840" w:rsidRDefault="00B1290F" w:rsidP="00BC35DA">
            <w:pPr>
              <w:spacing w:after="0" w:line="240" w:lineRule="auto"/>
              <w:jc w:val="both"/>
              <w:rPr>
                <w:rFonts w:asciiTheme="minorHAnsi" w:hAnsiTheme="minorHAnsi" w:cstheme="minorHAnsi"/>
                <w:color w:val="FF0000"/>
                <w:sz w:val="18"/>
                <w:szCs w:val="18"/>
              </w:rPr>
            </w:pPr>
            <w:r w:rsidRPr="00843840">
              <w:rPr>
                <w:rFonts w:asciiTheme="minorHAnsi" w:hAnsiTheme="minorHAnsi" w:cstheme="minorHAnsi"/>
                <w:color w:val="FF0000"/>
                <w:sz w:val="18"/>
                <w:szCs w:val="18"/>
              </w:rPr>
              <w:t>81</w:t>
            </w:r>
          </w:p>
        </w:tc>
        <w:tc>
          <w:tcPr>
            <w:tcW w:w="1275" w:type="dxa"/>
            <w:shd w:val="clear" w:color="auto" w:fill="auto"/>
          </w:tcPr>
          <w:p w:rsidR="00B1290F" w:rsidRPr="00843840" w:rsidRDefault="00B1290F" w:rsidP="00EE674A">
            <w:pPr>
              <w:spacing w:after="0" w:line="240" w:lineRule="auto"/>
              <w:jc w:val="center"/>
              <w:rPr>
                <w:rFonts w:asciiTheme="minorHAnsi" w:hAnsiTheme="minorHAnsi" w:cstheme="minorHAnsi"/>
                <w:color w:val="FF0000"/>
                <w:sz w:val="18"/>
                <w:szCs w:val="18"/>
              </w:rPr>
            </w:pPr>
            <w:r w:rsidRPr="00843840">
              <w:rPr>
                <w:rFonts w:asciiTheme="minorHAnsi" w:hAnsiTheme="minorHAnsi" w:cstheme="minorHAnsi"/>
                <w:color w:val="FF0000"/>
                <w:sz w:val="18"/>
                <w:szCs w:val="18"/>
              </w:rPr>
              <w:t>704</w:t>
            </w:r>
          </w:p>
        </w:tc>
      </w:tr>
      <w:tr w:rsidR="00843840" w:rsidRPr="00843840" w:rsidTr="003F2858">
        <w:tc>
          <w:tcPr>
            <w:tcW w:w="451" w:type="dxa"/>
            <w:shd w:val="clear" w:color="auto" w:fill="auto"/>
          </w:tcPr>
          <w:p w:rsidR="00B1290F" w:rsidRPr="00843840" w:rsidRDefault="00B1290F" w:rsidP="00BC35DA">
            <w:pPr>
              <w:spacing w:after="0" w:line="240" w:lineRule="auto"/>
              <w:jc w:val="both"/>
              <w:rPr>
                <w:rFonts w:asciiTheme="minorHAnsi" w:hAnsiTheme="minorHAnsi" w:cstheme="minorHAnsi"/>
                <w:b/>
                <w:color w:val="FF0000"/>
                <w:sz w:val="18"/>
                <w:szCs w:val="18"/>
              </w:rPr>
            </w:pPr>
          </w:p>
        </w:tc>
        <w:tc>
          <w:tcPr>
            <w:tcW w:w="2663" w:type="dxa"/>
            <w:shd w:val="clear" w:color="auto" w:fill="auto"/>
          </w:tcPr>
          <w:p w:rsidR="00B1290F" w:rsidRPr="00843840" w:rsidRDefault="00B1290F" w:rsidP="00BC35DA">
            <w:pPr>
              <w:spacing w:after="0" w:line="240" w:lineRule="auto"/>
              <w:jc w:val="both"/>
              <w:rPr>
                <w:rFonts w:asciiTheme="minorHAnsi" w:hAnsiTheme="minorHAnsi" w:cstheme="minorHAnsi"/>
                <w:b/>
                <w:color w:val="FF0000"/>
                <w:sz w:val="18"/>
                <w:szCs w:val="18"/>
              </w:rPr>
            </w:pPr>
            <w:r w:rsidRPr="00843840">
              <w:rPr>
                <w:rFonts w:asciiTheme="minorHAnsi" w:hAnsiTheme="minorHAnsi" w:cstheme="minorHAnsi"/>
                <w:b/>
                <w:color w:val="FF0000"/>
                <w:sz w:val="18"/>
                <w:szCs w:val="18"/>
              </w:rPr>
              <w:t xml:space="preserve">TOTAL </w:t>
            </w:r>
          </w:p>
        </w:tc>
        <w:tc>
          <w:tcPr>
            <w:tcW w:w="1134" w:type="dxa"/>
            <w:shd w:val="clear" w:color="auto" w:fill="auto"/>
          </w:tcPr>
          <w:p w:rsidR="00B1290F" w:rsidRPr="00843840" w:rsidRDefault="00B1290F" w:rsidP="00EE674A">
            <w:pPr>
              <w:spacing w:after="0" w:line="240" w:lineRule="auto"/>
              <w:jc w:val="center"/>
              <w:rPr>
                <w:rFonts w:asciiTheme="minorHAnsi" w:hAnsiTheme="minorHAnsi" w:cstheme="minorHAnsi"/>
                <w:b/>
                <w:color w:val="FF0000"/>
                <w:sz w:val="18"/>
                <w:szCs w:val="18"/>
              </w:rPr>
            </w:pPr>
            <w:r w:rsidRPr="00843840">
              <w:rPr>
                <w:rFonts w:asciiTheme="minorHAnsi" w:hAnsiTheme="minorHAnsi" w:cstheme="minorHAnsi"/>
                <w:b/>
                <w:color w:val="FF0000"/>
                <w:sz w:val="18"/>
                <w:szCs w:val="18"/>
              </w:rPr>
              <w:t>5,906</w:t>
            </w:r>
          </w:p>
        </w:tc>
        <w:tc>
          <w:tcPr>
            <w:tcW w:w="2126" w:type="dxa"/>
            <w:shd w:val="clear" w:color="auto" w:fill="auto"/>
          </w:tcPr>
          <w:p w:rsidR="00B1290F" w:rsidRPr="00843840" w:rsidRDefault="00B1290F" w:rsidP="00BC35DA">
            <w:pPr>
              <w:spacing w:after="0" w:line="240" w:lineRule="auto"/>
              <w:jc w:val="both"/>
              <w:rPr>
                <w:rFonts w:asciiTheme="minorHAnsi" w:hAnsiTheme="minorHAnsi" w:cstheme="minorHAnsi"/>
                <w:b/>
                <w:color w:val="FF0000"/>
                <w:sz w:val="18"/>
                <w:szCs w:val="18"/>
              </w:rPr>
            </w:pPr>
          </w:p>
        </w:tc>
        <w:tc>
          <w:tcPr>
            <w:tcW w:w="851" w:type="dxa"/>
            <w:shd w:val="clear" w:color="auto" w:fill="auto"/>
          </w:tcPr>
          <w:p w:rsidR="00B1290F" w:rsidRPr="00843840" w:rsidRDefault="00B1290F" w:rsidP="00BC35DA">
            <w:pPr>
              <w:spacing w:after="0" w:line="240" w:lineRule="auto"/>
              <w:jc w:val="both"/>
              <w:rPr>
                <w:rFonts w:asciiTheme="minorHAnsi" w:hAnsiTheme="minorHAnsi" w:cstheme="minorHAnsi"/>
                <w:b/>
                <w:color w:val="FF0000"/>
                <w:sz w:val="18"/>
                <w:szCs w:val="18"/>
              </w:rPr>
            </w:pPr>
            <w:r w:rsidRPr="00843840">
              <w:rPr>
                <w:rFonts w:asciiTheme="minorHAnsi" w:hAnsiTheme="minorHAnsi" w:cstheme="minorHAnsi"/>
                <w:b/>
                <w:color w:val="FF0000"/>
                <w:sz w:val="18"/>
                <w:szCs w:val="18"/>
              </w:rPr>
              <w:t>277</w:t>
            </w:r>
          </w:p>
        </w:tc>
        <w:tc>
          <w:tcPr>
            <w:tcW w:w="1275" w:type="dxa"/>
            <w:shd w:val="clear" w:color="auto" w:fill="auto"/>
          </w:tcPr>
          <w:p w:rsidR="00B1290F" w:rsidRPr="00843840" w:rsidRDefault="00B1290F" w:rsidP="00EE674A">
            <w:pPr>
              <w:spacing w:after="0" w:line="240" w:lineRule="auto"/>
              <w:jc w:val="center"/>
              <w:rPr>
                <w:rFonts w:asciiTheme="minorHAnsi" w:hAnsiTheme="minorHAnsi" w:cstheme="minorHAnsi"/>
                <w:b/>
                <w:color w:val="FF0000"/>
                <w:sz w:val="18"/>
                <w:szCs w:val="18"/>
              </w:rPr>
            </w:pPr>
            <w:r w:rsidRPr="00843840">
              <w:rPr>
                <w:rFonts w:asciiTheme="minorHAnsi" w:hAnsiTheme="minorHAnsi" w:cstheme="minorHAnsi"/>
                <w:b/>
                <w:color w:val="FF0000"/>
                <w:sz w:val="18"/>
                <w:szCs w:val="18"/>
              </w:rPr>
              <w:t>6,183</w:t>
            </w:r>
          </w:p>
        </w:tc>
      </w:tr>
    </w:tbl>
    <w:p w:rsidR="00B1290F" w:rsidRPr="00B1290F" w:rsidRDefault="00B1290F" w:rsidP="00B1290F">
      <w:pPr>
        <w:spacing w:after="0" w:line="240" w:lineRule="auto"/>
        <w:ind w:right="1248"/>
        <w:jc w:val="both"/>
        <w:rPr>
          <w:rFonts w:asciiTheme="minorHAnsi" w:hAnsiTheme="minorHAnsi" w:cstheme="minorHAnsi"/>
          <w:sz w:val="18"/>
          <w:szCs w:val="18"/>
        </w:rPr>
      </w:pPr>
    </w:p>
    <w:p w:rsidR="001D01C9" w:rsidRDefault="001D01C9" w:rsidP="001D01C9">
      <w:pPr>
        <w:spacing w:after="0" w:line="240" w:lineRule="auto"/>
        <w:rPr>
          <w:rFonts w:ascii="Tahoma" w:hAnsi="Tahoma" w:cs="Tahoma"/>
          <w:sz w:val="18"/>
          <w:szCs w:val="18"/>
        </w:rPr>
      </w:pPr>
    </w:p>
    <w:p w:rsidR="00452AE0" w:rsidRDefault="00452AE0" w:rsidP="001D01C9">
      <w:pPr>
        <w:spacing w:after="0" w:line="240" w:lineRule="auto"/>
        <w:rPr>
          <w:rFonts w:ascii="Tahoma" w:hAnsi="Tahoma" w:cs="Tahoma"/>
          <w:sz w:val="18"/>
          <w:szCs w:val="18"/>
        </w:rPr>
      </w:pPr>
    </w:p>
    <w:p w:rsidR="004169C4" w:rsidRDefault="004169C4">
      <w:pPr>
        <w:spacing w:after="0" w:line="240" w:lineRule="auto"/>
        <w:rPr>
          <w:rFonts w:asciiTheme="minorHAnsi" w:hAnsiTheme="minorHAnsi" w:cstheme="minorHAnsi"/>
          <w:b/>
          <w:sz w:val="18"/>
          <w:szCs w:val="18"/>
        </w:rPr>
      </w:pPr>
      <w:r>
        <w:rPr>
          <w:rFonts w:asciiTheme="minorHAnsi" w:hAnsiTheme="minorHAnsi" w:cstheme="minorHAnsi"/>
          <w:b/>
          <w:sz w:val="18"/>
          <w:szCs w:val="18"/>
        </w:rPr>
        <w:br w:type="page"/>
      </w:r>
    </w:p>
    <w:p w:rsidR="00B1290F" w:rsidRPr="00BD08FA" w:rsidRDefault="001D01C9" w:rsidP="001D01C9">
      <w:pPr>
        <w:spacing w:after="0" w:line="240" w:lineRule="auto"/>
        <w:rPr>
          <w:rFonts w:asciiTheme="minorHAnsi" w:hAnsiTheme="minorHAnsi" w:cstheme="minorHAnsi"/>
          <w:b/>
          <w:sz w:val="20"/>
          <w:szCs w:val="18"/>
        </w:rPr>
      </w:pPr>
      <w:r w:rsidRPr="00BD08FA">
        <w:rPr>
          <w:rFonts w:asciiTheme="minorHAnsi" w:hAnsiTheme="minorHAnsi" w:cstheme="minorHAnsi"/>
          <w:b/>
          <w:sz w:val="20"/>
          <w:szCs w:val="18"/>
        </w:rPr>
        <w:lastRenderedPageBreak/>
        <w:t xml:space="preserve">CONSULTORIOS PARA LA PREVENCIÓN Y ATENCIÓN CONTRA LA VIOLENCIA A LA MUJER Y LOS INTEGRANTES DEL GRUPO FAMILIAR - ESSALUD TE CUIDA. </w:t>
      </w:r>
    </w:p>
    <w:p w:rsidR="001D01C9" w:rsidRPr="00BD08FA" w:rsidRDefault="001D01C9" w:rsidP="001D01C9">
      <w:pPr>
        <w:spacing w:after="0" w:line="240" w:lineRule="auto"/>
        <w:rPr>
          <w:rFonts w:asciiTheme="minorHAnsi" w:hAnsiTheme="minorHAnsi" w:cstheme="minorHAnsi"/>
          <w:sz w:val="20"/>
          <w:szCs w:val="18"/>
        </w:rPr>
      </w:pPr>
    </w:p>
    <w:p w:rsidR="00AD4AD1" w:rsidRPr="00BD08FA" w:rsidRDefault="001D01C9" w:rsidP="001D01C9">
      <w:pPr>
        <w:spacing w:after="0" w:line="240" w:lineRule="auto"/>
        <w:jc w:val="both"/>
        <w:rPr>
          <w:rFonts w:asciiTheme="minorHAnsi" w:hAnsiTheme="minorHAnsi" w:cstheme="minorHAnsi"/>
          <w:sz w:val="20"/>
          <w:szCs w:val="18"/>
        </w:rPr>
      </w:pPr>
      <w:r w:rsidRPr="00BD08FA">
        <w:rPr>
          <w:rFonts w:asciiTheme="minorHAnsi" w:hAnsiTheme="minorHAnsi" w:cstheme="minorHAnsi"/>
          <w:sz w:val="20"/>
          <w:szCs w:val="18"/>
        </w:rPr>
        <w:t>EsSalud, comprometido</w:t>
      </w:r>
      <w:r w:rsidR="00AD4AD1" w:rsidRPr="00BD08FA">
        <w:rPr>
          <w:rFonts w:asciiTheme="minorHAnsi" w:hAnsiTheme="minorHAnsi" w:cstheme="minorHAnsi"/>
          <w:sz w:val="20"/>
          <w:szCs w:val="18"/>
        </w:rPr>
        <w:t xml:space="preserve"> con el bienestar de las familias peruanas, se suma a las políticas de protección y prevención de la violencia contra la mujer. Para tal fin ha iniciado la implementación de consultorios para brindar asesoría y atención a las mujeres víctimas de violencia y maltrato, donde un grupo de profesionales de la salud previamente capacitados en el tema, estarán atendiendo los caso</w:t>
      </w:r>
      <w:r w:rsidR="00452AE0" w:rsidRPr="00BD08FA">
        <w:rPr>
          <w:rFonts w:asciiTheme="minorHAnsi" w:hAnsiTheme="minorHAnsi" w:cstheme="minorHAnsi"/>
          <w:sz w:val="20"/>
          <w:szCs w:val="18"/>
        </w:rPr>
        <w:t>s que se presenten</w:t>
      </w:r>
      <w:r w:rsidR="00AD4AD1" w:rsidRPr="00BD08FA">
        <w:rPr>
          <w:rFonts w:asciiTheme="minorHAnsi" w:hAnsiTheme="minorHAnsi" w:cstheme="minorHAnsi"/>
          <w:sz w:val="20"/>
          <w:szCs w:val="18"/>
        </w:rPr>
        <w:t>, ya sea desde el aspecto clínico como también legal y emocional.</w:t>
      </w:r>
    </w:p>
    <w:p w:rsidR="00452AE0" w:rsidRPr="00BD08FA" w:rsidRDefault="00452AE0" w:rsidP="001D01C9">
      <w:pPr>
        <w:spacing w:after="0" w:line="240" w:lineRule="auto"/>
        <w:jc w:val="both"/>
        <w:rPr>
          <w:rFonts w:asciiTheme="minorHAnsi" w:hAnsiTheme="minorHAnsi" w:cstheme="minorHAnsi"/>
          <w:sz w:val="20"/>
          <w:szCs w:val="18"/>
        </w:rPr>
      </w:pPr>
    </w:p>
    <w:p w:rsidR="00452AE0" w:rsidRPr="00BD08FA" w:rsidRDefault="00452AE0" w:rsidP="001D01C9">
      <w:pPr>
        <w:spacing w:after="0" w:line="240" w:lineRule="auto"/>
        <w:jc w:val="both"/>
        <w:rPr>
          <w:rFonts w:asciiTheme="minorHAnsi" w:hAnsiTheme="minorHAnsi" w:cstheme="minorHAnsi"/>
          <w:sz w:val="20"/>
          <w:szCs w:val="18"/>
        </w:rPr>
      </w:pPr>
      <w:r w:rsidRPr="00BD08FA">
        <w:rPr>
          <w:rFonts w:asciiTheme="minorHAnsi" w:hAnsiTheme="minorHAnsi" w:cstheme="minorHAnsi"/>
          <w:sz w:val="20"/>
          <w:szCs w:val="18"/>
        </w:rPr>
        <w:t>EsSalud, vienen implementado en las redes asistenciales ubicadas en todo el Perú, los Módulos –consultorio y capacitando al equipo de profesionales que se dedicarán de lleno al programa ESSALUD TE CUIDA.</w:t>
      </w:r>
    </w:p>
    <w:p w:rsidR="001D01C9" w:rsidRDefault="001D01C9" w:rsidP="001D01C9">
      <w:pPr>
        <w:spacing w:after="0" w:line="240" w:lineRule="auto"/>
        <w:rPr>
          <w:rFonts w:asciiTheme="minorHAnsi" w:hAnsiTheme="minorHAnsi" w:cstheme="minorHAnsi"/>
          <w:sz w:val="18"/>
          <w:szCs w:val="18"/>
        </w:rPr>
      </w:pPr>
    </w:p>
    <w:p w:rsidR="00452AE0" w:rsidRDefault="00452AE0" w:rsidP="001D01C9">
      <w:pPr>
        <w:spacing w:after="0" w:line="240" w:lineRule="auto"/>
        <w:rPr>
          <w:rFonts w:asciiTheme="minorHAnsi" w:hAnsiTheme="minorHAnsi" w:cstheme="minorHAnsi"/>
          <w:sz w:val="18"/>
          <w:szCs w:val="18"/>
        </w:rPr>
      </w:pPr>
    </w:p>
    <w:p w:rsidR="00452AE0" w:rsidRPr="00452AE0" w:rsidRDefault="00452AE0" w:rsidP="00452AE0">
      <w:pPr>
        <w:spacing w:after="0" w:line="240" w:lineRule="auto"/>
        <w:rPr>
          <w:rFonts w:asciiTheme="minorHAnsi" w:hAnsiTheme="minorHAnsi" w:cstheme="minorHAnsi"/>
          <w:b/>
          <w:sz w:val="18"/>
          <w:szCs w:val="18"/>
        </w:rPr>
      </w:pPr>
      <w:r w:rsidRPr="00452AE0">
        <w:rPr>
          <w:rFonts w:asciiTheme="minorHAnsi" w:hAnsiTheme="minorHAnsi" w:cstheme="minorHAnsi"/>
          <w:b/>
          <w:sz w:val="18"/>
          <w:szCs w:val="18"/>
        </w:rPr>
        <w:t>ACCIONES DEL EQUIPO INTERDISCIPLINARIO DE ESSALUD TE CUIDA:</w:t>
      </w:r>
    </w:p>
    <w:p w:rsidR="00452AE0" w:rsidRPr="00452AE0" w:rsidRDefault="00452AE0" w:rsidP="00452AE0">
      <w:pPr>
        <w:spacing w:after="0" w:line="240" w:lineRule="auto"/>
        <w:rPr>
          <w:rFonts w:asciiTheme="minorHAnsi" w:hAnsiTheme="minorHAnsi" w:cstheme="minorHAnsi"/>
          <w:sz w:val="18"/>
          <w:szCs w:val="18"/>
        </w:rPr>
      </w:pPr>
    </w:p>
    <w:p w:rsidR="00452AE0" w:rsidRPr="00BD08FA" w:rsidRDefault="00452AE0" w:rsidP="00E9768E">
      <w:pPr>
        <w:pStyle w:val="Prrafodelista"/>
        <w:numPr>
          <w:ilvl w:val="0"/>
          <w:numId w:val="26"/>
        </w:numPr>
        <w:spacing w:after="0" w:line="240" w:lineRule="auto"/>
        <w:ind w:left="567" w:hanging="567"/>
        <w:jc w:val="both"/>
        <w:rPr>
          <w:rFonts w:asciiTheme="minorHAnsi" w:hAnsiTheme="minorHAnsi" w:cstheme="minorHAnsi"/>
          <w:sz w:val="20"/>
          <w:szCs w:val="18"/>
        </w:rPr>
      </w:pPr>
      <w:r w:rsidRPr="00BD08FA">
        <w:rPr>
          <w:rFonts w:asciiTheme="minorHAnsi" w:hAnsiTheme="minorHAnsi" w:cstheme="minorHAnsi"/>
          <w:sz w:val="20"/>
          <w:szCs w:val="18"/>
        </w:rPr>
        <w:t xml:space="preserve">Armonizar la información obtenida de la víctima, de los hijos y del agresor para comprender y explicar la dinámica de la relación de pareja y de la violencia. </w:t>
      </w:r>
    </w:p>
    <w:p w:rsidR="00452AE0" w:rsidRPr="00BD08FA" w:rsidRDefault="00452AE0" w:rsidP="00E9768E">
      <w:pPr>
        <w:pStyle w:val="Prrafodelista"/>
        <w:numPr>
          <w:ilvl w:val="0"/>
          <w:numId w:val="26"/>
        </w:numPr>
        <w:spacing w:after="0" w:line="240" w:lineRule="auto"/>
        <w:ind w:left="567" w:hanging="567"/>
        <w:jc w:val="both"/>
        <w:rPr>
          <w:rFonts w:asciiTheme="minorHAnsi" w:hAnsiTheme="minorHAnsi" w:cstheme="minorHAnsi"/>
          <w:sz w:val="20"/>
          <w:szCs w:val="18"/>
        </w:rPr>
      </w:pPr>
      <w:r w:rsidRPr="00BD08FA">
        <w:rPr>
          <w:rFonts w:asciiTheme="minorHAnsi" w:hAnsiTheme="minorHAnsi" w:cstheme="minorHAnsi"/>
          <w:sz w:val="20"/>
          <w:szCs w:val="18"/>
        </w:rPr>
        <w:t>Dar apoyo emocional a las víctimas</w:t>
      </w:r>
      <w:r w:rsidR="00BF6982" w:rsidRPr="00BD08FA">
        <w:rPr>
          <w:rFonts w:asciiTheme="minorHAnsi" w:hAnsiTheme="minorHAnsi" w:cstheme="minorHAnsi"/>
          <w:sz w:val="20"/>
          <w:szCs w:val="18"/>
        </w:rPr>
        <w:t xml:space="preserve"> de violencia</w:t>
      </w:r>
      <w:r w:rsidRPr="00BD08FA">
        <w:rPr>
          <w:rFonts w:asciiTheme="minorHAnsi" w:hAnsiTheme="minorHAnsi" w:cstheme="minorHAnsi"/>
          <w:sz w:val="20"/>
          <w:szCs w:val="18"/>
        </w:rPr>
        <w:t>.</w:t>
      </w:r>
    </w:p>
    <w:p w:rsidR="00452AE0" w:rsidRPr="00BD08FA" w:rsidRDefault="00452AE0" w:rsidP="00E9768E">
      <w:pPr>
        <w:pStyle w:val="Prrafodelista"/>
        <w:numPr>
          <w:ilvl w:val="0"/>
          <w:numId w:val="26"/>
        </w:numPr>
        <w:spacing w:after="0" w:line="240" w:lineRule="auto"/>
        <w:ind w:left="567" w:hanging="567"/>
        <w:jc w:val="both"/>
        <w:rPr>
          <w:rFonts w:asciiTheme="minorHAnsi" w:hAnsiTheme="minorHAnsi" w:cstheme="minorHAnsi"/>
          <w:sz w:val="20"/>
          <w:szCs w:val="18"/>
        </w:rPr>
      </w:pPr>
      <w:r w:rsidRPr="00BD08FA">
        <w:rPr>
          <w:rFonts w:asciiTheme="minorHAnsi" w:hAnsiTheme="minorHAnsi" w:cstheme="minorHAnsi"/>
          <w:sz w:val="20"/>
          <w:szCs w:val="18"/>
        </w:rPr>
        <w:t>Hacer intervención educativa para disminuir las disfunciones</w:t>
      </w:r>
    </w:p>
    <w:p w:rsidR="00452AE0" w:rsidRPr="00BD08FA" w:rsidRDefault="00452AE0" w:rsidP="00E9768E">
      <w:pPr>
        <w:pStyle w:val="Prrafodelista"/>
        <w:numPr>
          <w:ilvl w:val="0"/>
          <w:numId w:val="26"/>
        </w:numPr>
        <w:spacing w:after="0" w:line="240" w:lineRule="auto"/>
        <w:ind w:left="567" w:hanging="567"/>
        <w:jc w:val="both"/>
        <w:rPr>
          <w:rFonts w:asciiTheme="minorHAnsi" w:hAnsiTheme="minorHAnsi" w:cstheme="minorHAnsi"/>
          <w:sz w:val="20"/>
          <w:szCs w:val="18"/>
        </w:rPr>
      </w:pPr>
      <w:r w:rsidRPr="00BD08FA">
        <w:rPr>
          <w:rFonts w:asciiTheme="minorHAnsi" w:hAnsiTheme="minorHAnsi" w:cstheme="minorHAnsi"/>
          <w:sz w:val="20"/>
          <w:szCs w:val="18"/>
        </w:rPr>
        <w:t>Realizar dinámica familiar para mejorar las relaciones interpersonales</w:t>
      </w:r>
    </w:p>
    <w:p w:rsidR="00452AE0" w:rsidRPr="00BD08FA" w:rsidRDefault="00452AE0" w:rsidP="00E9768E">
      <w:pPr>
        <w:pStyle w:val="Prrafodelista"/>
        <w:numPr>
          <w:ilvl w:val="0"/>
          <w:numId w:val="26"/>
        </w:numPr>
        <w:spacing w:after="0" w:line="240" w:lineRule="auto"/>
        <w:ind w:left="567" w:hanging="567"/>
        <w:jc w:val="both"/>
        <w:rPr>
          <w:rFonts w:asciiTheme="minorHAnsi" w:hAnsiTheme="minorHAnsi" w:cstheme="minorHAnsi"/>
          <w:sz w:val="20"/>
          <w:szCs w:val="18"/>
        </w:rPr>
      </w:pPr>
      <w:r w:rsidRPr="00BD08FA">
        <w:rPr>
          <w:rFonts w:asciiTheme="minorHAnsi" w:hAnsiTheme="minorHAnsi" w:cstheme="minorHAnsi"/>
          <w:sz w:val="20"/>
          <w:szCs w:val="18"/>
        </w:rPr>
        <w:t>Prevención social para alertar a la familia y la comunidad que se va a trabajar para tomar medidas en caso de actos violentos contra adolescentes ya sea dentro o fuera del hogar</w:t>
      </w:r>
    </w:p>
    <w:p w:rsidR="00452AE0" w:rsidRPr="00BD08FA" w:rsidRDefault="00452AE0" w:rsidP="00E9768E">
      <w:pPr>
        <w:pStyle w:val="Prrafodelista"/>
        <w:numPr>
          <w:ilvl w:val="0"/>
          <w:numId w:val="26"/>
        </w:numPr>
        <w:spacing w:after="0" w:line="240" w:lineRule="auto"/>
        <w:ind w:left="567" w:hanging="567"/>
        <w:jc w:val="both"/>
        <w:rPr>
          <w:rFonts w:asciiTheme="minorHAnsi" w:hAnsiTheme="minorHAnsi" w:cstheme="minorHAnsi"/>
          <w:sz w:val="20"/>
          <w:szCs w:val="18"/>
        </w:rPr>
      </w:pPr>
      <w:r w:rsidRPr="00BD08FA">
        <w:rPr>
          <w:rFonts w:asciiTheme="minorHAnsi" w:hAnsiTheme="minorHAnsi" w:cstheme="minorHAnsi"/>
          <w:sz w:val="20"/>
          <w:szCs w:val="18"/>
        </w:rPr>
        <w:t>Dar charlas educativas a las familias sobre cómo tratar a su hijo en esta etapa tan difícil. La igualdad y el respeto al otro/a como principio de conducta. Enseñar el método para conseguir el mejor conocimiento de uno mismo, para así, conocer mejor al otro/a y aceptarlo en su personalidad e individualidad</w:t>
      </w:r>
    </w:p>
    <w:p w:rsidR="00452AE0" w:rsidRPr="00BD08FA" w:rsidRDefault="00452AE0" w:rsidP="00E9768E">
      <w:pPr>
        <w:pStyle w:val="Prrafodelista"/>
        <w:numPr>
          <w:ilvl w:val="0"/>
          <w:numId w:val="26"/>
        </w:numPr>
        <w:spacing w:after="0" w:line="240" w:lineRule="auto"/>
        <w:ind w:left="567" w:hanging="567"/>
        <w:jc w:val="both"/>
        <w:rPr>
          <w:rFonts w:asciiTheme="minorHAnsi" w:hAnsiTheme="minorHAnsi" w:cstheme="minorHAnsi"/>
          <w:sz w:val="20"/>
          <w:szCs w:val="18"/>
        </w:rPr>
      </w:pPr>
      <w:r w:rsidRPr="00BD08FA">
        <w:rPr>
          <w:rFonts w:asciiTheme="minorHAnsi" w:hAnsiTheme="minorHAnsi" w:cstheme="minorHAnsi"/>
          <w:sz w:val="20"/>
          <w:szCs w:val="18"/>
        </w:rPr>
        <w:t>Manifestar las necesidades médico-psicológicas de tratamiento para minimizar el daño y favorecer la recuperación personal y socio-laboral.</w:t>
      </w:r>
    </w:p>
    <w:p w:rsidR="00452AE0" w:rsidRPr="00BD08FA" w:rsidRDefault="00452AE0" w:rsidP="00E9768E">
      <w:pPr>
        <w:pStyle w:val="Prrafodelista"/>
        <w:numPr>
          <w:ilvl w:val="0"/>
          <w:numId w:val="26"/>
        </w:numPr>
        <w:spacing w:after="0" w:line="240" w:lineRule="auto"/>
        <w:ind w:left="567" w:hanging="567"/>
        <w:jc w:val="both"/>
        <w:rPr>
          <w:rFonts w:asciiTheme="minorHAnsi" w:hAnsiTheme="minorHAnsi" w:cstheme="minorHAnsi"/>
          <w:sz w:val="20"/>
          <w:szCs w:val="18"/>
        </w:rPr>
      </w:pPr>
      <w:r w:rsidRPr="00BD08FA">
        <w:rPr>
          <w:rFonts w:asciiTheme="minorHAnsi" w:hAnsiTheme="minorHAnsi" w:cstheme="minorHAnsi"/>
          <w:sz w:val="20"/>
          <w:szCs w:val="18"/>
        </w:rPr>
        <w:t>La seguridad de la víctima depende del agresor, por tanto, es objeto médico-forense principal la correcta valoración del riesgo que este representa para la víctima, especialmente en el juzgado de guardia.</w:t>
      </w:r>
    </w:p>
    <w:p w:rsidR="00452AE0" w:rsidRPr="00BD08FA" w:rsidRDefault="00452AE0" w:rsidP="00452AE0">
      <w:pPr>
        <w:pStyle w:val="Prrafodelista"/>
        <w:numPr>
          <w:ilvl w:val="0"/>
          <w:numId w:val="26"/>
        </w:numPr>
        <w:spacing w:after="0" w:line="240" w:lineRule="auto"/>
        <w:ind w:left="567" w:hanging="567"/>
        <w:rPr>
          <w:rFonts w:asciiTheme="minorHAnsi" w:hAnsiTheme="minorHAnsi" w:cstheme="minorHAnsi"/>
          <w:sz w:val="20"/>
          <w:szCs w:val="18"/>
        </w:rPr>
      </w:pPr>
      <w:r w:rsidRPr="00BD08FA">
        <w:rPr>
          <w:rFonts w:asciiTheme="minorHAnsi" w:hAnsiTheme="minorHAnsi" w:cstheme="minorHAnsi"/>
          <w:sz w:val="20"/>
          <w:szCs w:val="18"/>
        </w:rPr>
        <w:t>Seguimiento del caso.</w:t>
      </w:r>
    </w:p>
    <w:p w:rsidR="00452AE0" w:rsidRDefault="005206F3" w:rsidP="001D01C9">
      <w:pPr>
        <w:spacing w:after="0" w:line="240" w:lineRule="auto"/>
        <w:rPr>
          <w:rFonts w:ascii="Tahoma" w:hAnsi="Tahoma" w:cs="Tahoma"/>
          <w:sz w:val="18"/>
          <w:szCs w:val="18"/>
        </w:rPr>
      </w:pPr>
      <w:r>
        <w:rPr>
          <w:rFonts w:ascii="Arial" w:hAnsi="Arial" w:cs="Arial"/>
          <w:noProof/>
          <w:szCs w:val="22"/>
          <w:lang w:eastAsia="es-PE"/>
        </w:rPr>
        <w:drawing>
          <wp:anchor distT="0" distB="0" distL="114300" distR="114300" simplePos="0" relativeHeight="251661312" behindDoc="0" locked="0" layoutInCell="1" allowOverlap="1" wp14:anchorId="68C38E29" wp14:editId="3131A153">
            <wp:simplePos x="0" y="0"/>
            <wp:positionH relativeFrom="margin">
              <wp:posOffset>-10160</wp:posOffset>
            </wp:positionH>
            <wp:positionV relativeFrom="margin">
              <wp:posOffset>4909820</wp:posOffset>
            </wp:positionV>
            <wp:extent cx="5636895" cy="4471035"/>
            <wp:effectExtent l="0" t="0" r="1905"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6895" cy="4471035"/>
                    </a:xfrm>
                    <a:prstGeom prst="rect">
                      <a:avLst/>
                    </a:prstGeom>
                    <a:noFill/>
                  </pic:spPr>
                </pic:pic>
              </a:graphicData>
            </a:graphic>
            <wp14:sizeRelH relativeFrom="margin">
              <wp14:pctWidth>0</wp14:pctWidth>
            </wp14:sizeRelH>
            <wp14:sizeRelV relativeFrom="margin">
              <wp14:pctHeight>0</wp14:pctHeight>
            </wp14:sizeRelV>
          </wp:anchor>
        </w:drawing>
      </w:r>
    </w:p>
    <w:p w:rsidR="00452AE0" w:rsidRDefault="00452AE0" w:rsidP="00452AE0">
      <w:pPr>
        <w:spacing w:after="0" w:line="240" w:lineRule="auto"/>
        <w:rPr>
          <w:rFonts w:asciiTheme="minorHAnsi" w:hAnsiTheme="minorHAnsi" w:cstheme="minorHAnsi"/>
          <w:b/>
          <w:sz w:val="18"/>
          <w:szCs w:val="18"/>
        </w:rPr>
      </w:pPr>
      <w:r>
        <w:rPr>
          <w:rFonts w:asciiTheme="minorHAnsi" w:hAnsiTheme="minorHAnsi" w:cstheme="minorHAnsi"/>
          <w:b/>
          <w:sz w:val="18"/>
          <w:szCs w:val="18"/>
        </w:rPr>
        <w:t>FLUJOGRAMA DE ATENCIÓN</w:t>
      </w:r>
      <w:bookmarkStart w:id="4" w:name="_GoBack"/>
      <w:bookmarkEnd w:id="4"/>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Default="00BD08FA" w:rsidP="00452AE0">
      <w:pPr>
        <w:spacing w:after="0" w:line="240" w:lineRule="auto"/>
        <w:rPr>
          <w:rFonts w:asciiTheme="minorHAnsi" w:hAnsiTheme="minorHAnsi" w:cstheme="minorHAnsi"/>
          <w:b/>
          <w:sz w:val="18"/>
          <w:szCs w:val="18"/>
        </w:rPr>
      </w:pPr>
    </w:p>
    <w:p w:rsidR="00BD08FA" w:rsidRPr="00452AE0" w:rsidRDefault="00BD08FA" w:rsidP="00452AE0">
      <w:pPr>
        <w:spacing w:after="0" w:line="240" w:lineRule="auto"/>
        <w:rPr>
          <w:rFonts w:asciiTheme="minorHAnsi" w:hAnsiTheme="minorHAnsi" w:cstheme="minorHAnsi"/>
          <w:b/>
          <w:sz w:val="18"/>
          <w:szCs w:val="18"/>
        </w:rPr>
      </w:pPr>
    </w:p>
    <w:p w:rsidR="00175CA2" w:rsidRDefault="00175CA2" w:rsidP="00175CA2">
      <w:pPr>
        <w:spacing w:after="0" w:line="240" w:lineRule="auto"/>
        <w:jc w:val="center"/>
        <w:rPr>
          <w:rFonts w:ascii="Tahoma" w:hAnsi="Tahoma" w:cs="Tahoma"/>
          <w:sz w:val="18"/>
          <w:szCs w:val="18"/>
        </w:rPr>
      </w:pPr>
    </w:p>
    <w:p w:rsidR="001D01C9" w:rsidRPr="006D3451" w:rsidRDefault="004169C4" w:rsidP="004169C4">
      <w:pPr>
        <w:spacing w:after="0" w:line="240" w:lineRule="auto"/>
        <w:jc w:val="center"/>
        <w:rPr>
          <w:rFonts w:ascii="Tahoma" w:hAnsi="Tahoma" w:cs="Tahoma"/>
          <w:color w:val="FF0000"/>
          <w:sz w:val="18"/>
          <w:szCs w:val="18"/>
        </w:rPr>
      </w:pPr>
      <w:bookmarkStart w:id="5" w:name="_Hlk11746977"/>
      <w:r w:rsidRPr="006D3451">
        <w:rPr>
          <w:b/>
          <w:bCs/>
          <w:color w:val="FF0000"/>
          <w:szCs w:val="22"/>
        </w:rPr>
        <w:t xml:space="preserve">CURSO – TALLER: </w:t>
      </w:r>
      <w:r w:rsidRPr="006D3451">
        <w:rPr>
          <w:b/>
          <w:color w:val="FF0000"/>
          <w:szCs w:val="22"/>
        </w:rPr>
        <w:t>ACTUALIZACIÓN EN GESTIÓN DE SERVICIOS DE SALUD</w:t>
      </w:r>
    </w:p>
    <w:bookmarkEnd w:id="5"/>
    <w:p w:rsidR="001D01C9" w:rsidRPr="006D3451" w:rsidRDefault="001D01C9" w:rsidP="00B1290F">
      <w:pPr>
        <w:spacing w:after="0" w:line="240" w:lineRule="auto"/>
        <w:rPr>
          <w:rFonts w:ascii="Tahoma" w:hAnsi="Tahoma" w:cs="Tahoma"/>
          <w:color w:val="FF0000"/>
          <w:sz w:val="18"/>
          <w:szCs w:val="18"/>
        </w:rPr>
      </w:pPr>
    </w:p>
    <w:p w:rsidR="004169C4" w:rsidRPr="006D3451" w:rsidRDefault="004169C4" w:rsidP="00510574">
      <w:pPr>
        <w:spacing w:after="0" w:line="240" w:lineRule="auto"/>
        <w:jc w:val="both"/>
        <w:rPr>
          <w:rFonts w:ascii="Tahoma" w:hAnsi="Tahoma" w:cs="Tahoma"/>
          <w:color w:val="FF0000"/>
          <w:sz w:val="18"/>
          <w:szCs w:val="18"/>
        </w:rPr>
      </w:pPr>
      <w:r w:rsidRPr="006D3451">
        <w:rPr>
          <w:rFonts w:ascii="Tahoma" w:hAnsi="Tahoma" w:cs="Tahoma"/>
          <w:color w:val="FF0000"/>
          <w:sz w:val="18"/>
          <w:szCs w:val="18"/>
        </w:rPr>
        <w:t>Con la finalidad de fortalecer las competencias de los recursos humanos de las Redes Asistenciales, asegurando que las operaciones de soporte se brinden con oportunidad, rapidez y con una visión integral dejando de lado los enfoques que compartimentan el soporte, se ha previsto la realización del Curso-taller: Actualización en gestión de Servicios de Salud</w:t>
      </w:r>
      <w:r w:rsidR="00510574" w:rsidRPr="006D3451">
        <w:rPr>
          <w:rFonts w:ascii="Tahoma" w:hAnsi="Tahoma" w:cs="Tahoma"/>
          <w:color w:val="FF0000"/>
          <w:sz w:val="18"/>
          <w:szCs w:val="18"/>
        </w:rPr>
        <w:t>, organizado por la Gerencia de Desarrollo de Personal de la Gerencia Central de Gestión de las Personas y la Red Asistencial Ica.</w:t>
      </w:r>
    </w:p>
    <w:p w:rsidR="00510574" w:rsidRPr="006D3451" w:rsidRDefault="00510574" w:rsidP="004169C4">
      <w:pPr>
        <w:spacing w:after="0" w:line="240" w:lineRule="auto"/>
        <w:jc w:val="both"/>
        <w:rPr>
          <w:rFonts w:ascii="Tahoma" w:hAnsi="Tahoma" w:cs="Tahoma"/>
          <w:color w:val="FF0000"/>
          <w:sz w:val="18"/>
          <w:szCs w:val="18"/>
        </w:rPr>
      </w:pPr>
    </w:p>
    <w:p w:rsidR="004169C4" w:rsidRPr="006D3451" w:rsidRDefault="00510574" w:rsidP="00510574">
      <w:pPr>
        <w:spacing w:after="0" w:line="240" w:lineRule="auto"/>
        <w:jc w:val="both"/>
        <w:rPr>
          <w:rFonts w:ascii="Tahoma" w:hAnsi="Tahoma" w:cs="Tahoma"/>
          <w:color w:val="FF0000"/>
          <w:sz w:val="18"/>
          <w:szCs w:val="18"/>
        </w:rPr>
      </w:pPr>
      <w:r w:rsidRPr="006D3451">
        <w:rPr>
          <w:rFonts w:ascii="Tahoma" w:hAnsi="Tahoma" w:cs="Tahoma"/>
          <w:color w:val="FF0000"/>
          <w:sz w:val="18"/>
          <w:szCs w:val="18"/>
        </w:rPr>
        <w:t>Este taller permitirá el fortalecimiento de las capacidades de los colaboradores de la Macro Sur Centro (Redes Asistenciales Ayacucho, Madre de Dios, Huánuco, Huancavelica, Junín, Puno, Pasco, Ancash, Cajamarca, Huaraz, Loreto, Amazonas, Ica, Lambayeque para la optimización de los recursos, oportunidad de información y uso de la normatividad según los instrumentos técnicos brindados desde el nivel estratégico.</w:t>
      </w:r>
    </w:p>
    <w:p w:rsidR="00510574" w:rsidRPr="006D3451" w:rsidRDefault="00510574" w:rsidP="00510574">
      <w:pPr>
        <w:spacing w:after="0" w:line="240" w:lineRule="auto"/>
        <w:jc w:val="both"/>
        <w:rPr>
          <w:rFonts w:ascii="Tahoma" w:hAnsi="Tahoma" w:cs="Tahoma"/>
          <w:color w:val="FF0000"/>
          <w:sz w:val="18"/>
          <w:szCs w:val="18"/>
        </w:rPr>
      </w:pPr>
    </w:p>
    <w:p w:rsidR="00510574" w:rsidRPr="006D3451" w:rsidRDefault="00510574" w:rsidP="00510574">
      <w:pPr>
        <w:spacing w:after="0" w:line="240" w:lineRule="auto"/>
        <w:jc w:val="both"/>
        <w:rPr>
          <w:rFonts w:ascii="Tahoma" w:hAnsi="Tahoma" w:cs="Tahoma"/>
          <w:color w:val="FF0000"/>
          <w:sz w:val="18"/>
          <w:szCs w:val="18"/>
        </w:rPr>
      </w:pPr>
      <w:r w:rsidRPr="006D3451">
        <w:rPr>
          <w:rFonts w:ascii="Tahoma" w:hAnsi="Tahoma" w:cs="Tahoma"/>
          <w:color w:val="FF0000"/>
          <w:sz w:val="18"/>
          <w:szCs w:val="18"/>
        </w:rPr>
        <w:t xml:space="preserve">El curso-taller se realizará los días 19, 20 y 21 de junio en el auditorio del Hotel Las Dunas </w:t>
      </w:r>
      <w:proofErr w:type="spellStart"/>
      <w:r w:rsidRPr="006D3451">
        <w:rPr>
          <w:rFonts w:ascii="Tahoma" w:hAnsi="Tahoma" w:cs="Tahoma"/>
          <w:color w:val="FF0000"/>
          <w:sz w:val="18"/>
          <w:szCs w:val="18"/>
        </w:rPr>
        <w:t>Sun</w:t>
      </w:r>
      <w:proofErr w:type="spellEnd"/>
      <w:r w:rsidRPr="006D3451">
        <w:rPr>
          <w:rFonts w:ascii="Tahoma" w:hAnsi="Tahoma" w:cs="Tahoma"/>
          <w:color w:val="FF0000"/>
          <w:sz w:val="18"/>
          <w:szCs w:val="18"/>
        </w:rPr>
        <w:t xml:space="preserve"> Resort y estará a cargo del Gerente General de EsSalud Alfredo Barredo Moyano, Gerente Central de Prestaciones de Salud, César Carreño Díaz y la Gerente Red Asistencial Ica, Olinda Velarde Huarcaya.</w:t>
      </w:r>
    </w:p>
    <w:p w:rsidR="00510574" w:rsidRPr="006D3451" w:rsidRDefault="00510574" w:rsidP="00510574">
      <w:pPr>
        <w:spacing w:after="0" w:line="240" w:lineRule="auto"/>
        <w:jc w:val="both"/>
        <w:rPr>
          <w:rFonts w:ascii="Tahoma" w:hAnsi="Tahoma" w:cs="Tahoma"/>
          <w:color w:val="FF0000"/>
          <w:sz w:val="18"/>
          <w:szCs w:val="18"/>
        </w:rPr>
      </w:pPr>
    </w:p>
    <w:p w:rsidR="004169C4" w:rsidRPr="006D3451" w:rsidRDefault="004169C4" w:rsidP="00B1290F">
      <w:pPr>
        <w:spacing w:after="0" w:line="240" w:lineRule="auto"/>
        <w:rPr>
          <w:rFonts w:ascii="Tahoma" w:hAnsi="Tahoma" w:cs="Tahoma"/>
          <w:color w:val="FF0000"/>
          <w:sz w:val="18"/>
          <w:szCs w:val="18"/>
        </w:rPr>
      </w:pPr>
    </w:p>
    <w:tbl>
      <w:tblPr>
        <w:tblW w:w="9343" w:type="dxa"/>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66"/>
        <w:gridCol w:w="2054"/>
        <w:gridCol w:w="2461"/>
        <w:gridCol w:w="3363"/>
      </w:tblGrid>
      <w:tr w:rsidR="006D3451" w:rsidRPr="006D3451" w:rsidTr="00B402D5">
        <w:trPr>
          <w:trHeight w:val="496"/>
        </w:trPr>
        <w:tc>
          <w:tcPr>
            <w:tcW w:w="9343" w:type="dxa"/>
            <w:gridSpan w:val="4"/>
            <w:shd w:val="clear" w:color="auto" w:fill="auto"/>
            <w:noWrap/>
            <w:vAlign w:val="center"/>
          </w:tcPr>
          <w:p w:rsidR="00B402D5" w:rsidRPr="006D3451" w:rsidRDefault="00B402D5" w:rsidP="00F20476">
            <w:pPr>
              <w:spacing w:after="0" w:line="240" w:lineRule="auto"/>
              <w:jc w:val="center"/>
              <w:rPr>
                <w:rFonts w:asciiTheme="minorHAnsi" w:hAnsiTheme="minorHAnsi" w:cstheme="minorHAnsi"/>
                <w:b/>
                <w:bCs/>
                <w:color w:val="FF0000"/>
                <w:sz w:val="18"/>
                <w:szCs w:val="18"/>
              </w:rPr>
            </w:pPr>
            <w:r w:rsidRPr="006D3451">
              <w:rPr>
                <w:rFonts w:asciiTheme="minorHAnsi" w:hAnsiTheme="minorHAnsi" w:cstheme="minorHAnsi"/>
                <w:b/>
                <w:bCs/>
                <w:color w:val="FF0000"/>
                <w:sz w:val="18"/>
                <w:szCs w:val="18"/>
              </w:rPr>
              <w:t>PROGRAMA</w:t>
            </w:r>
          </w:p>
          <w:p w:rsidR="00F20476" w:rsidRPr="006D3451" w:rsidRDefault="00F20476" w:rsidP="00B402D5">
            <w:pPr>
              <w:spacing w:after="0" w:line="240" w:lineRule="auto"/>
              <w:jc w:val="center"/>
              <w:rPr>
                <w:rFonts w:asciiTheme="minorHAnsi" w:hAnsiTheme="minorHAnsi" w:cstheme="minorHAnsi"/>
                <w:b/>
                <w:bCs/>
                <w:color w:val="FF0000"/>
                <w:sz w:val="18"/>
                <w:szCs w:val="18"/>
              </w:rPr>
            </w:pPr>
            <w:r w:rsidRPr="006D3451">
              <w:rPr>
                <w:rFonts w:asciiTheme="minorHAnsi" w:hAnsiTheme="minorHAnsi" w:cstheme="minorHAnsi"/>
                <w:b/>
                <w:bCs/>
                <w:color w:val="FF0000"/>
                <w:sz w:val="18"/>
                <w:szCs w:val="18"/>
              </w:rPr>
              <w:t>CURSO – TALLER</w:t>
            </w:r>
            <w:r w:rsidR="00B402D5" w:rsidRPr="006D3451">
              <w:rPr>
                <w:rFonts w:asciiTheme="minorHAnsi" w:hAnsiTheme="minorHAnsi" w:cstheme="minorHAnsi"/>
                <w:b/>
                <w:bCs/>
                <w:color w:val="FF0000"/>
                <w:sz w:val="18"/>
                <w:szCs w:val="18"/>
              </w:rPr>
              <w:t xml:space="preserve"> “</w:t>
            </w:r>
            <w:r w:rsidRPr="006D3451">
              <w:rPr>
                <w:rFonts w:asciiTheme="minorHAnsi" w:hAnsiTheme="minorHAnsi" w:cstheme="minorHAnsi"/>
                <w:b/>
                <w:color w:val="FF0000"/>
                <w:sz w:val="18"/>
                <w:szCs w:val="18"/>
              </w:rPr>
              <w:t>ACTUALIZACIÓN EN GESTION DE SERVICIOS DE SALUD</w:t>
            </w:r>
            <w:r w:rsidR="00B402D5" w:rsidRPr="006D3451">
              <w:rPr>
                <w:rFonts w:asciiTheme="minorHAnsi" w:hAnsiTheme="minorHAnsi" w:cstheme="minorHAnsi"/>
                <w:b/>
                <w:color w:val="FF0000"/>
                <w:sz w:val="18"/>
                <w:szCs w:val="18"/>
              </w:rPr>
              <w:t>”</w:t>
            </w:r>
          </w:p>
        </w:tc>
      </w:tr>
      <w:tr w:rsidR="006D3451" w:rsidRPr="006D3451" w:rsidTr="00B402D5">
        <w:trPr>
          <w:trHeight w:val="263"/>
        </w:trPr>
        <w:tc>
          <w:tcPr>
            <w:tcW w:w="9343" w:type="dxa"/>
            <w:gridSpan w:val="4"/>
            <w:shd w:val="clear" w:color="auto" w:fill="D9D9D9" w:themeFill="background1" w:themeFillShade="D9"/>
            <w:vAlign w:val="center"/>
          </w:tcPr>
          <w:p w:rsidR="00F20476" w:rsidRPr="006D3451" w:rsidRDefault="00F20476" w:rsidP="00F20476">
            <w:pPr>
              <w:spacing w:after="0" w:line="240" w:lineRule="auto"/>
              <w:jc w:val="center"/>
              <w:rPr>
                <w:rFonts w:asciiTheme="minorHAnsi" w:hAnsiTheme="minorHAnsi" w:cstheme="minorHAnsi"/>
                <w:b/>
                <w:bCs/>
                <w:color w:val="FF0000"/>
                <w:sz w:val="18"/>
                <w:szCs w:val="18"/>
              </w:rPr>
            </w:pPr>
            <w:r w:rsidRPr="006D3451">
              <w:rPr>
                <w:rFonts w:asciiTheme="minorHAnsi" w:hAnsiTheme="minorHAnsi" w:cstheme="minorHAnsi"/>
                <w:b/>
                <w:bCs/>
                <w:color w:val="FF0000"/>
                <w:sz w:val="18"/>
                <w:szCs w:val="18"/>
              </w:rPr>
              <w:t>DIA 01: 19/06/2019</w:t>
            </w:r>
          </w:p>
        </w:tc>
      </w:tr>
      <w:tr w:rsidR="006D3451" w:rsidRPr="006D3451" w:rsidTr="00B402D5">
        <w:trPr>
          <w:trHeight w:val="345"/>
        </w:trPr>
        <w:tc>
          <w:tcPr>
            <w:tcW w:w="1484" w:type="dxa"/>
            <w:shd w:val="clear" w:color="auto" w:fill="auto"/>
            <w:vAlign w:val="center"/>
          </w:tcPr>
          <w:p w:rsidR="00F20476" w:rsidRPr="006D3451" w:rsidRDefault="00F20476" w:rsidP="00F20476">
            <w:pPr>
              <w:spacing w:after="0" w:line="240" w:lineRule="auto"/>
              <w:jc w:val="center"/>
              <w:rPr>
                <w:rFonts w:asciiTheme="minorHAnsi" w:hAnsiTheme="minorHAnsi" w:cstheme="minorHAnsi"/>
                <w:b/>
                <w:bCs/>
                <w:color w:val="FF0000"/>
                <w:sz w:val="18"/>
                <w:szCs w:val="18"/>
              </w:rPr>
            </w:pPr>
            <w:r w:rsidRPr="006D3451">
              <w:rPr>
                <w:rFonts w:asciiTheme="minorHAnsi" w:hAnsiTheme="minorHAnsi" w:cstheme="minorHAnsi"/>
                <w:b/>
                <w:bCs/>
                <w:color w:val="FF0000"/>
                <w:sz w:val="18"/>
                <w:szCs w:val="18"/>
              </w:rPr>
              <w:t>HORA</w:t>
            </w:r>
          </w:p>
        </w:tc>
        <w:tc>
          <w:tcPr>
            <w:tcW w:w="4496" w:type="dxa"/>
            <w:shd w:val="clear" w:color="auto" w:fill="auto"/>
            <w:vAlign w:val="center"/>
          </w:tcPr>
          <w:p w:rsidR="00F20476" w:rsidRPr="006D3451" w:rsidRDefault="00F20476" w:rsidP="00F20476">
            <w:pPr>
              <w:spacing w:after="0" w:line="240" w:lineRule="auto"/>
              <w:jc w:val="center"/>
              <w:rPr>
                <w:rFonts w:asciiTheme="minorHAnsi" w:hAnsiTheme="minorHAnsi" w:cstheme="minorHAnsi"/>
                <w:b/>
                <w:bCs/>
                <w:color w:val="FF0000"/>
                <w:sz w:val="18"/>
                <w:szCs w:val="18"/>
              </w:rPr>
            </w:pPr>
            <w:r w:rsidRPr="006D3451">
              <w:rPr>
                <w:rFonts w:asciiTheme="minorHAnsi" w:hAnsiTheme="minorHAnsi" w:cstheme="minorHAnsi"/>
                <w:b/>
                <w:bCs/>
                <w:color w:val="FF0000"/>
                <w:sz w:val="18"/>
                <w:szCs w:val="18"/>
              </w:rPr>
              <w:t>TEMA</w:t>
            </w:r>
          </w:p>
        </w:tc>
        <w:tc>
          <w:tcPr>
            <w:tcW w:w="3363" w:type="dxa"/>
            <w:gridSpan w:val="2"/>
            <w:shd w:val="clear" w:color="auto" w:fill="auto"/>
            <w:vAlign w:val="center"/>
          </w:tcPr>
          <w:p w:rsidR="00F20476" w:rsidRPr="006D3451" w:rsidRDefault="00F20476" w:rsidP="00F20476">
            <w:pPr>
              <w:spacing w:after="0" w:line="240" w:lineRule="auto"/>
              <w:jc w:val="center"/>
              <w:rPr>
                <w:rFonts w:asciiTheme="minorHAnsi" w:hAnsiTheme="minorHAnsi" w:cstheme="minorHAnsi"/>
                <w:b/>
                <w:bCs/>
                <w:color w:val="FF0000"/>
                <w:sz w:val="18"/>
                <w:szCs w:val="18"/>
              </w:rPr>
            </w:pPr>
            <w:r w:rsidRPr="006D3451">
              <w:rPr>
                <w:rFonts w:asciiTheme="minorHAnsi" w:hAnsiTheme="minorHAnsi" w:cstheme="minorHAnsi"/>
                <w:b/>
                <w:bCs/>
                <w:color w:val="FF0000"/>
                <w:sz w:val="18"/>
                <w:szCs w:val="18"/>
              </w:rPr>
              <w:t>PONENTE</w:t>
            </w:r>
          </w:p>
        </w:tc>
      </w:tr>
      <w:tr w:rsidR="006D3451" w:rsidRPr="006D3451" w:rsidTr="00B402D5">
        <w:trPr>
          <w:trHeight w:val="269"/>
        </w:trPr>
        <w:tc>
          <w:tcPr>
            <w:tcW w:w="1484" w:type="dxa"/>
            <w:gridSpan w:val="2"/>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14:00 - 14:30</w:t>
            </w:r>
          </w:p>
        </w:tc>
        <w:tc>
          <w:tcPr>
            <w:tcW w:w="4496" w:type="dxa"/>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Registro de Asistencia de Participantes</w:t>
            </w:r>
          </w:p>
        </w:tc>
        <w:tc>
          <w:tcPr>
            <w:tcW w:w="3363" w:type="dxa"/>
            <w:shd w:val="clear" w:color="auto" w:fill="auto"/>
            <w:noWrap/>
            <w:vAlign w:val="center"/>
          </w:tcPr>
          <w:p w:rsidR="00F20476" w:rsidRPr="006D3451" w:rsidRDefault="00F20476"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Equipo de Trabajo</w:t>
            </w:r>
          </w:p>
        </w:tc>
      </w:tr>
      <w:tr w:rsidR="006D3451" w:rsidRPr="006D3451" w:rsidTr="00B402D5">
        <w:trPr>
          <w:trHeight w:val="287"/>
        </w:trPr>
        <w:tc>
          <w:tcPr>
            <w:tcW w:w="1484" w:type="dxa"/>
            <w:gridSpan w:val="2"/>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14:30 - 14:45</w:t>
            </w:r>
          </w:p>
        </w:tc>
        <w:tc>
          <w:tcPr>
            <w:tcW w:w="4496" w:type="dxa"/>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Palabras de Bienvenida</w:t>
            </w:r>
          </w:p>
        </w:tc>
        <w:tc>
          <w:tcPr>
            <w:tcW w:w="3363" w:type="dxa"/>
            <w:shd w:val="clear" w:color="auto" w:fill="auto"/>
            <w:vAlign w:val="center"/>
          </w:tcPr>
          <w:p w:rsidR="00F20476" w:rsidRPr="006D3451" w:rsidRDefault="00F20476"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Dra. Olinda Velarde Huarcaya.</w:t>
            </w:r>
          </w:p>
        </w:tc>
      </w:tr>
      <w:tr w:rsidR="006D3451" w:rsidRPr="006D3451" w:rsidTr="00B402D5">
        <w:trPr>
          <w:trHeight w:val="263"/>
        </w:trPr>
        <w:tc>
          <w:tcPr>
            <w:tcW w:w="1484" w:type="dxa"/>
            <w:gridSpan w:val="2"/>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14:45 - 15:00</w:t>
            </w:r>
          </w:p>
        </w:tc>
        <w:tc>
          <w:tcPr>
            <w:tcW w:w="4496" w:type="dxa"/>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Inauguración del Curso</w:t>
            </w:r>
          </w:p>
        </w:tc>
        <w:tc>
          <w:tcPr>
            <w:tcW w:w="3363" w:type="dxa"/>
            <w:shd w:val="clear" w:color="auto" w:fill="auto"/>
            <w:vAlign w:val="center"/>
          </w:tcPr>
          <w:p w:rsidR="00F20476" w:rsidRPr="006D3451" w:rsidRDefault="00F20476"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 xml:space="preserve">Dr. Alfredo Barredo Moyano </w:t>
            </w:r>
          </w:p>
        </w:tc>
      </w:tr>
      <w:tr w:rsidR="006D3451" w:rsidRPr="006D3451" w:rsidTr="00B402D5">
        <w:trPr>
          <w:trHeight w:val="281"/>
        </w:trPr>
        <w:tc>
          <w:tcPr>
            <w:tcW w:w="1484" w:type="dxa"/>
            <w:gridSpan w:val="2"/>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15:00 - 16:00</w:t>
            </w:r>
          </w:p>
        </w:tc>
        <w:tc>
          <w:tcPr>
            <w:tcW w:w="4496" w:type="dxa"/>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Mecanismo del Pago I</w:t>
            </w:r>
          </w:p>
        </w:tc>
        <w:tc>
          <w:tcPr>
            <w:tcW w:w="3363" w:type="dxa"/>
            <w:shd w:val="clear" w:color="auto" w:fill="auto"/>
            <w:noWrap/>
            <w:vAlign w:val="center"/>
          </w:tcPr>
          <w:p w:rsidR="00F20476" w:rsidRPr="006D3451" w:rsidRDefault="00F20476"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 Alfredo Barredo Moyano</w:t>
            </w:r>
          </w:p>
        </w:tc>
      </w:tr>
      <w:tr w:rsidR="006D3451" w:rsidRPr="006D3451" w:rsidTr="00B402D5">
        <w:trPr>
          <w:trHeight w:val="257"/>
        </w:trPr>
        <w:tc>
          <w:tcPr>
            <w:tcW w:w="1484" w:type="dxa"/>
            <w:gridSpan w:val="2"/>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16:00 - 17:30</w:t>
            </w:r>
          </w:p>
        </w:tc>
        <w:tc>
          <w:tcPr>
            <w:tcW w:w="4496" w:type="dxa"/>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Taller Mecanismo del Pago I</w:t>
            </w:r>
          </w:p>
        </w:tc>
        <w:tc>
          <w:tcPr>
            <w:tcW w:w="3363" w:type="dxa"/>
            <w:shd w:val="clear" w:color="auto" w:fill="auto"/>
            <w:noWrap/>
            <w:vAlign w:val="center"/>
          </w:tcPr>
          <w:p w:rsidR="00F20476" w:rsidRPr="006D3451" w:rsidRDefault="00F20476"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 Alfredo Barredo Moyano</w:t>
            </w: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63"/>
        </w:trPr>
        <w:tc>
          <w:tcPr>
            <w:tcW w:w="9343" w:type="dxa"/>
            <w:gridSpan w:val="4"/>
            <w:tcBorders>
              <w:top w:val="single" w:sz="4" w:space="0" w:color="auto"/>
              <w:left w:val="single" w:sz="8" w:space="0" w:color="auto"/>
              <w:bottom w:val="single" w:sz="8" w:space="0" w:color="auto"/>
              <w:right w:val="single" w:sz="8" w:space="0" w:color="000000"/>
            </w:tcBorders>
            <w:shd w:val="clear" w:color="auto" w:fill="D9D9D9" w:themeFill="background1" w:themeFillShade="D9"/>
            <w:vAlign w:val="center"/>
          </w:tcPr>
          <w:p w:rsidR="00F20476" w:rsidRPr="006D3451" w:rsidRDefault="00F20476" w:rsidP="00942835">
            <w:pPr>
              <w:spacing w:after="0" w:line="240" w:lineRule="auto"/>
              <w:jc w:val="center"/>
              <w:rPr>
                <w:rFonts w:asciiTheme="minorHAnsi" w:hAnsiTheme="minorHAnsi" w:cstheme="minorHAnsi"/>
                <w:b/>
                <w:bCs/>
                <w:color w:val="FF0000"/>
                <w:sz w:val="18"/>
                <w:szCs w:val="18"/>
              </w:rPr>
            </w:pPr>
            <w:r w:rsidRPr="006D3451">
              <w:rPr>
                <w:rFonts w:asciiTheme="minorHAnsi" w:hAnsiTheme="minorHAnsi" w:cstheme="minorHAnsi"/>
                <w:b/>
                <w:bCs/>
                <w:color w:val="FF0000"/>
                <w:sz w:val="18"/>
                <w:szCs w:val="18"/>
              </w:rPr>
              <w:t>DIA 02: 20/06/2019</w:t>
            </w: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7"/>
        </w:trPr>
        <w:tc>
          <w:tcPr>
            <w:tcW w:w="1484" w:type="dxa"/>
            <w:gridSpan w:val="2"/>
            <w:tcBorders>
              <w:top w:val="single" w:sz="8" w:space="0" w:color="auto"/>
              <w:left w:val="single" w:sz="8" w:space="0" w:color="auto"/>
              <w:bottom w:val="single" w:sz="4" w:space="0" w:color="auto"/>
              <w:right w:val="nil"/>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08:00 - 09:00</w:t>
            </w:r>
          </w:p>
        </w:tc>
        <w:tc>
          <w:tcPr>
            <w:tcW w:w="4496" w:type="dxa"/>
            <w:tcBorders>
              <w:top w:val="single" w:sz="8" w:space="0" w:color="auto"/>
              <w:left w:val="single" w:sz="8" w:space="0" w:color="auto"/>
              <w:bottom w:val="single" w:sz="4" w:space="0" w:color="auto"/>
              <w:right w:val="single" w:sz="8" w:space="0" w:color="auto"/>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Mecanismo del Pago II</w:t>
            </w:r>
          </w:p>
        </w:tc>
        <w:tc>
          <w:tcPr>
            <w:tcW w:w="3363" w:type="dxa"/>
            <w:tcBorders>
              <w:top w:val="single" w:sz="8" w:space="0" w:color="auto"/>
              <w:left w:val="nil"/>
              <w:bottom w:val="single" w:sz="4" w:space="0" w:color="auto"/>
              <w:right w:val="single" w:sz="8" w:space="0" w:color="auto"/>
            </w:tcBorders>
            <w:shd w:val="clear" w:color="auto" w:fill="auto"/>
            <w:vAlign w:val="center"/>
          </w:tcPr>
          <w:p w:rsidR="00F20476" w:rsidRPr="006D3451" w:rsidRDefault="00F20476"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 Alfredo Barredo Moyano</w:t>
            </w: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01"/>
        </w:trPr>
        <w:tc>
          <w:tcPr>
            <w:tcW w:w="1484" w:type="dxa"/>
            <w:gridSpan w:val="2"/>
            <w:tcBorders>
              <w:top w:val="single" w:sz="8" w:space="0" w:color="auto"/>
              <w:left w:val="single" w:sz="8" w:space="0" w:color="auto"/>
              <w:bottom w:val="single" w:sz="4" w:space="0" w:color="auto"/>
              <w:right w:val="nil"/>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lastRenderedPageBreak/>
              <w:t>09:00 - 10:30</w:t>
            </w:r>
          </w:p>
        </w:tc>
        <w:tc>
          <w:tcPr>
            <w:tcW w:w="4496" w:type="dxa"/>
            <w:tcBorders>
              <w:top w:val="single" w:sz="8" w:space="0" w:color="auto"/>
              <w:left w:val="single" w:sz="8" w:space="0" w:color="auto"/>
              <w:bottom w:val="single" w:sz="4" w:space="0" w:color="auto"/>
              <w:right w:val="single" w:sz="8" w:space="0" w:color="auto"/>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Taller Mecanismo del Pago II</w:t>
            </w:r>
          </w:p>
        </w:tc>
        <w:tc>
          <w:tcPr>
            <w:tcW w:w="3363" w:type="dxa"/>
            <w:tcBorders>
              <w:top w:val="single" w:sz="8" w:space="0" w:color="auto"/>
              <w:left w:val="nil"/>
              <w:bottom w:val="single" w:sz="4" w:space="0" w:color="auto"/>
              <w:right w:val="single" w:sz="8" w:space="0" w:color="auto"/>
            </w:tcBorders>
            <w:shd w:val="clear" w:color="auto" w:fill="auto"/>
            <w:vAlign w:val="center"/>
          </w:tcPr>
          <w:p w:rsidR="00F20476" w:rsidRPr="006D3451" w:rsidRDefault="00F20476"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 Alfredo Barredo Moyano – Equipo de Trabajo</w:t>
            </w: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1484" w:type="dxa"/>
            <w:gridSpan w:val="2"/>
            <w:tcBorders>
              <w:top w:val="nil"/>
              <w:left w:val="single" w:sz="8" w:space="0" w:color="auto"/>
              <w:bottom w:val="single" w:sz="4" w:space="0" w:color="auto"/>
              <w:right w:val="nil"/>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10:30 - 10:45</w:t>
            </w:r>
          </w:p>
        </w:tc>
        <w:tc>
          <w:tcPr>
            <w:tcW w:w="4496" w:type="dxa"/>
            <w:tcBorders>
              <w:top w:val="nil"/>
              <w:left w:val="single" w:sz="8" w:space="0" w:color="auto"/>
              <w:bottom w:val="single" w:sz="4" w:space="0" w:color="auto"/>
              <w:right w:val="single" w:sz="8" w:space="0" w:color="auto"/>
            </w:tcBorders>
            <w:shd w:val="clear" w:color="auto" w:fill="auto"/>
            <w:vAlign w:val="center"/>
          </w:tcPr>
          <w:p w:rsidR="00F20476" w:rsidRPr="006D3451" w:rsidRDefault="00F20476" w:rsidP="00F20476">
            <w:pPr>
              <w:spacing w:after="0" w:line="240" w:lineRule="auto"/>
              <w:jc w:val="center"/>
              <w:rPr>
                <w:rFonts w:asciiTheme="minorHAnsi" w:hAnsiTheme="minorHAnsi" w:cstheme="minorHAnsi"/>
                <w:b/>
                <w:bCs/>
                <w:color w:val="FF0000"/>
                <w:sz w:val="18"/>
                <w:szCs w:val="18"/>
              </w:rPr>
            </w:pPr>
            <w:r w:rsidRPr="006D3451">
              <w:rPr>
                <w:rFonts w:asciiTheme="minorHAnsi" w:hAnsiTheme="minorHAnsi" w:cstheme="minorHAnsi"/>
                <w:b/>
                <w:bCs/>
                <w:color w:val="FF0000"/>
                <w:sz w:val="18"/>
                <w:szCs w:val="18"/>
              </w:rPr>
              <w:t>INTERMEDIO</w:t>
            </w:r>
          </w:p>
        </w:tc>
        <w:tc>
          <w:tcPr>
            <w:tcW w:w="3363" w:type="dxa"/>
            <w:tcBorders>
              <w:top w:val="nil"/>
              <w:left w:val="nil"/>
              <w:bottom w:val="single" w:sz="4" w:space="0" w:color="auto"/>
              <w:right w:val="single" w:sz="8" w:space="0" w:color="auto"/>
            </w:tcBorders>
            <w:shd w:val="clear" w:color="auto" w:fill="auto"/>
            <w:noWrap/>
            <w:vAlign w:val="bottom"/>
          </w:tcPr>
          <w:p w:rsidR="00F20476" w:rsidRPr="006D3451" w:rsidRDefault="00F20476" w:rsidP="00942835">
            <w:pPr>
              <w:spacing w:after="0" w:line="240" w:lineRule="auto"/>
              <w:jc w:val="both"/>
              <w:rPr>
                <w:rFonts w:asciiTheme="minorHAnsi" w:hAnsiTheme="minorHAnsi" w:cstheme="minorHAnsi"/>
                <w:color w:val="FF0000"/>
                <w:sz w:val="18"/>
                <w:szCs w:val="18"/>
              </w:rPr>
            </w:pP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9"/>
        </w:trPr>
        <w:tc>
          <w:tcPr>
            <w:tcW w:w="1484" w:type="dxa"/>
            <w:gridSpan w:val="2"/>
            <w:tcBorders>
              <w:top w:val="single" w:sz="8" w:space="0" w:color="auto"/>
              <w:left w:val="single" w:sz="8" w:space="0" w:color="auto"/>
              <w:bottom w:val="single" w:sz="4" w:space="0" w:color="auto"/>
              <w:right w:val="nil"/>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10:45 - 11:30</w:t>
            </w:r>
          </w:p>
        </w:tc>
        <w:tc>
          <w:tcPr>
            <w:tcW w:w="4496" w:type="dxa"/>
            <w:tcBorders>
              <w:top w:val="single" w:sz="8" w:space="0" w:color="auto"/>
              <w:left w:val="single" w:sz="8" w:space="0" w:color="auto"/>
              <w:bottom w:val="single" w:sz="4" w:space="0" w:color="auto"/>
              <w:right w:val="single" w:sz="8" w:space="0" w:color="auto"/>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Programación de Actividades Asistenciales</w:t>
            </w:r>
          </w:p>
        </w:tc>
        <w:tc>
          <w:tcPr>
            <w:tcW w:w="3363" w:type="dxa"/>
            <w:tcBorders>
              <w:top w:val="single" w:sz="8" w:space="0" w:color="auto"/>
              <w:left w:val="nil"/>
              <w:bottom w:val="single" w:sz="4" w:space="0" w:color="auto"/>
              <w:right w:val="single" w:sz="8" w:space="0" w:color="auto"/>
            </w:tcBorders>
            <w:shd w:val="clear" w:color="auto" w:fill="auto"/>
            <w:vAlign w:val="center"/>
          </w:tcPr>
          <w:p w:rsidR="00F20476" w:rsidRPr="006D3451" w:rsidRDefault="00F20476"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 César Carreño Díaz</w:t>
            </w: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3"/>
        </w:trPr>
        <w:tc>
          <w:tcPr>
            <w:tcW w:w="1484" w:type="dxa"/>
            <w:gridSpan w:val="2"/>
            <w:tcBorders>
              <w:top w:val="single" w:sz="8" w:space="0" w:color="auto"/>
              <w:left w:val="single" w:sz="8" w:space="0" w:color="auto"/>
              <w:bottom w:val="single" w:sz="4" w:space="0" w:color="auto"/>
              <w:right w:val="nil"/>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11:30 - 13:00</w:t>
            </w:r>
          </w:p>
        </w:tc>
        <w:tc>
          <w:tcPr>
            <w:tcW w:w="4496" w:type="dxa"/>
            <w:tcBorders>
              <w:top w:val="single" w:sz="8" w:space="0" w:color="auto"/>
              <w:left w:val="single" w:sz="8" w:space="0" w:color="auto"/>
              <w:bottom w:val="single" w:sz="4" w:space="0" w:color="auto"/>
              <w:right w:val="single" w:sz="8" w:space="0" w:color="auto"/>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Taller Programación de Actividades Asistenciales</w:t>
            </w:r>
          </w:p>
        </w:tc>
        <w:tc>
          <w:tcPr>
            <w:tcW w:w="3363" w:type="dxa"/>
            <w:tcBorders>
              <w:top w:val="single" w:sz="8" w:space="0" w:color="auto"/>
              <w:left w:val="nil"/>
              <w:bottom w:val="single" w:sz="4" w:space="0" w:color="auto"/>
              <w:right w:val="single" w:sz="8" w:space="0" w:color="auto"/>
            </w:tcBorders>
            <w:shd w:val="clear" w:color="auto" w:fill="auto"/>
            <w:vAlign w:val="center"/>
          </w:tcPr>
          <w:p w:rsidR="00F20476" w:rsidRPr="006D3451" w:rsidRDefault="00F20476"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 César Carreño Díaz -Equipo de Trabajo</w:t>
            </w: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35"/>
        </w:trPr>
        <w:tc>
          <w:tcPr>
            <w:tcW w:w="1484" w:type="dxa"/>
            <w:gridSpan w:val="2"/>
            <w:tcBorders>
              <w:top w:val="nil"/>
              <w:left w:val="single" w:sz="8" w:space="0" w:color="auto"/>
              <w:bottom w:val="single" w:sz="4" w:space="0" w:color="auto"/>
              <w:right w:val="nil"/>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b/>
                <w:color w:val="FF0000"/>
                <w:sz w:val="18"/>
                <w:szCs w:val="18"/>
              </w:rPr>
              <w:t>13:00 - 15:00</w:t>
            </w:r>
          </w:p>
        </w:tc>
        <w:tc>
          <w:tcPr>
            <w:tcW w:w="4496" w:type="dxa"/>
            <w:tcBorders>
              <w:top w:val="nil"/>
              <w:left w:val="single" w:sz="8" w:space="0" w:color="auto"/>
              <w:bottom w:val="single" w:sz="4" w:space="0" w:color="auto"/>
              <w:right w:val="single" w:sz="8" w:space="0" w:color="auto"/>
            </w:tcBorders>
            <w:shd w:val="clear" w:color="auto" w:fill="auto"/>
            <w:vAlign w:val="center"/>
          </w:tcPr>
          <w:p w:rsidR="00F20476" w:rsidRPr="006D3451" w:rsidRDefault="00F20476" w:rsidP="00F20476">
            <w:pPr>
              <w:spacing w:after="0" w:line="240" w:lineRule="auto"/>
              <w:jc w:val="center"/>
              <w:rPr>
                <w:rFonts w:asciiTheme="minorHAnsi" w:hAnsiTheme="minorHAnsi" w:cstheme="minorHAnsi"/>
                <w:b/>
                <w:bCs/>
                <w:color w:val="FF0000"/>
                <w:sz w:val="18"/>
                <w:szCs w:val="18"/>
              </w:rPr>
            </w:pPr>
            <w:r w:rsidRPr="006D3451">
              <w:rPr>
                <w:rFonts w:asciiTheme="minorHAnsi" w:hAnsiTheme="minorHAnsi" w:cstheme="minorHAnsi"/>
                <w:b/>
                <w:bCs/>
                <w:color w:val="FF0000"/>
                <w:sz w:val="18"/>
                <w:szCs w:val="18"/>
              </w:rPr>
              <w:t>RECESO</w:t>
            </w:r>
          </w:p>
        </w:tc>
        <w:tc>
          <w:tcPr>
            <w:tcW w:w="3363" w:type="dxa"/>
            <w:tcBorders>
              <w:top w:val="nil"/>
              <w:left w:val="nil"/>
              <w:bottom w:val="single" w:sz="4" w:space="0" w:color="auto"/>
              <w:right w:val="single" w:sz="8" w:space="0" w:color="auto"/>
            </w:tcBorders>
            <w:shd w:val="clear" w:color="auto" w:fill="auto"/>
            <w:noWrap/>
            <w:vAlign w:val="bottom"/>
          </w:tcPr>
          <w:p w:rsidR="00F20476" w:rsidRPr="006D3451" w:rsidRDefault="00F20476" w:rsidP="00942835">
            <w:pPr>
              <w:spacing w:after="0" w:line="240" w:lineRule="auto"/>
              <w:jc w:val="both"/>
              <w:rPr>
                <w:rFonts w:asciiTheme="minorHAnsi" w:hAnsiTheme="minorHAnsi" w:cstheme="minorHAnsi"/>
                <w:color w:val="FF0000"/>
                <w:sz w:val="18"/>
                <w:szCs w:val="18"/>
              </w:rPr>
            </w:pP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7"/>
        </w:trPr>
        <w:tc>
          <w:tcPr>
            <w:tcW w:w="1484" w:type="dxa"/>
            <w:gridSpan w:val="2"/>
            <w:tcBorders>
              <w:top w:val="single" w:sz="4" w:space="0" w:color="auto"/>
              <w:left w:val="single" w:sz="8" w:space="0" w:color="auto"/>
              <w:bottom w:val="single" w:sz="4" w:space="0" w:color="auto"/>
              <w:right w:val="nil"/>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15:00 - 16:00</w:t>
            </w:r>
          </w:p>
        </w:tc>
        <w:tc>
          <w:tcPr>
            <w:tcW w:w="4496" w:type="dxa"/>
            <w:tcBorders>
              <w:top w:val="single" w:sz="4" w:space="0" w:color="auto"/>
              <w:left w:val="single" w:sz="8" w:space="0" w:color="auto"/>
              <w:bottom w:val="single" w:sz="4" w:space="0" w:color="auto"/>
              <w:right w:val="single" w:sz="8" w:space="0" w:color="auto"/>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Indicadores de Gestión de la Calidad y Producción I.</w:t>
            </w:r>
          </w:p>
        </w:tc>
        <w:tc>
          <w:tcPr>
            <w:tcW w:w="3363" w:type="dxa"/>
            <w:tcBorders>
              <w:top w:val="single" w:sz="4" w:space="0" w:color="auto"/>
              <w:left w:val="nil"/>
              <w:bottom w:val="single" w:sz="4" w:space="0" w:color="auto"/>
              <w:right w:val="single" w:sz="8" w:space="0" w:color="auto"/>
            </w:tcBorders>
            <w:shd w:val="clear" w:color="auto" w:fill="auto"/>
            <w:vAlign w:val="center"/>
          </w:tcPr>
          <w:p w:rsidR="00F20476" w:rsidRPr="006D3451" w:rsidRDefault="00F20476"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 César Carreño Díaz</w:t>
            </w: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12"/>
        </w:trPr>
        <w:tc>
          <w:tcPr>
            <w:tcW w:w="1484" w:type="dxa"/>
            <w:gridSpan w:val="2"/>
            <w:tcBorders>
              <w:top w:val="single" w:sz="4" w:space="0" w:color="auto"/>
              <w:left w:val="single" w:sz="8" w:space="0" w:color="auto"/>
              <w:bottom w:val="single" w:sz="4" w:space="0" w:color="auto"/>
              <w:right w:val="nil"/>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16:00 - 17:30</w:t>
            </w:r>
          </w:p>
        </w:tc>
        <w:tc>
          <w:tcPr>
            <w:tcW w:w="4496" w:type="dxa"/>
            <w:tcBorders>
              <w:top w:val="single" w:sz="4" w:space="0" w:color="auto"/>
              <w:left w:val="single" w:sz="8" w:space="0" w:color="auto"/>
              <w:bottom w:val="single" w:sz="4" w:space="0" w:color="auto"/>
              <w:right w:val="single" w:sz="8" w:space="0" w:color="auto"/>
            </w:tcBorders>
            <w:shd w:val="clear" w:color="auto" w:fill="auto"/>
            <w:vAlign w:val="center"/>
          </w:tcPr>
          <w:p w:rsidR="00F20476" w:rsidRPr="006D3451" w:rsidRDefault="00F20476" w:rsidP="00F20476">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Taller Indicadores de Gestión de la Calidad y Producción I.</w:t>
            </w:r>
          </w:p>
        </w:tc>
        <w:tc>
          <w:tcPr>
            <w:tcW w:w="3363" w:type="dxa"/>
            <w:tcBorders>
              <w:top w:val="single" w:sz="4" w:space="0" w:color="auto"/>
              <w:left w:val="nil"/>
              <w:bottom w:val="single" w:sz="4" w:space="0" w:color="auto"/>
              <w:right w:val="single" w:sz="8" w:space="0" w:color="auto"/>
            </w:tcBorders>
            <w:shd w:val="clear" w:color="auto" w:fill="auto"/>
            <w:vAlign w:val="center"/>
          </w:tcPr>
          <w:p w:rsidR="00F20476" w:rsidRPr="006D3451" w:rsidRDefault="00F20476"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 César Carreño Díaz -Equipo de Trabajo</w:t>
            </w: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1"/>
        </w:trPr>
        <w:tc>
          <w:tcPr>
            <w:tcW w:w="9343" w:type="dxa"/>
            <w:gridSpan w:val="4"/>
            <w:tcBorders>
              <w:top w:val="single" w:sz="4" w:space="0" w:color="auto"/>
              <w:left w:val="single" w:sz="8" w:space="0" w:color="auto"/>
              <w:bottom w:val="single" w:sz="8" w:space="0" w:color="auto"/>
              <w:right w:val="single" w:sz="8" w:space="0" w:color="000000"/>
            </w:tcBorders>
            <w:shd w:val="clear" w:color="auto" w:fill="D9D9D9" w:themeFill="background1" w:themeFillShade="D9"/>
            <w:vAlign w:val="center"/>
          </w:tcPr>
          <w:p w:rsidR="00942835" w:rsidRPr="006D3451" w:rsidRDefault="00942835" w:rsidP="00B402D5">
            <w:pPr>
              <w:spacing w:after="0" w:line="240" w:lineRule="auto"/>
              <w:jc w:val="center"/>
              <w:rPr>
                <w:rFonts w:asciiTheme="minorHAnsi" w:hAnsiTheme="minorHAnsi" w:cstheme="minorHAnsi"/>
                <w:b/>
                <w:bCs/>
                <w:color w:val="FF0000"/>
                <w:sz w:val="18"/>
                <w:szCs w:val="18"/>
              </w:rPr>
            </w:pPr>
            <w:r w:rsidRPr="006D3451">
              <w:rPr>
                <w:rFonts w:asciiTheme="minorHAnsi" w:hAnsiTheme="minorHAnsi" w:cstheme="minorHAnsi"/>
                <w:b/>
                <w:bCs/>
                <w:color w:val="FF0000"/>
                <w:sz w:val="18"/>
                <w:szCs w:val="18"/>
              </w:rPr>
              <w:t>DIA 03: 21/06/2019</w:t>
            </w: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01"/>
        </w:trPr>
        <w:tc>
          <w:tcPr>
            <w:tcW w:w="1484" w:type="dxa"/>
            <w:gridSpan w:val="2"/>
            <w:tcBorders>
              <w:top w:val="single" w:sz="8" w:space="0" w:color="auto"/>
              <w:left w:val="single" w:sz="8" w:space="0" w:color="auto"/>
              <w:bottom w:val="single" w:sz="4" w:space="0" w:color="auto"/>
              <w:right w:val="nil"/>
            </w:tcBorders>
            <w:shd w:val="clear" w:color="auto" w:fill="auto"/>
            <w:vAlign w:val="center"/>
          </w:tcPr>
          <w:p w:rsidR="00942835" w:rsidRPr="006D3451" w:rsidRDefault="00942835" w:rsidP="00942835">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08:00 - 08:45</w:t>
            </w:r>
          </w:p>
        </w:tc>
        <w:tc>
          <w:tcPr>
            <w:tcW w:w="4496" w:type="dxa"/>
            <w:tcBorders>
              <w:top w:val="single" w:sz="8" w:space="0" w:color="auto"/>
              <w:left w:val="single" w:sz="8" w:space="0" w:color="auto"/>
              <w:bottom w:val="single" w:sz="4" w:space="0" w:color="auto"/>
              <w:right w:val="single" w:sz="8" w:space="0" w:color="auto"/>
            </w:tcBorders>
            <w:shd w:val="clear" w:color="auto" w:fill="auto"/>
            <w:vAlign w:val="center"/>
          </w:tcPr>
          <w:p w:rsidR="00942835" w:rsidRPr="006D3451" w:rsidRDefault="00942835" w:rsidP="00942835">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Indicadores de Gestión de la Calidad y Producción II.</w:t>
            </w:r>
          </w:p>
        </w:tc>
        <w:tc>
          <w:tcPr>
            <w:tcW w:w="3363" w:type="dxa"/>
            <w:tcBorders>
              <w:top w:val="single" w:sz="8" w:space="0" w:color="auto"/>
              <w:left w:val="nil"/>
              <w:bottom w:val="single" w:sz="4" w:space="0" w:color="auto"/>
              <w:right w:val="single" w:sz="8" w:space="0" w:color="auto"/>
            </w:tcBorders>
            <w:shd w:val="clear" w:color="auto" w:fill="auto"/>
            <w:vAlign w:val="center"/>
          </w:tcPr>
          <w:p w:rsidR="00942835" w:rsidRPr="006D3451" w:rsidRDefault="00942835"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 César Carreño Díaz</w:t>
            </w: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01"/>
        </w:trPr>
        <w:tc>
          <w:tcPr>
            <w:tcW w:w="1484" w:type="dxa"/>
            <w:gridSpan w:val="2"/>
            <w:tcBorders>
              <w:top w:val="single" w:sz="8" w:space="0" w:color="auto"/>
              <w:left w:val="single" w:sz="8" w:space="0" w:color="auto"/>
              <w:bottom w:val="single" w:sz="4" w:space="0" w:color="auto"/>
              <w:right w:val="nil"/>
            </w:tcBorders>
            <w:shd w:val="clear" w:color="auto" w:fill="auto"/>
            <w:vAlign w:val="center"/>
          </w:tcPr>
          <w:p w:rsidR="00942835" w:rsidRPr="006D3451" w:rsidRDefault="00942835" w:rsidP="00942835">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08:45 - 10:00</w:t>
            </w:r>
          </w:p>
        </w:tc>
        <w:tc>
          <w:tcPr>
            <w:tcW w:w="4496" w:type="dxa"/>
            <w:tcBorders>
              <w:top w:val="single" w:sz="8" w:space="0" w:color="auto"/>
              <w:left w:val="single" w:sz="8" w:space="0" w:color="auto"/>
              <w:bottom w:val="single" w:sz="4" w:space="0" w:color="auto"/>
              <w:right w:val="single" w:sz="8" w:space="0" w:color="auto"/>
            </w:tcBorders>
            <w:shd w:val="clear" w:color="auto" w:fill="auto"/>
            <w:vAlign w:val="center"/>
          </w:tcPr>
          <w:p w:rsidR="00942835" w:rsidRPr="006D3451" w:rsidRDefault="00942835" w:rsidP="00942835">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Taller Indicadores de Gestión de la Calidad y Producción II.</w:t>
            </w:r>
          </w:p>
        </w:tc>
        <w:tc>
          <w:tcPr>
            <w:tcW w:w="3363" w:type="dxa"/>
            <w:tcBorders>
              <w:top w:val="single" w:sz="8" w:space="0" w:color="auto"/>
              <w:left w:val="nil"/>
              <w:bottom w:val="single" w:sz="4" w:space="0" w:color="auto"/>
              <w:right w:val="single" w:sz="8" w:space="0" w:color="auto"/>
            </w:tcBorders>
            <w:shd w:val="clear" w:color="auto" w:fill="auto"/>
            <w:vAlign w:val="center"/>
          </w:tcPr>
          <w:p w:rsidR="00942835" w:rsidRPr="006D3451" w:rsidRDefault="00942835"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 César Carreño Díaz -Equipo de Trabajo</w:t>
            </w: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5"/>
        </w:trPr>
        <w:tc>
          <w:tcPr>
            <w:tcW w:w="1484" w:type="dxa"/>
            <w:gridSpan w:val="2"/>
            <w:tcBorders>
              <w:top w:val="nil"/>
              <w:left w:val="single" w:sz="8" w:space="0" w:color="auto"/>
              <w:bottom w:val="single" w:sz="4" w:space="0" w:color="auto"/>
              <w:right w:val="nil"/>
            </w:tcBorders>
            <w:shd w:val="clear" w:color="auto" w:fill="auto"/>
            <w:vAlign w:val="center"/>
          </w:tcPr>
          <w:p w:rsidR="00942835" w:rsidRPr="006D3451" w:rsidRDefault="00942835" w:rsidP="00942835">
            <w:pPr>
              <w:spacing w:after="0" w:line="240" w:lineRule="auto"/>
              <w:rPr>
                <w:rFonts w:asciiTheme="minorHAnsi" w:hAnsiTheme="minorHAnsi" w:cstheme="minorHAnsi"/>
                <w:b/>
                <w:color w:val="FF0000"/>
                <w:sz w:val="18"/>
                <w:szCs w:val="18"/>
              </w:rPr>
            </w:pPr>
            <w:r w:rsidRPr="006D3451">
              <w:rPr>
                <w:rFonts w:asciiTheme="minorHAnsi" w:hAnsiTheme="minorHAnsi" w:cstheme="minorHAnsi"/>
                <w:b/>
                <w:color w:val="FF0000"/>
                <w:sz w:val="18"/>
                <w:szCs w:val="18"/>
              </w:rPr>
              <w:t>10:00 - 10:15</w:t>
            </w:r>
          </w:p>
        </w:tc>
        <w:tc>
          <w:tcPr>
            <w:tcW w:w="4496" w:type="dxa"/>
            <w:tcBorders>
              <w:top w:val="nil"/>
              <w:left w:val="single" w:sz="8" w:space="0" w:color="auto"/>
              <w:bottom w:val="single" w:sz="4" w:space="0" w:color="auto"/>
              <w:right w:val="single" w:sz="8" w:space="0" w:color="auto"/>
            </w:tcBorders>
            <w:shd w:val="clear" w:color="auto" w:fill="auto"/>
            <w:vAlign w:val="center"/>
          </w:tcPr>
          <w:p w:rsidR="00942835" w:rsidRPr="006D3451" w:rsidRDefault="00942835" w:rsidP="00942835">
            <w:pPr>
              <w:spacing w:after="0" w:line="240" w:lineRule="auto"/>
              <w:jc w:val="center"/>
              <w:rPr>
                <w:rFonts w:asciiTheme="minorHAnsi" w:hAnsiTheme="minorHAnsi" w:cstheme="minorHAnsi"/>
                <w:b/>
                <w:bCs/>
                <w:color w:val="FF0000"/>
                <w:sz w:val="18"/>
                <w:szCs w:val="18"/>
              </w:rPr>
            </w:pPr>
            <w:r w:rsidRPr="006D3451">
              <w:rPr>
                <w:rFonts w:asciiTheme="minorHAnsi" w:hAnsiTheme="minorHAnsi" w:cstheme="minorHAnsi"/>
                <w:b/>
                <w:bCs/>
                <w:color w:val="FF0000"/>
                <w:sz w:val="18"/>
                <w:szCs w:val="18"/>
              </w:rPr>
              <w:t>INTERMEDIO</w:t>
            </w:r>
          </w:p>
        </w:tc>
        <w:tc>
          <w:tcPr>
            <w:tcW w:w="3363" w:type="dxa"/>
            <w:tcBorders>
              <w:top w:val="nil"/>
              <w:left w:val="nil"/>
              <w:bottom w:val="single" w:sz="4" w:space="0" w:color="auto"/>
              <w:right w:val="single" w:sz="8" w:space="0" w:color="auto"/>
            </w:tcBorders>
            <w:shd w:val="clear" w:color="auto" w:fill="auto"/>
            <w:noWrap/>
            <w:vAlign w:val="bottom"/>
          </w:tcPr>
          <w:p w:rsidR="00942835" w:rsidRPr="006D3451" w:rsidRDefault="00942835" w:rsidP="00942835">
            <w:pPr>
              <w:spacing w:after="0" w:line="240" w:lineRule="auto"/>
              <w:jc w:val="both"/>
              <w:rPr>
                <w:rFonts w:asciiTheme="minorHAnsi" w:hAnsiTheme="minorHAnsi" w:cstheme="minorHAnsi"/>
                <w:color w:val="FF0000"/>
                <w:sz w:val="18"/>
                <w:szCs w:val="18"/>
              </w:rPr>
            </w:pP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9"/>
        </w:trPr>
        <w:tc>
          <w:tcPr>
            <w:tcW w:w="1484" w:type="dxa"/>
            <w:gridSpan w:val="2"/>
            <w:tcBorders>
              <w:top w:val="single" w:sz="8" w:space="0" w:color="auto"/>
              <w:left w:val="single" w:sz="8" w:space="0" w:color="auto"/>
              <w:bottom w:val="single" w:sz="4" w:space="0" w:color="auto"/>
              <w:right w:val="nil"/>
            </w:tcBorders>
            <w:shd w:val="clear" w:color="auto" w:fill="auto"/>
            <w:vAlign w:val="center"/>
          </w:tcPr>
          <w:p w:rsidR="00942835" w:rsidRPr="006D3451" w:rsidRDefault="00942835" w:rsidP="00942835">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10:15 - 11:00</w:t>
            </w:r>
          </w:p>
        </w:tc>
        <w:tc>
          <w:tcPr>
            <w:tcW w:w="4496" w:type="dxa"/>
            <w:tcBorders>
              <w:top w:val="single" w:sz="8" w:space="0" w:color="auto"/>
              <w:left w:val="single" w:sz="8" w:space="0" w:color="auto"/>
              <w:bottom w:val="single" w:sz="4" w:space="0" w:color="auto"/>
              <w:right w:val="single" w:sz="8" w:space="0" w:color="auto"/>
            </w:tcBorders>
            <w:shd w:val="clear" w:color="auto" w:fill="auto"/>
            <w:vAlign w:val="center"/>
          </w:tcPr>
          <w:p w:rsidR="00942835" w:rsidRPr="006D3451" w:rsidRDefault="00942835" w:rsidP="00942835">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Control Prestacional.</w:t>
            </w:r>
          </w:p>
        </w:tc>
        <w:tc>
          <w:tcPr>
            <w:tcW w:w="3363" w:type="dxa"/>
            <w:tcBorders>
              <w:top w:val="single" w:sz="8" w:space="0" w:color="auto"/>
              <w:left w:val="nil"/>
              <w:bottom w:val="single" w:sz="4" w:space="0" w:color="auto"/>
              <w:right w:val="single" w:sz="8" w:space="0" w:color="auto"/>
            </w:tcBorders>
            <w:shd w:val="clear" w:color="auto" w:fill="auto"/>
            <w:vAlign w:val="center"/>
          </w:tcPr>
          <w:p w:rsidR="00942835" w:rsidRPr="006D3451" w:rsidRDefault="00942835"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 César Carreño Díaz</w:t>
            </w: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7"/>
        </w:trPr>
        <w:tc>
          <w:tcPr>
            <w:tcW w:w="1484" w:type="dxa"/>
            <w:gridSpan w:val="2"/>
            <w:tcBorders>
              <w:top w:val="single" w:sz="8" w:space="0" w:color="auto"/>
              <w:left w:val="single" w:sz="8" w:space="0" w:color="auto"/>
              <w:bottom w:val="single" w:sz="4" w:space="0" w:color="auto"/>
              <w:right w:val="nil"/>
            </w:tcBorders>
            <w:shd w:val="clear" w:color="auto" w:fill="auto"/>
            <w:vAlign w:val="center"/>
          </w:tcPr>
          <w:p w:rsidR="00942835" w:rsidRPr="006D3451" w:rsidRDefault="00942835" w:rsidP="00942835">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11:00 - 12:15</w:t>
            </w:r>
          </w:p>
        </w:tc>
        <w:tc>
          <w:tcPr>
            <w:tcW w:w="4496" w:type="dxa"/>
            <w:tcBorders>
              <w:top w:val="single" w:sz="8" w:space="0" w:color="auto"/>
              <w:left w:val="single" w:sz="8" w:space="0" w:color="auto"/>
              <w:bottom w:val="single" w:sz="4" w:space="0" w:color="auto"/>
              <w:right w:val="single" w:sz="8" w:space="0" w:color="auto"/>
            </w:tcBorders>
            <w:shd w:val="clear" w:color="auto" w:fill="auto"/>
            <w:vAlign w:val="center"/>
          </w:tcPr>
          <w:p w:rsidR="00942835" w:rsidRPr="006D3451" w:rsidRDefault="00942835" w:rsidP="00942835">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Taller Control Prestacional.</w:t>
            </w:r>
          </w:p>
        </w:tc>
        <w:tc>
          <w:tcPr>
            <w:tcW w:w="3363" w:type="dxa"/>
            <w:tcBorders>
              <w:top w:val="single" w:sz="8" w:space="0" w:color="auto"/>
              <w:left w:val="nil"/>
              <w:bottom w:val="single" w:sz="4" w:space="0" w:color="auto"/>
              <w:right w:val="single" w:sz="8" w:space="0" w:color="auto"/>
            </w:tcBorders>
            <w:shd w:val="clear" w:color="auto" w:fill="auto"/>
            <w:vAlign w:val="center"/>
          </w:tcPr>
          <w:p w:rsidR="00942835" w:rsidRPr="006D3451" w:rsidRDefault="00942835"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 César Carreño Díaz -Equipo de Trabajo</w:t>
            </w:r>
          </w:p>
        </w:tc>
      </w:tr>
      <w:tr w:rsidR="006D3451"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60"/>
        </w:trPr>
        <w:tc>
          <w:tcPr>
            <w:tcW w:w="1484" w:type="dxa"/>
            <w:gridSpan w:val="2"/>
            <w:tcBorders>
              <w:top w:val="nil"/>
              <w:left w:val="single" w:sz="8" w:space="0" w:color="auto"/>
              <w:bottom w:val="single" w:sz="4" w:space="0" w:color="auto"/>
              <w:right w:val="nil"/>
            </w:tcBorders>
            <w:shd w:val="clear" w:color="auto" w:fill="auto"/>
            <w:vAlign w:val="center"/>
          </w:tcPr>
          <w:p w:rsidR="00942835" w:rsidRPr="006D3451" w:rsidRDefault="00942835" w:rsidP="00942835">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12:15 - 13:00</w:t>
            </w:r>
          </w:p>
        </w:tc>
        <w:tc>
          <w:tcPr>
            <w:tcW w:w="4496" w:type="dxa"/>
            <w:tcBorders>
              <w:top w:val="nil"/>
              <w:left w:val="single" w:sz="8" w:space="0" w:color="auto"/>
              <w:bottom w:val="single" w:sz="4" w:space="0" w:color="auto"/>
              <w:right w:val="single" w:sz="8" w:space="0" w:color="auto"/>
            </w:tcBorders>
            <w:shd w:val="clear" w:color="auto" w:fill="auto"/>
            <w:vAlign w:val="center"/>
          </w:tcPr>
          <w:p w:rsidR="00942835" w:rsidRPr="006D3451" w:rsidRDefault="00942835" w:rsidP="00942835">
            <w:pPr>
              <w:spacing w:after="0" w:line="240" w:lineRule="auto"/>
              <w:rPr>
                <w:rFonts w:asciiTheme="minorHAnsi" w:hAnsiTheme="minorHAnsi" w:cstheme="minorHAnsi"/>
                <w:b/>
                <w:bCs/>
                <w:color w:val="FF0000"/>
                <w:sz w:val="18"/>
                <w:szCs w:val="18"/>
              </w:rPr>
            </w:pPr>
            <w:r w:rsidRPr="006D3451">
              <w:rPr>
                <w:rFonts w:asciiTheme="minorHAnsi" w:hAnsiTheme="minorHAnsi" w:cstheme="minorHAnsi"/>
                <w:color w:val="FF0000"/>
                <w:sz w:val="18"/>
                <w:szCs w:val="18"/>
              </w:rPr>
              <w:t xml:space="preserve">Experiencias en la Implementación de Convenios </w:t>
            </w:r>
            <w:r w:rsidR="00BC35DA" w:rsidRPr="006D3451">
              <w:rPr>
                <w:rFonts w:asciiTheme="minorHAnsi" w:hAnsiTheme="minorHAnsi" w:cstheme="minorHAnsi"/>
                <w:color w:val="FF0000"/>
                <w:sz w:val="18"/>
                <w:szCs w:val="18"/>
              </w:rPr>
              <w:t>Per cápita</w:t>
            </w:r>
            <w:r w:rsidRPr="006D3451">
              <w:rPr>
                <w:rFonts w:asciiTheme="minorHAnsi" w:hAnsiTheme="minorHAnsi" w:cstheme="minorHAnsi"/>
                <w:color w:val="FF0000"/>
                <w:sz w:val="18"/>
                <w:szCs w:val="18"/>
              </w:rPr>
              <w:t xml:space="preserve"> entre Entidades Públicas - EsSalud / Municipalidad</w:t>
            </w:r>
          </w:p>
        </w:tc>
        <w:tc>
          <w:tcPr>
            <w:tcW w:w="3363" w:type="dxa"/>
            <w:tcBorders>
              <w:top w:val="nil"/>
              <w:left w:val="nil"/>
              <w:bottom w:val="single" w:sz="4" w:space="0" w:color="auto"/>
              <w:right w:val="single" w:sz="8" w:space="0" w:color="auto"/>
            </w:tcBorders>
            <w:shd w:val="clear" w:color="auto" w:fill="auto"/>
            <w:noWrap/>
            <w:vAlign w:val="bottom"/>
          </w:tcPr>
          <w:p w:rsidR="00942835" w:rsidRPr="006D3451" w:rsidRDefault="00942835"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Dra. Olinda Velarde Huarcaya.</w:t>
            </w:r>
          </w:p>
        </w:tc>
      </w:tr>
      <w:tr w:rsidR="00BD08FA" w:rsidRPr="006D3451" w:rsidTr="00B402D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1"/>
        </w:trPr>
        <w:tc>
          <w:tcPr>
            <w:tcW w:w="1484" w:type="dxa"/>
            <w:gridSpan w:val="2"/>
            <w:tcBorders>
              <w:top w:val="single" w:sz="4" w:space="0" w:color="auto"/>
              <w:left w:val="single" w:sz="8" w:space="0" w:color="auto"/>
              <w:bottom w:val="single" w:sz="4" w:space="0" w:color="auto"/>
              <w:right w:val="nil"/>
            </w:tcBorders>
            <w:shd w:val="clear" w:color="auto" w:fill="auto"/>
            <w:vAlign w:val="center"/>
          </w:tcPr>
          <w:p w:rsidR="00942835" w:rsidRPr="006D3451" w:rsidRDefault="00942835" w:rsidP="00942835">
            <w:pPr>
              <w:spacing w:after="0" w:line="240" w:lineRule="auto"/>
              <w:jc w:val="center"/>
              <w:rPr>
                <w:rFonts w:asciiTheme="minorHAnsi" w:hAnsiTheme="minorHAnsi" w:cstheme="minorHAnsi"/>
                <w:color w:val="FF0000"/>
                <w:sz w:val="18"/>
                <w:szCs w:val="18"/>
              </w:rPr>
            </w:pPr>
            <w:r w:rsidRPr="006D3451">
              <w:rPr>
                <w:rFonts w:asciiTheme="minorHAnsi" w:hAnsiTheme="minorHAnsi" w:cstheme="minorHAnsi"/>
                <w:color w:val="FF0000"/>
                <w:sz w:val="18"/>
                <w:szCs w:val="18"/>
              </w:rPr>
              <w:t>13:00</w:t>
            </w:r>
          </w:p>
        </w:tc>
        <w:tc>
          <w:tcPr>
            <w:tcW w:w="4496" w:type="dxa"/>
            <w:tcBorders>
              <w:top w:val="single" w:sz="4" w:space="0" w:color="auto"/>
              <w:left w:val="single" w:sz="8" w:space="0" w:color="auto"/>
              <w:bottom w:val="single" w:sz="4" w:space="0" w:color="auto"/>
              <w:right w:val="single" w:sz="8" w:space="0" w:color="auto"/>
            </w:tcBorders>
            <w:shd w:val="clear" w:color="auto" w:fill="auto"/>
            <w:vAlign w:val="center"/>
          </w:tcPr>
          <w:p w:rsidR="00942835" w:rsidRPr="006D3451" w:rsidRDefault="00942835" w:rsidP="00942835">
            <w:pPr>
              <w:spacing w:after="0" w:line="240" w:lineRule="auto"/>
              <w:rPr>
                <w:rFonts w:asciiTheme="minorHAnsi" w:hAnsiTheme="minorHAnsi" w:cstheme="minorHAnsi"/>
                <w:color w:val="FF0000"/>
                <w:sz w:val="18"/>
                <w:szCs w:val="18"/>
              </w:rPr>
            </w:pPr>
            <w:r w:rsidRPr="006D3451">
              <w:rPr>
                <w:rFonts w:asciiTheme="minorHAnsi" w:hAnsiTheme="minorHAnsi" w:cstheme="minorHAnsi"/>
                <w:color w:val="FF0000"/>
                <w:sz w:val="18"/>
                <w:szCs w:val="18"/>
              </w:rPr>
              <w:t>Clausura del Curso.</w:t>
            </w:r>
          </w:p>
        </w:tc>
        <w:tc>
          <w:tcPr>
            <w:tcW w:w="3363" w:type="dxa"/>
            <w:tcBorders>
              <w:top w:val="single" w:sz="4" w:space="0" w:color="auto"/>
              <w:left w:val="nil"/>
              <w:bottom w:val="single" w:sz="4" w:space="0" w:color="auto"/>
              <w:right w:val="single" w:sz="8" w:space="0" w:color="auto"/>
            </w:tcBorders>
            <w:shd w:val="clear" w:color="auto" w:fill="auto"/>
            <w:vAlign w:val="center"/>
          </w:tcPr>
          <w:p w:rsidR="00942835" w:rsidRPr="006D3451" w:rsidRDefault="00942835" w:rsidP="00942835">
            <w:pPr>
              <w:spacing w:after="0" w:line="240" w:lineRule="auto"/>
              <w:jc w:val="both"/>
              <w:rPr>
                <w:rFonts w:asciiTheme="minorHAnsi" w:hAnsiTheme="minorHAnsi" w:cstheme="minorHAnsi"/>
                <w:color w:val="FF0000"/>
                <w:sz w:val="18"/>
                <w:szCs w:val="18"/>
              </w:rPr>
            </w:pPr>
            <w:r w:rsidRPr="006D3451">
              <w:rPr>
                <w:rFonts w:asciiTheme="minorHAnsi" w:hAnsiTheme="minorHAnsi" w:cstheme="minorHAnsi"/>
                <w:color w:val="FF0000"/>
                <w:sz w:val="18"/>
                <w:szCs w:val="18"/>
              </w:rPr>
              <w:t>Dra. Fiorella Molinelli</w:t>
            </w:r>
          </w:p>
        </w:tc>
      </w:tr>
    </w:tbl>
    <w:p w:rsidR="00F20476" w:rsidRPr="006D3451" w:rsidRDefault="00F20476" w:rsidP="00F20476">
      <w:pPr>
        <w:spacing w:after="0" w:line="240" w:lineRule="auto"/>
        <w:rPr>
          <w:rFonts w:ascii="Tahoma" w:hAnsi="Tahoma" w:cs="Tahoma"/>
          <w:color w:val="FF0000"/>
          <w:sz w:val="18"/>
          <w:szCs w:val="18"/>
        </w:rPr>
      </w:pPr>
    </w:p>
    <w:sectPr w:rsidR="00F20476" w:rsidRPr="006D3451" w:rsidSect="00B402D5">
      <w:headerReference w:type="even" r:id="rId11"/>
      <w:headerReference w:type="default" r:id="rId12"/>
      <w:footerReference w:type="even" r:id="rId13"/>
      <w:footerReference w:type="default" r:id="rId14"/>
      <w:headerReference w:type="first" r:id="rId15"/>
      <w:footerReference w:type="first" r:id="rId16"/>
      <w:pgSz w:w="11907" w:h="16839" w:code="9"/>
      <w:pgMar w:top="1418" w:right="1134" w:bottom="1134" w:left="1418" w:header="794" w:footer="227"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6C30" w:rsidRDefault="00CD6C30">
      <w:pPr>
        <w:spacing w:after="0" w:line="240" w:lineRule="auto"/>
      </w:pPr>
      <w:r>
        <w:separator/>
      </w:r>
    </w:p>
  </w:endnote>
  <w:endnote w:type="continuationSeparator" w:id="0">
    <w:p w:rsidR="00CD6C30" w:rsidRDefault="00CD6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5DA" w:rsidRDefault="00BC35D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5DA" w:rsidRDefault="00BC35D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5DA" w:rsidRDefault="00BC35D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6C30" w:rsidRDefault="00CD6C30">
      <w:pPr>
        <w:spacing w:after="0" w:line="240" w:lineRule="auto"/>
      </w:pPr>
      <w:r>
        <w:separator/>
      </w:r>
    </w:p>
  </w:footnote>
  <w:footnote w:type="continuationSeparator" w:id="0">
    <w:p w:rsidR="00CD6C30" w:rsidRDefault="00CD6C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5DA" w:rsidRDefault="00BC35D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5DA" w:rsidRDefault="00BC35DA">
    <w:pPr>
      <w:pStyle w:val="Encabezado"/>
    </w:pPr>
    <w:r>
      <w:rPr>
        <w:noProof/>
        <w:lang w:eastAsia="es-PE"/>
      </w:rPr>
      <w:drawing>
        <wp:anchor distT="0" distB="0" distL="114300" distR="114300" simplePos="0" relativeHeight="251657728" behindDoc="1" locked="0" layoutInCell="1" allowOverlap="1">
          <wp:simplePos x="0" y="0"/>
          <wp:positionH relativeFrom="column">
            <wp:posOffset>-333375</wp:posOffset>
          </wp:positionH>
          <wp:positionV relativeFrom="paragraph">
            <wp:posOffset>-295275</wp:posOffset>
          </wp:positionV>
          <wp:extent cx="1809750" cy="704215"/>
          <wp:effectExtent l="0" t="0" r="0" b="0"/>
          <wp:wrapThrough wrapText="bothSides">
            <wp:wrapPolygon edited="0">
              <wp:start x="0" y="0"/>
              <wp:lineTo x="0" y="21035"/>
              <wp:lineTo x="21373" y="21035"/>
              <wp:lineTo x="21373" y="0"/>
              <wp:lineTo x="0" y="0"/>
            </wp:wrapPolygon>
          </wp:wrapThrough>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0" cy="704215"/>
                  </a:xfrm>
                  <a:prstGeom prst="rect">
                    <a:avLst/>
                  </a:prstGeom>
                  <a:noFill/>
                </pic:spPr>
              </pic:pic>
            </a:graphicData>
          </a:graphic>
          <wp14:sizeRelH relativeFrom="page">
            <wp14:pctWidth>0</wp14:pctWidth>
          </wp14:sizeRelH>
          <wp14:sizeRelV relativeFrom="page">
            <wp14:pctHeight>0</wp14:pctHeight>
          </wp14:sizeRelV>
        </wp:anchor>
      </w:drawing>
    </w:r>
  </w:p>
  <w:p w:rsidR="00BC35DA" w:rsidRDefault="00BC35DA">
    <w:pPr>
      <w:spacing w:after="0" w:line="240" w:lineRule="aut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5DA" w:rsidRDefault="00BC35D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C3FF9"/>
    <w:multiLevelType w:val="hybridMultilevel"/>
    <w:tmpl w:val="E1FE5808"/>
    <w:lvl w:ilvl="0" w:tplc="5498B7A6">
      <w:numFmt w:val="bullet"/>
      <w:lvlText w:val="-"/>
      <w:lvlJc w:val="left"/>
      <w:pPr>
        <w:ind w:left="1080" w:hanging="360"/>
      </w:pPr>
      <w:rPr>
        <w:rFonts w:ascii="Calibri Light" w:eastAsia="Calibri" w:hAnsi="Calibri Light" w:cs="Calibri Light"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nsid w:val="11BD213A"/>
    <w:multiLevelType w:val="hybridMultilevel"/>
    <w:tmpl w:val="37C25E7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1DB39AD"/>
    <w:multiLevelType w:val="hybridMultilevel"/>
    <w:tmpl w:val="B7049A58"/>
    <w:lvl w:ilvl="0" w:tplc="280A0001">
      <w:start w:val="1"/>
      <w:numFmt w:val="bullet"/>
      <w:lvlText w:val=""/>
      <w:lvlJc w:val="left"/>
      <w:pPr>
        <w:ind w:left="2847" w:hanging="360"/>
      </w:pPr>
      <w:rPr>
        <w:rFonts w:ascii="Symbol" w:hAnsi="Symbol"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3">
    <w:nsid w:val="12F15411"/>
    <w:multiLevelType w:val="hybridMultilevel"/>
    <w:tmpl w:val="D5861960"/>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87B49F7"/>
    <w:multiLevelType w:val="hybridMultilevel"/>
    <w:tmpl w:val="9EA254A4"/>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start w:val="1"/>
      <w:numFmt w:val="decimal"/>
      <w:lvlText w:val="%4."/>
      <w:lvlJc w:val="left"/>
      <w:pPr>
        <w:ind w:left="2520" w:hanging="360"/>
      </w:pPr>
    </w:lvl>
    <w:lvl w:ilvl="4" w:tplc="280A0019">
      <w:start w:val="1"/>
      <w:numFmt w:val="lowerLetter"/>
      <w:lvlText w:val="%5."/>
      <w:lvlJc w:val="left"/>
      <w:pPr>
        <w:ind w:left="3240" w:hanging="360"/>
      </w:pPr>
    </w:lvl>
    <w:lvl w:ilvl="5" w:tplc="280A001B">
      <w:start w:val="1"/>
      <w:numFmt w:val="lowerRoman"/>
      <w:lvlText w:val="%6."/>
      <w:lvlJc w:val="right"/>
      <w:pPr>
        <w:ind w:left="3960" w:hanging="180"/>
      </w:pPr>
    </w:lvl>
    <w:lvl w:ilvl="6" w:tplc="280A000F">
      <w:start w:val="1"/>
      <w:numFmt w:val="decimal"/>
      <w:lvlText w:val="%7."/>
      <w:lvlJc w:val="left"/>
      <w:pPr>
        <w:ind w:left="4680" w:hanging="360"/>
      </w:pPr>
    </w:lvl>
    <w:lvl w:ilvl="7" w:tplc="280A0019">
      <w:start w:val="1"/>
      <w:numFmt w:val="lowerLetter"/>
      <w:lvlText w:val="%8."/>
      <w:lvlJc w:val="left"/>
      <w:pPr>
        <w:ind w:left="5400" w:hanging="360"/>
      </w:pPr>
    </w:lvl>
    <w:lvl w:ilvl="8" w:tplc="280A001B">
      <w:start w:val="1"/>
      <w:numFmt w:val="lowerRoman"/>
      <w:lvlText w:val="%9."/>
      <w:lvlJc w:val="right"/>
      <w:pPr>
        <w:ind w:left="6120" w:hanging="180"/>
      </w:pPr>
    </w:lvl>
  </w:abstractNum>
  <w:abstractNum w:abstractNumId="5">
    <w:nsid w:val="29AE3780"/>
    <w:multiLevelType w:val="hybridMultilevel"/>
    <w:tmpl w:val="086C7B6E"/>
    <w:lvl w:ilvl="0" w:tplc="FE9E9A0A">
      <w:start w:val="1"/>
      <w:numFmt w:val="lowerLetter"/>
      <w:lvlText w:val="%1."/>
      <w:lvlJc w:val="left"/>
      <w:pPr>
        <w:ind w:left="1065" w:hanging="70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2A251695"/>
    <w:multiLevelType w:val="hybridMultilevel"/>
    <w:tmpl w:val="20EC3DF2"/>
    <w:lvl w:ilvl="0" w:tplc="914A4960">
      <w:start w:val="1"/>
      <w:numFmt w:val="bullet"/>
      <w:lvlText w:val=""/>
      <w:lvlJc w:val="left"/>
      <w:pPr>
        <w:ind w:left="2702"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E634A57"/>
    <w:multiLevelType w:val="multilevel"/>
    <w:tmpl w:val="7804A3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004676"/>
    <w:multiLevelType w:val="hybridMultilevel"/>
    <w:tmpl w:val="9AD67EF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46A0E9A"/>
    <w:multiLevelType w:val="hybridMultilevel"/>
    <w:tmpl w:val="A8426D42"/>
    <w:lvl w:ilvl="0" w:tplc="DC8EEA52">
      <w:start w:val="1"/>
      <w:numFmt w:val="bullet"/>
      <w:lvlText w:val="•"/>
      <w:lvlJc w:val="left"/>
      <w:pPr>
        <w:tabs>
          <w:tab w:val="num" w:pos="720"/>
        </w:tabs>
        <w:ind w:left="720" w:hanging="360"/>
      </w:pPr>
      <w:rPr>
        <w:rFonts w:ascii="Arial" w:hAnsi="Arial" w:hint="default"/>
      </w:rPr>
    </w:lvl>
    <w:lvl w:ilvl="1" w:tplc="E4764968" w:tentative="1">
      <w:start w:val="1"/>
      <w:numFmt w:val="bullet"/>
      <w:lvlText w:val="•"/>
      <w:lvlJc w:val="left"/>
      <w:pPr>
        <w:tabs>
          <w:tab w:val="num" w:pos="1440"/>
        </w:tabs>
        <w:ind w:left="1440" w:hanging="360"/>
      </w:pPr>
      <w:rPr>
        <w:rFonts w:ascii="Arial" w:hAnsi="Arial" w:hint="default"/>
      </w:rPr>
    </w:lvl>
    <w:lvl w:ilvl="2" w:tplc="9C247E50" w:tentative="1">
      <w:start w:val="1"/>
      <w:numFmt w:val="bullet"/>
      <w:lvlText w:val="•"/>
      <w:lvlJc w:val="left"/>
      <w:pPr>
        <w:tabs>
          <w:tab w:val="num" w:pos="2160"/>
        </w:tabs>
        <w:ind w:left="2160" w:hanging="360"/>
      </w:pPr>
      <w:rPr>
        <w:rFonts w:ascii="Arial" w:hAnsi="Arial" w:hint="default"/>
      </w:rPr>
    </w:lvl>
    <w:lvl w:ilvl="3" w:tplc="6178BEAA" w:tentative="1">
      <w:start w:val="1"/>
      <w:numFmt w:val="bullet"/>
      <w:lvlText w:val="•"/>
      <w:lvlJc w:val="left"/>
      <w:pPr>
        <w:tabs>
          <w:tab w:val="num" w:pos="2880"/>
        </w:tabs>
        <w:ind w:left="2880" w:hanging="360"/>
      </w:pPr>
      <w:rPr>
        <w:rFonts w:ascii="Arial" w:hAnsi="Arial" w:hint="default"/>
      </w:rPr>
    </w:lvl>
    <w:lvl w:ilvl="4" w:tplc="199E41D0" w:tentative="1">
      <w:start w:val="1"/>
      <w:numFmt w:val="bullet"/>
      <w:lvlText w:val="•"/>
      <w:lvlJc w:val="left"/>
      <w:pPr>
        <w:tabs>
          <w:tab w:val="num" w:pos="3600"/>
        </w:tabs>
        <w:ind w:left="3600" w:hanging="360"/>
      </w:pPr>
      <w:rPr>
        <w:rFonts w:ascii="Arial" w:hAnsi="Arial" w:hint="default"/>
      </w:rPr>
    </w:lvl>
    <w:lvl w:ilvl="5" w:tplc="36A0E08C" w:tentative="1">
      <w:start w:val="1"/>
      <w:numFmt w:val="bullet"/>
      <w:lvlText w:val="•"/>
      <w:lvlJc w:val="left"/>
      <w:pPr>
        <w:tabs>
          <w:tab w:val="num" w:pos="4320"/>
        </w:tabs>
        <w:ind w:left="4320" w:hanging="360"/>
      </w:pPr>
      <w:rPr>
        <w:rFonts w:ascii="Arial" w:hAnsi="Arial" w:hint="default"/>
      </w:rPr>
    </w:lvl>
    <w:lvl w:ilvl="6" w:tplc="0F40751E" w:tentative="1">
      <w:start w:val="1"/>
      <w:numFmt w:val="bullet"/>
      <w:lvlText w:val="•"/>
      <w:lvlJc w:val="left"/>
      <w:pPr>
        <w:tabs>
          <w:tab w:val="num" w:pos="5040"/>
        </w:tabs>
        <w:ind w:left="5040" w:hanging="360"/>
      </w:pPr>
      <w:rPr>
        <w:rFonts w:ascii="Arial" w:hAnsi="Arial" w:hint="default"/>
      </w:rPr>
    </w:lvl>
    <w:lvl w:ilvl="7" w:tplc="92F675A2" w:tentative="1">
      <w:start w:val="1"/>
      <w:numFmt w:val="bullet"/>
      <w:lvlText w:val="•"/>
      <w:lvlJc w:val="left"/>
      <w:pPr>
        <w:tabs>
          <w:tab w:val="num" w:pos="5760"/>
        </w:tabs>
        <w:ind w:left="5760" w:hanging="360"/>
      </w:pPr>
      <w:rPr>
        <w:rFonts w:ascii="Arial" w:hAnsi="Arial" w:hint="default"/>
      </w:rPr>
    </w:lvl>
    <w:lvl w:ilvl="8" w:tplc="2EC46A92" w:tentative="1">
      <w:start w:val="1"/>
      <w:numFmt w:val="bullet"/>
      <w:lvlText w:val="•"/>
      <w:lvlJc w:val="left"/>
      <w:pPr>
        <w:tabs>
          <w:tab w:val="num" w:pos="6480"/>
        </w:tabs>
        <w:ind w:left="6480" w:hanging="360"/>
      </w:pPr>
      <w:rPr>
        <w:rFonts w:ascii="Arial" w:hAnsi="Arial" w:hint="default"/>
      </w:rPr>
    </w:lvl>
  </w:abstractNum>
  <w:abstractNum w:abstractNumId="10">
    <w:nsid w:val="370C000E"/>
    <w:multiLevelType w:val="hybridMultilevel"/>
    <w:tmpl w:val="F9B8B8B2"/>
    <w:lvl w:ilvl="0" w:tplc="3FC61BDA">
      <w:start w:val="26"/>
      <w:numFmt w:val="bullet"/>
      <w:lvlText w:val="-"/>
      <w:lvlJc w:val="left"/>
      <w:pPr>
        <w:ind w:left="2520" w:hanging="360"/>
      </w:pPr>
      <w:rPr>
        <w:rFonts w:ascii="Calibri Light" w:eastAsia="Calibri" w:hAnsi="Calibri Light" w:cs="Arial"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11">
    <w:nsid w:val="3F417440"/>
    <w:multiLevelType w:val="hybridMultilevel"/>
    <w:tmpl w:val="F6282776"/>
    <w:lvl w:ilvl="0" w:tplc="280A0001">
      <w:start w:val="1"/>
      <w:numFmt w:val="bullet"/>
      <w:lvlText w:val=""/>
      <w:lvlJc w:val="left"/>
      <w:pPr>
        <w:ind w:left="2847" w:hanging="360"/>
      </w:pPr>
      <w:rPr>
        <w:rFonts w:ascii="Symbol" w:hAnsi="Symbol"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2">
    <w:nsid w:val="42102E5D"/>
    <w:multiLevelType w:val="hybridMultilevel"/>
    <w:tmpl w:val="53FA1164"/>
    <w:lvl w:ilvl="0" w:tplc="9D2E8136">
      <w:start w:val="1"/>
      <w:numFmt w:val="lowerLetter"/>
      <w:lvlText w:val="%1."/>
      <w:lvlJc w:val="left"/>
      <w:pPr>
        <w:ind w:left="1495" w:hanging="360"/>
      </w:pPr>
      <w:rPr>
        <w:rFonts w:hint="default"/>
        <w:b w:val="0"/>
      </w:rPr>
    </w:lvl>
    <w:lvl w:ilvl="1" w:tplc="280A0019" w:tentative="1">
      <w:start w:val="1"/>
      <w:numFmt w:val="lowerLetter"/>
      <w:lvlText w:val="%2."/>
      <w:lvlJc w:val="left"/>
      <w:pPr>
        <w:ind w:left="2444" w:hanging="360"/>
      </w:pPr>
    </w:lvl>
    <w:lvl w:ilvl="2" w:tplc="280A001B" w:tentative="1">
      <w:start w:val="1"/>
      <w:numFmt w:val="lowerRoman"/>
      <w:lvlText w:val="%3."/>
      <w:lvlJc w:val="right"/>
      <w:pPr>
        <w:ind w:left="3164" w:hanging="180"/>
      </w:pPr>
    </w:lvl>
    <w:lvl w:ilvl="3" w:tplc="280A000F" w:tentative="1">
      <w:start w:val="1"/>
      <w:numFmt w:val="decimal"/>
      <w:lvlText w:val="%4."/>
      <w:lvlJc w:val="left"/>
      <w:pPr>
        <w:ind w:left="3884" w:hanging="360"/>
      </w:pPr>
    </w:lvl>
    <w:lvl w:ilvl="4" w:tplc="280A0019" w:tentative="1">
      <w:start w:val="1"/>
      <w:numFmt w:val="lowerLetter"/>
      <w:lvlText w:val="%5."/>
      <w:lvlJc w:val="left"/>
      <w:pPr>
        <w:ind w:left="4604" w:hanging="360"/>
      </w:pPr>
    </w:lvl>
    <w:lvl w:ilvl="5" w:tplc="280A001B" w:tentative="1">
      <w:start w:val="1"/>
      <w:numFmt w:val="lowerRoman"/>
      <w:lvlText w:val="%6."/>
      <w:lvlJc w:val="right"/>
      <w:pPr>
        <w:ind w:left="5324" w:hanging="180"/>
      </w:pPr>
    </w:lvl>
    <w:lvl w:ilvl="6" w:tplc="280A000F" w:tentative="1">
      <w:start w:val="1"/>
      <w:numFmt w:val="decimal"/>
      <w:lvlText w:val="%7."/>
      <w:lvlJc w:val="left"/>
      <w:pPr>
        <w:ind w:left="6044" w:hanging="360"/>
      </w:pPr>
    </w:lvl>
    <w:lvl w:ilvl="7" w:tplc="280A0019" w:tentative="1">
      <w:start w:val="1"/>
      <w:numFmt w:val="lowerLetter"/>
      <w:lvlText w:val="%8."/>
      <w:lvlJc w:val="left"/>
      <w:pPr>
        <w:ind w:left="6764" w:hanging="360"/>
      </w:pPr>
    </w:lvl>
    <w:lvl w:ilvl="8" w:tplc="280A001B" w:tentative="1">
      <w:start w:val="1"/>
      <w:numFmt w:val="lowerRoman"/>
      <w:lvlText w:val="%9."/>
      <w:lvlJc w:val="right"/>
      <w:pPr>
        <w:ind w:left="7484" w:hanging="180"/>
      </w:pPr>
    </w:lvl>
  </w:abstractNum>
  <w:abstractNum w:abstractNumId="13">
    <w:nsid w:val="49B2634C"/>
    <w:multiLevelType w:val="hybridMultilevel"/>
    <w:tmpl w:val="306018B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4">
    <w:nsid w:val="4EEE4761"/>
    <w:multiLevelType w:val="hybridMultilevel"/>
    <w:tmpl w:val="3118EE9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2177086"/>
    <w:multiLevelType w:val="hybridMultilevel"/>
    <w:tmpl w:val="55E23396"/>
    <w:lvl w:ilvl="0" w:tplc="66E27622">
      <w:numFmt w:val="bullet"/>
      <w:lvlText w:val="•"/>
      <w:lvlJc w:val="left"/>
      <w:pPr>
        <w:ind w:left="1065" w:hanging="705"/>
      </w:pPr>
      <w:rPr>
        <w:rFonts w:ascii="Calibri Light" w:eastAsia="Calibri" w:hAnsi="Calibri Light"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523F0EBA"/>
    <w:multiLevelType w:val="hybridMultilevel"/>
    <w:tmpl w:val="668221E2"/>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8050BBC"/>
    <w:multiLevelType w:val="hybridMultilevel"/>
    <w:tmpl w:val="E5B604EE"/>
    <w:lvl w:ilvl="0" w:tplc="280A0001">
      <w:start w:val="1"/>
      <w:numFmt w:val="bullet"/>
      <w:lvlText w:val=""/>
      <w:lvlJc w:val="left"/>
      <w:pPr>
        <w:ind w:left="1125" w:hanging="360"/>
      </w:pPr>
      <w:rPr>
        <w:rFonts w:ascii="Symbol" w:hAnsi="Symbol" w:hint="default"/>
      </w:rPr>
    </w:lvl>
    <w:lvl w:ilvl="1" w:tplc="280A0003" w:tentative="1">
      <w:start w:val="1"/>
      <w:numFmt w:val="bullet"/>
      <w:lvlText w:val="o"/>
      <w:lvlJc w:val="left"/>
      <w:pPr>
        <w:ind w:left="1845" w:hanging="360"/>
      </w:pPr>
      <w:rPr>
        <w:rFonts w:ascii="Courier New" w:hAnsi="Courier New" w:cs="Courier New" w:hint="default"/>
      </w:rPr>
    </w:lvl>
    <w:lvl w:ilvl="2" w:tplc="280A0005" w:tentative="1">
      <w:start w:val="1"/>
      <w:numFmt w:val="bullet"/>
      <w:lvlText w:val=""/>
      <w:lvlJc w:val="left"/>
      <w:pPr>
        <w:ind w:left="2565" w:hanging="360"/>
      </w:pPr>
      <w:rPr>
        <w:rFonts w:ascii="Wingdings" w:hAnsi="Wingdings" w:hint="default"/>
      </w:rPr>
    </w:lvl>
    <w:lvl w:ilvl="3" w:tplc="280A0001" w:tentative="1">
      <w:start w:val="1"/>
      <w:numFmt w:val="bullet"/>
      <w:lvlText w:val=""/>
      <w:lvlJc w:val="left"/>
      <w:pPr>
        <w:ind w:left="3285" w:hanging="360"/>
      </w:pPr>
      <w:rPr>
        <w:rFonts w:ascii="Symbol" w:hAnsi="Symbol" w:hint="default"/>
      </w:rPr>
    </w:lvl>
    <w:lvl w:ilvl="4" w:tplc="280A0003" w:tentative="1">
      <w:start w:val="1"/>
      <w:numFmt w:val="bullet"/>
      <w:lvlText w:val="o"/>
      <w:lvlJc w:val="left"/>
      <w:pPr>
        <w:ind w:left="4005" w:hanging="360"/>
      </w:pPr>
      <w:rPr>
        <w:rFonts w:ascii="Courier New" w:hAnsi="Courier New" w:cs="Courier New" w:hint="default"/>
      </w:rPr>
    </w:lvl>
    <w:lvl w:ilvl="5" w:tplc="280A0005" w:tentative="1">
      <w:start w:val="1"/>
      <w:numFmt w:val="bullet"/>
      <w:lvlText w:val=""/>
      <w:lvlJc w:val="left"/>
      <w:pPr>
        <w:ind w:left="4725" w:hanging="360"/>
      </w:pPr>
      <w:rPr>
        <w:rFonts w:ascii="Wingdings" w:hAnsi="Wingdings" w:hint="default"/>
      </w:rPr>
    </w:lvl>
    <w:lvl w:ilvl="6" w:tplc="280A0001" w:tentative="1">
      <w:start w:val="1"/>
      <w:numFmt w:val="bullet"/>
      <w:lvlText w:val=""/>
      <w:lvlJc w:val="left"/>
      <w:pPr>
        <w:ind w:left="5445" w:hanging="360"/>
      </w:pPr>
      <w:rPr>
        <w:rFonts w:ascii="Symbol" w:hAnsi="Symbol" w:hint="default"/>
      </w:rPr>
    </w:lvl>
    <w:lvl w:ilvl="7" w:tplc="280A0003" w:tentative="1">
      <w:start w:val="1"/>
      <w:numFmt w:val="bullet"/>
      <w:lvlText w:val="o"/>
      <w:lvlJc w:val="left"/>
      <w:pPr>
        <w:ind w:left="6165" w:hanging="360"/>
      </w:pPr>
      <w:rPr>
        <w:rFonts w:ascii="Courier New" w:hAnsi="Courier New" w:cs="Courier New" w:hint="default"/>
      </w:rPr>
    </w:lvl>
    <w:lvl w:ilvl="8" w:tplc="280A0005" w:tentative="1">
      <w:start w:val="1"/>
      <w:numFmt w:val="bullet"/>
      <w:lvlText w:val=""/>
      <w:lvlJc w:val="left"/>
      <w:pPr>
        <w:ind w:left="6885" w:hanging="360"/>
      </w:pPr>
      <w:rPr>
        <w:rFonts w:ascii="Wingdings" w:hAnsi="Wingdings" w:hint="default"/>
      </w:rPr>
    </w:lvl>
  </w:abstractNum>
  <w:abstractNum w:abstractNumId="18">
    <w:nsid w:val="59B71A32"/>
    <w:multiLevelType w:val="hybridMultilevel"/>
    <w:tmpl w:val="4A2847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6382396A"/>
    <w:multiLevelType w:val="hybridMultilevel"/>
    <w:tmpl w:val="C4AC78DC"/>
    <w:lvl w:ilvl="0" w:tplc="5498B7A6">
      <w:numFmt w:val="bullet"/>
      <w:lvlText w:val="-"/>
      <w:lvlJc w:val="left"/>
      <w:pPr>
        <w:ind w:left="1080" w:hanging="360"/>
      </w:pPr>
      <w:rPr>
        <w:rFonts w:ascii="Calibri Light" w:eastAsia="Calibri" w:hAnsi="Calibri Light" w:cs="Calibri Light"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6A911423"/>
    <w:multiLevelType w:val="hybridMultilevel"/>
    <w:tmpl w:val="8E700658"/>
    <w:lvl w:ilvl="0" w:tplc="A6C42670">
      <w:numFmt w:val="bullet"/>
      <w:lvlText w:val="-"/>
      <w:lvlJc w:val="left"/>
      <w:pPr>
        <w:ind w:left="720" w:hanging="360"/>
      </w:pPr>
      <w:rPr>
        <w:rFonts w:ascii="Arial" w:eastAsia="Times New Roman" w:hAnsi="Aria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502302A"/>
    <w:multiLevelType w:val="hybridMultilevel"/>
    <w:tmpl w:val="8EC223CE"/>
    <w:lvl w:ilvl="0" w:tplc="9968B32E">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759F2C93"/>
    <w:multiLevelType w:val="hybridMultilevel"/>
    <w:tmpl w:val="6770BA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F467F4B"/>
    <w:multiLevelType w:val="hybridMultilevel"/>
    <w:tmpl w:val="7234BBD4"/>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7FFC41C4"/>
    <w:multiLevelType w:val="hybridMultilevel"/>
    <w:tmpl w:val="963E7024"/>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2"/>
  </w:num>
  <w:num w:numId="4">
    <w:abstractNumId w:val="11"/>
  </w:num>
  <w:num w:numId="5">
    <w:abstractNumId w:val="9"/>
  </w:num>
  <w:num w:numId="6">
    <w:abstractNumId w:val="2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
  </w:num>
  <w:num w:numId="10">
    <w:abstractNumId w:val="3"/>
  </w:num>
  <w:num w:numId="11">
    <w:abstractNumId w:val="16"/>
  </w:num>
  <w:num w:numId="12">
    <w:abstractNumId w:val="14"/>
  </w:num>
  <w:num w:numId="13">
    <w:abstractNumId w:val="4"/>
  </w:num>
  <w:num w:numId="14">
    <w:abstractNumId w:val="5"/>
  </w:num>
  <w:num w:numId="15">
    <w:abstractNumId w:val="22"/>
  </w:num>
  <w:num w:numId="16">
    <w:abstractNumId w:val="15"/>
  </w:num>
  <w:num w:numId="17">
    <w:abstractNumId w:val="10"/>
  </w:num>
  <w:num w:numId="18">
    <w:abstractNumId w:val="18"/>
  </w:num>
  <w:num w:numId="19">
    <w:abstractNumId w:val="20"/>
  </w:num>
  <w:num w:numId="20">
    <w:abstractNumId w:val="13"/>
  </w:num>
  <w:num w:numId="21">
    <w:abstractNumId w:val="12"/>
  </w:num>
  <w:num w:numId="22">
    <w:abstractNumId w:val="23"/>
  </w:num>
  <w:num w:numId="23">
    <w:abstractNumId w:val="8"/>
  </w:num>
  <w:num w:numId="24">
    <w:abstractNumId w:val="17"/>
  </w:num>
  <w:num w:numId="25">
    <w:abstractNumId w:val="0"/>
  </w:num>
  <w:num w:numId="26">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2CA"/>
    <w:rsid w:val="00000BD5"/>
    <w:rsid w:val="0000107B"/>
    <w:rsid w:val="00002707"/>
    <w:rsid w:val="0000301B"/>
    <w:rsid w:val="0000322F"/>
    <w:rsid w:val="00003696"/>
    <w:rsid w:val="000055E6"/>
    <w:rsid w:val="00005E7E"/>
    <w:rsid w:val="00012474"/>
    <w:rsid w:val="0001319D"/>
    <w:rsid w:val="00013659"/>
    <w:rsid w:val="00013D8A"/>
    <w:rsid w:val="00014BC6"/>
    <w:rsid w:val="0001672F"/>
    <w:rsid w:val="000211A0"/>
    <w:rsid w:val="0002239A"/>
    <w:rsid w:val="00030649"/>
    <w:rsid w:val="00032357"/>
    <w:rsid w:val="0003286C"/>
    <w:rsid w:val="0003530C"/>
    <w:rsid w:val="0003571C"/>
    <w:rsid w:val="000362E2"/>
    <w:rsid w:val="00040DC8"/>
    <w:rsid w:val="00041251"/>
    <w:rsid w:val="000424DE"/>
    <w:rsid w:val="0004306C"/>
    <w:rsid w:val="00043BDC"/>
    <w:rsid w:val="0004558C"/>
    <w:rsid w:val="000468EF"/>
    <w:rsid w:val="0004772A"/>
    <w:rsid w:val="00047D93"/>
    <w:rsid w:val="00057255"/>
    <w:rsid w:val="00063FE9"/>
    <w:rsid w:val="000646F7"/>
    <w:rsid w:val="00065E44"/>
    <w:rsid w:val="000700D6"/>
    <w:rsid w:val="000824DF"/>
    <w:rsid w:val="00083357"/>
    <w:rsid w:val="00083722"/>
    <w:rsid w:val="00083CF4"/>
    <w:rsid w:val="00091F11"/>
    <w:rsid w:val="00095774"/>
    <w:rsid w:val="00096E7B"/>
    <w:rsid w:val="00097DD1"/>
    <w:rsid w:val="000A2324"/>
    <w:rsid w:val="000A2767"/>
    <w:rsid w:val="000A4392"/>
    <w:rsid w:val="000A6192"/>
    <w:rsid w:val="000B1981"/>
    <w:rsid w:val="000B5619"/>
    <w:rsid w:val="000B6F41"/>
    <w:rsid w:val="000B7BF2"/>
    <w:rsid w:val="000C0680"/>
    <w:rsid w:val="000C2470"/>
    <w:rsid w:val="000C51C5"/>
    <w:rsid w:val="000C5C48"/>
    <w:rsid w:val="000D0642"/>
    <w:rsid w:val="000D4393"/>
    <w:rsid w:val="000D519D"/>
    <w:rsid w:val="000D6E0C"/>
    <w:rsid w:val="000E1102"/>
    <w:rsid w:val="000E1969"/>
    <w:rsid w:val="000E3D03"/>
    <w:rsid w:val="000E69E1"/>
    <w:rsid w:val="000E7085"/>
    <w:rsid w:val="000E730E"/>
    <w:rsid w:val="000F3501"/>
    <w:rsid w:val="000F4070"/>
    <w:rsid w:val="000F58D8"/>
    <w:rsid w:val="000F5F75"/>
    <w:rsid w:val="000F67DA"/>
    <w:rsid w:val="000F6C8B"/>
    <w:rsid w:val="0010034D"/>
    <w:rsid w:val="001008E8"/>
    <w:rsid w:val="00100F36"/>
    <w:rsid w:val="001013E6"/>
    <w:rsid w:val="001015AC"/>
    <w:rsid w:val="00102DFB"/>
    <w:rsid w:val="00103561"/>
    <w:rsid w:val="001101B2"/>
    <w:rsid w:val="001116E0"/>
    <w:rsid w:val="00112408"/>
    <w:rsid w:val="00115662"/>
    <w:rsid w:val="00116091"/>
    <w:rsid w:val="00116A1F"/>
    <w:rsid w:val="00122435"/>
    <w:rsid w:val="001231B7"/>
    <w:rsid w:val="00124242"/>
    <w:rsid w:val="00126367"/>
    <w:rsid w:val="00127647"/>
    <w:rsid w:val="001307F5"/>
    <w:rsid w:val="00130E48"/>
    <w:rsid w:val="00133807"/>
    <w:rsid w:val="00135B3F"/>
    <w:rsid w:val="001367BA"/>
    <w:rsid w:val="001368BC"/>
    <w:rsid w:val="00136E01"/>
    <w:rsid w:val="00142AD1"/>
    <w:rsid w:val="0014482D"/>
    <w:rsid w:val="00147DE5"/>
    <w:rsid w:val="00147EC6"/>
    <w:rsid w:val="00147FD4"/>
    <w:rsid w:val="0015362E"/>
    <w:rsid w:val="001564B1"/>
    <w:rsid w:val="0016272C"/>
    <w:rsid w:val="001636F7"/>
    <w:rsid w:val="00163C34"/>
    <w:rsid w:val="0016517C"/>
    <w:rsid w:val="00172383"/>
    <w:rsid w:val="00175CA2"/>
    <w:rsid w:val="00176CEC"/>
    <w:rsid w:val="0017723C"/>
    <w:rsid w:val="00180EA9"/>
    <w:rsid w:val="001814BF"/>
    <w:rsid w:val="0018215A"/>
    <w:rsid w:val="001821B2"/>
    <w:rsid w:val="00182E3E"/>
    <w:rsid w:val="00183DD5"/>
    <w:rsid w:val="0018434B"/>
    <w:rsid w:val="001852F9"/>
    <w:rsid w:val="001856DE"/>
    <w:rsid w:val="001938A0"/>
    <w:rsid w:val="00194FDF"/>
    <w:rsid w:val="001956E6"/>
    <w:rsid w:val="00195B00"/>
    <w:rsid w:val="001A1BA6"/>
    <w:rsid w:val="001A2F3F"/>
    <w:rsid w:val="001A3650"/>
    <w:rsid w:val="001A394A"/>
    <w:rsid w:val="001A3E44"/>
    <w:rsid w:val="001A402E"/>
    <w:rsid w:val="001A658F"/>
    <w:rsid w:val="001A6F9A"/>
    <w:rsid w:val="001B2C81"/>
    <w:rsid w:val="001B2E2D"/>
    <w:rsid w:val="001B2E4C"/>
    <w:rsid w:val="001B3CBB"/>
    <w:rsid w:val="001B46F2"/>
    <w:rsid w:val="001B478F"/>
    <w:rsid w:val="001B78C6"/>
    <w:rsid w:val="001C03F7"/>
    <w:rsid w:val="001C0B8D"/>
    <w:rsid w:val="001C42F7"/>
    <w:rsid w:val="001C54F6"/>
    <w:rsid w:val="001D000A"/>
    <w:rsid w:val="001D01C9"/>
    <w:rsid w:val="001D2031"/>
    <w:rsid w:val="001D3F7E"/>
    <w:rsid w:val="001D7AE8"/>
    <w:rsid w:val="001E05DD"/>
    <w:rsid w:val="001E0FE2"/>
    <w:rsid w:val="001E22F5"/>
    <w:rsid w:val="001E4D38"/>
    <w:rsid w:val="001E57A5"/>
    <w:rsid w:val="001E751C"/>
    <w:rsid w:val="001F0C1C"/>
    <w:rsid w:val="001F1526"/>
    <w:rsid w:val="001F1753"/>
    <w:rsid w:val="001F2673"/>
    <w:rsid w:val="001F44DA"/>
    <w:rsid w:val="001F7464"/>
    <w:rsid w:val="002015AC"/>
    <w:rsid w:val="00201C86"/>
    <w:rsid w:val="00201D14"/>
    <w:rsid w:val="00203459"/>
    <w:rsid w:val="00204E79"/>
    <w:rsid w:val="00205CE8"/>
    <w:rsid w:val="002060A6"/>
    <w:rsid w:val="00206A97"/>
    <w:rsid w:val="00213484"/>
    <w:rsid w:val="00215ED1"/>
    <w:rsid w:val="00221588"/>
    <w:rsid w:val="00223536"/>
    <w:rsid w:val="002241B1"/>
    <w:rsid w:val="0022455C"/>
    <w:rsid w:val="00225C2C"/>
    <w:rsid w:val="00231AAF"/>
    <w:rsid w:val="002331A9"/>
    <w:rsid w:val="00233F15"/>
    <w:rsid w:val="00234F20"/>
    <w:rsid w:val="0023773D"/>
    <w:rsid w:val="00237B7B"/>
    <w:rsid w:val="002416CC"/>
    <w:rsid w:val="00243915"/>
    <w:rsid w:val="002457A6"/>
    <w:rsid w:val="0024733F"/>
    <w:rsid w:val="0025129B"/>
    <w:rsid w:val="002543CF"/>
    <w:rsid w:val="00255E9D"/>
    <w:rsid w:val="002570D1"/>
    <w:rsid w:val="00260D0E"/>
    <w:rsid w:val="00261B87"/>
    <w:rsid w:val="00261C11"/>
    <w:rsid w:val="0026225D"/>
    <w:rsid w:val="00264A0F"/>
    <w:rsid w:val="0026719C"/>
    <w:rsid w:val="00267E67"/>
    <w:rsid w:val="00274C00"/>
    <w:rsid w:val="00277FD5"/>
    <w:rsid w:val="0028053D"/>
    <w:rsid w:val="00281459"/>
    <w:rsid w:val="00282D2B"/>
    <w:rsid w:val="002842C6"/>
    <w:rsid w:val="00286B59"/>
    <w:rsid w:val="00286F16"/>
    <w:rsid w:val="00291187"/>
    <w:rsid w:val="002924DE"/>
    <w:rsid w:val="00295341"/>
    <w:rsid w:val="00295C29"/>
    <w:rsid w:val="00295C78"/>
    <w:rsid w:val="002A4543"/>
    <w:rsid w:val="002A5E23"/>
    <w:rsid w:val="002A628D"/>
    <w:rsid w:val="002A67C8"/>
    <w:rsid w:val="002B058B"/>
    <w:rsid w:val="002B24E2"/>
    <w:rsid w:val="002B422E"/>
    <w:rsid w:val="002B6B61"/>
    <w:rsid w:val="002B7549"/>
    <w:rsid w:val="002C1A15"/>
    <w:rsid w:val="002C2F4E"/>
    <w:rsid w:val="002C3AF7"/>
    <w:rsid w:val="002C3DC2"/>
    <w:rsid w:val="002C5AAE"/>
    <w:rsid w:val="002C7DB4"/>
    <w:rsid w:val="002D0C3C"/>
    <w:rsid w:val="002D35EE"/>
    <w:rsid w:val="002D4F29"/>
    <w:rsid w:val="002D4F79"/>
    <w:rsid w:val="002D54C0"/>
    <w:rsid w:val="002E3FD4"/>
    <w:rsid w:val="002E448F"/>
    <w:rsid w:val="002F0A91"/>
    <w:rsid w:val="002F3692"/>
    <w:rsid w:val="002F36CA"/>
    <w:rsid w:val="002F44FF"/>
    <w:rsid w:val="002F5933"/>
    <w:rsid w:val="002F7A18"/>
    <w:rsid w:val="003004B7"/>
    <w:rsid w:val="003023D3"/>
    <w:rsid w:val="0030315B"/>
    <w:rsid w:val="00304A14"/>
    <w:rsid w:val="00304AB7"/>
    <w:rsid w:val="00305822"/>
    <w:rsid w:val="00306035"/>
    <w:rsid w:val="00311AA7"/>
    <w:rsid w:val="00311C5F"/>
    <w:rsid w:val="0031324F"/>
    <w:rsid w:val="00313A8D"/>
    <w:rsid w:val="00314269"/>
    <w:rsid w:val="0031606F"/>
    <w:rsid w:val="00317247"/>
    <w:rsid w:val="00317E1D"/>
    <w:rsid w:val="00321EE7"/>
    <w:rsid w:val="00332A20"/>
    <w:rsid w:val="00334074"/>
    <w:rsid w:val="00334F62"/>
    <w:rsid w:val="00336B04"/>
    <w:rsid w:val="00341377"/>
    <w:rsid w:val="0034254C"/>
    <w:rsid w:val="00342D89"/>
    <w:rsid w:val="00343313"/>
    <w:rsid w:val="00345A49"/>
    <w:rsid w:val="00346E60"/>
    <w:rsid w:val="003533DF"/>
    <w:rsid w:val="00354231"/>
    <w:rsid w:val="00354DED"/>
    <w:rsid w:val="00357378"/>
    <w:rsid w:val="00357FAE"/>
    <w:rsid w:val="0036037F"/>
    <w:rsid w:val="00363D9C"/>
    <w:rsid w:val="003648A5"/>
    <w:rsid w:val="00370F6A"/>
    <w:rsid w:val="00371C42"/>
    <w:rsid w:val="0037205B"/>
    <w:rsid w:val="00377217"/>
    <w:rsid w:val="00382583"/>
    <w:rsid w:val="00382E1F"/>
    <w:rsid w:val="00384717"/>
    <w:rsid w:val="0038596C"/>
    <w:rsid w:val="003865F3"/>
    <w:rsid w:val="00390559"/>
    <w:rsid w:val="0039127D"/>
    <w:rsid w:val="003929AD"/>
    <w:rsid w:val="0039777D"/>
    <w:rsid w:val="003A00CD"/>
    <w:rsid w:val="003A06D5"/>
    <w:rsid w:val="003A1296"/>
    <w:rsid w:val="003A26B4"/>
    <w:rsid w:val="003A348D"/>
    <w:rsid w:val="003A6D49"/>
    <w:rsid w:val="003A7B8F"/>
    <w:rsid w:val="003B0BE1"/>
    <w:rsid w:val="003B1647"/>
    <w:rsid w:val="003B1F59"/>
    <w:rsid w:val="003B2C1C"/>
    <w:rsid w:val="003B486F"/>
    <w:rsid w:val="003B4D1B"/>
    <w:rsid w:val="003B51F6"/>
    <w:rsid w:val="003C06E2"/>
    <w:rsid w:val="003C1B84"/>
    <w:rsid w:val="003C3146"/>
    <w:rsid w:val="003C3721"/>
    <w:rsid w:val="003C4F73"/>
    <w:rsid w:val="003C5DEB"/>
    <w:rsid w:val="003C661B"/>
    <w:rsid w:val="003D1B3C"/>
    <w:rsid w:val="003D2258"/>
    <w:rsid w:val="003D25DC"/>
    <w:rsid w:val="003D5B3F"/>
    <w:rsid w:val="003D681E"/>
    <w:rsid w:val="003D731D"/>
    <w:rsid w:val="003E14CC"/>
    <w:rsid w:val="003E2389"/>
    <w:rsid w:val="003E5DD4"/>
    <w:rsid w:val="003E71DB"/>
    <w:rsid w:val="003E79A4"/>
    <w:rsid w:val="003F2598"/>
    <w:rsid w:val="003F2858"/>
    <w:rsid w:val="003F63C4"/>
    <w:rsid w:val="003F66B4"/>
    <w:rsid w:val="00400D14"/>
    <w:rsid w:val="00403924"/>
    <w:rsid w:val="0041178F"/>
    <w:rsid w:val="00413815"/>
    <w:rsid w:val="00415D77"/>
    <w:rsid w:val="004169C4"/>
    <w:rsid w:val="00420478"/>
    <w:rsid w:val="004206EA"/>
    <w:rsid w:val="00421551"/>
    <w:rsid w:val="00423001"/>
    <w:rsid w:val="004251A2"/>
    <w:rsid w:val="00426467"/>
    <w:rsid w:val="00432599"/>
    <w:rsid w:val="00432FA3"/>
    <w:rsid w:val="00433D73"/>
    <w:rsid w:val="004351EF"/>
    <w:rsid w:val="00435878"/>
    <w:rsid w:val="00440DA7"/>
    <w:rsid w:val="004428BA"/>
    <w:rsid w:val="00442A07"/>
    <w:rsid w:val="004467EB"/>
    <w:rsid w:val="00447FB6"/>
    <w:rsid w:val="004506A3"/>
    <w:rsid w:val="00452AE0"/>
    <w:rsid w:val="00452BE7"/>
    <w:rsid w:val="00453C96"/>
    <w:rsid w:val="0045422B"/>
    <w:rsid w:val="00454CB6"/>
    <w:rsid w:val="00462041"/>
    <w:rsid w:val="0047096F"/>
    <w:rsid w:val="00471FB1"/>
    <w:rsid w:val="00472828"/>
    <w:rsid w:val="00474B07"/>
    <w:rsid w:val="00477302"/>
    <w:rsid w:val="00481BFC"/>
    <w:rsid w:val="00483529"/>
    <w:rsid w:val="004858E2"/>
    <w:rsid w:val="004860A6"/>
    <w:rsid w:val="004869BD"/>
    <w:rsid w:val="00486A6C"/>
    <w:rsid w:val="004875DE"/>
    <w:rsid w:val="00487F94"/>
    <w:rsid w:val="00495A38"/>
    <w:rsid w:val="0049744B"/>
    <w:rsid w:val="00497B9B"/>
    <w:rsid w:val="004A0114"/>
    <w:rsid w:val="004A1148"/>
    <w:rsid w:val="004A1B9F"/>
    <w:rsid w:val="004A215F"/>
    <w:rsid w:val="004A2E28"/>
    <w:rsid w:val="004A58A3"/>
    <w:rsid w:val="004B2023"/>
    <w:rsid w:val="004B68B0"/>
    <w:rsid w:val="004B7108"/>
    <w:rsid w:val="004C0359"/>
    <w:rsid w:val="004D00F0"/>
    <w:rsid w:val="004D160D"/>
    <w:rsid w:val="004D17E7"/>
    <w:rsid w:val="004D1D89"/>
    <w:rsid w:val="004D2B5D"/>
    <w:rsid w:val="004D36D4"/>
    <w:rsid w:val="004D6B65"/>
    <w:rsid w:val="004E2143"/>
    <w:rsid w:val="004E2329"/>
    <w:rsid w:val="004E5785"/>
    <w:rsid w:val="004E5F28"/>
    <w:rsid w:val="004F2FD4"/>
    <w:rsid w:val="004F4586"/>
    <w:rsid w:val="004F4D14"/>
    <w:rsid w:val="004F5A7F"/>
    <w:rsid w:val="004F5D95"/>
    <w:rsid w:val="00502629"/>
    <w:rsid w:val="00504581"/>
    <w:rsid w:val="00506A42"/>
    <w:rsid w:val="0050753A"/>
    <w:rsid w:val="0051044E"/>
    <w:rsid w:val="00510574"/>
    <w:rsid w:val="00511074"/>
    <w:rsid w:val="005113EA"/>
    <w:rsid w:val="0051145E"/>
    <w:rsid w:val="00512926"/>
    <w:rsid w:val="00513E9E"/>
    <w:rsid w:val="005157CD"/>
    <w:rsid w:val="005168EA"/>
    <w:rsid w:val="00516B0A"/>
    <w:rsid w:val="00517A7E"/>
    <w:rsid w:val="005206F3"/>
    <w:rsid w:val="005217E8"/>
    <w:rsid w:val="00524357"/>
    <w:rsid w:val="0052655E"/>
    <w:rsid w:val="00527535"/>
    <w:rsid w:val="0053031A"/>
    <w:rsid w:val="00531DC9"/>
    <w:rsid w:val="00532EC8"/>
    <w:rsid w:val="00535559"/>
    <w:rsid w:val="00541C95"/>
    <w:rsid w:val="00542C80"/>
    <w:rsid w:val="00543D67"/>
    <w:rsid w:val="00543E29"/>
    <w:rsid w:val="0054518C"/>
    <w:rsid w:val="005472EA"/>
    <w:rsid w:val="00551F7C"/>
    <w:rsid w:val="00552727"/>
    <w:rsid w:val="005535B5"/>
    <w:rsid w:val="0055464E"/>
    <w:rsid w:val="00554B41"/>
    <w:rsid w:val="00555181"/>
    <w:rsid w:val="00556CF1"/>
    <w:rsid w:val="005615EF"/>
    <w:rsid w:val="00565FE8"/>
    <w:rsid w:val="005665CB"/>
    <w:rsid w:val="005670DD"/>
    <w:rsid w:val="00571027"/>
    <w:rsid w:val="00572247"/>
    <w:rsid w:val="005802DE"/>
    <w:rsid w:val="00581E23"/>
    <w:rsid w:val="00582BA7"/>
    <w:rsid w:val="00585428"/>
    <w:rsid w:val="00585675"/>
    <w:rsid w:val="0058672D"/>
    <w:rsid w:val="0058735A"/>
    <w:rsid w:val="00591011"/>
    <w:rsid w:val="005926C1"/>
    <w:rsid w:val="0059274A"/>
    <w:rsid w:val="00592B65"/>
    <w:rsid w:val="00592ED3"/>
    <w:rsid w:val="005A009D"/>
    <w:rsid w:val="005A1525"/>
    <w:rsid w:val="005A43DF"/>
    <w:rsid w:val="005B0873"/>
    <w:rsid w:val="005B7C2D"/>
    <w:rsid w:val="005C42D4"/>
    <w:rsid w:val="005C73A4"/>
    <w:rsid w:val="005D2F1A"/>
    <w:rsid w:val="005D3524"/>
    <w:rsid w:val="005D55EB"/>
    <w:rsid w:val="005D5CDA"/>
    <w:rsid w:val="005E21D6"/>
    <w:rsid w:val="005E6684"/>
    <w:rsid w:val="005E71EF"/>
    <w:rsid w:val="005E753F"/>
    <w:rsid w:val="005F2C93"/>
    <w:rsid w:val="005F5034"/>
    <w:rsid w:val="005F549A"/>
    <w:rsid w:val="005F7E01"/>
    <w:rsid w:val="0060137F"/>
    <w:rsid w:val="006040D2"/>
    <w:rsid w:val="00604E24"/>
    <w:rsid w:val="00606CA7"/>
    <w:rsid w:val="00606F2D"/>
    <w:rsid w:val="006070E5"/>
    <w:rsid w:val="00611CE2"/>
    <w:rsid w:val="00611F22"/>
    <w:rsid w:val="00612C8E"/>
    <w:rsid w:val="00614A17"/>
    <w:rsid w:val="00617359"/>
    <w:rsid w:val="00622726"/>
    <w:rsid w:val="00626CB7"/>
    <w:rsid w:val="00630273"/>
    <w:rsid w:val="00633737"/>
    <w:rsid w:val="00633D6B"/>
    <w:rsid w:val="00644792"/>
    <w:rsid w:val="006452C9"/>
    <w:rsid w:val="006459DB"/>
    <w:rsid w:val="00647282"/>
    <w:rsid w:val="006537B0"/>
    <w:rsid w:val="00653BC0"/>
    <w:rsid w:val="0065510B"/>
    <w:rsid w:val="0065518C"/>
    <w:rsid w:val="00655683"/>
    <w:rsid w:val="006561F8"/>
    <w:rsid w:val="00661315"/>
    <w:rsid w:val="00661F8E"/>
    <w:rsid w:val="00663363"/>
    <w:rsid w:val="006635B0"/>
    <w:rsid w:val="00663A73"/>
    <w:rsid w:val="00670ADC"/>
    <w:rsid w:val="006717E4"/>
    <w:rsid w:val="0067303A"/>
    <w:rsid w:val="00673C84"/>
    <w:rsid w:val="00675DE3"/>
    <w:rsid w:val="00676E29"/>
    <w:rsid w:val="00677B16"/>
    <w:rsid w:val="0068258C"/>
    <w:rsid w:val="00684B0F"/>
    <w:rsid w:val="0068730B"/>
    <w:rsid w:val="0069058B"/>
    <w:rsid w:val="00690FEC"/>
    <w:rsid w:val="0069141F"/>
    <w:rsid w:val="00693742"/>
    <w:rsid w:val="00696C75"/>
    <w:rsid w:val="006B1007"/>
    <w:rsid w:val="006B3B0A"/>
    <w:rsid w:val="006B4CC6"/>
    <w:rsid w:val="006B5918"/>
    <w:rsid w:val="006B68F0"/>
    <w:rsid w:val="006B7231"/>
    <w:rsid w:val="006C0C81"/>
    <w:rsid w:val="006C114E"/>
    <w:rsid w:val="006C5162"/>
    <w:rsid w:val="006C5EAA"/>
    <w:rsid w:val="006C64E6"/>
    <w:rsid w:val="006C6DDC"/>
    <w:rsid w:val="006C7C41"/>
    <w:rsid w:val="006D18E9"/>
    <w:rsid w:val="006D2350"/>
    <w:rsid w:val="006D2C50"/>
    <w:rsid w:val="006D3451"/>
    <w:rsid w:val="006D36EE"/>
    <w:rsid w:val="006E0FC6"/>
    <w:rsid w:val="006E3045"/>
    <w:rsid w:val="006E3B59"/>
    <w:rsid w:val="006E6A85"/>
    <w:rsid w:val="006E6DAD"/>
    <w:rsid w:val="006F400C"/>
    <w:rsid w:val="006F4DA2"/>
    <w:rsid w:val="006F4EA3"/>
    <w:rsid w:val="007006CD"/>
    <w:rsid w:val="00700BC4"/>
    <w:rsid w:val="00705384"/>
    <w:rsid w:val="00705608"/>
    <w:rsid w:val="00706426"/>
    <w:rsid w:val="00706C53"/>
    <w:rsid w:val="00707281"/>
    <w:rsid w:val="00707942"/>
    <w:rsid w:val="00713707"/>
    <w:rsid w:val="0071380A"/>
    <w:rsid w:val="0071617F"/>
    <w:rsid w:val="0071756A"/>
    <w:rsid w:val="00722A21"/>
    <w:rsid w:val="00722F7E"/>
    <w:rsid w:val="00724862"/>
    <w:rsid w:val="0073134D"/>
    <w:rsid w:val="0073159C"/>
    <w:rsid w:val="0073182C"/>
    <w:rsid w:val="00732156"/>
    <w:rsid w:val="00733780"/>
    <w:rsid w:val="007377B3"/>
    <w:rsid w:val="00744BE0"/>
    <w:rsid w:val="0074527A"/>
    <w:rsid w:val="007504C9"/>
    <w:rsid w:val="00755F0E"/>
    <w:rsid w:val="00760EA9"/>
    <w:rsid w:val="00763820"/>
    <w:rsid w:val="00765F03"/>
    <w:rsid w:val="0077228F"/>
    <w:rsid w:val="007723B5"/>
    <w:rsid w:val="00774C4A"/>
    <w:rsid w:val="00782AEA"/>
    <w:rsid w:val="00783254"/>
    <w:rsid w:val="00784902"/>
    <w:rsid w:val="007927ED"/>
    <w:rsid w:val="00792C9A"/>
    <w:rsid w:val="00793BAC"/>
    <w:rsid w:val="00794A90"/>
    <w:rsid w:val="007951F9"/>
    <w:rsid w:val="007972A5"/>
    <w:rsid w:val="00797922"/>
    <w:rsid w:val="007A0C9A"/>
    <w:rsid w:val="007A47C0"/>
    <w:rsid w:val="007A724A"/>
    <w:rsid w:val="007B0AAC"/>
    <w:rsid w:val="007B0FEB"/>
    <w:rsid w:val="007B169D"/>
    <w:rsid w:val="007B274E"/>
    <w:rsid w:val="007B45E2"/>
    <w:rsid w:val="007B4B43"/>
    <w:rsid w:val="007B53C3"/>
    <w:rsid w:val="007C477A"/>
    <w:rsid w:val="007C7C7D"/>
    <w:rsid w:val="007D03E8"/>
    <w:rsid w:val="007D068B"/>
    <w:rsid w:val="007D2B68"/>
    <w:rsid w:val="007D4708"/>
    <w:rsid w:val="007D51D1"/>
    <w:rsid w:val="007D545E"/>
    <w:rsid w:val="007D58E7"/>
    <w:rsid w:val="007D597F"/>
    <w:rsid w:val="007E094B"/>
    <w:rsid w:val="007E0C61"/>
    <w:rsid w:val="007E1168"/>
    <w:rsid w:val="007E119C"/>
    <w:rsid w:val="007E3272"/>
    <w:rsid w:val="007E33CA"/>
    <w:rsid w:val="007E5C82"/>
    <w:rsid w:val="007F1832"/>
    <w:rsid w:val="007F1DF7"/>
    <w:rsid w:val="007F2BDD"/>
    <w:rsid w:val="007F45CD"/>
    <w:rsid w:val="00801C5D"/>
    <w:rsid w:val="00804CC3"/>
    <w:rsid w:val="0081120F"/>
    <w:rsid w:val="008112AF"/>
    <w:rsid w:val="00813AE2"/>
    <w:rsid w:val="00822C05"/>
    <w:rsid w:val="0082352D"/>
    <w:rsid w:val="008245EE"/>
    <w:rsid w:val="00824A14"/>
    <w:rsid w:val="00827843"/>
    <w:rsid w:val="008312EF"/>
    <w:rsid w:val="008323E3"/>
    <w:rsid w:val="00834979"/>
    <w:rsid w:val="008364D0"/>
    <w:rsid w:val="0083674C"/>
    <w:rsid w:val="00840B5C"/>
    <w:rsid w:val="00840CFE"/>
    <w:rsid w:val="00841875"/>
    <w:rsid w:val="00841A44"/>
    <w:rsid w:val="0084229F"/>
    <w:rsid w:val="008425D2"/>
    <w:rsid w:val="00842D10"/>
    <w:rsid w:val="00843840"/>
    <w:rsid w:val="00846D1B"/>
    <w:rsid w:val="008474AD"/>
    <w:rsid w:val="00851C5F"/>
    <w:rsid w:val="00856521"/>
    <w:rsid w:val="00856B0F"/>
    <w:rsid w:val="008615D5"/>
    <w:rsid w:val="0086261B"/>
    <w:rsid w:val="00864B73"/>
    <w:rsid w:val="008666A5"/>
    <w:rsid w:val="008711F9"/>
    <w:rsid w:val="00871482"/>
    <w:rsid w:val="008725E1"/>
    <w:rsid w:val="00873AB8"/>
    <w:rsid w:val="00873D15"/>
    <w:rsid w:val="008777D9"/>
    <w:rsid w:val="00883B26"/>
    <w:rsid w:val="0088573B"/>
    <w:rsid w:val="00887112"/>
    <w:rsid w:val="00887237"/>
    <w:rsid w:val="0088742E"/>
    <w:rsid w:val="008877D7"/>
    <w:rsid w:val="0089114E"/>
    <w:rsid w:val="0089705C"/>
    <w:rsid w:val="008A0A73"/>
    <w:rsid w:val="008A20EF"/>
    <w:rsid w:val="008A56C4"/>
    <w:rsid w:val="008A6B9C"/>
    <w:rsid w:val="008B0384"/>
    <w:rsid w:val="008B2EED"/>
    <w:rsid w:val="008B34B3"/>
    <w:rsid w:val="008C51FD"/>
    <w:rsid w:val="008C79C4"/>
    <w:rsid w:val="008D07CB"/>
    <w:rsid w:val="008D0B0C"/>
    <w:rsid w:val="008D1434"/>
    <w:rsid w:val="008D3266"/>
    <w:rsid w:val="008D536F"/>
    <w:rsid w:val="008D5E57"/>
    <w:rsid w:val="008E0190"/>
    <w:rsid w:val="008E0AD6"/>
    <w:rsid w:val="008E1099"/>
    <w:rsid w:val="008E13B6"/>
    <w:rsid w:val="008E259A"/>
    <w:rsid w:val="008E2D60"/>
    <w:rsid w:val="008E58AF"/>
    <w:rsid w:val="008E7288"/>
    <w:rsid w:val="008F5735"/>
    <w:rsid w:val="008F5E5B"/>
    <w:rsid w:val="00902D9B"/>
    <w:rsid w:val="00904618"/>
    <w:rsid w:val="00905357"/>
    <w:rsid w:val="00906C6B"/>
    <w:rsid w:val="009070E7"/>
    <w:rsid w:val="0091193F"/>
    <w:rsid w:val="00912394"/>
    <w:rsid w:val="00912E05"/>
    <w:rsid w:val="00913357"/>
    <w:rsid w:val="00924D2A"/>
    <w:rsid w:val="00926E01"/>
    <w:rsid w:val="00931AD3"/>
    <w:rsid w:val="00942436"/>
    <w:rsid w:val="00942835"/>
    <w:rsid w:val="00945540"/>
    <w:rsid w:val="009500EB"/>
    <w:rsid w:val="00952888"/>
    <w:rsid w:val="0095321B"/>
    <w:rsid w:val="00955571"/>
    <w:rsid w:val="009565C5"/>
    <w:rsid w:val="0096117D"/>
    <w:rsid w:val="009619E3"/>
    <w:rsid w:val="00966045"/>
    <w:rsid w:val="00971030"/>
    <w:rsid w:val="00971FF3"/>
    <w:rsid w:val="00972759"/>
    <w:rsid w:val="00973D78"/>
    <w:rsid w:val="0097554F"/>
    <w:rsid w:val="00980F1C"/>
    <w:rsid w:val="009824C4"/>
    <w:rsid w:val="0098295E"/>
    <w:rsid w:val="00983DE6"/>
    <w:rsid w:val="009842F4"/>
    <w:rsid w:val="00986AF0"/>
    <w:rsid w:val="009916B9"/>
    <w:rsid w:val="00991B62"/>
    <w:rsid w:val="00992308"/>
    <w:rsid w:val="009952D6"/>
    <w:rsid w:val="00995959"/>
    <w:rsid w:val="00997664"/>
    <w:rsid w:val="009A0288"/>
    <w:rsid w:val="009A0A51"/>
    <w:rsid w:val="009A3663"/>
    <w:rsid w:val="009A4DCC"/>
    <w:rsid w:val="009A4DE0"/>
    <w:rsid w:val="009A5A15"/>
    <w:rsid w:val="009A6229"/>
    <w:rsid w:val="009A6970"/>
    <w:rsid w:val="009B4004"/>
    <w:rsid w:val="009B4852"/>
    <w:rsid w:val="009B51B9"/>
    <w:rsid w:val="009C120B"/>
    <w:rsid w:val="009C3246"/>
    <w:rsid w:val="009C5D2A"/>
    <w:rsid w:val="009D0653"/>
    <w:rsid w:val="009D3A05"/>
    <w:rsid w:val="009D3FB0"/>
    <w:rsid w:val="009D50DC"/>
    <w:rsid w:val="009E1728"/>
    <w:rsid w:val="009E3CE1"/>
    <w:rsid w:val="009E404B"/>
    <w:rsid w:val="009E4C02"/>
    <w:rsid w:val="009E56A4"/>
    <w:rsid w:val="009E688D"/>
    <w:rsid w:val="009F2FF6"/>
    <w:rsid w:val="009F4201"/>
    <w:rsid w:val="00A017C6"/>
    <w:rsid w:val="00A01E49"/>
    <w:rsid w:val="00A021F2"/>
    <w:rsid w:val="00A0344C"/>
    <w:rsid w:val="00A0399F"/>
    <w:rsid w:val="00A03F91"/>
    <w:rsid w:val="00A044A2"/>
    <w:rsid w:val="00A07308"/>
    <w:rsid w:val="00A136BA"/>
    <w:rsid w:val="00A15817"/>
    <w:rsid w:val="00A168C6"/>
    <w:rsid w:val="00A27FE4"/>
    <w:rsid w:val="00A31D10"/>
    <w:rsid w:val="00A31EA7"/>
    <w:rsid w:val="00A33DBD"/>
    <w:rsid w:val="00A36365"/>
    <w:rsid w:val="00A37A71"/>
    <w:rsid w:val="00A4087A"/>
    <w:rsid w:val="00A45F05"/>
    <w:rsid w:val="00A47193"/>
    <w:rsid w:val="00A47501"/>
    <w:rsid w:val="00A47B75"/>
    <w:rsid w:val="00A55A38"/>
    <w:rsid w:val="00A5645A"/>
    <w:rsid w:val="00A60A81"/>
    <w:rsid w:val="00A619CB"/>
    <w:rsid w:val="00A625FF"/>
    <w:rsid w:val="00A626F5"/>
    <w:rsid w:val="00A66693"/>
    <w:rsid w:val="00A6764B"/>
    <w:rsid w:val="00A700CA"/>
    <w:rsid w:val="00A70776"/>
    <w:rsid w:val="00A7190B"/>
    <w:rsid w:val="00A72995"/>
    <w:rsid w:val="00A73B6D"/>
    <w:rsid w:val="00A74404"/>
    <w:rsid w:val="00A83418"/>
    <w:rsid w:val="00A838A7"/>
    <w:rsid w:val="00A84548"/>
    <w:rsid w:val="00A84863"/>
    <w:rsid w:val="00A85235"/>
    <w:rsid w:val="00A90140"/>
    <w:rsid w:val="00A92B96"/>
    <w:rsid w:val="00A97D06"/>
    <w:rsid w:val="00AB11DD"/>
    <w:rsid w:val="00AB1AC2"/>
    <w:rsid w:val="00AB2510"/>
    <w:rsid w:val="00AB278E"/>
    <w:rsid w:val="00AB34C8"/>
    <w:rsid w:val="00AB5465"/>
    <w:rsid w:val="00AB62ED"/>
    <w:rsid w:val="00AB7C88"/>
    <w:rsid w:val="00AC07B6"/>
    <w:rsid w:val="00AD0206"/>
    <w:rsid w:val="00AD1EFE"/>
    <w:rsid w:val="00AD2CE2"/>
    <w:rsid w:val="00AD32A7"/>
    <w:rsid w:val="00AD37FF"/>
    <w:rsid w:val="00AD3A4C"/>
    <w:rsid w:val="00AD3C66"/>
    <w:rsid w:val="00AD4AD1"/>
    <w:rsid w:val="00AD52C8"/>
    <w:rsid w:val="00AD5990"/>
    <w:rsid w:val="00AE071A"/>
    <w:rsid w:val="00AE122E"/>
    <w:rsid w:val="00AE2A1C"/>
    <w:rsid w:val="00AE2F39"/>
    <w:rsid w:val="00AE3552"/>
    <w:rsid w:val="00AE4103"/>
    <w:rsid w:val="00AE4943"/>
    <w:rsid w:val="00AE6E82"/>
    <w:rsid w:val="00AF2AEE"/>
    <w:rsid w:val="00AF58B1"/>
    <w:rsid w:val="00AF7CAB"/>
    <w:rsid w:val="00B03AC2"/>
    <w:rsid w:val="00B072B0"/>
    <w:rsid w:val="00B0730C"/>
    <w:rsid w:val="00B10A9E"/>
    <w:rsid w:val="00B1290F"/>
    <w:rsid w:val="00B13CF0"/>
    <w:rsid w:val="00B13EEE"/>
    <w:rsid w:val="00B1609B"/>
    <w:rsid w:val="00B16EF2"/>
    <w:rsid w:val="00B17D35"/>
    <w:rsid w:val="00B201CB"/>
    <w:rsid w:val="00B222DA"/>
    <w:rsid w:val="00B23803"/>
    <w:rsid w:val="00B25437"/>
    <w:rsid w:val="00B273E0"/>
    <w:rsid w:val="00B327F3"/>
    <w:rsid w:val="00B3349E"/>
    <w:rsid w:val="00B3379F"/>
    <w:rsid w:val="00B34D2C"/>
    <w:rsid w:val="00B34D67"/>
    <w:rsid w:val="00B34FCC"/>
    <w:rsid w:val="00B369AB"/>
    <w:rsid w:val="00B402D5"/>
    <w:rsid w:val="00B415D9"/>
    <w:rsid w:val="00B422E2"/>
    <w:rsid w:val="00B45956"/>
    <w:rsid w:val="00B46622"/>
    <w:rsid w:val="00B47440"/>
    <w:rsid w:val="00B47603"/>
    <w:rsid w:val="00B5091B"/>
    <w:rsid w:val="00B515E3"/>
    <w:rsid w:val="00B5271B"/>
    <w:rsid w:val="00B55003"/>
    <w:rsid w:val="00B55A95"/>
    <w:rsid w:val="00B56CDF"/>
    <w:rsid w:val="00B56EC4"/>
    <w:rsid w:val="00B57463"/>
    <w:rsid w:val="00B600B2"/>
    <w:rsid w:val="00B60D1D"/>
    <w:rsid w:val="00B62608"/>
    <w:rsid w:val="00B62676"/>
    <w:rsid w:val="00B6292E"/>
    <w:rsid w:val="00B66377"/>
    <w:rsid w:val="00B70915"/>
    <w:rsid w:val="00B73311"/>
    <w:rsid w:val="00B73A5B"/>
    <w:rsid w:val="00B75049"/>
    <w:rsid w:val="00B75FCF"/>
    <w:rsid w:val="00B7679B"/>
    <w:rsid w:val="00B77A23"/>
    <w:rsid w:val="00B80637"/>
    <w:rsid w:val="00B80785"/>
    <w:rsid w:val="00B8091D"/>
    <w:rsid w:val="00B96BA2"/>
    <w:rsid w:val="00B97C06"/>
    <w:rsid w:val="00BA35BB"/>
    <w:rsid w:val="00BA35BC"/>
    <w:rsid w:val="00BA3AD4"/>
    <w:rsid w:val="00BA40E2"/>
    <w:rsid w:val="00BA45C8"/>
    <w:rsid w:val="00BB01A6"/>
    <w:rsid w:val="00BB1562"/>
    <w:rsid w:val="00BB3223"/>
    <w:rsid w:val="00BB335F"/>
    <w:rsid w:val="00BB3863"/>
    <w:rsid w:val="00BB41F5"/>
    <w:rsid w:val="00BC17EE"/>
    <w:rsid w:val="00BC1D1C"/>
    <w:rsid w:val="00BC35DA"/>
    <w:rsid w:val="00BC644C"/>
    <w:rsid w:val="00BC74B0"/>
    <w:rsid w:val="00BD08FA"/>
    <w:rsid w:val="00BD12CA"/>
    <w:rsid w:val="00BD19BC"/>
    <w:rsid w:val="00BD2850"/>
    <w:rsid w:val="00BD3171"/>
    <w:rsid w:val="00BD60A4"/>
    <w:rsid w:val="00BD63CB"/>
    <w:rsid w:val="00BD6531"/>
    <w:rsid w:val="00BD6FF9"/>
    <w:rsid w:val="00BE15A8"/>
    <w:rsid w:val="00BE1F89"/>
    <w:rsid w:val="00BE3ADB"/>
    <w:rsid w:val="00BE5BBB"/>
    <w:rsid w:val="00BF117A"/>
    <w:rsid w:val="00BF27A7"/>
    <w:rsid w:val="00BF287A"/>
    <w:rsid w:val="00BF622E"/>
    <w:rsid w:val="00BF6982"/>
    <w:rsid w:val="00BF72E8"/>
    <w:rsid w:val="00C063C4"/>
    <w:rsid w:val="00C068F9"/>
    <w:rsid w:val="00C06BEE"/>
    <w:rsid w:val="00C0770E"/>
    <w:rsid w:val="00C10C84"/>
    <w:rsid w:val="00C15327"/>
    <w:rsid w:val="00C15CFA"/>
    <w:rsid w:val="00C15D87"/>
    <w:rsid w:val="00C21020"/>
    <w:rsid w:val="00C214E8"/>
    <w:rsid w:val="00C22F80"/>
    <w:rsid w:val="00C251BE"/>
    <w:rsid w:val="00C26B0B"/>
    <w:rsid w:val="00C3157C"/>
    <w:rsid w:val="00C33D11"/>
    <w:rsid w:val="00C35CCE"/>
    <w:rsid w:val="00C421A2"/>
    <w:rsid w:val="00C42CE2"/>
    <w:rsid w:val="00C450EE"/>
    <w:rsid w:val="00C509A0"/>
    <w:rsid w:val="00C5205B"/>
    <w:rsid w:val="00C52200"/>
    <w:rsid w:val="00C525D6"/>
    <w:rsid w:val="00C610AB"/>
    <w:rsid w:val="00C62909"/>
    <w:rsid w:val="00C63F6F"/>
    <w:rsid w:val="00C66832"/>
    <w:rsid w:val="00C7018D"/>
    <w:rsid w:val="00C70B16"/>
    <w:rsid w:val="00C735D6"/>
    <w:rsid w:val="00C7372A"/>
    <w:rsid w:val="00C776DF"/>
    <w:rsid w:val="00C77715"/>
    <w:rsid w:val="00C779B4"/>
    <w:rsid w:val="00C80006"/>
    <w:rsid w:val="00C82A54"/>
    <w:rsid w:val="00C84281"/>
    <w:rsid w:val="00C9042B"/>
    <w:rsid w:val="00C908D5"/>
    <w:rsid w:val="00C908FD"/>
    <w:rsid w:val="00C92750"/>
    <w:rsid w:val="00C93515"/>
    <w:rsid w:val="00C957AC"/>
    <w:rsid w:val="00C962D4"/>
    <w:rsid w:val="00C9683F"/>
    <w:rsid w:val="00C96DB7"/>
    <w:rsid w:val="00CA2676"/>
    <w:rsid w:val="00CA2C58"/>
    <w:rsid w:val="00CA3831"/>
    <w:rsid w:val="00CA661B"/>
    <w:rsid w:val="00CA6E86"/>
    <w:rsid w:val="00CB06E3"/>
    <w:rsid w:val="00CB1C5C"/>
    <w:rsid w:val="00CB2F87"/>
    <w:rsid w:val="00CB39CA"/>
    <w:rsid w:val="00CB643E"/>
    <w:rsid w:val="00CB707A"/>
    <w:rsid w:val="00CB76A8"/>
    <w:rsid w:val="00CC452B"/>
    <w:rsid w:val="00CC4ADA"/>
    <w:rsid w:val="00CC5D31"/>
    <w:rsid w:val="00CD0127"/>
    <w:rsid w:val="00CD2991"/>
    <w:rsid w:val="00CD2B90"/>
    <w:rsid w:val="00CD482A"/>
    <w:rsid w:val="00CD6C30"/>
    <w:rsid w:val="00CD7944"/>
    <w:rsid w:val="00CE079C"/>
    <w:rsid w:val="00CE39A6"/>
    <w:rsid w:val="00CE3D51"/>
    <w:rsid w:val="00CE5466"/>
    <w:rsid w:val="00CE7547"/>
    <w:rsid w:val="00CF0179"/>
    <w:rsid w:val="00CF4C23"/>
    <w:rsid w:val="00CF4C99"/>
    <w:rsid w:val="00CF5B61"/>
    <w:rsid w:val="00CF5D8F"/>
    <w:rsid w:val="00CF6813"/>
    <w:rsid w:val="00CF7B1B"/>
    <w:rsid w:val="00D03868"/>
    <w:rsid w:val="00D04252"/>
    <w:rsid w:val="00D07804"/>
    <w:rsid w:val="00D1065E"/>
    <w:rsid w:val="00D1116B"/>
    <w:rsid w:val="00D13DE9"/>
    <w:rsid w:val="00D164DE"/>
    <w:rsid w:val="00D179AB"/>
    <w:rsid w:val="00D179D4"/>
    <w:rsid w:val="00D17B15"/>
    <w:rsid w:val="00D20E6F"/>
    <w:rsid w:val="00D2306F"/>
    <w:rsid w:val="00D262AB"/>
    <w:rsid w:val="00D26F8D"/>
    <w:rsid w:val="00D27A22"/>
    <w:rsid w:val="00D30875"/>
    <w:rsid w:val="00D31024"/>
    <w:rsid w:val="00D35D8F"/>
    <w:rsid w:val="00D36840"/>
    <w:rsid w:val="00D45123"/>
    <w:rsid w:val="00D45F75"/>
    <w:rsid w:val="00D471BE"/>
    <w:rsid w:val="00D47AAD"/>
    <w:rsid w:val="00D47B84"/>
    <w:rsid w:val="00D47E6D"/>
    <w:rsid w:val="00D501B9"/>
    <w:rsid w:val="00D50A6C"/>
    <w:rsid w:val="00D5143B"/>
    <w:rsid w:val="00D5229A"/>
    <w:rsid w:val="00D53D34"/>
    <w:rsid w:val="00D54AF9"/>
    <w:rsid w:val="00D55AB9"/>
    <w:rsid w:val="00D574DE"/>
    <w:rsid w:val="00D600BE"/>
    <w:rsid w:val="00D621F3"/>
    <w:rsid w:val="00D63A88"/>
    <w:rsid w:val="00D6548D"/>
    <w:rsid w:val="00D67406"/>
    <w:rsid w:val="00D67E1F"/>
    <w:rsid w:val="00D7081A"/>
    <w:rsid w:val="00D72D5C"/>
    <w:rsid w:val="00D77912"/>
    <w:rsid w:val="00D77C5E"/>
    <w:rsid w:val="00D8073C"/>
    <w:rsid w:val="00D82B61"/>
    <w:rsid w:val="00D8415D"/>
    <w:rsid w:val="00D86442"/>
    <w:rsid w:val="00D879BF"/>
    <w:rsid w:val="00D91E23"/>
    <w:rsid w:val="00D92668"/>
    <w:rsid w:val="00D9404A"/>
    <w:rsid w:val="00D94BF2"/>
    <w:rsid w:val="00DA0CDE"/>
    <w:rsid w:val="00DA0DAD"/>
    <w:rsid w:val="00DA1471"/>
    <w:rsid w:val="00DA2DBE"/>
    <w:rsid w:val="00DA4FB4"/>
    <w:rsid w:val="00DA681B"/>
    <w:rsid w:val="00DB06E7"/>
    <w:rsid w:val="00DB2D39"/>
    <w:rsid w:val="00DB38FD"/>
    <w:rsid w:val="00DB3CE2"/>
    <w:rsid w:val="00DC0CDA"/>
    <w:rsid w:val="00DC1711"/>
    <w:rsid w:val="00DC19BE"/>
    <w:rsid w:val="00DC3C7C"/>
    <w:rsid w:val="00DC54BF"/>
    <w:rsid w:val="00DC6AFD"/>
    <w:rsid w:val="00DD1838"/>
    <w:rsid w:val="00DD4A5B"/>
    <w:rsid w:val="00DD7672"/>
    <w:rsid w:val="00DE0010"/>
    <w:rsid w:val="00DE0546"/>
    <w:rsid w:val="00DE06F8"/>
    <w:rsid w:val="00DE1067"/>
    <w:rsid w:val="00DE46EA"/>
    <w:rsid w:val="00DE59E6"/>
    <w:rsid w:val="00DE72DD"/>
    <w:rsid w:val="00DF07D5"/>
    <w:rsid w:val="00DF0BC2"/>
    <w:rsid w:val="00DF1136"/>
    <w:rsid w:val="00DF2106"/>
    <w:rsid w:val="00E00672"/>
    <w:rsid w:val="00E00CF4"/>
    <w:rsid w:val="00E021B6"/>
    <w:rsid w:val="00E036D0"/>
    <w:rsid w:val="00E0499C"/>
    <w:rsid w:val="00E057A1"/>
    <w:rsid w:val="00E06023"/>
    <w:rsid w:val="00E0728E"/>
    <w:rsid w:val="00E07FE6"/>
    <w:rsid w:val="00E10F0D"/>
    <w:rsid w:val="00E1119E"/>
    <w:rsid w:val="00E11827"/>
    <w:rsid w:val="00E1190D"/>
    <w:rsid w:val="00E1503D"/>
    <w:rsid w:val="00E213FC"/>
    <w:rsid w:val="00E23164"/>
    <w:rsid w:val="00E232CA"/>
    <w:rsid w:val="00E25921"/>
    <w:rsid w:val="00E25D61"/>
    <w:rsid w:val="00E268DA"/>
    <w:rsid w:val="00E2740E"/>
    <w:rsid w:val="00E27D3D"/>
    <w:rsid w:val="00E304DB"/>
    <w:rsid w:val="00E315E6"/>
    <w:rsid w:val="00E329C9"/>
    <w:rsid w:val="00E40438"/>
    <w:rsid w:val="00E41E0A"/>
    <w:rsid w:val="00E4355A"/>
    <w:rsid w:val="00E44DE4"/>
    <w:rsid w:val="00E4589A"/>
    <w:rsid w:val="00E5038C"/>
    <w:rsid w:val="00E51C40"/>
    <w:rsid w:val="00E52B22"/>
    <w:rsid w:val="00E54A03"/>
    <w:rsid w:val="00E54AC9"/>
    <w:rsid w:val="00E5603A"/>
    <w:rsid w:val="00E570B7"/>
    <w:rsid w:val="00E571FE"/>
    <w:rsid w:val="00E57CCF"/>
    <w:rsid w:val="00E57DD6"/>
    <w:rsid w:val="00E656B5"/>
    <w:rsid w:val="00E65E8B"/>
    <w:rsid w:val="00E67275"/>
    <w:rsid w:val="00E67661"/>
    <w:rsid w:val="00E7051C"/>
    <w:rsid w:val="00E7248B"/>
    <w:rsid w:val="00E827A8"/>
    <w:rsid w:val="00E833BB"/>
    <w:rsid w:val="00E856EE"/>
    <w:rsid w:val="00E91CE4"/>
    <w:rsid w:val="00E93CCE"/>
    <w:rsid w:val="00E953D9"/>
    <w:rsid w:val="00E9590B"/>
    <w:rsid w:val="00E9768E"/>
    <w:rsid w:val="00EA1702"/>
    <w:rsid w:val="00EA419F"/>
    <w:rsid w:val="00EA46F3"/>
    <w:rsid w:val="00EA476F"/>
    <w:rsid w:val="00EA52BE"/>
    <w:rsid w:val="00EA60BD"/>
    <w:rsid w:val="00EA6346"/>
    <w:rsid w:val="00EA6759"/>
    <w:rsid w:val="00EA68ED"/>
    <w:rsid w:val="00EA7DE1"/>
    <w:rsid w:val="00EB19DA"/>
    <w:rsid w:val="00EB1BC6"/>
    <w:rsid w:val="00EB2E89"/>
    <w:rsid w:val="00EC3B0E"/>
    <w:rsid w:val="00EC4058"/>
    <w:rsid w:val="00EC4270"/>
    <w:rsid w:val="00EC6135"/>
    <w:rsid w:val="00EC75A4"/>
    <w:rsid w:val="00ED1874"/>
    <w:rsid w:val="00ED1B60"/>
    <w:rsid w:val="00ED2A72"/>
    <w:rsid w:val="00ED3FE7"/>
    <w:rsid w:val="00ED457C"/>
    <w:rsid w:val="00ED60A0"/>
    <w:rsid w:val="00ED6F00"/>
    <w:rsid w:val="00EE1FD1"/>
    <w:rsid w:val="00EE35DB"/>
    <w:rsid w:val="00EE3BB8"/>
    <w:rsid w:val="00EE4350"/>
    <w:rsid w:val="00EE4FCD"/>
    <w:rsid w:val="00EE674A"/>
    <w:rsid w:val="00EE7F56"/>
    <w:rsid w:val="00EF0B69"/>
    <w:rsid w:val="00EF28A9"/>
    <w:rsid w:val="00EF3910"/>
    <w:rsid w:val="00EF64D8"/>
    <w:rsid w:val="00EF737F"/>
    <w:rsid w:val="00EF7D82"/>
    <w:rsid w:val="00F064F6"/>
    <w:rsid w:val="00F112EC"/>
    <w:rsid w:val="00F11839"/>
    <w:rsid w:val="00F16D65"/>
    <w:rsid w:val="00F20476"/>
    <w:rsid w:val="00F21F61"/>
    <w:rsid w:val="00F222FD"/>
    <w:rsid w:val="00F22304"/>
    <w:rsid w:val="00F23AEA"/>
    <w:rsid w:val="00F23F9F"/>
    <w:rsid w:val="00F2439F"/>
    <w:rsid w:val="00F2599F"/>
    <w:rsid w:val="00F26C62"/>
    <w:rsid w:val="00F2748E"/>
    <w:rsid w:val="00F27843"/>
    <w:rsid w:val="00F27F32"/>
    <w:rsid w:val="00F318D5"/>
    <w:rsid w:val="00F35F4F"/>
    <w:rsid w:val="00F35F82"/>
    <w:rsid w:val="00F41946"/>
    <w:rsid w:val="00F4281B"/>
    <w:rsid w:val="00F4303E"/>
    <w:rsid w:val="00F47585"/>
    <w:rsid w:val="00F47D77"/>
    <w:rsid w:val="00F52048"/>
    <w:rsid w:val="00F54C5B"/>
    <w:rsid w:val="00F56902"/>
    <w:rsid w:val="00F6011D"/>
    <w:rsid w:val="00F6220F"/>
    <w:rsid w:val="00F62610"/>
    <w:rsid w:val="00F62DEA"/>
    <w:rsid w:val="00F631F3"/>
    <w:rsid w:val="00F6383A"/>
    <w:rsid w:val="00F64E81"/>
    <w:rsid w:val="00F6510C"/>
    <w:rsid w:val="00F655AD"/>
    <w:rsid w:val="00F66E4C"/>
    <w:rsid w:val="00F67107"/>
    <w:rsid w:val="00F67870"/>
    <w:rsid w:val="00F67E68"/>
    <w:rsid w:val="00F67F12"/>
    <w:rsid w:val="00F731AE"/>
    <w:rsid w:val="00F75D74"/>
    <w:rsid w:val="00F8044D"/>
    <w:rsid w:val="00F821C7"/>
    <w:rsid w:val="00F823E2"/>
    <w:rsid w:val="00F82FCE"/>
    <w:rsid w:val="00F843D8"/>
    <w:rsid w:val="00F844CF"/>
    <w:rsid w:val="00F85B02"/>
    <w:rsid w:val="00F86CC6"/>
    <w:rsid w:val="00F86E7F"/>
    <w:rsid w:val="00F877D6"/>
    <w:rsid w:val="00F87A60"/>
    <w:rsid w:val="00F92F89"/>
    <w:rsid w:val="00F94258"/>
    <w:rsid w:val="00F9752A"/>
    <w:rsid w:val="00FA0AE7"/>
    <w:rsid w:val="00FA0B2E"/>
    <w:rsid w:val="00FA2694"/>
    <w:rsid w:val="00FA7085"/>
    <w:rsid w:val="00FB0AA7"/>
    <w:rsid w:val="00FB26F2"/>
    <w:rsid w:val="00FB7010"/>
    <w:rsid w:val="00FC05BA"/>
    <w:rsid w:val="00FC1E09"/>
    <w:rsid w:val="00FC3C34"/>
    <w:rsid w:val="00FD4A7D"/>
    <w:rsid w:val="00FD6330"/>
    <w:rsid w:val="00FE1790"/>
    <w:rsid w:val="00FE1FDA"/>
    <w:rsid w:val="00FE3248"/>
    <w:rsid w:val="00FE4686"/>
    <w:rsid w:val="00FE4886"/>
    <w:rsid w:val="00FE5602"/>
    <w:rsid w:val="00FE671F"/>
    <w:rsid w:val="00FE6A85"/>
    <w:rsid w:val="00FF1216"/>
    <w:rsid w:val="00FF4CAF"/>
    <w:rsid w:val="00FF597E"/>
    <w:rsid w:val="00FF75AD"/>
    <w:rsid w:val="00FF7BED"/>
    <w:rsid w:val="00FF7FCF"/>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US" w:eastAsia="es-MX" w:bidi="ar-SA"/>
      </w:rPr>
    </w:rPrDefault>
    <w:pPrDefault/>
  </w:docDefaults>
  <w:latentStyles w:defLockedState="0" w:defUIPriority="99"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rsid w:val="00D26F8D"/>
    <w:pPr>
      <w:spacing w:after="200" w:line="276" w:lineRule="auto"/>
    </w:pPr>
    <w:rPr>
      <w:sz w:val="22"/>
      <w:lang w:val="es-PE" w:eastAsia="en-US"/>
    </w:rPr>
  </w:style>
  <w:style w:type="paragraph" w:styleId="Ttulo1">
    <w:name w:val="heading 1"/>
    <w:basedOn w:val="Normal"/>
    <w:next w:val="Normal"/>
    <w:uiPriority w:val="9"/>
    <w:qFormat/>
    <w:pPr>
      <w:keepNext/>
      <w:keepLines/>
      <w:spacing w:before="480" w:after="0"/>
      <w:outlineLvl w:val="0"/>
    </w:pPr>
    <w:rPr>
      <w:rFonts w:ascii="Cambria" w:eastAsia="Times New Roman" w:hAnsi="Cambria"/>
      <w:b/>
      <w:color w:val="365F91"/>
      <w:sz w:val="28"/>
    </w:rPr>
  </w:style>
  <w:style w:type="paragraph" w:styleId="Ttulo2">
    <w:name w:val="heading 2"/>
    <w:basedOn w:val="Normal"/>
    <w:next w:val="Normal"/>
    <w:uiPriority w:val="9"/>
    <w:unhideWhenUsed/>
    <w:qFormat/>
    <w:pPr>
      <w:keepNext/>
      <w:keepLines/>
      <w:spacing w:before="200" w:after="0"/>
      <w:outlineLvl w:val="1"/>
    </w:pPr>
    <w:rPr>
      <w:rFonts w:ascii="Cambria" w:eastAsia="Times New Roman" w:hAnsi="Cambria"/>
      <w:b/>
      <w:color w:val="4F81BD"/>
      <w:sz w:val="26"/>
    </w:rPr>
  </w:style>
  <w:style w:type="paragraph" w:styleId="Ttulo3">
    <w:name w:val="heading 3"/>
    <w:basedOn w:val="Normal"/>
    <w:next w:val="Normal"/>
    <w:uiPriority w:val="9"/>
    <w:semiHidden/>
    <w:unhideWhenUsed/>
    <w:qFormat/>
    <w:pPr>
      <w:keepNext/>
      <w:keepLines/>
      <w:spacing w:before="200" w:after="0"/>
      <w:outlineLvl w:val="2"/>
    </w:pPr>
    <w:rPr>
      <w:rFonts w:ascii="Cambria" w:eastAsia="Times New Roman" w:hAnsi="Cambria"/>
      <w:b/>
      <w:color w:val="4F81BD"/>
    </w:rPr>
  </w:style>
  <w:style w:type="paragraph" w:styleId="Ttulo4">
    <w:name w:val="heading 4"/>
    <w:basedOn w:val="Normal"/>
    <w:next w:val="Normal"/>
    <w:uiPriority w:val="9"/>
    <w:semiHidden/>
    <w:unhideWhenUsed/>
    <w:qFormat/>
    <w:pPr>
      <w:keepNext/>
      <w:keepLines/>
      <w:spacing w:before="200" w:after="0"/>
      <w:outlineLvl w:val="3"/>
    </w:pPr>
    <w:rPr>
      <w:rFonts w:ascii="Cambria" w:eastAsia="Times New Roman" w:hAnsi="Cambria"/>
      <w:b/>
      <w:i/>
      <w:color w:val="4F81BD"/>
    </w:rPr>
  </w:style>
  <w:style w:type="paragraph" w:styleId="Ttulo5">
    <w:name w:val="heading 5"/>
    <w:basedOn w:val="Normal"/>
    <w:next w:val="Normal"/>
    <w:uiPriority w:val="9"/>
    <w:semiHidden/>
    <w:unhideWhenUsed/>
    <w:qFormat/>
    <w:pPr>
      <w:keepNext/>
      <w:keepLines/>
      <w:spacing w:before="200" w:after="0"/>
      <w:outlineLvl w:val="4"/>
    </w:pPr>
    <w:rPr>
      <w:rFonts w:ascii="Cambria" w:eastAsia="Times New Roman" w:hAnsi="Cambria"/>
      <w:color w:val="243F60"/>
    </w:rPr>
  </w:style>
  <w:style w:type="paragraph" w:styleId="Ttulo6">
    <w:name w:val="heading 6"/>
    <w:basedOn w:val="Normal"/>
    <w:next w:val="Normal"/>
    <w:unhideWhenUsed/>
    <w:qFormat/>
    <w:pPr>
      <w:keepNext/>
      <w:keepLines/>
      <w:spacing w:before="200" w:after="0"/>
      <w:outlineLvl w:val="5"/>
    </w:pPr>
    <w:rPr>
      <w:rFonts w:ascii="Cambria" w:eastAsia="Times New Roman" w:hAnsi="Cambria"/>
      <w:i/>
      <w:color w:val="243F60"/>
    </w:rPr>
  </w:style>
  <w:style w:type="paragraph" w:styleId="Ttulo7">
    <w:name w:val="heading 7"/>
    <w:basedOn w:val="Normal"/>
    <w:next w:val="Normal"/>
    <w:uiPriority w:val="9"/>
    <w:semiHidden/>
    <w:unhideWhenUsed/>
    <w:qFormat/>
    <w:pPr>
      <w:keepNext/>
      <w:keepLines/>
      <w:spacing w:before="200" w:after="0"/>
      <w:outlineLvl w:val="6"/>
    </w:pPr>
    <w:rPr>
      <w:rFonts w:ascii="Cambria" w:eastAsia="Times New Roman" w:hAnsi="Cambria"/>
      <w:i/>
      <w:color w:val="404040"/>
    </w:rPr>
  </w:style>
  <w:style w:type="paragraph" w:styleId="Ttulo8">
    <w:name w:val="heading 8"/>
    <w:basedOn w:val="Normal"/>
    <w:next w:val="Normal"/>
    <w:uiPriority w:val="9"/>
    <w:semiHidden/>
    <w:unhideWhenUsed/>
    <w:qFormat/>
    <w:pPr>
      <w:keepNext/>
      <w:keepLines/>
      <w:spacing w:before="200" w:after="0"/>
      <w:outlineLvl w:val="7"/>
    </w:pPr>
    <w:rPr>
      <w:rFonts w:ascii="Cambria" w:eastAsia="Times New Roman" w:hAnsi="Cambria"/>
      <w:color w:val="404040"/>
      <w:sz w:val="20"/>
    </w:rPr>
  </w:style>
  <w:style w:type="paragraph" w:styleId="Ttulo9">
    <w:name w:val="heading 9"/>
    <w:basedOn w:val="Normal"/>
    <w:next w:val="Normal"/>
    <w:uiPriority w:val="9"/>
    <w:semiHidden/>
    <w:unhideWhenUsed/>
    <w:qFormat/>
    <w:pPr>
      <w:keepNext/>
      <w:keepLines/>
      <w:spacing w:before="200" w:after="0"/>
      <w:outlineLvl w:val="8"/>
    </w:pPr>
    <w:rPr>
      <w:rFonts w:ascii="Cambria" w:eastAsia="Times New Roman" w:hAnsi="Cambria"/>
      <w:i/>
      <w:color w:val="404040"/>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4Char">
    <w:name w:val="Heading 4 Char"/>
    <w:uiPriority w:val="9"/>
    <w:rPr>
      <w:rFonts w:ascii="Cambria" w:eastAsia="Times New Roman" w:hAnsi="Cambria" w:cs="Times New Roman"/>
      <w:b/>
      <w:i/>
      <w:color w:val="4F81BD"/>
    </w:rPr>
  </w:style>
  <w:style w:type="character" w:customStyle="1" w:styleId="TextonotaalfinalCar">
    <w:name w:val="Texto nota al final Car"/>
    <w:uiPriority w:val="99"/>
    <w:semiHidden/>
    <w:rPr>
      <w:sz w:val="20"/>
    </w:rPr>
  </w:style>
  <w:style w:type="character" w:customStyle="1" w:styleId="TextonotaalfinalCar1">
    <w:name w:val="Texto nota al final Car1"/>
    <w:link w:val="Textonotaalfinal"/>
    <w:uiPriority w:val="99"/>
    <w:semiHidden/>
    <w:rPr>
      <w:sz w:val="20"/>
    </w:rPr>
  </w:style>
  <w:style w:type="paragraph" w:styleId="Textonotaalfinal">
    <w:name w:val="endnote text"/>
    <w:basedOn w:val="Normal"/>
    <w:link w:val="TextonotaalfinalCar1"/>
    <w:uiPriority w:val="99"/>
    <w:semiHidden/>
    <w:unhideWhenUsed/>
    <w:pPr>
      <w:spacing w:after="0" w:line="240" w:lineRule="auto"/>
    </w:pPr>
    <w:rPr>
      <w:sz w:val="20"/>
    </w:rPr>
  </w:style>
  <w:style w:type="character" w:styleId="Hipervnculo">
    <w:name w:val="Hyperlink"/>
    <w:uiPriority w:val="99"/>
    <w:unhideWhenUsed/>
    <w:rPr>
      <w:color w:val="0000FF"/>
      <w:u w:val="single"/>
    </w:rPr>
  </w:style>
  <w:style w:type="character" w:customStyle="1" w:styleId="TextodegloboCar">
    <w:name w:val="Texto de globo Car"/>
    <w:link w:val="Textodeglobo"/>
    <w:uiPriority w:val="99"/>
    <w:semiHidden/>
    <w:rPr>
      <w:rFonts w:ascii="Segoe UI" w:hAnsi="Segoe UI" w:cs="Segoe UI"/>
      <w:sz w:val="18"/>
      <w:lang w:eastAsia="en-US"/>
    </w:rPr>
  </w:style>
  <w:style w:type="character" w:customStyle="1" w:styleId="Ttulo6Car">
    <w:name w:val="Título 6 Car"/>
    <w:uiPriority w:val="9"/>
    <w:rPr>
      <w:rFonts w:ascii="Cambria" w:eastAsia="Times New Roman" w:hAnsi="Cambria" w:cs="Times New Roman"/>
      <w:i/>
      <w:color w:val="243F60"/>
    </w:rPr>
  </w:style>
  <w:style w:type="character" w:customStyle="1" w:styleId="CitadestacadaCar">
    <w:name w:val="Cita destacada Car"/>
    <w:uiPriority w:val="30"/>
    <w:rPr>
      <w:b/>
      <w:i/>
      <w:color w:val="4F81BD"/>
    </w:rPr>
  </w:style>
  <w:style w:type="character" w:customStyle="1" w:styleId="SubttuloCar">
    <w:name w:val="Subtítulo Car"/>
    <w:uiPriority w:val="11"/>
    <w:rPr>
      <w:rFonts w:ascii="Cambria" w:eastAsia="Times New Roman" w:hAnsi="Cambria" w:cs="Times New Roman"/>
      <w:i/>
      <w:color w:val="4F81BD"/>
      <w:spacing w:val="15"/>
      <w:sz w:val="24"/>
    </w:rPr>
  </w:style>
  <w:style w:type="character" w:customStyle="1" w:styleId="Ttulo9Car">
    <w:name w:val="Título 9 Car"/>
    <w:uiPriority w:val="9"/>
    <w:rPr>
      <w:rFonts w:ascii="Cambria" w:eastAsia="Times New Roman" w:hAnsi="Cambria" w:cs="Times New Roman"/>
      <w:i/>
      <w:color w:val="404040"/>
      <w:sz w:val="20"/>
    </w:rPr>
  </w:style>
  <w:style w:type="character" w:customStyle="1" w:styleId="Ttulo3Car">
    <w:name w:val="Título 3 Car"/>
    <w:uiPriority w:val="9"/>
    <w:rPr>
      <w:rFonts w:ascii="Cambria" w:eastAsia="Times New Roman" w:hAnsi="Cambria" w:cs="Times New Roman"/>
      <w:b/>
      <w:color w:val="4F81BD"/>
    </w:rPr>
  </w:style>
  <w:style w:type="character" w:styleId="Referenciaintensa">
    <w:name w:val="Intense Reference"/>
    <w:uiPriority w:val="32"/>
    <w:qFormat/>
    <w:rPr>
      <w:b/>
      <w:smallCaps/>
      <w:color w:val="C0504D"/>
      <w:spacing w:val="5"/>
      <w:u w:val="single"/>
    </w:rPr>
  </w:style>
  <w:style w:type="character" w:styleId="nfasis">
    <w:name w:val="Emphasis"/>
    <w:uiPriority w:val="20"/>
    <w:qFormat/>
    <w:rPr>
      <w:i/>
    </w:rPr>
  </w:style>
  <w:style w:type="character" w:customStyle="1" w:styleId="Heading5Char">
    <w:name w:val="Heading 5 Char"/>
    <w:uiPriority w:val="9"/>
    <w:rPr>
      <w:rFonts w:ascii="Cambria" w:eastAsia="Times New Roman" w:hAnsi="Cambria" w:cs="Times New Roman"/>
      <w:color w:val="243F60"/>
    </w:rPr>
  </w:style>
  <w:style w:type="character" w:customStyle="1" w:styleId="PlainTextChar">
    <w:name w:val="Plain Text Char"/>
    <w:uiPriority w:val="99"/>
    <w:rPr>
      <w:rFonts w:ascii="Courier New" w:hAnsi="Courier New" w:cs="Courier New"/>
      <w:sz w:val="21"/>
    </w:rPr>
  </w:style>
  <w:style w:type="paragraph" w:customStyle="1" w:styleId="Listavistosa-nfasis11">
    <w:name w:val="Lista vistosa - Énfasis 11"/>
    <w:basedOn w:val="Normal"/>
    <w:uiPriority w:val="34"/>
    <w:qFormat/>
    <w:pPr>
      <w:ind w:left="720"/>
    </w:pPr>
    <w:rPr>
      <w:lang w:val="es-ES"/>
    </w:rPr>
  </w:style>
  <w:style w:type="paragraph" w:styleId="Direccinsobre">
    <w:name w:val="envelope address"/>
    <w:basedOn w:val="Normal"/>
    <w:uiPriority w:val="99"/>
    <w:unhideWhenUsed/>
    <w:pPr>
      <w:spacing w:after="0" w:line="240" w:lineRule="auto"/>
      <w:ind w:left="2880"/>
    </w:pPr>
    <w:rPr>
      <w:rFonts w:ascii="Cambria" w:eastAsia="Times New Roman" w:hAnsi="Cambria"/>
      <w:sz w:val="24"/>
    </w:rPr>
  </w:style>
  <w:style w:type="character" w:customStyle="1" w:styleId="TextosinformatoCar">
    <w:name w:val="Texto sin formato Car"/>
    <w:uiPriority w:val="99"/>
    <w:rPr>
      <w:rFonts w:ascii="Courier New" w:hAnsi="Courier New" w:cs="Courier New"/>
      <w:sz w:val="21"/>
    </w:rPr>
  </w:style>
  <w:style w:type="paragraph" w:styleId="Textonotapie">
    <w:name w:val="footnote text"/>
    <w:basedOn w:val="Normal"/>
    <w:link w:val="TextonotapieCar1"/>
    <w:uiPriority w:val="99"/>
    <w:semiHidden/>
    <w:unhideWhenUsed/>
    <w:pPr>
      <w:spacing w:after="0" w:line="240" w:lineRule="auto"/>
    </w:pPr>
    <w:rPr>
      <w:sz w:val="20"/>
    </w:rPr>
  </w:style>
  <w:style w:type="character" w:customStyle="1" w:styleId="Heading3Char">
    <w:name w:val="Heading 3 Char"/>
    <w:uiPriority w:val="9"/>
    <w:rPr>
      <w:rFonts w:ascii="Cambria" w:eastAsia="Times New Roman" w:hAnsi="Cambria" w:cs="Times New Roman"/>
      <w:b/>
      <w:color w:val="4F81BD"/>
    </w:rPr>
  </w:style>
  <w:style w:type="character" w:styleId="Refdenotaalfinal">
    <w:name w:val="endnote reference"/>
    <w:uiPriority w:val="99"/>
    <w:semiHidden/>
    <w:unhideWhenUsed/>
    <w:rPr>
      <w:vertAlign w:val="superscript"/>
    </w:rPr>
  </w:style>
  <w:style w:type="character" w:styleId="Refdenotaalpie">
    <w:name w:val="footnote reference"/>
    <w:uiPriority w:val="99"/>
    <w:semiHidden/>
    <w:unhideWhenUsed/>
    <w:rPr>
      <w:vertAlign w:val="superscript"/>
    </w:rPr>
  </w:style>
  <w:style w:type="character" w:customStyle="1" w:styleId="Heading8Char">
    <w:name w:val="Heading 8 Char"/>
    <w:uiPriority w:val="9"/>
    <w:rPr>
      <w:rFonts w:ascii="Cambria" w:eastAsia="Times New Roman" w:hAnsi="Cambria" w:cs="Times New Roman"/>
      <w:color w:val="404040"/>
      <w:sz w:val="20"/>
    </w:rPr>
  </w:style>
  <w:style w:type="character" w:customStyle="1" w:styleId="Heading9Char">
    <w:name w:val="Heading 9 Char"/>
    <w:uiPriority w:val="9"/>
    <w:rPr>
      <w:rFonts w:ascii="Cambria" w:eastAsia="Times New Roman" w:hAnsi="Cambria" w:cs="Times New Roman"/>
      <w:i/>
      <w:color w:val="404040"/>
      <w:sz w:val="20"/>
    </w:rPr>
  </w:style>
  <w:style w:type="character" w:customStyle="1" w:styleId="Ttulo1Car">
    <w:name w:val="Título 1 Car"/>
    <w:uiPriority w:val="9"/>
    <w:rPr>
      <w:rFonts w:ascii="Cambria" w:eastAsia="Times New Roman" w:hAnsi="Cambria" w:cs="Times New Roman"/>
      <w:b/>
      <w:color w:val="365F91"/>
      <w:sz w:val="28"/>
    </w:rPr>
  </w:style>
  <w:style w:type="paragraph" w:styleId="Prrafodelista">
    <w:name w:val="List Paragraph"/>
    <w:aliases w:val="TITULO A,Conclusiones,paul2,Lista 123,Titulo de Fígura,Cuadro 2-1,Fundamentacion,Bulleted List,Titulo parrafo,Punto,3,Iz - Párrafo de lista,Sivsa Parrafo,Footnote,List Paragraph1,Number List 1,Viñeta"/>
    <w:basedOn w:val="Normal"/>
    <w:link w:val="PrrafodelistaCar"/>
    <w:uiPriority w:val="34"/>
    <w:qFormat/>
    <w:pPr>
      <w:ind w:left="720"/>
      <w:contextualSpacing/>
    </w:pPr>
  </w:style>
  <w:style w:type="character" w:customStyle="1" w:styleId="Heading6Char">
    <w:name w:val="Heading 6 Char"/>
    <w:uiPriority w:val="9"/>
    <w:rPr>
      <w:rFonts w:ascii="Cambria" w:eastAsia="Times New Roman" w:hAnsi="Cambria" w:cs="Times New Roman"/>
      <w:i/>
      <w:color w:val="243F60"/>
    </w:rPr>
  </w:style>
  <w:style w:type="character" w:customStyle="1" w:styleId="Ttulo5Car">
    <w:name w:val="Título 5 Car"/>
    <w:uiPriority w:val="9"/>
    <w:rPr>
      <w:rFonts w:ascii="Cambria" w:eastAsia="Times New Roman" w:hAnsi="Cambria" w:cs="Times New Roman"/>
      <w:color w:val="243F60"/>
    </w:rPr>
  </w:style>
  <w:style w:type="character" w:styleId="Ttulodellibro">
    <w:name w:val="Book Title"/>
    <w:uiPriority w:val="33"/>
    <w:qFormat/>
    <w:rPr>
      <w:b/>
      <w:smallCaps/>
      <w:spacing w:val="5"/>
    </w:rPr>
  </w:style>
  <w:style w:type="paragraph" w:styleId="Ttulo">
    <w:name w:val="Title"/>
    <w:basedOn w:val="Normal"/>
    <w:next w:val="Normal"/>
    <w:uiPriority w:val="10"/>
    <w:qFormat/>
    <w:pPr>
      <w:pBdr>
        <w:bottom w:val="single" w:sz="8" w:space="0" w:color="4F81BD"/>
      </w:pBdr>
      <w:spacing w:after="300" w:line="240" w:lineRule="auto"/>
      <w:contextualSpacing/>
    </w:pPr>
    <w:rPr>
      <w:rFonts w:ascii="Cambria" w:eastAsia="Times New Roman" w:hAnsi="Cambria"/>
      <w:color w:val="17365D"/>
      <w:spacing w:val="5"/>
      <w:sz w:val="52"/>
    </w:rPr>
  </w:style>
  <w:style w:type="character" w:customStyle="1" w:styleId="Ttulo8Car">
    <w:name w:val="Título 8 Car"/>
    <w:uiPriority w:val="9"/>
    <w:rPr>
      <w:rFonts w:ascii="Cambria" w:eastAsia="Times New Roman" w:hAnsi="Cambria" w:cs="Times New Roman"/>
      <w:color w:val="404040"/>
      <w:sz w:val="20"/>
    </w:rPr>
  </w:style>
  <w:style w:type="paragraph" w:styleId="Cita">
    <w:name w:val="Quote"/>
    <w:basedOn w:val="Normal"/>
    <w:next w:val="Normal"/>
    <w:uiPriority w:val="29"/>
    <w:qFormat/>
    <w:rPr>
      <w:i/>
      <w:color w:val="000000"/>
    </w:rPr>
  </w:style>
  <w:style w:type="character" w:customStyle="1" w:styleId="Heading7Char">
    <w:name w:val="Heading 7 Char"/>
    <w:uiPriority w:val="9"/>
    <w:rPr>
      <w:rFonts w:ascii="Cambria" w:eastAsia="Times New Roman" w:hAnsi="Cambria" w:cs="Times New Roman"/>
      <w:i/>
      <w:color w:val="404040"/>
    </w:rPr>
  </w:style>
  <w:style w:type="paragraph" w:styleId="Subttulo">
    <w:name w:val="Subtitle"/>
    <w:basedOn w:val="Normal"/>
    <w:next w:val="Normal"/>
    <w:uiPriority w:val="11"/>
    <w:qFormat/>
    <w:pPr>
      <w:numPr>
        <w:ilvl w:val="1"/>
      </w:numPr>
    </w:pPr>
    <w:rPr>
      <w:rFonts w:ascii="Cambria" w:eastAsia="Times New Roman" w:hAnsi="Cambria"/>
      <w:i/>
      <w:color w:val="4F81BD"/>
      <w:spacing w:val="15"/>
      <w:sz w:val="24"/>
    </w:rPr>
  </w:style>
  <w:style w:type="character" w:customStyle="1" w:styleId="CitaCar">
    <w:name w:val="Cita Car"/>
    <w:uiPriority w:val="29"/>
    <w:rPr>
      <w:i/>
      <w:color w:val="000000"/>
    </w:rPr>
  </w:style>
  <w:style w:type="character" w:customStyle="1" w:styleId="TextonotapieCar">
    <w:name w:val="Texto nota pie Car"/>
    <w:uiPriority w:val="99"/>
    <w:semiHidden/>
    <w:rPr>
      <w:sz w:val="20"/>
    </w:rPr>
  </w:style>
  <w:style w:type="character" w:customStyle="1" w:styleId="SubtitleChar">
    <w:name w:val="Subtitle Char"/>
    <w:uiPriority w:val="11"/>
    <w:rPr>
      <w:rFonts w:ascii="Cambria" w:eastAsia="Times New Roman" w:hAnsi="Cambria" w:cs="Times New Roman"/>
      <w:i/>
      <w:color w:val="4F81BD"/>
      <w:spacing w:val="15"/>
      <w:sz w:val="24"/>
    </w:rPr>
  </w:style>
  <w:style w:type="character" w:customStyle="1" w:styleId="Ttulo2Car">
    <w:name w:val="Título 2 Car"/>
    <w:uiPriority w:val="9"/>
    <w:rPr>
      <w:rFonts w:ascii="Cambria" w:eastAsia="Times New Roman" w:hAnsi="Cambria" w:cs="Times New Roman"/>
      <w:b/>
      <w:color w:val="4F81BD"/>
      <w:sz w:val="26"/>
    </w:rPr>
  </w:style>
  <w:style w:type="character" w:styleId="Referenciasutil">
    <w:name w:val="Subtle Reference"/>
    <w:uiPriority w:val="31"/>
    <w:qFormat/>
    <w:rPr>
      <w:smallCaps/>
      <w:color w:val="C0504D"/>
      <w:u w:val="single"/>
    </w:rPr>
  </w:style>
  <w:style w:type="character" w:customStyle="1" w:styleId="Heading2Char">
    <w:name w:val="Heading 2 Char"/>
    <w:uiPriority w:val="9"/>
    <w:rPr>
      <w:rFonts w:ascii="Cambria" w:eastAsia="Times New Roman" w:hAnsi="Cambria" w:cs="Times New Roman"/>
      <w:b/>
      <w:color w:val="4F81BD"/>
      <w:sz w:val="26"/>
    </w:rPr>
  </w:style>
  <w:style w:type="character" w:customStyle="1" w:styleId="PuestoCar">
    <w:name w:val="Puesto Car"/>
    <w:uiPriority w:val="10"/>
    <w:rPr>
      <w:rFonts w:ascii="Cambria" w:eastAsia="Times New Roman" w:hAnsi="Cambria" w:cs="Times New Roman"/>
      <w:color w:val="17365D"/>
      <w:spacing w:val="5"/>
      <w:sz w:val="52"/>
    </w:rPr>
  </w:style>
  <w:style w:type="character" w:customStyle="1" w:styleId="TextonotapieCar1">
    <w:name w:val="Texto nota pie Car1"/>
    <w:link w:val="Textonotapie"/>
    <w:uiPriority w:val="99"/>
    <w:semiHidden/>
    <w:rPr>
      <w:sz w:val="20"/>
    </w:rPr>
  </w:style>
  <w:style w:type="character" w:customStyle="1" w:styleId="IntenseQuoteChar">
    <w:name w:val="Intense Quote Char"/>
    <w:uiPriority w:val="30"/>
    <w:rPr>
      <w:b/>
      <w:i/>
      <w:color w:val="4F81BD"/>
    </w:rPr>
  </w:style>
  <w:style w:type="paragraph" w:styleId="Sinespaciado">
    <w:name w:val="No Spacing"/>
    <w:link w:val="SinespaciadoCar"/>
    <w:uiPriority w:val="1"/>
    <w:qFormat/>
    <w:rPr>
      <w:sz w:val="22"/>
      <w:lang w:val="es-PE" w:eastAsia="en-US"/>
    </w:rPr>
  </w:style>
  <w:style w:type="paragraph" w:styleId="Encabezado">
    <w:name w:val="header"/>
    <w:basedOn w:val="Normal"/>
    <w:link w:val="EncabezadoCar"/>
    <w:uiPriority w:val="99"/>
    <w:pPr>
      <w:tabs>
        <w:tab w:val="center" w:pos="4419"/>
        <w:tab w:val="right" w:pos="8838"/>
      </w:tabs>
      <w:spacing w:after="0" w:line="240" w:lineRule="auto"/>
    </w:pPr>
  </w:style>
  <w:style w:type="character" w:styleId="Textoennegrita">
    <w:name w:val="Strong"/>
    <w:uiPriority w:val="22"/>
    <w:qFormat/>
    <w:rPr>
      <w:b/>
    </w:rPr>
  </w:style>
  <w:style w:type="character" w:customStyle="1" w:styleId="EncabezadoCar">
    <w:name w:val="Encabezado Car"/>
    <w:link w:val="Encabezado"/>
    <w:uiPriority w:val="99"/>
    <w:rPr>
      <w:rFonts w:ascii="Calibri" w:eastAsia="Calibri" w:hAnsi="Calibri" w:cs="Times New Roman"/>
      <w:lang w:val="es-PE"/>
    </w:rPr>
  </w:style>
  <w:style w:type="paragraph" w:styleId="Textosinformato">
    <w:name w:val="Plain Text"/>
    <w:basedOn w:val="Normal"/>
    <w:uiPriority w:val="99"/>
    <w:semiHidden/>
    <w:unhideWhenUsed/>
    <w:pPr>
      <w:spacing w:after="0" w:line="240" w:lineRule="auto"/>
    </w:pPr>
    <w:rPr>
      <w:rFonts w:ascii="Courier New" w:hAnsi="Courier New" w:cs="Courier New"/>
      <w:sz w:val="21"/>
    </w:rPr>
  </w:style>
  <w:style w:type="paragraph" w:styleId="Textodeglobo">
    <w:name w:val="Balloon Text"/>
    <w:basedOn w:val="Normal"/>
    <w:link w:val="TextodegloboCar"/>
    <w:uiPriority w:val="99"/>
    <w:semiHidden/>
    <w:pPr>
      <w:spacing w:after="0" w:line="240" w:lineRule="auto"/>
    </w:pPr>
    <w:rPr>
      <w:rFonts w:ascii="Segoe UI" w:hAnsi="Segoe UI" w:cs="Segoe UI"/>
      <w:sz w:val="18"/>
    </w:rPr>
  </w:style>
  <w:style w:type="character" w:styleId="nfasissutil">
    <w:name w:val="Subtle Emphasis"/>
    <w:uiPriority w:val="19"/>
    <w:qFormat/>
    <w:rPr>
      <w:i/>
      <w:color w:val="808080"/>
    </w:rPr>
  </w:style>
  <w:style w:type="character" w:customStyle="1" w:styleId="QuoteChar">
    <w:name w:val="Quote Char"/>
    <w:uiPriority w:val="29"/>
    <w:rPr>
      <w:i/>
      <w:color w:val="000000"/>
    </w:rPr>
  </w:style>
  <w:style w:type="character" w:customStyle="1" w:styleId="Heading1Char">
    <w:name w:val="Heading 1 Char"/>
    <w:uiPriority w:val="9"/>
    <w:rPr>
      <w:rFonts w:ascii="Cambria" w:eastAsia="Times New Roman" w:hAnsi="Cambria" w:cs="Times New Roman"/>
      <w:b/>
      <w:color w:val="365F91"/>
      <w:sz w:val="28"/>
    </w:rPr>
  </w:style>
  <w:style w:type="character" w:customStyle="1" w:styleId="Ttulo4Car">
    <w:name w:val="Título 4 Car"/>
    <w:uiPriority w:val="9"/>
    <w:rPr>
      <w:rFonts w:ascii="Cambria" w:eastAsia="Times New Roman" w:hAnsi="Cambria" w:cs="Times New Roman"/>
      <w:b/>
      <w:i/>
      <w:color w:val="4F81BD"/>
    </w:rPr>
  </w:style>
  <w:style w:type="character" w:customStyle="1" w:styleId="TitleChar">
    <w:name w:val="Title Char"/>
    <w:uiPriority w:val="10"/>
    <w:rPr>
      <w:rFonts w:ascii="Cambria" w:eastAsia="Times New Roman" w:hAnsi="Cambria" w:cs="Times New Roman"/>
      <w:color w:val="17365D"/>
      <w:spacing w:val="5"/>
      <w:sz w:val="52"/>
    </w:rPr>
  </w:style>
  <w:style w:type="paragraph" w:styleId="Remitedesobre">
    <w:name w:val="envelope return"/>
    <w:basedOn w:val="Normal"/>
    <w:uiPriority w:val="99"/>
    <w:unhideWhenUsed/>
    <w:pPr>
      <w:spacing w:after="0" w:line="240" w:lineRule="auto"/>
    </w:pPr>
    <w:rPr>
      <w:rFonts w:ascii="Cambria" w:eastAsia="Times New Roman" w:hAnsi="Cambria"/>
      <w:sz w:val="20"/>
    </w:rPr>
  </w:style>
  <w:style w:type="paragraph" w:styleId="Piedepgina">
    <w:name w:val="footer"/>
    <w:basedOn w:val="Normal"/>
    <w:link w:val="PiedepginaCar"/>
    <w:uiPriority w:val="99"/>
    <w:pPr>
      <w:tabs>
        <w:tab w:val="center" w:pos="4419"/>
        <w:tab w:val="right" w:pos="8838"/>
      </w:tabs>
      <w:spacing w:after="0" w:line="240" w:lineRule="auto"/>
    </w:pPr>
  </w:style>
  <w:style w:type="character" w:styleId="nfasisintenso">
    <w:name w:val="Intense Emphasis"/>
    <w:uiPriority w:val="21"/>
    <w:qFormat/>
    <w:rPr>
      <w:b/>
      <w:i/>
      <w:color w:val="4F81BD"/>
    </w:rPr>
  </w:style>
  <w:style w:type="character" w:customStyle="1" w:styleId="PiedepginaCar">
    <w:name w:val="Pie de página Car"/>
    <w:link w:val="Piedepgina"/>
    <w:uiPriority w:val="99"/>
    <w:rPr>
      <w:rFonts w:ascii="Calibri" w:eastAsia="Calibri" w:hAnsi="Calibri" w:cs="Times New Roman"/>
      <w:lang w:val="es-PE"/>
    </w:rPr>
  </w:style>
  <w:style w:type="paragraph" w:styleId="Citadestacada">
    <w:name w:val="Intense Quote"/>
    <w:basedOn w:val="Normal"/>
    <w:next w:val="Normal"/>
    <w:uiPriority w:val="30"/>
    <w:qFormat/>
    <w:pPr>
      <w:pBdr>
        <w:bottom w:val="single" w:sz="4" w:space="0" w:color="4F81BD"/>
      </w:pBdr>
      <w:spacing w:before="200" w:after="280"/>
      <w:ind w:left="936" w:right="936"/>
    </w:pPr>
    <w:rPr>
      <w:b/>
      <w:i/>
      <w:color w:val="4F81BD"/>
    </w:rPr>
  </w:style>
  <w:style w:type="character" w:customStyle="1" w:styleId="Ttulo7Car">
    <w:name w:val="Título 7 Car"/>
    <w:uiPriority w:val="9"/>
    <w:rPr>
      <w:rFonts w:ascii="Cambria" w:eastAsia="Times New Roman" w:hAnsi="Cambria" w:cs="Times New Roman"/>
      <w:i/>
      <w:color w:val="404040"/>
    </w:rPr>
  </w:style>
  <w:style w:type="character" w:customStyle="1" w:styleId="apple-converted-space">
    <w:name w:val="apple-converted-space"/>
    <w:basedOn w:val="Fuentedeprrafopredeter"/>
    <w:rsid w:val="00452BE7"/>
  </w:style>
  <w:style w:type="character" w:customStyle="1" w:styleId="object">
    <w:name w:val="object"/>
    <w:basedOn w:val="Fuentedeprrafopredeter"/>
    <w:rsid w:val="00452BE7"/>
  </w:style>
  <w:style w:type="character" w:customStyle="1" w:styleId="PrrafodelistaCar">
    <w:name w:val="Párrafo de lista Car"/>
    <w:aliases w:val="TITULO A Car,Conclusiones Car,paul2 Car,Lista 123 Car,Titulo de Fígura Car,Cuadro 2-1 Car,Fundamentacion Car,Bulleted List Car,Titulo parrafo Car,Punto Car,3 Car,Iz - Párrafo de lista Car,Sivsa Parrafo Car,Footnote Car,Viñeta Car"/>
    <w:link w:val="Prrafodelista"/>
    <w:uiPriority w:val="34"/>
    <w:rsid w:val="008E13B6"/>
    <w:rPr>
      <w:sz w:val="22"/>
      <w:lang w:eastAsia="en-US"/>
    </w:rPr>
  </w:style>
  <w:style w:type="paragraph" w:customStyle="1" w:styleId="Default">
    <w:name w:val="Default"/>
    <w:rsid w:val="00EA60BD"/>
    <w:pPr>
      <w:autoSpaceDE w:val="0"/>
      <w:autoSpaceDN w:val="0"/>
      <w:adjustRightInd w:val="0"/>
    </w:pPr>
    <w:rPr>
      <w:rFonts w:ascii="Arial" w:hAnsi="Arial" w:cs="Arial"/>
      <w:color w:val="000000"/>
      <w:sz w:val="24"/>
      <w:szCs w:val="24"/>
      <w:lang w:val="es-PE" w:eastAsia="en-US"/>
    </w:rPr>
  </w:style>
  <w:style w:type="table" w:styleId="Tablaconcuadrcula">
    <w:name w:val="Table Grid"/>
    <w:basedOn w:val="Tablanormal"/>
    <w:uiPriority w:val="39"/>
    <w:rsid w:val="000646F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link w:val="Sinespaciado"/>
    <w:uiPriority w:val="1"/>
    <w:rsid w:val="00633D6B"/>
    <w:rPr>
      <w:sz w:val="22"/>
      <w:lang w:val="es-PE" w:eastAsia="en-US"/>
    </w:rPr>
  </w:style>
  <w:style w:type="paragraph" w:customStyle="1" w:styleId="parrafo">
    <w:name w:val="parrafo"/>
    <w:basedOn w:val="Normal"/>
    <w:rsid w:val="001D7AE8"/>
    <w:pPr>
      <w:spacing w:before="100" w:beforeAutospacing="1" w:after="100" w:afterAutospacing="1" w:line="240" w:lineRule="auto"/>
    </w:pPr>
    <w:rPr>
      <w:rFonts w:ascii="Times New Roman" w:eastAsia="Times New Roman" w:hAnsi="Times New Roman"/>
      <w:sz w:val="24"/>
      <w:szCs w:val="24"/>
      <w:lang w:val="es-ES" w:eastAsia="es-ES"/>
    </w:rPr>
  </w:style>
  <w:style w:type="character" w:customStyle="1" w:styleId="no-style-override">
    <w:name w:val="no-style-override"/>
    <w:rsid w:val="00966045"/>
  </w:style>
  <w:style w:type="paragraph" w:styleId="NormalWeb">
    <w:name w:val="Normal (Web)"/>
    <w:basedOn w:val="Normal"/>
    <w:uiPriority w:val="99"/>
    <w:semiHidden/>
    <w:unhideWhenUsed/>
    <w:rsid w:val="00083722"/>
    <w:pPr>
      <w:spacing w:before="100" w:beforeAutospacing="1" w:after="100" w:afterAutospacing="1" w:line="240" w:lineRule="auto"/>
    </w:pPr>
    <w:rPr>
      <w:rFonts w:ascii="Times New Roman" w:eastAsia="Times New Roman" w:hAnsi="Times New Roman"/>
      <w:sz w:val="24"/>
      <w:szCs w:val="24"/>
      <w:lang w:val="es-ES" w:eastAsia="es-ES"/>
    </w:rPr>
  </w:style>
  <w:style w:type="paragraph" w:customStyle="1" w:styleId="Prrafodelista1">
    <w:name w:val="Párrafo de lista1"/>
    <w:basedOn w:val="Normal"/>
    <w:rsid w:val="00A27FE4"/>
    <w:pPr>
      <w:ind w:left="720"/>
    </w:pPr>
    <w:rPr>
      <w:rFonts w:eastAsia="Times New Roman" w:cs="Calibri"/>
      <w:szCs w:val="22"/>
    </w:rPr>
  </w:style>
  <w:style w:type="paragraph" w:styleId="Textoindependiente3">
    <w:name w:val="Body Text 3"/>
    <w:basedOn w:val="Normal"/>
    <w:link w:val="Textoindependiente3Car"/>
    <w:semiHidden/>
    <w:rsid w:val="00CD0127"/>
    <w:pPr>
      <w:spacing w:after="0" w:line="240" w:lineRule="auto"/>
      <w:jc w:val="both"/>
    </w:pPr>
    <w:rPr>
      <w:rFonts w:ascii="Arial" w:eastAsia="Times New Roman" w:hAnsi="Arial"/>
      <w:sz w:val="24"/>
      <w:lang w:val="es-ES" w:eastAsia="es-PE"/>
    </w:rPr>
  </w:style>
  <w:style w:type="character" w:customStyle="1" w:styleId="Textoindependiente3Car">
    <w:name w:val="Texto independiente 3 Car"/>
    <w:link w:val="Textoindependiente3"/>
    <w:semiHidden/>
    <w:rsid w:val="00CD0127"/>
    <w:rPr>
      <w:rFonts w:ascii="Arial" w:eastAsia="Times New Roman" w:hAnsi="Arial"/>
      <w:sz w:val="24"/>
      <w:lang w:val="es-ES"/>
    </w:rPr>
  </w:style>
  <w:style w:type="paragraph" w:customStyle="1" w:styleId="Prrafodelista10">
    <w:name w:val="Párrafo de lista1"/>
    <w:basedOn w:val="Normal"/>
    <w:link w:val="ListParagraphChar"/>
    <w:rsid w:val="00D03868"/>
    <w:pPr>
      <w:ind w:left="720"/>
    </w:pPr>
    <w:rPr>
      <w:rFonts w:eastAsia="Times New Roman" w:cs="Calibri"/>
      <w:szCs w:val="22"/>
      <w:lang w:val="es-ES"/>
    </w:rPr>
  </w:style>
  <w:style w:type="character" w:customStyle="1" w:styleId="ListParagraphChar">
    <w:name w:val="List Paragraph Char"/>
    <w:link w:val="Prrafodelista10"/>
    <w:locked/>
    <w:rsid w:val="00ED60A0"/>
    <w:rPr>
      <w:rFonts w:eastAsia="Times New Roman" w:cs="Calibri"/>
      <w:sz w:val="22"/>
      <w:szCs w:val="22"/>
      <w:lang w:val="es-ES" w:eastAsia="en-US"/>
    </w:rPr>
  </w:style>
  <w:style w:type="paragraph" w:styleId="Textoindependiente2">
    <w:name w:val="Body Text 2"/>
    <w:basedOn w:val="Normal"/>
    <w:link w:val="Textoindependiente2Car"/>
    <w:uiPriority w:val="99"/>
    <w:semiHidden/>
    <w:unhideWhenUsed/>
    <w:rsid w:val="0065518C"/>
    <w:pPr>
      <w:spacing w:after="120" w:line="480" w:lineRule="auto"/>
    </w:pPr>
    <w:rPr>
      <w:szCs w:val="22"/>
    </w:rPr>
  </w:style>
  <w:style w:type="character" w:customStyle="1" w:styleId="Textoindependiente2Car">
    <w:name w:val="Texto independiente 2 Car"/>
    <w:link w:val="Textoindependiente2"/>
    <w:uiPriority w:val="99"/>
    <w:semiHidden/>
    <w:rsid w:val="0065518C"/>
    <w:rPr>
      <w:sz w:val="22"/>
      <w:szCs w:val="22"/>
      <w:lang w:eastAsia="en-US"/>
    </w:rPr>
  </w:style>
  <w:style w:type="table" w:styleId="Sombreadoclaro-nfasis5">
    <w:name w:val="Light Shading Accent 5"/>
    <w:basedOn w:val="Tablanormal"/>
    <w:uiPriority w:val="60"/>
    <w:rsid w:val="0030315B"/>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US" w:eastAsia="es-MX" w:bidi="ar-SA"/>
      </w:rPr>
    </w:rPrDefault>
    <w:pPrDefault/>
  </w:docDefaults>
  <w:latentStyles w:defLockedState="0" w:defUIPriority="99"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rsid w:val="00D26F8D"/>
    <w:pPr>
      <w:spacing w:after="200" w:line="276" w:lineRule="auto"/>
    </w:pPr>
    <w:rPr>
      <w:sz w:val="22"/>
      <w:lang w:val="es-PE" w:eastAsia="en-US"/>
    </w:rPr>
  </w:style>
  <w:style w:type="paragraph" w:styleId="Ttulo1">
    <w:name w:val="heading 1"/>
    <w:basedOn w:val="Normal"/>
    <w:next w:val="Normal"/>
    <w:uiPriority w:val="9"/>
    <w:qFormat/>
    <w:pPr>
      <w:keepNext/>
      <w:keepLines/>
      <w:spacing w:before="480" w:after="0"/>
      <w:outlineLvl w:val="0"/>
    </w:pPr>
    <w:rPr>
      <w:rFonts w:ascii="Cambria" w:eastAsia="Times New Roman" w:hAnsi="Cambria"/>
      <w:b/>
      <w:color w:val="365F91"/>
      <w:sz w:val="28"/>
    </w:rPr>
  </w:style>
  <w:style w:type="paragraph" w:styleId="Ttulo2">
    <w:name w:val="heading 2"/>
    <w:basedOn w:val="Normal"/>
    <w:next w:val="Normal"/>
    <w:uiPriority w:val="9"/>
    <w:unhideWhenUsed/>
    <w:qFormat/>
    <w:pPr>
      <w:keepNext/>
      <w:keepLines/>
      <w:spacing w:before="200" w:after="0"/>
      <w:outlineLvl w:val="1"/>
    </w:pPr>
    <w:rPr>
      <w:rFonts w:ascii="Cambria" w:eastAsia="Times New Roman" w:hAnsi="Cambria"/>
      <w:b/>
      <w:color w:val="4F81BD"/>
      <w:sz w:val="26"/>
    </w:rPr>
  </w:style>
  <w:style w:type="paragraph" w:styleId="Ttulo3">
    <w:name w:val="heading 3"/>
    <w:basedOn w:val="Normal"/>
    <w:next w:val="Normal"/>
    <w:uiPriority w:val="9"/>
    <w:semiHidden/>
    <w:unhideWhenUsed/>
    <w:qFormat/>
    <w:pPr>
      <w:keepNext/>
      <w:keepLines/>
      <w:spacing w:before="200" w:after="0"/>
      <w:outlineLvl w:val="2"/>
    </w:pPr>
    <w:rPr>
      <w:rFonts w:ascii="Cambria" w:eastAsia="Times New Roman" w:hAnsi="Cambria"/>
      <w:b/>
      <w:color w:val="4F81BD"/>
    </w:rPr>
  </w:style>
  <w:style w:type="paragraph" w:styleId="Ttulo4">
    <w:name w:val="heading 4"/>
    <w:basedOn w:val="Normal"/>
    <w:next w:val="Normal"/>
    <w:uiPriority w:val="9"/>
    <w:semiHidden/>
    <w:unhideWhenUsed/>
    <w:qFormat/>
    <w:pPr>
      <w:keepNext/>
      <w:keepLines/>
      <w:spacing w:before="200" w:after="0"/>
      <w:outlineLvl w:val="3"/>
    </w:pPr>
    <w:rPr>
      <w:rFonts w:ascii="Cambria" w:eastAsia="Times New Roman" w:hAnsi="Cambria"/>
      <w:b/>
      <w:i/>
      <w:color w:val="4F81BD"/>
    </w:rPr>
  </w:style>
  <w:style w:type="paragraph" w:styleId="Ttulo5">
    <w:name w:val="heading 5"/>
    <w:basedOn w:val="Normal"/>
    <w:next w:val="Normal"/>
    <w:uiPriority w:val="9"/>
    <w:semiHidden/>
    <w:unhideWhenUsed/>
    <w:qFormat/>
    <w:pPr>
      <w:keepNext/>
      <w:keepLines/>
      <w:spacing w:before="200" w:after="0"/>
      <w:outlineLvl w:val="4"/>
    </w:pPr>
    <w:rPr>
      <w:rFonts w:ascii="Cambria" w:eastAsia="Times New Roman" w:hAnsi="Cambria"/>
      <w:color w:val="243F60"/>
    </w:rPr>
  </w:style>
  <w:style w:type="paragraph" w:styleId="Ttulo6">
    <w:name w:val="heading 6"/>
    <w:basedOn w:val="Normal"/>
    <w:next w:val="Normal"/>
    <w:unhideWhenUsed/>
    <w:qFormat/>
    <w:pPr>
      <w:keepNext/>
      <w:keepLines/>
      <w:spacing w:before="200" w:after="0"/>
      <w:outlineLvl w:val="5"/>
    </w:pPr>
    <w:rPr>
      <w:rFonts w:ascii="Cambria" w:eastAsia="Times New Roman" w:hAnsi="Cambria"/>
      <w:i/>
      <w:color w:val="243F60"/>
    </w:rPr>
  </w:style>
  <w:style w:type="paragraph" w:styleId="Ttulo7">
    <w:name w:val="heading 7"/>
    <w:basedOn w:val="Normal"/>
    <w:next w:val="Normal"/>
    <w:uiPriority w:val="9"/>
    <w:semiHidden/>
    <w:unhideWhenUsed/>
    <w:qFormat/>
    <w:pPr>
      <w:keepNext/>
      <w:keepLines/>
      <w:spacing w:before="200" w:after="0"/>
      <w:outlineLvl w:val="6"/>
    </w:pPr>
    <w:rPr>
      <w:rFonts w:ascii="Cambria" w:eastAsia="Times New Roman" w:hAnsi="Cambria"/>
      <w:i/>
      <w:color w:val="404040"/>
    </w:rPr>
  </w:style>
  <w:style w:type="paragraph" w:styleId="Ttulo8">
    <w:name w:val="heading 8"/>
    <w:basedOn w:val="Normal"/>
    <w:next w:val="Normal"/>
    <w:uiPriority w:val="9"/>
    <w:semiHidden/>
    <w:unhideWhenUsed/>
    <w:qFormat/>
    <w:pPr>
      <w:keepNext/>
      <w:keepLines/>
      <w:spacing w:before="200" w:after="0"/>
      <w:outlineLvl w:val="7"/>
    </w:pPr>
    <w:rPr>
      <w:rFonts w:ascii="Cambria" w:eastAsia="Times New Roman" w:hAnsi="Cambria"/>
      <w:color w:val="404040"/>
      <w:sz w:val="20"/>
    </w:rPr>
  </w:style>
  <w:style w:type="paragraph" w:styleId="Ttulo9">
    <w:name w:val="heading 9"/>
    <w:basedOn w:val="Normal"/>
    <w:next w:val="Normal"/>
    <w:uiPriority w:val="9"/>
    <w:semiHidden/>
    <w:unhideWhenUsed/>
    <w:qFormat/>
    <w:pPr>
      <w:keepNext/>
      <w:keepLines/>
      <w:spacing w:before="200" w:after="0"/>
      <w:outlineLvl w:val="8"/>
    </w:pPr>
    <w:rPr>
      <w:rFonts w:ascii="Cambria" w:eastAsia="Times New Roman" w:hAnsi="Cambria"/>
      <w:i/>
      <w:color w:val="404040"/>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4Char">
    <w:name w:val="Heading 4 Char"/>
    <w:uiPriority w:val="9"/>
    <w:rPr>
      <w:rFonts w:ascii="Cambria" w:eastAsia="Times New Roman" w:hAnsi="Cambria" w:cs="Times New Roman"/>
      <w:b/>
      <w:i/>
      <w:color w:val="4F81BD"/>
    </w:rPr>
  </w:style>
  <w:style w:type="character" w:customStyle="1" w:styleId="TextonotaalfinalCar">
    <w:name w:val="Texto nota al final Car"/>
    <w:uiPriority w:val="99"/>
    <w:semiHidden/>
    <w:rPr>
      <w:sz w:val="20"/>
    </w:rPr>
  </w:style>
  <w:style w:type="character" w:customStyle="1" w:styleId="TextonotaalfinalCar1">
    <w:name w:val="Texto nota al final Car1"/>
    <w:link w:val="Textonotaalfinal"/>
    <w:uiPriority w:val="99"/>
    <w:semiHidden/>
    <w:rPr>
      <w:sz w:val="20"/>
    </w:rPr>
  </w:style>
  <w:style w:type="paragraph" w:styleId="Textonotaalfinal">
    <w:name w:val="endnote text"/>
    <w:basedOn w:val="Normal"/>
    <w:link w:val="TextonotaalfinalCar1"/>
    <w:uiPriority w:val="99"/>
    <w:semiHidden/>
    <w:unhideWhenUsed/>
    <w:pPr>
      <w:spacing w:after="0" w:line="240" w:lineRule="auto"/>
    </w:pPr>
    <w:rPr>
      <w:sz w:val="20"/>
    </w:rPr>
  </w:style>
  <w:style w:type="character" w:styleId="Hipervnculo">
    <w:name w:val="Hyperlink"/>
    <w:uiPriority w:val="99"/>
    <w:unhideWhenUsed/>
    <w:rPr>
      <w:color w:val="0000FF"/>
      <w:u w:val="single"/>
    </w:rPr>
  </w:style>
  <w:style w:type="character" w:customStyle="1" w:styleId="TextodegloboCar">
    <w:name w:val="Texto de globo Car"/>
    <w:link w:val="Textodeglobo"/>
    <w:uiPriority w:val="99"/>
    <w:semiHidden/>
    <w:rPr>
      <w:rFonts w:ascii="Segoe UI" w:hAnsi="Segoe UI" w:cs="Segoe UI"/>
      <w:sz w:val="18"/>
      <w:lang w:eastAsia="en-US"/>
    </w:rPr>
  </w:style>
  <w:style w:type="character" w:customStyle="1" w:styleId="Ttulo6Car">
    <w:name w:val="Título 6 Car"/>
    <w:uiPriority w:val="9"/>
    <w:rPr>
      <w:rFonts w:ascii="Cambria" w:eastAsia="Times New Roman" w:hAnsi="Cambria" w:cs="Times New Roman"/>
      <w:i/>
      <w:color w:val="243F60"/>
    </w:rPr>
  </w:style>
  <w:style w:type="character" w:customStyle="1" w:styleId="CitadestacadaCar">
    <w:name w:val="Cita destacada Car"/>
    <w:uiPriority w:val="30"/>
    <w:rPr>
      <w:b/>
      <w:i/>
      <w:color w:val="4F81BD"/>
    </w:rPr>
  </w:style>
  <w:style w:type="character" w:customStyle="1" w:styleId="SubttuloCar">
    <w:name w:val="Subtítulo Car"/>
    <w:uiPriority w:val="11"/>
    <w:rPr>
      <w:rFonts w:ascii="Cambria" w:eastAsia="Times New Roman" w:hAnsi="Cambria" w:cs="Times New Roman"/>
      <w:i/>
      <w:color w:val="4F81BD"/>
      <w:spacing w:val="15"/>
      <w:sz w:val="24"/>
    </w:rPr>
  </w:style>
  <w:style w:type="character" w:customStyle="1" w:styleId="Ttulo9Car">
    <w:name w:val="Título 9 Car"/>
    <w:uiPriority w:val="9"/>
    <w:rPr>
      <w:rFonts w:ascii="Cambria" w:eastAsia="Times New Roman" w:hAnsi="Cambria" w:cs="Times New Roman"/>
      <w:i/>
      <w:color w:val="404040"/>
      <w:sz w:val="20"/>
    </w:rPr>
  </w:style>
  <w:style w:type="character" w:customStyle="1" w:styleId="Ttulo3Car">
    <w:name w:val="Título 3 Car"/>
    <w:uiPriority w:val="9"/>
    <w:rPr>
      <w:rFonts w:ascii="Cambria" w:eastAsia="Times New Roman" w:hAnsi="Cambria" w:cs="Times New Roman"/>
      <w:b/>
      <w:color w:val="4F81BD"/>
    </w:rPr>
  </w:style>
  <w:style w:type="character" w:styleId="Referenciaintensa">
    <w:name w:val="Intense Reference"/>
    <w:uiPriority w:val="32"/>
    <w:qFormat/>
    <w:rPr>
      <w:b/>
      <w:smallCaps/>
      <w:color w:val="C0504D"/>
      <w:spacing w:val="5"/>
      <w:u w:val="single"/>
    </w:rPr>
  </w:style>
  <w:style w:type="character" w:styleId="nfasis">
    <w:name w:val="Emphasis"/>
    <w:uiPriority w:val="20"/>
    <w:qFormat/>
    <w:rPr>
      <w:i/>
    </w:rPr>
  </w:style>
  <w:style w:type="character" w:customStyle="1" w:styleId="Heading5Char">
    <w:name w:val="Heading 5 Char"/>
    <w:uiPriority w:val="9"/>
    <w:rPr>
      <w:rFonts w:ascii="Cambria" w:eastAsia="Times New Roman" w:hAnsi="Cambria" w:cs="Times New Roman"/>
      <w:color w:val="243F60"/>
    </w:rPr>
  </w:style>
  <w:style w:type="character" w:customStyle="1" w:styleId="PlainTextChar">
    <w:name w:val="Plain Text Char"/>
    <w:uiPriority w:val="99"/>
    <w:rPr>
      <w:rFonts w:ascii="Courier New" w:hAnsi="Courier New" w:cs="Courier New"/>
      <w:sz w:val="21"/>
    </w:rPr>
  </w:style>
  <w:style w:type="paragraph" w:customStyle="1" w:styleId="Listavistosa-nfasis11">
    <w:name w:val="Lista vistosa - Énfasis 11"/>
    <w:basedOn w:val="Normal"/>
    <w:uiPriority w:val="34"/>
    <w:qFormat/>
    <w:pPr>
      <w:ind w:left="720"/>
    </w:pPr>
    <w:rPr>
      <w:lang w:val="es-ES"/>
    </w:rPr>
  </w:style>
  <w:style w:type="paragraph" w:styleId="Direccinsobre">
    <w:name w:val="envelope address"/>
    <w:basedOn w:val="Normal"/>
    <w:uiPriority w:val="99"/>
    <w:unhideWhenUsed/>
    <w:pPr>
      <w:spacing w:after="0" w:line="240" w:lineRule="auto"/>
      <w:ind w:left="2880"/>
    </w:pPr>
    <w:rPr>
      <w:rFonts w:ascii="Cambria" w:eastAsia="Times New Roman" w:hAnsi="Cambria"/>
      <w:sz w:val="24"/>
    </w:rPr>
  </w:style>
  <w:style w:type="character" w:customStyle="1" w:styleId="TextosinformatoCar">
    <w:name w:val="Texto sin formato Car"/>
    <w:uiPriority w:val="99"/>
    <w:rPr>
      <w:rFonts w:ascii="Courier New" w:hAnsi="Courier New" w:cs="Courier New"/>
      <w:sz w:val="21"/>
    </w:rPr>
  </w:style>
  <w:style w:type="paragraph" w:styleId="Textonotapie">
    <w:name w:val="footnote text"/>
    <w:basedOn w:val="Normal"/>
    <w:link w:val="TextonotapieCar1"/>
    <w:uiPriority w:val="99"/>
    <w:semiHidden/>
    <w:unhideWhenUsed/>
    <w:pPr>
      <w:spacing w:after="0" w:line="240" w:lineRule="auto"/>
    </w:pPr>
    <w:rPr>
      <w:sz w:val="20"/>
    </w:rPr>
  </w:style>
  <w:style w:type="character" w:customStyle="1" w:styleId="Heading3Char">
    <w:name w:val="Heading 3 Char"/>
    <w:uiPriority w:val="9"/>
    <w:rPr>
      <w:rFonts w:ascii="Cambria" w:eastAsia="Times New Roman" w:hAnsi="Cambria" w:cs="Times New Roman"/>
      <w:b/>
      <w:color w:val="4F81BD"/>
    </w:rPr>
  </w:style>
  <w:style w:type="character" w:styleId="Refdenotaalfinal">
    <w:name w:val="endnote reference"/>
    <w:uiPriority w:val="99"/>
    <w:semiHidden/>
    <w:unhideWhenUsed/>
    <w:rPr>
      <w:vertAlign w:val="superscript"/>
    </w:rPr>
  </w:style>
  <w:style w:type="character" w:styleId="Refdenotaalpie">
    <w:name w:val="footnote reference"/>
    <w:uiPriority w:val="99"/>
    <w:semiHidden/>
    <w:unhideWhenUsed/>
    <w:rPr>
      <w:vertAlign w:val="superscript"/>
    </w:rPr>
  </w:style>
  <w:style w:type="character" w:customStyle="1" w:styleId="Heading8Char">
    <w:name w:val="Heading 8 Char"/>
    <w:uiPriority w:val="9"/>
    <w:rPr>
      <w:rFonts w:ascii="Cambria" w:eastAsia="Times New Roman" w:hAnsi="Cambria" w:cs="Times New Roman"/>
      <w:color w:val="404040"/>
      <w:sz w:val="20"/>
    </w:rPr>
  </w:style>
  <w:style w:type="character" w:customStyle="1" w:styleId="Heading9Char">
    <w:name w:val="Heading 9 Char"/>
    <w:uiPriority w:val="9"/>
    <w:rPr>
      <w:rFonts w:ascii="Cambria" w:eastAsia="Times New Roman" w:hAnsi="Cambria" w:cs="Times New Roman"/>
      <w:i/>
      <w:color w:val="404040"/>
      <w:sz w:val="20"/>
    </w:rPr>
  </w:style>
  <w:style w:type="character" w:customStyle="1" w:styleId="Ttulo1Car">
    <w:name w:val="Título 1 Car"/>
    <w:uiPriority w:val="9"/>
    <w:rPr>
      <w:rFonts w:ascii="Cambria" w:eastAsia="Times New Roman" w:hAnsi="Cambria" w:cs="Times New Roman"/>
      <w:b/>
      <w:color w:val="365F91"/>
      <w:sz w:val="28"/>
    </w:rPr>
  </w:style>
  <w:style w:type="paragraph" w:styleId="Prrafodelista">
    <w:name w:val="List Paragraph"/>
    <w:aliases w:val="TITULO A,Conclusiones,paul2,Lista 123,Titulo de Fígura,Cuadro 2-1,Fundamentacion,Bulleted List,Titulo parrafo,Punto,3,Iz - Párrafo de lista,Sivsa Parrafo,Footnote,List Paragraph1,Number List 1,Viñeta"/>
    <w:basedOn w:val="Normal"/>
    <w:link w:val="PrrafodelistaCar"/>
    <w:uiPriority w:val="34"/>
    <w:qFormat/>
    <w:pPr>
      <w:ind w:left="720"/>
      <w:contextualSpacing/>
    </w:pPr>
  </w:style>
  <w:style w:type="character" w:customStyle="1" w:styleId="Heading6Char">
    <w:name w:val="Heading 6 Char"/>
    <w:uiPriority w:val="9"/>
    <w:rPr>
      <w:rFonts w:ascii="Cambria" w:eastAsia="Times New Roman" w:hAnsi="Cambria" w:cs="Times New Roman"/>
      <w:i/>
      <w:color w:val="243F60"/>
    </w:rPr>
  </w:style>
  <w:style w:type="character" w:customStyle="1" w:styleId="Ttulo5Car">
    <w:name w:val="Título 5 Car"/>
    <w:uiPriority w:val="9"/>
    <w:rPr>
      <w:rFonts w:ascii="Cambria" w:eastAsia="Times New Roman" w:hAnsi="Cambria" w:cs="Times New Roman"/>
      <w:color w:val="243F60"/>
    </w:rPr>
  </w:style>
  <w:style w:type="character" w:styleId="Ttulodellibro">
    <w:name w:val="Book Title"/>
    <w:uiPriority w:val="33"/>
    <w:qFormat/>
    <w:rPr>
      <w:b/>
      <w:smallCaps/>
      <w:spacing w:val="5"/>
    </w:rPr>
  </w:style>
  <w:style w:type="paragraph" w:styleId="Ttulo">
    <w:name w:val="Title"/>
    <w:basedOn w:val="Normal"/>
    <w:next w:val="Normal"/>
    <w:uiPriority w:val="10"/>
    <w:qFormat/>
    <w:pPr>
      <w:pBdr>
        <w:bottom w:val="single" w:sz="8" w:space="0" w:color="4F81BD"/>
      </w:pBdr>
      <w:spacing w:after="300" w:line="240" w:lineRule="auto"/>
      <w:contextualSpacing/>
    </w:pPr>
    <w:rPr>
      <w:rFonts w:ascii="Cambria" w:eastAsia="Times New Roman" w:hAnsi="Cambria"/>
      <w:color w:val="17365D"/>
      <w:spacing w:val="5"/>
      <w:sz w:val="52"/>
    </w:rPr>
  </w:style>
  <w:style w:type="character" w:customStyle="1" w:styleId="Ttulo8Car">
    <w:name w:val="Título 8 Car"/>
    <w:uiPriority w:val="9"/>
    <w:rPr>
      <w:rFonts w:ascii="Cambria" w:eastAsia="Times New Roman" w:hAnsi="Cambria" w:cs="Times New Roman"/>
      <w:color w:val="404040"/>
      <w:sz w:val="20"/>
    </w:rPr>
  </w:style>
  <w:style w:type="paragraph" w:styleId="Cita">
    <w:name w:val="Quote"/>
    <w:basedOn w:val="Normal"/>
    <w:next w:val="Normal"/>
    <w:uiPriority w:val="29"/>
    <w:qFormat/>
    <w:rPr>
      <w:i/>
      <w:color w:val="000000"/>
    </w:rPr>
  </w:style>
  <w:style w:type="character" w:customStyle="1" w:styleId="Heading7Char">
    <w:name w:val="Heading 7 Char"/>
    <w:uiPriority w:val="9"/>
    <w:rPr>
      <w:rFonts w:ascii="Cambria" w:eastAsia="Times New Roman" w:hAnsi="Cambria" w:cs="Times New Roman"/>
      <w:i/>
      <w:color w:val="404040"/>
    </w:rPr>
  </w:style>
  <w:style w:type="paragraph" w:styleId="Subttulo">
    <w:name w:val="Subtitle"/>
    <w:basedOn w:val="Normal"/>
    <w:next w:val="Normal"/>
    <w:uiPriority w:val="11"/>
    <w:qFormat/>
    <w:pPr>
      <w:numPr>
        <w:ilvl w:val="1"/>
      </w:numPr>
    </w:pPr>
    <w:rPr>
      <w:rFonts w:ascii="Cambria" w:eastAsia="Times New Roman" w:hAnsi="Cambria"/>
      <w:i/>
      <w:color w:val="4F81BD"/>
      <w:spacing w:val="15"/>
      <w:sz w:val="24"/>
    </w:rPr>
  </w:style>
  <w:style w:type="character" w:customStyle="1" w:styleId="CitaCar">
    <w:name w:val="Cita Car"/>
    <w:uiPriority w:val="29"/>
    <w:rPr>
      <w:i/>
      <w:color w:val="000000"/>
    </w:rPr>
  </w:style>
  <w:style w:type="character" w:customStyle="1" w:styleId="TextonotapieCar">
    <w:name w:val="Texto nota pie Car"/>
    <w:uiPriority w:val="99"/>
    <w:semiHidden/>
    <w:rPr>
      <w:sz w:val="20"/>
    </w:rPr>
  </w:style>
  <w:style w:type="character" w:customStyle="1" w:styleId="SubtitleChar">
    <w:name w:val="Subtitle Char"/>
    <w:uiPriority w:val="11"/>
    <w:rPr>
      <w:rFonts w:ascii="Cambria" w:eastAsia="Times New Roman" w:hAnsi="Cambria" w:cs="Times New Roman"/>
      <w:i/>
      <w:color w:val="4F81BD"/>
      <w:spacing w:val="15"/>
      <w:sz w:val="24"/>
    </w:rPr>
  </w:style>
  <w:style w:type="character" w:customStyle="1" w:styleId="Ttulo2Car">
    <w:name w:val="Título 2 Car"/>
    <w:uiPriority w:val="9"/>
    <w:rPr>
      <w:rFonts w:ascii="Cambria" w:eastAsia="Times New Roman" w:hAnsi="Cambria" w:cs="Times New Roman"/>
      <w:b/>
      <w:color w:val="4F81BD"/>
      <w:sz w:val="26"/>
    </w:rPr>
  </w:style>
  <w:style w:type="character" w:styleId="Referenciasutil">
    <w:name w:val="Subtle Reference"/>
    <w:uiPriority w:val="31"/>
    <w:qFormat/>
    <w:rPr>
      <w:smallCaps/>
      <w:color w:val="C0504D"/>
      <w:u w:val="single"/>
    </w:rPr>
  </w:style>
  <w:style w:type="character" w:customStyle="1" w:styleId="Heading2Char">
    <w:name w:val="Heading 2 Char"/>
    <w:uiPriority w:val="9"/>
    <w:rPr>
      <w:rFonts w:ascii="Cambria" w:eastAsia="Times New Roman" w:hAnsi="Cambria" w:cs="Times New Roman"/>
      <w:b/>
      <w:color w:val="4F81BD"/>
      <w:sz w:val="26"/>
    </w:rPr>
  </w:style>
  <w:style w:type="character" w:customStyle="1" w:styleId="PuestoCar">
    <w:name w:val="Puesto Car"/>
    <w:uiPriority w:val="10"/>
    <w:rPr>
      <w:rFonts w:ascii="Cambria" w:eastAsia="Times New Roman" w:hAnsi="Cambria" w:cs="Times New Roman"/>
      <w:color w:val="17365D"/>
      <w:spacing w:val="5"/>
      <w:sz w:val="52"/>
    </w:rPr>
  </w:style>
  <w:style w:type="character" w:customStyle="1" w:styleId="TextonotapieCar1">
    <w:name w:val="Texto nota pie Car1"/>
    <w:link w:val="Textonotapie"/>
    <w:uiPriority w:val="99"/>
    <w:semiHidden/>
    <w:rPr>
      <w:sz w:val="20"/>
    </w:rPr>
  </w:style>
  <w:style w:type="character" w:customStyle="1" w:styleId="IntenseQuoteChar">
    <w:name w:val="Intense Quote Char"/>
    <w:uiPriority w:val="30"/>
    <w:rPr>
      <w:b/>
      <w:i/>
      <w:color w:val="4F81BD"/>
    </w:rPr>
  </w:style>
  <w:style w:type="paragraph" w:styleId="Sinespaciado">
    <w:name w:val="No Spacing"/>
    <w:link w:val="SinespaciadoCar"/>
    <w:uiPriority w:val="1"/>
    <w:qFormat/>
    <w:rPr>
      <w:sz w:val="22"/>
      <w:lang w:val="es-PE" w:eastAsia="en-US"/>
    </w:rPr>
  </w:style>
  <w:style w:type="paragraph" w:styleId="Encabezado">
    <w:name w:val="header"/>
    <w:basedOn w:val="Normal"/>
    <w:link w:val="EncabezadoCar"/>
    <w:uiPriority w:val="99"/>
    <w:pPr>
      <w:tabs>
        <w:tab w:val="center" w:pos="4419"/>
        <w:tab w:val="right" w:pos="8838"/>
      </w:tabs>
      <w:spacing w:after="0" w:line="240" w:lineRule="auto"/>
    </w:pPr>
  </w:style>
  <w:style w:type="character" w:styleId="Textoennegrita">
    <w:name w:val="Strong"/>
    <w:uiPriority w:val="22"/>
    <w:qFormat/>
    <w:rPr>
      <w:b/>
    </w:rPr>
  </w:style>
  <w:style w:type="character" w:customStyle="1" w:styleId="EncabezadoCar">
    <w:name w:val="Encabezado Car"/>
    <w:link w:val="Encabezado"/>
    <w:uiPriority w:val="99"/>
    <w:rPr>
      <w:rFonts w:ascii="Calibri" w:eastAsia="Calibri" w:hAnsi="Calibri" w:cs="Times New Roman"/>
      <w:lang w:val="es-PE"/>
    </w:rPr>
  </w:style>
  <w:style w:type="paragraph" w:styleId="Textosinformato">
    <w:name w:val="Plain Text"/>
    <w:basedOn w:val="Normal"/>
    <w:uiPriority w:val="99"/>
    <w:semiHidden/>
    <w:unhideWhenUsed/>
    <w:pPr>
      <w:spacing w:after="0" w:line="240" w:lineRule="auto"/>
    </w:pPr>
    <w:rPr>
      <w:rFonts w:ascii="Courier New" w:hAnsi="Courier New" w:cs="Courier New"/>
      <w:sz w:val="21"/>
    </w:rPr>
  </w:style>
  <w:style w:type="paragraph" w:styleId="Textodeglobo">
    <w:name w:val="Balloon Text"/>
    <w:basedOn w:val="Normal"/>
    <w:link w:val="TextodegloboCar"/>
    <w:uiPriority w:val="99"/>
    <w:semiHidden/>
    <w:pPr>
      <w:spacing w:after="0" w:line="240" w:lineRule="auto"/>
    </w:pPr>
    <w:rPr>
      <w:rFonts w:ascii="Segoe UI" w:hAnsi="Segoe UI" w:cs="Segoe UI"/>
      <w:sz w:val="18"/>
    </w:rPr>
  </w:style>
  <w:style w:type="character" w:styleId="nfasissutil">
    <w:name w:val="Subtle Emphasis"/>
    <w:uiPriority w:val="19"/>
    <w:qFormat/>
    <w:rPr>
      <w:i/>
      <w:color w:val="808080"/>
    </w:rPr>
  </w:style>
  <w:style w:type="character" w:customStyle="1" w:styleId="QuoteChar">
    <w:name w:val="Quote Char"/>
    <w:uiPriority w:val="29"/>
    <w:rPr>
      <w:i/>
      <w:color w:val="000000"/>
    </w:rPr>
  </w:style>
  <w:style w:type="character" w:customStyle="1" w:styleId="Heading1Char">
    <w:name w:val="Heading 1 Char"/>
    <w:uiPriority w:val="9"/>
    <w:rPr>
      <w:rFonts w:ascii="Cambria" w:eastAsia="Times New Roman" w:hAnsi="Cambria" w:cs="Times New Roman"/>
      <w:b/>
      <w:color w:val="365F91"/>
      <w:sz w:val="28"/>
    </w:rPr>
  </w:style>
  <w:style w:type="character" w:customStyle="1" w:styleId="Ttulo4Car">
    <w:name w:val="Título 4 Car"/>
    <w:uiPriority w:val="9"/>
    <w:rPr>
      <w:rFonts w:ascii="Cambria" w:eastAsia="Times New Roman" w:hAnsi="Cambria" w:cs="Times New Roman"/>
      <w:b/>
      <w:i/>
      <w:color w:val="4F81BD"/>
    </w:rPr>
  </w:style>
  <w:style w:type="character" w:customStyle="1" w:styleId="TitleChar">
    <w:name w:val="Title Char"/>
    <w:uiPriority w:val="10"/>
    <w:rPr>
      <w:rFonts w:ascii="Cambria" w:eastAsia="Times New Roman" w:hAnsi="Cambria" w:cs="Times New Roman"/>
      <w:color w:val="17365D"/>
      <w:spacing w:val="5"/>
      <w:sz w:val="52"/>
    </w:rPr>
  </w:style>
  <w:style w:type="paragraph" w:styleId="Remitedesobre">
    <w:name w:val="envelope return"/>
    <w:basedOn w:val="Normal"/>
    <w:uiPriority w:val="99"/>
    <w:unhideWhenUsed/>
    <w:pPr>
      <w:spacing w:after="0" w:line="240" w:lineRule="auto"/>
    </w:pPr>
    <w:rPr>
      <w:rFonts w:ascii="Cambria" w:eastAsia="Times New Roman" w:hAnsi="Cambria"/>
      <w:sz w:val="20"/>
    </w:rPr>
  </w:style>
  <w:style w:type="paragraph" w:styleId="Piedepgina">
    <w:name w:val="footer"/>
    <w:basedOn w:val="Normal"/>
    <w:link w:val="PiedepginaCar"/>
    <w:uiPriority w:val="99"/>
    <w:pPr>
      <w:tabs>
        <w:tab w:val="center" w:pos="4419"/>
        <w:tab w:val="right" w:pos="8838"/>
      </w:tabs>
      <w:spacing w:after="0" w:line="240" w:lineRule="auto"/>
    </w:pPr>
  </w:style>
  <w:style w:type="character" w:styleId="nfasisintenso">
    <w:name w:val="Intense Emphasis"/>
    <w:uiPriority w:val="21"/>
    <w:qFormat/>
    <w:rPr>
      <w:b/>
      <w:i/>
      <w:color w:val="4F81BD"/>
    </w:rPr>
  </w:style>
  <w:style w:type="character" w:customStyle="1" w:styleId="PiedepginaCar">
    <w:name w:val="Pie de página Car"/>
    <w:link w:val="Piedepgina"/>
    <w:uiPriority w:val="99"/>
    <w:rPr>
      <w:rFonts w:ascii="Calibri" w:eastAsia="Calibri" w:hAnsi="Calibri" w:cs="Times New Roman"/>
      <w:lang w:val="es-PE"/>
    </w:rPr>
  </w:style>
  <w:style w:type="paragraph" w:styleId="Citadestacada">
    <w:name w:val="Intense Quote"/>
    <w:basedOn w:val="Normal"/>
    <w:next w:val="Normal"/>
    <w:uiPriority w:val="30"/>
    <w:qFormat/>
    <w:pPr>
      <w:pBdr>
        <w:bottom w:val="single" w:sz="4" w:space="0" w:color="4F81BD"/>
      </w:pBdr>
      <w:spacing w:before="200" w:after="280"/>
      <w:ind w:left="936" w:right="936"/>
    </w:pPr>
    <w:rPr>
      <w:b/>
      <w:i/>
      <w:color w:val="4F81BD"/>
    </w:rPr>
  </w:style>
  <w:style w:type="character" w:customStyle="1" w:styleId="Ttulo7Car">
    <w:name w:val="Título 7 Car"/>
    <w:uiPriority w:val="9"/>
    <w:rPr>
      <w:rFonts w:ascii="Cambria" w:eastAsia="Times New Roman" w:hAnsi="Cambria" w:cs="Times New Roman"/>
      <w:i/>
      <w:color w:val="404040"/>
    </w:rPr>
  </w:style>
  <w:style w:type="character" w:customStyle="1" w:styleId="apple-converted-space">
    <w:name w:val="apple-converted-space"/>
    <w:basedOn w:val="Fuentedeprrafopredeter"/>
    <w:rsid w:val="00452BE7"/>
  </w:style>
  <w:style w:type="character" w:customStyle="1" w:styleId="object">
    <w:name w:val="object"/>
    <w:basedOn w:val="Fuentedeprrafopredeter"/>
    <w:rsid w:val="00452BE7"/>
  </w:style>
  <w:style w:type="character" w:customStyle="1" w:styleId="PrrafodelistaCar">
    <w:name w:val="Párrafo de lista Car"/>
    <w:aliases w:val="TITULO A Car,Conclusiones Car,paul2 Car,Lista 123 Car,Titulo de Fígura Car,Cuadro 2-1 Car,Fundamentacion Car,Bulleted List Car,Titulo parrafo Car,Punto Car,3 Car,Iz - Párrafo de lista Car,Sivsa Parrafo Car,Footnote Car,Viñeta Car"/>
    <w:link w:val="Prrafodelista"/>
    <w:uiPriority w:val="34"/>
    <w:rsid w:val="008E13B6"/>
    <w:rPr>
      <w:sz w:val="22"/>
      <w:lang w:eastAsia="en-US"/>
    </w:rPr>
  </w:style>
  <w:style w:type="paragraph" w:customStyle="1" w:styleId="Default">
    <w:name w:val="Default"/>
    <w:rsid w:val="00EA60BD"/>
    <w:pPr>
      <w:autoSpaceDE w:val="0"/>
      <w:autoSpaceDN w:val="0"/>
      <w:adjustRightInd w:val="0"/>
    </w:pPr>
    <w:rPr>
      <w:rFonts w:ascii="Arial" w:hAnsi="Arial" w:cs="Arial"/>
      <w:color w:val="000000"/>
      <w:sz w:val="24"/>
      <w:szCs w:val="24"/>
      <w:lang w:val="es-PE" w:eastAsia="en-US"/>
    </w:rPr>
  </w:style>
  <w:style w:type="table" w:styleId="Tablaconcuadrcula">
    <w:name w:val="Table Grid"/>
    <w:basedOn w:val="Tablanormal"/>
    <w:uiPriority w:val="39"/>
    <w:rsid w:val="000646F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link w:val="Sinespaciado"/>
    <w:uiPriority w:val="1"/>
    <w:rsid w:val="00633D6B"/>
    <w:rPr>
      <w:sz w:val="22"/>
      <w:lang w:val="es-PE" w:eastAsia="en-US"/>
    </w:rPr>
  </w:style>
  <w:style w:type="paragraph" w:customStyle="1" w:styleId="parrafo">
    <w:name w:val="parrafo"/>
    <w:basedOn w:val="Normal"/>
    <w:rsid w:val="001D7AE8"/>
    <w:pPr>
      <w:spacing w:before="100" w:beforeAutospacing="1" w:after="100" w:afterAutospacing="1" w:line="240" w:lineRule="auto"/>
    </w:pPr>
    <w:rPr>
      <w:rFonts w:ascii="Times New Roman" w:eastAsia="Times New Roman" w:hAnsi="Times New Roman"/>
      <w:sz w:val="24"/>
      <w:szCs w:val="24"/>
      <w:lang w:val="es-ES" w:eastAsia="es-ES"/>
    </w:rPr>
  </w:style>
  <w:style w:type="character" w:customStyle="1" w:styleId="no-style-override">
    <w:name w:val="no-style-override"/>
    <w:rsid w:val="00966045"/>
  </w:style>
  <w:style w:type="paragraph" w:styleId="NormalWeb">
    <w:name w:val="Normal (Web)"/>
    <w:basedOn w:val="Normal"/>
    <w:uiPriority w:val="99"/>
    <w:semiHidden/>
    <w:unhideWhenUsed/>
    <w:rsid w:val="00083722"/>
    <w:pPr>
      <w:spacing w:before="100" w:beforeAutospacing="1" w:after="100" w:afterAutospacing="1" w:line="240" w:lineRule="auto"/>
    </w:pPr>
    <w:rPr>
      <w:rFonts w:ascii="Times New Roman" w:eastAsia="Times New Roman" w:hAnsi="Times New Roman"/>
      <w:sz w:val="24"/>
      <w:szCs w:val="24"/>
      <w:lang w:val="es-ES" w:eastAsia="es-ES"/>
    </w:rPr>
  </w:style>
  <w:style w:type="paragraph" w:customStyle="1" w:styleId="Prrafodelista1">
    <w:name w:val="Párrafo de lista1"/>
    <w:basedOn w:val="Normal"/>
    <w:rsid w:val="00A27FE4"/>
    <w:pPr>
      <w:ind w:left="720"/>
    </w:pPr>
    <w:rPr>
      <w:rFonts w:eastAsia="Times New Roman" w:cs="Calibri"/>
      <w:szCs w:val="22"/>
    </w:rPr>
  </w:style>
  <w:style w:type="paragraph" w:styleId="Textoindependiente3">
    <w:name w:val="Body Text 3"/>
    <w:basedOn w:val="Normal"/>
    <w:link w:val="Textoindependiente3Car"/>
    <w:semiHidden/>
    <w:rsid w:val="00CD0127"/>
    <w:pPr>
      <w:spacing w:after="0" w:line="240" w:lineRule="auto"/>
      <w:jc w:val="both"/>
    </w:pPr>
    <w:rPr>
      <w:rFonts w:ascii="Arial" w:eastAsia="Times New Roman" w:hAnsi="Arial"/>
      <w:sz w:val="24"/>
      <w:lang w:val="es-ES" w:eastAsia="es-PE"/>
    </w:rPr>
  </w:style>
  <w:style w:type="character" w:customStyle="1" w:styleId="Textoindependiente3Car">
    <w:name w:val="Texto independiente 3 Car"/>
    <w:link w:val="Textoindependiente3"/>
    <w:semiHidden/>
    <w:rsid w:val="00CD0127"/>
    <w:rPr>
      <w:rFonts w:ascii="Arial" w:eastAsia="Times New Roman" w:hAnsi="Arial"/>
      <w:sz w:val="24"/>
      <w:lang w:val="es-ES"/>
    </w:rPr>
  </w:style>
  <w:style w:type="paragraph" w:customStyle="1" w:styleId="Prrafodelista10">
    <w:name w:val="Párrafo de lista1"/>
    <w:basedOn w:val="Normal"/>
    <w:link w:val="ListParagraphChar"/>
    <w:rsid w:val="00D03868"/>
    <w:pPr>
      <w:ind w:left="720"/>
    </w:pPr>
    <w:rPr>
      <w:rFonts w:eastAsia="Times New Roman" w:cs="Calibri"/>
      <w:szCs w:val="22"/>
      <w:lang w:val="es-ES"/>
    </w:rPr>
  </w:style>
  <w:style w:type="character" w:customStyle="1" w:styleId="ListParagraphChar">
    <w:name w:val="List Paragraph Char"/>
    <w:link w:val="Prrafodelista10"/>
    <w:locked/>
    <w:rsid w:val="00ED60A0"/>
    <w:rPr>
      <w:rFonts w:eastAsia="Times New Roman" w:cs="Calibri"/>
      <w:sz w:val="22"/>
      <w:szCs w:val="22"/>
      <w:lang w:val="es-ES" w:eastAsia="en-US"/>
    </w:rPr>
  </w:style>
  <w:style w:type="paragraph" w:styleId="Textoindependiente2">
    <w:name w:val="Body Text 2"/>
    <w:basedOn w:val="Normal"/>
    <w:link w:val="Textoindependiente2Car"/>
    <w:uiPriority w:val="99"/>
    <w:semiHidden/>
    <w:unhideWhenUsed/>
    <w:rsid w:val="0065518C"/>
    <w:pPr>
      <w:spacing w:after="120" w:line="480" w:lineRule="auto"/>
    </w:pPr>
    <w:rPr>
      <w:szCs w:val="22"/>
    </w:rPr>
  </w:style>
  <w:style w:type="character" w:customStyle="1" w:styleId="Textoindependiente2Car">
    <w:name w:val="Texto independiente 2 Car"/>
    <w:link w:val="Textoindependiente2"/>
    <w:uiPriority w:val="99"/>
    <w:semiHidden/>
    <w:rsid w:val="0065518C"/>
    <w:rPr>
      <w:sz w:val="22"/>
      <w:szCs w:val="22"/>
      <w:lang w:eastAsia="en-US"/>
    </w:rPr>
  </w:style>
  <w:style w:type="table" w:styleId="Sombreadoclaro-nfasis5">
    <w:name w:val="Light Shading Accent 5"/>
    <w:basedOn w:val="Tablanormal"/>
    <w:uiPriority w:val="60"/>
    <w:rsid w:val="0030315B"/>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466104">
      <w:bodyDiv w:val="1"/>
      <w:marLeft w:val="0"/>
      <w:marRight w:val="0"/>
      <w:marTop w:val="0"/>
      <w:marBottom w:val="0"/>
      <w:divBdr>
        <w:top w:val="none" w:sz="0" w:space="0" w:color="auto"/>
        <w:left w:val="none" w:sz="0" w:space="0" w:color="auto"/>
        <w:bottom w:val="none" w:sz="0" w:space="0" w:color="auto"/>
        <w:right w:val="none" w:sz="0" w:space="0" w:color="auto"/>
      </w:divBdr>
    </w:div>
    <w:div w:id="212080656">
      <w:bodyDiv w:val="1"/>
      <w:marLeft w:val="0"/>
      <w:marRight w:val="0"/>
      <w:marTop w:val="0"/>
      <w:marBottom w:val="0"/>
      <w:divBdr>
        <w:top w:val="none" w:sz="0" w:space="0" w:color="auto"/>
        <w:left w:val="none" w:sz="0" w:space="0" w:color="auto"/>
        <w:bottom w:val="none" w:sz="0" w:space="0" w:color="auto"/>
        <w:right w:val="none" w:sz="0" w:space="0" w:color="auto"/>
      </w:divBdr>
    </w:div>
    <w:div w:id="264506551">
      <w:bodyDiv w:val="1"/>
      <w:marLeft w:val="0"/>
      <w:marRight w:val="0"/>
      <w:marTop w:val="0"/>
      <w:marBottom w:val="0"/>
      <w:divBdr>
        <w:top w:val="none" w:sz="0" w:space="0" w:color="auto"/>
        <w:left w:val="none" w:sz="0" w:space="0" w:color="auto"/>
        <w:bottom w:val="none" w:sz="0" w:space="0" w:color="auto"/>
        <w:right w:val="none" w:sz="0" w:space="0" w:color="auto"/>
      </w:divBdr>
      <w:divsChild>
        <w:div w:id="1379085131">
          <w:marLeft w:val="547"/>
          <w:marRight w:val="0"/>
          <w:marTop w:val="0"/>
          <w:marBottom w:val="0"/>
          <w:divBdr>
            <w:top w:val="none" w:sz="0" w:space="0" w:color="auto"/>
            <w:left w:val="none" w:sz="0" w:space="0" w:color="auto"/>
            <w:bottom w:val="none" w:sz="0" w:space="0" w:color="auto"/>
            <w:right w:val="none" w:sz="0" w:space="0" w:color="auto"/>
          </w:divBdr>
        </w:div>
        <w:div w:id="1493905812">
          <w:marLeft w:val="547"/>
          <w:marRight w:val="0"/>
          <w:marTop w:val="0"/>
          <w:marBottom w:val="0"/>
          <w:divBdr>
            <w:top w:val="none" w:sz="0" w:space="0" w:color="auto"/>
            <w:left w:val="none" w:sz="0" w:space="0" w:color="auto"/>
            <w:bottom w:val="none" w:sz="0" w:space="0" w:color="auto"/>
            <w:right w:val="none" w:sz="0" w:space="0" w:color="auto"/>
          </w:divBdr>
        </w:div>
        <w:div w:id="1838569686">
          <w:marLeft w:val="547"/>
          <w:marRight w:val="0"/>
          <w:marTop w:val="0"/>
          <w:marBottom w:val="0"/>
          <w:divBdr>
            <w:top w:val="none" w:sz="0" w:space="0" w:color="auto"/>
            <w:left w:val="none" w:sz="0" w:space="0" w:color="auto"/>
            <w:bottom w:val="none" w:sz="0" w:space="0" w:color="auto"/>
            <w:right w:val="none" w:sz="0" w:space="0" w:color="auto"/>
          </w:divBdr>
        </w:div>
      </w:divsChild>
    </w:div>
    <w:div w:id="279607792">
      <w:bodyDiv w:val="1"/>
      <w:marLeft w:val="0"/>
      <w:marRight w:val="0"/>
      <w:marTop w:val="0"/>
      <w:marBottom w:val="0"/>
      <w:divBdr>
        <w:top w:val="none" w:sz="0" w:space="0" w:color="auto"/>
        <w:left w:val="none" w:sz="0" w:space="0" w:color="auto"/>
        <w:bottom w:val="none" w:sz="0" w:space="0" w:color="auto"/>
        <w:right w:val="none" w:sz="0" w:space="0" w:color="auto"/>
      </w:divBdr>
    </w:div>
    <w:div w:id="287668336">
      <w:bodyDiv w:val="1"/>
      <w:marLeft w:val="0"/>
      <w:marRight w:val="0"/>
      <w:marTop w:val="0"/>
      <w:marBottom w:val="0"/>
      <w:divBdr>
        <w:top w:val="none" w:sz="0" w:space="0" w:color="auto"/>
        <w:left w:val="none" w:sz="0" w:space="0" w:color="auto"/>
        <w:bottom w:val="none" w:sz="0" w:space="0" w:color="auto"/>
        <w:right w:val="none" w:sz="0" w:space="0" w:color="auto"/>
      </w:divBdr>
    </w:div>
    <w:div w:id="306708755">
      <w:bodyDiv w:val="1"/>
      <w:marLeft w:val="0"/>
      <w:marRight w:val="0"/>
      <w:marTop w:val="0"/>
      <w:marBottom w:val="0"/>
      <w:divBdr>
        <w:top w:val="none" w:sz="0" w:space="0" w:color="auto"/>
        <w:left w:val="none" w:sz="0" w:space="0" w:color="auto"/>
        <w:bottom w:val="none" w:sz="0" w:space="0" w:color="auto"/>
        <w:right w:val="none" w:sz="0" w:space="0" w:color="auto"/>
      </w:divBdr>
    </w:div>
    <w:div w:id="310713494">
      <w:bodyDiv w:val="1"/>
      <w:marLeft w:val="0"/>
      <w:marRight w:val="0"/>
      <w:marTop w:val="0"/>
      <w:marBottom w:val="0"/>
      <w:divBdr>
        <w:top w:val="none" w:sz="0" w:space="0" w:color="auto"/>
        <w:left w:val="none" w:sz="0" w:space="0" w:color="auto"/>
        <w:bottom w:val="none" w:sz="0" w:space="0" w:color="auto"/>
        <w:right w:val="none" w:sz="0" w:space="0" w:color="auto"/>
      </w:divBdr>
    </w:div>
    <w:div w:id="366223476">
      <w:bodyDiv w:val="1"/>
      <w:marLeft w:val="0"/>
      <w:marRight w:val="0"/>
      <w:marTop w:val="0"/>
      <w:marBottom w:val="0"/>
      <w:divBdr>
        <w:top w:val="none" w:sz="0" w:space="0" w:color="auto"/>
        <w:left w:val="none" w:sz="0" w:space="0" w:color="auto"/>
        <w:bottom w:val="none" w:sz="0" w:space="0" w:color="auto"/>
        <w:right w:val="none" w:sz="0" w:space="0" w:color="auto"/>
      </w:divBdr>
    </w:div>
    <w:div w:id="384908945">
      <w:bodyDiv w:val="1"/>
      <w:marLeft w:val="0"/>
      <w:marRight w:val="0"/>
      <w:marTop w:val="0"/>
      <w:marBottom w:val="0"/>
      <w:divBdr>
        <w:top w:val="none" w:sz="0" w:space="0" w:color="auto"/>
        <w:left w:val="none" w:sz="0" w:space="0" w:color="auto"/>
        <w:bottom w:val="none" w:sz="0" w:space="0" w:color="auto"/>
        <w:right w:val="none" w:sz="0" w:space="0" w:color="auto"/>
      </w:divBdr>
    </w:div>
    <w:div w:id="407459239">
      <w:bodyDiv w:val="1"/>
      <w:marLeft w:val="0"/>
      <w:marRight w:val="0"/>
      <w:marTop w:val="0"/>
      <w:marBottom w:val="0"/>
      <w:divBdr>
        <w:top w:val="none" w:sz="0" w:space="0" w:color="auto"/>
        <w:left w:val="none" w:sz="0" w:space="0" w:color="auto"/>
        <w:bottom w:val="none" w:sz="0" w:space="0" w:color="auto"/>
        <w:right w:val="none" w:sz="0" w:space="0" w:color="auto"/>
      </w:divBdr>
    </w:div>
    <w:div w:id="522404302">
      <w:bodyDiv w:val="1"/>
      <w:marLeft w:val="0"/>
      <w:marRight w:val="0"/>
      <w:marTop w:val="0"/>
      <w:marBottom w:val="0"/>
      <w:divBdr>
        <w:top w:val="none" w:sz="0" w:space="0" w:color="auto"/>
        <w:left w:val="none" w:sz="0" w:space="0" w:color="auto"/>
        <w:bottom w:val="none" w:sz="0" w:space="0" w:color="auto"/>
        <w:right w:val="none" w:sz="0" w:space="0" w:color="auto"/>
      </w:divBdr>
    </w:div>
    <w:div w:id="568271960">
      <w:bodyDiv w:val="1"/>
      <w:marLeft w:val="0"/>
      <w:marRight w:val="0"/>
      <w:marTop w:val="0"/>
      <w:marBottom w:val="0"/>
      <w:divBdr>
        <w:top w:val="none" w:sz="0" w:space="0" w:color="auto"/>
        <w:left w:val="none" w:sz="0" w:space="0" w:color="auto"/>
        <w:bottom w:val="none" w:sz="0" w:space="0" w:color="auto"/>
        <w:right w:val="none" w:sz="0" w:space="0" w:color="auto"/>
      </w:divBdr>
      <w:divsChild>
        <w:div w:id="1420904368">
          <w:marLeft w:val="-15"/>
          <w:marRight w:val="-15"/>
          <w:marTop w:val="0"/>
          <w:marBottom w:val="0"/>
          <w:divBdr>
            <w:top w:val="none" w:sz="0" w:space="0" w:color="auto"/>
            <w:left w:val="none" w:sz="0" w:space="0" w:color="auto"/>
            <w:bottom w:val="none" w:sz="0" w:space="0" w:color="auto"/>
            <w:right w:val="none" w:sz="0" w:space="0" w:color="auto"/>
          </w:divBdr>
        </w:div>
        <w:div w:id="1421951143">
          <w:marLeft w:val="0"/>
          <w:marRight w:val="0"/>
          <w:marTop w:val="0"/>
          <w:marBottom w:val="0"/>
          <w:divBdr>
            <w:top w:val="none" w:sz="0" w:space="0" w:color="auto"/>
            <w:left w:val="none" w:sz="0" w:space="0" w:color="auto"/>
            <w:bottom w:val="none" w:sz="0" w:space="0" w:color="auto"/>
            <w:right w:val="none" w:sz="0" w:space="0" w:color="auto"/>
          </w:divBdr>
          <w:divsChild>
            <w:div w:id="498808221">
              <w:marLeft w:val="0"/>
              <w:marRight w:val="0"/>
              <w:marTop w:val="0"/>
              <w:marBottom w:val="0"/>
              <w:divBdr>
                <w:top w:val="none" w:sz="0" w:space="0" w:color="auto"/>
                <w:left w:val="none" w:sz="0" w:space="0" w:color="auto"/>
                <w:bottom w:val="none" w:sz="0" w:space="0" w:color="auto"/>
                <w:right w:val="none" w:sz="0" w:space="0" w:color="auto"/>
              </w:divBdr>
            </w:div>
            <w:div w:id="1080709701">
              <w:marLeft w:val="0"/>
              <w:marRight w:val="0"/>
              <w:marTop w:val="0"/>
              <w:marBottom w:val="0"/>
              <w:divBdr>
                <w:top w:val="none" w:sz="0" w:space="0" w:color="auto"/>
                <w:left w:val="none" w:sz="0" w:space="0" w:color="auto"/>
                <w:bottom w:val="none" w:sz="0" w:space="0" w:color="auto"/>
                <w:right w:val="none" w:sz="0" w:space="0" w:color="auto"/>
              </w:divBdr>
              <w:divsChild>
                <w:div w:id="1469543017">
                  <w:marLeft w:val="0"/>
                  <w:marRight w:val="0"/>
                  <w:marTop w:val="0"/>
                  <w:marBottom w:val="75"/>
                  <w:divBdr>
                    <w:top w:val="none" w:sz="0" w:space="0" w:color="auto"/>
                    <w:left w:val="none" w:sz="0" w:space="0" w:color="auto"/>
                    <w:bottom w:val="none" w:sz="0" w:space="0" w:color="auto"/>
                    <w:right w:val="none" w:sz="0" w:space="0" w:color="auto"/>
                  </w:divBdr>
                </w:div>
              </w:divsChild>
            </w:div>
            <w:div w:id="14142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6668">
      <w:bodyDiv w:val="1"/>
      <w:marLeft w:val="0"/>
      <w:marRight w:val="0"/>
      <w:marTop w:val="0"/>
      <w:marBottom w:val="0"/>
      <w:divBdr>
        <w:top w:val="none" w:sz="0" w:space="0" w:color="auto"/>
        <w:left w:val="none" w:sz="0" w:space="0" w:color="auto"/>
        <w:bottom w:val="none" w:sz="0" w:space="0" w:color="auto"/>
        <w:right w:val="none" w:sz="0" w:space="0" w:color="auto"/>
      </w:divBdr>
    </w:div>
    <w:div w:id="683941150">
      <w:bodyDiv w:val="1"/>
      <w:marLeft w:val="0"/>
      <w:marRight w:val="0"/>
      <w:marTop w:val="0"/>
      <w:marBottom w:val="0"/>
      <w:divBdr>
        <w:top w:val="none" w:sz="0" w:space="0" w:color="auto"/>
        <w:left w:val="none" w:sz="0" w:space="0" w:color="auto"/>
        <w:bottom w:val="none" w:sz="0" w:space="0" w:color="auto"/>
        <w:right w:val="none" w:sz="0" w:space="0" w:color="auto"/>
      </w:divBdr>
    </w:div>
    <w:div w:id="719331293">
      <w:bodyDiv w:val="1"/>
      <w:marLeft w:val="0"/>
      <w:marRight w:val="0"/>
      <w:marTop w:val="0"/>
      <w:marBottom w:val="0"/>
      <w:divBdr>
        <w:top w:val="none" w:sz="0" w:space="0" w:color="auto"/>
        <w:left w:val="none" w:sz="0" w:space="0" w:color="auto"/>
        <w:bottom w:val="none" w:sz="0" w:space="0" w:color="auto"/>
        <w:right w:val="none" w:sz="0" w:space="0" w:color="auto"/>
      </w:divBdr>
    </w:div>
    <w:div w:id="803278870">
      <w:bodyDiv w:val="1"/>
      <w:marLeft w:val="0"/>
      <w:marRight w:val="0"/>
      <w:marTop w:val="0"/>
      <w:marBottom w:val="0"/>
      <w:divBdr>
        <w:top w:val="none" w:sz="0" w:space="0" w:color="auto"/>
        <w:left w:val="none" w:sz="0" w:space="0" w:color="auto"/>
        <w:bottom w:val="none" w:sz="0" w:space="0" w:color="auto"/>
        <w:right w:val="none" w:sz="0" w:space="0" w:color="auto"/>
      </w:divBdr>
    </w:div>
    <w:div w:id="851067714">
      <w:bodyDiv w:val="1"/>
      <w:marLeft w:val="0"/>
      <w:marRight w:val="0"/>
      <w:marTop w:val="0"/>
      <w:marBottom w:val="0"/>
      <w:divBdr>
        <w:top w:val="none" w:sz="0" w:space="0" w:color="auto"/>
        <w:left w:val="none" w:sz="0" w:space="0" w:color="auto"/>
        <w:bottom w:val="none" w:sz="0" w:space="0" w:color="auto"/>
        <w:right w:val="none" w:sz="0" w:space="0" w:color="auto"/>
      </w:divBdr>
    </w:div>
    <w:div w:id="855850320">
      <w:bodyDiv w:val="1"/>
      <w:marLeft w:val="0"/>
      <w:marRight w:val="0"/>
      <w:marTop w:val="0"/>
      <w:marBottom w:val="0"/>
      <w:divBdr>
        <w:top w:val="none" w:sz="0" w:space="0" w:color="auto"/>
        <w:left w:val="none" w:sz="0" w:space="0" w:color="auto"/>
        <w:bottom w:val="none" w:sz="0" w:space="0" w:color="auto"/>
        <w:right w:val="none" w:sz="0" w:space="0" w:color="auto"/>
      </w:divBdr>
    </w:div>
    <w:div w:id="878395209">
      <w:bodyDiv w:val="1"/>
      <w:marLeft w:val="0"/>
      <w:marRight w:val="0"/>
      <w:marTop w:val="0"/>
      <w:marBottom w:val="0"/>
      <w:divBdr>
        <w:top w:val="none" w:sz="0" w:space="0" w:color="auto"/>
        <w:left w:val="none" w:sz="0" w:space="0" w:color="auto"/>
        <w:bottom w:val="none" w:sz="0" w:space="0" w:color="auto"/>
        <w:right w:val="none" w:sz="0" w:space="0" w:color="auto"/>
      </w:divBdr>
    </w:div>
    <w:div w:id="908463352">
      <w:bodyDiv w:val="1"/>
      <w:marLeft w:val="0"/>
      <w:marRight w:val="0"/>
      <w:marTop w:val="0"/>
      <w:marBottom w:val="0"/>
      <w:divBdr>
        <w:top w:val="none" w:sz="0" w:space="0" w:color="auto"/>
        <w:left w:val="none" w:sz="0" w:space="0" w:color="auto"/>
        <w:bottom w:val="none" w:sz="0" w:space="0" w:color="auto"/>
        <w:right w:val="none" w:sz="0" w:space="0" w:color="auto"/>
      </w:divBdr>
    </w:div>
    <w:div w:id="913126370">
      <w:bodyDiv w:val="1"/>
      <w:marLeft w:val="0"/>
      <w:marRight w:val="0"/>
      <w:marTop w:val="0"/>
      <w:marBottom w:val="0"/>
      <w:divBdr>
        <w:top w:val="none" w:sz="0" w:space="0" w:color="auto"/>
        <w:left w:val="none" w:sz="0" w:space="0" w:color="auto"/>
        <w:bottom w:val="none" w:sz="0" w:space="0" w:color="auto"/>
        <w:right w:val="none" w:sz="0" w:space="0" w:color="auto"/>
      </w:divBdr>
    </w:div>
    <w:div w:id="923412056">
      <w:bodyDiv w:val="1"/>
      <w:marLeft w:val="0"/>
      <w:marRight w:val="0"/>
      <w:marTop w:val="0"/>
      <w:marBottom w:val="0"/>
      <w:divBdr>
        <w:top w:val="none" w:sz="0" w:space="0" w:color="auto"/>
        <w:left w:val="none" w:sz="0" w:space="0" w:color="auto"/>
        <w:bottom w:val="none" w:sz="0" w:space="0" w:color="auto"/>
        <w:right w:val="none" w:sz="0" w:space="0" w:color="auto"/>
      </w:divBdr>
    </w:div>
    <w:div w:id="945380907">
      <w:bodyDiv w:val="1"/>
      <w:marLeft w:val="0"/>
      <w:marRight w:val="0"/>
      <w:marTop w:val="0"/>
      <w:marBottom w:val="0"/>
      <w:divBdr>
        <w:top w:val="none" w:sz="0" w:space="0" w:color="auto"/>
        <w:left w:val="none" w:sz="0" w:space="0" w:color="auto"/>
        <w:bottom w:val="none" w:sz="0" w:space="0" w:color="auto"/>
        <w:right w:val="none" w:sz="0" w:space="0" w:color="auto"/>
      </w:divBdr>
    </w:div>
    <w:div w:id="962005450">
      <w:bodyDiv w:val="1"/>
      <w:marLeft w:val="0"/>
      <w:marRight w:val="0"/>
      <w:marTop w:val="0"/>
      <w:marBottom w:val="0"/>
      <w:divBdr>
        <w:top w:val="none" w:sz="0" w:space="0" w:color="auto"/>
        <w:left w:val="none" w:sz="0" w:space="0" w:color="auto"/>
        <w:bottom w:val="none" w:sz="0" w:space="0" w:color="auto"/>
        <w:right w:val="none" w:sz="0" w:space="0" w:color="auto"/>
      </w:divBdr>
      <w:divsChild>
        <w:div w:id="318072901">
          <w:marLeft w:val="446"/>
          <w:marRight w:val="0"/>
          <w:marTop w:val="0"/>
          <w:marBottom w:val="0"/>
          <w:divBdr>
            <w:top w:val="none" w:sz="0" w:space="0" w:color="auto"/>
            <w:left w:val="none" w:sz="0" w:space="0" w:color="auto"/>
            <w:bottom w:val="none" w:sz="0" w:space="0" w:color="auto"/>
            <w:right w:val="none" w:sz="0" w:space="0" w:color="auto"/>
          </w:divBdr>
        </w:div>
        <w:div w:id="503865594">
          <w:marLeft w:val="446"/>
          <w:marRight w:val="0"/>
          <w:marTop w:val="0"/>
          <w:marBottom w:val="0"/>
          <w:divBdr>
            <w:top w:val="none" w:sz="0" w:space="0" w:color="auto"/>
            <w:left w:val="none" w:sz="0" w:space="0" w:color="auto"/>
            <w:bottom w:val="none" w:sz="0" w:space="0" w:color="auto"/>
            <w:right w:val="none" w:sz="0" w:space="0" w:color="auto"/>
          </w:divBdr>
        </w:div>
        <w:div w:id="690650421">
          <w:marLeft w:val="446"/>
          <w:marRight w:val="0"/>
          <w:marTop w:val="0"/>
          <w:marBottom w:val="0"/>
          <w:divBdr>
            <w:top w:val="none" w:sz="0" w:space="0" w:color="auto"/>
            <w:left w:val="none" w:sz="0" w:space="0" w:color="auto"/>
            <w:bottom w:val="none" w:sz="0" w:space="0" w:color="auto"/>
            <w:right w:val="none" w:sz="0" w:space="0" w:color="auto"/>
          </w:divBdr>
        </w:div>
        <w:div w:id="798762426">
          <w:marLeft w:val="446"/>
          <w:marRight w:val="0"/>
          <w:marTop w:val="0"/>
          <w:marBottom w:val="0"/>
          <w:divBdr>
            <w:top w:val="none" w:sz="0" w:space="0" w:color="auto"/>
            <w:left w:val="none" w:sz="0" w:space="0" w:color="auto"/>
            <w:bottom w:val="none" w:sz="0" w:space="0" w:color="auto"/>
            <w:right w:val="none" w:sz="0" w:space="0" w:color="auto"/>
          </w:divBdr>
        </w:div>
        <w:div w:id="974137418">
          <w:marLeft w:val="446"/>
          <w:marRight w:val="0"/>
          <w:marTop w:val="0"/>
          <w:marBottom w:val="0"/>
          <w:divBdr>
            <w:top w:val="none" w:sz="0" w:space="0" w:color="auto"/>
            <w:left w:val="none" w:sz="0" w:space="0" w:color="auto"/>
            <w:bottom w:val="none" w:sz="0" w:space="0" w:color="auto"/>
            <w:right w:val="none" w:sz="0" w:space="0" w:color="auto"/>
          </w:divBdr>
        </w:div>
        <w:div w:id="1001547755">
          <w:marLeft w:val="446"/>
          <w:marRight w:val="0"/>
          <w:marTop w:val="0"/>
          <w:marBottom w:val="0"/>
          <w:divBdr>
            <w:top w:val="none" w:sz="0" w:space="0" w:color="auto"/>
            <w:left w:val="none" w:sz="0" w:space="0" w:color="auto"/>
            <w:bottom w:val="none" w:sz="0" w:space="0" w:color="auto"/>
            <w:right w:val="none" w:sz="0" w:space="0" w:color="auto"/>
          </w:divBdr>
        </w:div>
        <w:div w:id="1314676134">
          <w:marLeft w:val="446"/>
          <w:marRight w:val="0"/>
          <w:marTop w:val="0"/>
          <w:marBottom w:val="0"/>
          <w:divBdr>
            <w:top w:val="none" w:sz="0" w:space="0" w:color="auto"/>
            <w:left w:val="none" w:sz="0" w:space="0" w:color="auto"/>
            <w:bottom w:val="none" w:sz="0" w:space="0" w:color="auto"/>
            <w:right w:val="none" w:sz="0" w:space="0" w:color="auto"/>
          </w:divBdr>
        </w:div>
        <w:div w:id="1498884906">
          <w:marLeft w:val="446"/>
          <w:marRight w:val="0"/>
          <w:marTop w:val="0"/>
          <w:marBottom w:val="0"/>
          <w:divBdr>
            <w:top w:val="none" w:sz="0" w:space="0" w:color="auto"/>
            <w:left w:val="none" w:sz="0" w:space="0" w:color="auto"/>
            <w:bottom w:val="none" w:sz="0" w:space="0" w:color="auto"/>
            <w:right w:val="none" w:sz="0" w:space="0" w:color="auto"/>
          </w:divBdr>
        </w:div>
        <w:div w:id="1531725823">
          <w:marLeft w:val="446"/>
          <w:marRight w:val="0"/>
          <w:marTop w:val="0"/>
          <w:marBottom w:val="0"/>
          <w:divBdr>
            <w:top w:val="none" w:sz="0" w:space="0" w:color="auto"/>
            <w:left w:val="none" w:sz="0" w:space="0" w:color="auto"/>
            <w:bottom w:val="none" w:sz="0" w:space="0" w:color="auto"/>
            <w:right w:val="none" w:sz="0" w:space="0" w:color="auto"/>
          </w:divBdr>
        </w:div>
        <w:div w:id="1658848702">
          <w:marLeft w:val="446"/>
          <w:marRight w:val="0"/>
          <w:marTop w:val="0"/>
          <w:marBottom w:val="0"/>
          <w:divBdr>
            <w:top w:val="none" w:sz="0" w:space="0" w:color="auto"/>
            <w:left w:val="none" w:sz="0" w:space="0" w:color="auto"/>
            <w:bottom w:val="none" w:sz="0" w:space="0" w:color="auto"/>
            <w:right w:val="none" w:sz="0" w:space="0" w:color="auto"/>
          </w:divBdr>
        </w:div>
        <w:div w:id="1706758276">
          <w:marLeft w:val="446"/>
          <w:marRight w:val="0"/>
          <w:marTop w:val="0"/>
          <w:marBottom w:val="0"/>
          <w:divBdr>
            <w:top w:val="none" w:sz="0" w:space="0" w:color="auto"/>
            <w:left w:val="none" w:sz="0" w:space="0" w:color="auto"/>
            <w:bottom w:val="none" w:sz="0" w:space="0" w:color="auto"/>
            <w:right w:val="none" w:sz="0" w:space="0" w:color="auto"/>
          </w:divBdr>
        </w:div>
        <w:div w:id="2105414722">
          <w:marLeft w:val="446"/>
          <w:marRight w:val="0"/>
          <w:marTop w:val="0"/>
          <w:marBottom w:val="0"/>
          <w:divBdr>
            <w:top w:val="none" w:sz="0" w:space="0" w:color="auto"/>
            <w:left w:val="none" w:sz="0" w:space="0" w:color="auto"/>
            <w:bottom w:val="none" w:sz="0" w:space="0" w:color="auto"/>
            <w:right w:val="none" w:sz="0" w:space="0" w:color="auto"/>
          </w:divBdr>
        </w:div>
      </w:divsChild>
    </w:div>
    <w:div w:id="996807331">
      <w:bodyDiv w:val="1"/>
      <w:marLeft w:val="0"/>
      <w:marRight w:val="0"/>
      <w:marTop w:val="0"/>
      <w:marBottom w:val="0"/>
      <w:divBdr>
        <w:top w:val="none" w:sz="0" w:space="0" w:color="auto"/>
        <w:left w:val="none" w:sz="0" w:space="0" w:color="auto"/>
        <w:bottom w:val="none" w:sz="0" w:space="0" w:color="auto"/>
        <w:right w:val="none" w:sz="0" w:space="0" w:color="auto"/>
      </w:divBdr>
    </w:div>
    <w:div w:id="1020812394">
      <w:bodyDiv w:val="1"/>
      <w:marLeft w:val="0"/>
      <w:marRight w:val="0"/>
      <w:marTop w:val="0"/>
      <w:marBottom w:val="0"/>
      <w:divBdr>
        <w:top w:val="none" w:sz="0" w:space="0" w:color="auto"/>
        <w:left w:val="none" w:sz="0" w:space="0" w:color="auto"/>
        <w:bottom w:val="none" w:sz="0" w:space="0" w:color="auto"/>
        <w:right w:val="none" w:sz="0" w:space="0" w:color="auto"/>
      </w:divBdr>
    </w:div>
    <w:div w:id="1096900801">
      <w:bodyDiv w:val="1"/>
      <w:marLeft w:val="0"/>
      <w:marRight w:val="0"/>
      <w:marTop w:val="0"/>
      <w:marBottom w:val="0"/>
      <w:divBdr>
        <w:top w:val="none" w:sz="0" w:space="0" w:color="auto"/>
        <w:left w:val="none" w:sz="0" w:space="0" w:color="auto"/>
        <w:bottom w:val="none" w:sz="0" w:space="0" w:color="auto"/>
        <w:right w:val="none" w:sz="0" w:space="0" w:color="auto"/>
      </w:divBdr>
    </w:div>
    <w:div w:id="1134910717">
      <w:bodyDiv w:val="1"/>
      <w:marLeft w:val="0"/>
      <w:marRight w:val="0"/>
      <w:marTop w:val="0"/>
      <w:marBottom w:val="0"/>
      <w:divBdr>
        <w:top w:val="none" w:sz="0" w:space="0" w:color="auto"/>
        <w:left w:val="none" w:sz="0" w:space="0" w:color="auto"/>
        <w:bottom w:val="none" w:sz="0" w:space="0" w:color="auto"/>
        <w:right w:val="none" w:sz="0" w:space="0" w:color="auto"/>
      </w:divBdr>
    </w:div>
    <w:div w:id="1139418819">
      <w:bodyDiv w:val="1"/>
      <w:marLeft w:val="0"/>
      <w:marRight w:val="0"/>
      <w:marTop w:val="0"/>
      <w:marBottom w:val="0"/>
      <w:divBdr>
        <w:top w:val="none" w:sz="0" w:space="0" w:color="auto"/>
        <w:left w:val="none" w:sz="0" w:space="0" w:color="auto"/>
        <w:bottom w:val="none" w:sz="0" w:space="0" w:color="auto"/>
        <w:right w:val="none" w:sz="0" w:space="0" w:color="auto"/>
      </w:divBdr>
    </w:div>
    <w:div w:id="1156264076">
      <w:bodyDiv w:val="1"/>
      <w:marLeft w:val="0"/>
      <w:marRight w:val="0"/>
      <w:marTop w:val="0"/>
      <w:marBottom w:val="0"/>
      <w:divBdr>
        <w:top w:val="none" w:sz="0" w:space="0" w:color="auto"/>
        <w:left w:val="none" w:sz="0" w:space="0" w:color="auto"/>
        <w:bottom w:val="none" w:sz="0" w:space="0" w:color="auto"/>
        <w:right w:val="none" w:sz="0" w:space="0" w:color="auto"/>
      </w:divBdr>
    </w:div>
    <w:div w:id="1204319852">
      <w:bodyDiv w:val="1"/>
      <w:marLeft w:val="0"/>
      <w:marRight w:val="0"/>
      <w:marTop w:val="0"/>
      <w:marBottom w:val="0"/>
      <w:divBdr>
        <w:top w:val="none" w:sz="0" w:space="0" w:color="auto"/>
        <w:left w:val="none" w:sz="0" w:space="0" w:color="auto"/>
        <w:bottom w:val="none" w:sz="0" w:space="0" w:color="auto"/>
        <w:right w:val="none" w:sz="0" w:space="0" w:color="auto"/>
      </w:divBdr>
    </w:div>
    <w:div w:id="1222518534">
      <w:bodyDiv w:val="1"/>
      <w:marLeft w:val="0"/>
      <w:marRight w:val="0"/>
      <w:marTop w:val="0"/>
      <w:marBottom w:val="0"/>
      <w:divBdr>
        <w:top w:val="none" w:sz="0" w:space="0" w:color="auto"/>
        <w:left w:val="none" w:sz="0" w:space="0" w:color="auto"/>
        <w:bottom w:val="none" w:sz="0" w:space="0" w:color="auto"/>
        <w:right w:val="none" w:sz="0" w:space="0" w:color="auto"/>
      </w:divBdr>
      <w:divsChild>
        <w:div w:id="177627104">
          <w:marLeft w:val="547"/>
          <w:marRight w:val="0"/>
          <w:marTop w:val="0"/>
          <w:marBottom w:val="0"/>
          <w:divBdr>
            <w:top w:val="none" w:sz="0" w:space="0" w:color="auto"/>
            <w:left w:val="none" w:sz="0" w:space="0" w:color="auto"/>
            <w:bottom w:val="none" w:sz="0" w:space="0" w:color="auto"/>
            <w:right w:val="none" w:sz="0" w:space="0" w:color="auto"/>
          </w:divBdr>
        </w:div>
        <w:div w:id="225722879">
          <w:marLeft w:val="547"/>
          <w:marRight w:val="0"/>
          <w:marTop w:val="0"/>
          <w:marBottom w:val="0"/>
          <w:divBdr>
            <w:top w:val="none" w:sz="0" w:space="0" w:color="auto"/>
            <w:left w:val="none" w:sz="0" w:space="0" w:color="auto"/>
            <w:bottom w:val="none" w:sz="0" w:space="0" w:color="auto"/>
            <w:right w:val="none" w:sz="0" w:space="0" w:color="auto"/>
          </w:divBdr>
        </w:div>
        <w:div w:id="1175921032">
          <w:marLeft w:val="547"/>
          <w:marRight w:val="0"/>
          <w:marTop w:val="0"/>
          <w:marBottom w:val="0"/>
          <w:divBdr>
            <w:top w:val="none" w:sz="0" w:space="0" w:color="auto"/>
            <w:left w:val="none" w:sz="0" w:space="0" w:color="auto"/>
            <w:bottom w:val="none" w:sz="0" w:space="0" w:color="auto"/>
            <w:right w:val="none" w:sz="0" w:space="0" w:color="auto"/>
          </w:divBdr>
        </w:div>
      </w:divsChild>
    </w:div>
    <w:div w:id="1270704048">
      <w:bodyDiv w:val="1"/>
      <w:marLeft w:val="0"/>
      <w:marRight w:val="0"/>
      <w:marTop w:val="0"/>
      <w:marBottom w:val="0"/>
      <w:divBdr>
        <w:top w:val="none" w:sz="0" w:space="0" w:color="auto"/>
        <w:left w:val="none" w:sz="0" w:space="0" w:color="auto"/>
        <w:bottom w:val="none" w:sz="0" w:space="0" w:color="auto"/>
        <w:right w:val="none" w:sz="0" w:space="0" w:color="auto"/>
      </w:divBdr>
    </w:div>
    <w:div w:id="1275673636">
      <w:bodyDiv w:val="1"/>
      <w:marLeft w:val="0"/>
      <w:marRight w:val="0"/>
      <w:marTop w:val="0"/>
      <w:marBottom w:val="0"/>
      <w:divBdr>
        <w:top w:val="none" w:sz="0" w:space="0" w:color="auto"/>
        <w:left w:val="none" w:sz="0" w:space="0" w:color="auto"/>
        <w:bottom w:val="none" w:sz="0" w:space="0" w:color="auto"/>
        <w:right w:val="none" w:sz="0" w:space="0" w:color="auto"/>
      </w:divBdr>
    </w:div>
    <w:div w:id="1378698561">
      <w:bodyDiv w:val="1"/>
      <w:marLeft w:val="0"/>
      <w:marRight w:val="0"/>
      <w:marTop w:val="0"/>
      <w:marBottom w:val="0"/>
      <w:divBdr>
        <w:top w:val="none" w:sz="0" w:space="0" w:color="auto"/>
        <w:left w:val="none" w:sz="0" w:space="0" w:color="auto"/>
        <w:bottom w:val="none" w:sz="0" w:space="0" w:color="auto"/>
        <w:right w:val="none" w:sz="0" w:space="0" w:color="auto"/>
      </w:divBdr>
    </w:div>
    <w:div w:id="1409956593">
      <w:bodyDiv w:val="1"/>
      <w:marLeft w:val="0"/>
      <w:marRight w:val="0"/>
      <w:marTop w:val="0"/>
      <w:marBottom w:val="0"/>
      <w:divBdr>
        <w:top w:val="none" w:sz="0" w:space="0" w:color="auto"/>
        <w:left w:val="none" w:sz="0" w:space="0" w:color="auto"/>
        <w:bottom w:val="none" w:sz="0" w:space="0" w:color="auto"/>
        <w:right w:val="none" w:sz="0" w:space="0" w:color="auto"/>
      </w:divBdr>
    </w:div>
    <w:div w:id="1442529027">
      <w:bodyDiv w:val="1"/>
      <w:marLeft w:val="0"/>
      <w:marRight w:val="0"/>
      <w:marTop w:val="0"/>
      <w:marBottom w:val="0"/>
      <w:divBdr>
        <w:top w:val="none" w:sz="0" w:space="0" w:color="auto"/>
        <w:left w:val="none" w:sz="0" w:space="0" w:color="auto"/>
        <w:bottom w:val="none" w:sz="0" w:space="0" w:color="auto"/>
        <w:right w:val="none" w:sz="0" w:space="0" w:color="auto"/>
      </w:divBdr>
    </w:div>
    <w:div w:id="1480071424">
      <w:bodyDiv w:val="1"/>
      <w:marLeft w:val="0"/>
      <w:marRight w:val="0"/>
      <w:marTop w:val="0"/>
      <w:marBottom w:val="0"/>
      <w:divBdr>
        <w:top w:val="none" w:sz="0" w:space="0" w:color="auto"/>
        <w:left w:val="none" w:sz="0" w:space="0" w:color="auto"/>
        <w:bottom w:val="none" w:sz="0" w:space="0" w:color="auto"/>
        <w:right w:val="none" w:sz="0" w:space="0" w:color="auto"/>
      </w:divBdr>
    </w:div>
    <w:div w:id="1527253353">
      <w:bodyDiv w:val="1"/>
      <w:marLeft w:val="0"/>
      <w:marRight w:val="0"/>
      <w:marTop w:val="0"/>
      <w:marBottom w:val="0"/>
      <w:divBdr>
        <w:top w:val="none" w:sz="0" w:space="0" w:color="auto"/>
        <w:left w:val="none" w:sz="0" w:space="0" w:color="auto"/>
        <w:bottom w:val="none" w:sz="0" w:space="0" w:color="auto"/>
        <w:right w:val="none" w:sz="0" w:space="0" w:color="auto"/>
      </w:divBdr>
    </w:div>
    <w:div w:id="1550730447">
      <w:bodyDiv w:val="1"/>
      <w:marLeft w:val="0"/>
      <w:marRight w:val="0"/>
      <w:marTop w:val="0"/>
      <w:marBottom w:val="0"/>
      <w:divBdr>
        <w:top w:val="none" w:sz="0" w:space="0" w:color="auto"/>
        <w:left w:val="none" w:sz="0" w:space="0" w:color="auto"/>
        <w:bottom w:val="none" w:sz="0" w:space="0" w:color="auto"/>
        <w:right w:val="none" w:sz="0" w:space="0" w:color="auto"/>
      </w:divBdr>
    </w:div>
    <w:div w:id="1561135579">
      <w:bodyDiv w:val="1"/>
      <w:marLeft w:val="0"/>
      <w:marRight w:val="0"/>
      <w:marTop w:val="0"/>
      <w:marBottom w:val="0"/>
      <w:divBdr>
        <w:top w:val="none" w:sz="0" w:space="0" w:color="auto"/>
        <w:left w:val="none" w:sz="0" w:space="0" w:color="auto"/>
        <w:bottom w:val="none" w:sz="0" w:space="0" w:color="auto"/>
        <w:right w:val="none" w:sz="0" w:space="0" w:color="auto"/>
      </w:divBdr>
      <w:divsChild>
        <w:div w:id="936524225">
          <w:marLeft w:val="360"/>
          <w:marRight w:val="0"/>
          <w:marTop w:val="200"/>
          <w:marBottom w:val="0"/>
          <w:divBdr>
            <w:top w:val="none" w:sz="0" w:space="0" w:color="auto"/>
            <w:left w:val="none" w:sz="0" w:space="0" w:color="auto"/>
            <w:bottom w:val="none" w:sz="0" w:space="0" w:color="auto"/>
            <w:right w:val="none" w:sz="0" w:space="0" w:color="auto"/>
          </w:divBdr>
        </w:div>
        <w:div w:id="862865288">
          <w:marLeft w:val="360"/>
          <w:marRight w:val="0"/>
          <w:marTop w:val="200"/>
          <w:marBottom w:val="0"/>
          <w:divBdr>
            <w:top w:val="none" w:sz="0" w:space="0" w:color="auto"/>
            <w:left w:val="none" w:sz="0" w:space="0" w:color="auto"/>
            <w:bottom w:val="none" w:sz="0" w:space="0" w:color="auto"/>
            <w:right w:val="none" w:sz="0" w:space="0" w:color="auto"/>
          </w:divBdr>
        </w:div>
        <w:div w:id="1803767032">
          <w:marLeft w:val="360"/>
          <w:marRight w:val="0"/>
          <w:marTop w:val="200"/>
          <w:marBottom w:val="0"/>
          <w:divBdr>
            <w:top w:val="none" w:sz="0" w:space="0" w:color="auto"/>
            <w:left w:val="none" w:sz="0" w:space="0" w:color="auto"/>
            <w:bottom w:val="none" w:sz="0" w:space="0" w:color="auto"/>
            <w:right w:val="none" w:sz="0" w:space="0" w:color="auto"/>
          </w:divBdr>
        </w:div>
        <w:div w:id="1802572638">
          <w:marLeft w:val="360"/>
          <w:marRight w:val="0"/>
          <w:marTop w:val="200"/>
          <w:marBottom w:val="0"/>
          <w:divBdr>
            <w:top w:val="none" w:sz="0" w:space="0" w:color="auto"/>
            <w:left w:val="none" w:sz="0" w:space="0" w:color="auto"/>
            <w:bottom w:val="none" w:sz="0" w:space="0" w:color="auto"/>
            <w:right w:val="none" w:sz="0" w:space="0" w:color="auto"/>
          </w:divBdr>
        </w:div>
        <w:div w:id="731469609">
          <w:marLeft w:val="360"/>
          <w:marRight w:val="0"/>
          <w:marTop w:val="200"/>
          <w:marBottom w:val="0"/>
          <w:divBdr>
            <w:top w:val="none" w:sz="0" w:space="0" w:color="auto"/>
            <w:left w:val="none" w:sz="0" w:space="0" w:color="auto"/>
            <w:bottom w:val="none" w:sz="0" w:space="0" w:color="auto"/>
            <w:right w:val="none" w:sz="0" w:space="0" w:color="auto"/>
          </w:divBdr>
        </w:div>
        <w:div w:id="853616372">
          <w:marLeft w:val="360"/>
          <w:marRight w:val="0"/>
          <w:marTop w:val="200"/>
          <w:marBottom w:val="0"/>
          <w:divBdr>
            <w:top w:val="none" w:sz="0" w:space="0" w:color="auto"/>
            <w:left w:val="none" w:sz="0" w:space="0" w:color="auto"/>
            <w:bottom w:val="none" w:sz="0" w:space="0" w:color="auto"/>
            <w:right w:val="none" w:sz="0" w:space="0" w:color="auto"/>
          </w:divBdr>
        </w:div>
        <w:div w:id="881986467">
          <w:marLeft w:val="360"/>
          <w:marRight w:val="0"/>
          <w:marTop w:val="200"/>
          <w:marBottom w:val="0"/>
          <w:divBdr>
            <w:top w:val="none" w:sz="0" w:space="0" w:color="auto"/>
            <w:left w:val="none" w:sz="0" w:space="0" w:color="auto"/>
            <w:bottom w:val="none" w:sz="0" w:space="0" w:color="auto"/>
            <w:right w:val="none" w:sz="0" w:space="0" w:color="auto"/>
          </w:divBdr>
        </w:div>
        <w:div w:id="1887452430">
          <w:marLeft w:val="360"/>
          <w:marRight w:val="0"/>
          <w:marTop w:val="200"/>
          <w:marBottom w:val="0"/>
          <w:divBdr>
            <w:top w:val="none" w:sz="0" w:space="0" w:color="auto"/>
            <w:left w:val="none" w:sz="0" w:space="0" w:color="auto"/>
            <w:bottom w:val="none" w:sz="0" w:space="0" w:color="auto"/>
            <w:right w:val="none" w:sz="0" w:space="0" w:color="auto"/>
          </w:divBdr>
        </w:div>
        <w:div w:id="1569268434">
          <w:marLeft w:val="360"/>
          <w:marRight w:val="0"/>
          <w:marTop w:val="200"/>
          <w:marBottom w:val="0"/>
          <w:divBdr>
            <w:top w:val="none" w:sz="0" w:space="0" w:color="auto"/>
            <w:left w:val="none" w:sz="0" w:space="0" w:color="auto"/>
            <w:bottom w:val="none" w:sz="0" w:space="0" w:color="auto"/>
            <w:right w:val="none" w:sz="0" w:space="0" w:color="auto"/>
          </w:divBdr>
        </w:div>
      </w:divsChild>
    </w:div>
    <w:div w:id="1584988689">
      <w:bodyDiv w:val="1"/>
      <w:marLeft w:val="0"/>
      <w:marRight w:val="0"/>
      <w:marTop w:val="0"/>
      <w:marBottom w:val="0"/>
      <w:divBdr>
        <w:top w:val="none" w:sz="0" w:space="0" w:color="auto"/>
        <w:left w:val="none" w:sz="0" w:space="0" w:color="auto"/>
        <w:bottom w:val="none" w:sz="0" w:space="0" w:color="auto"/>
        <w:right w:val="none" w:sz="0" w:space="0" w:color="auto"/>
      </w:divBdr>
    </w:div>
    <w:div w:id="1585264783">
      <w:bodyDiv w:val="1"/>
      <w:marLeft w:val="0"/>
      <w:marRight w:val="0"/>
      <w:marTop w:val="0"/>
      <w:marBottom w:val="0"/>
      <w:divBdr>
        <w:top w:val="none" w:sz="0" w:space="0" w:color="auto"/>
        <w:left w:val="none" w:sz="0" w:space="0" w:color="auto"/>
        <w:bottom w:val="none" w:sz="0" w:space="0" w:color="auto"/>
        <w:right w:val="none" w:sz="0" w:space="0" w:color="auto"/>
      </w:divBdr>
    </w:div>
    <w:div w:id="1609699836">
      <w:bodyDiv w:val="1"/>
      <w:marLeft w:val="0"/>
      <w:marRight w:val="0"/>
      <w:marTop w:val="0"/>
      <w:marBottom w:val="0"/>
      <w:divBdr>
        <w:top w:val="none" w:sz="0" w:space="0" w:color="auto"/>
        <w:left w:val="none" w:sz="0" w:space="0" w:color="auto"/>
        <w:bottom w:val="none" w:sz="0" w:space="0" w:color="auto"/>
        <w:right w:val="none" w:sz="0" w:space="0" w:color="auto"/>
      </w:divBdr>
    </w:div>
    <w:div w:id="1639415094">
      <w:bodyDiv w:val="1"/>
      <w:marLeft w:val="0"/>
      <w:marRight w:val="0"/>
      <w:marTop w:val="0"/>
      <w:marBottom w:val="0"/>
      <w:divBdr>
        <w:top w:val="none" w:sz="0" w:space="0" w:color="auto"/>
        <w:left w:val="none" w:sz="0" w:space="0" w:color="auto"/>
        <w:bottom w:val="none" w:sz="0" w:space="0" w:color="auto"/>
        <w:right w:val="none" w:sz="0" w:space="0" w:color="auto"/>
      </w:divBdr>
    </w:div>
    <w:div w:id="1692339885">
      <w:bodyDiv w:val="1"/>
      <w:marLeft w:val="0"/>
      <w:marRight w:val="0"/>
      <w:marTop w:val="0"/>
      <w:marBottom w:val="0"/>
      <w:divBdr>
        <w:top w:val="none" w:sz="0" w:space="0" w:color="auto"/>
        <w:left w:val="none" w:sz="0" w:space="0" w:color="auto"/>
        <w:bottom w:val="none" w:sz="0" w:space="0" w:color="auto"/>
        <w:right w:val="none" w:sz="0" w:space="0" w:color="auto"/>
      </w:divBdr>
    </w:div>
    <w:div w:id="1693650641">
      <w:bodyDiv w:val="1"/>
      <w:marLeft w:val="0"/>
      <w:marRight w:val="0"/>
      <w:marTop w:val="0"/>
      <w:marBottom w:val="0"/>
      <w:divBdr>
        <w:top w:val="none" w:sz="0" w:space="0" w:color="auto"/>
        <w:left w:val="none" w:sz="0" w:space="0" w:color="auto"/>
        <w:bottom w:val="none" w:sz="0" w:space="0" w:color="auto"/>
        <w:right w:val="none" w:sz="0" w:space="0" w:color="auto"/>
      </w:divBdr>
    </w:div>
    <w:div w:id="1737818909">
      <w:bodyDiv w:val="1"/>
      <w:marLeft w:val="0"/>
      <w:marRight w:val="0"/>
      <w:marTop w:val="0"/>
      <w:marBottom w:val="0"/>
      <w:divBdr>
        <w:top w:val="none" w:sz="0" w:space="0" w:color="auto"/>
        <w:left w:val="none" w:sz="0" w:space="0" w:color="auto"/>
        <w:bottom w:val="none" w:sz="0" w:space="0" w:color="auto"/>
        <w:right w:val="none" w:sz="0" w:space="0" w:color="auto"/>
      </w:divBdr>
      <w:divsChild>
        <w:div w:id="658385785">
          <w:marLeft w:val="274"/>
          <w:marRight w:val="0"/>
          <w:marTop w:val="0"/>
          <w:marBottom w:val="0"/>
          <w:divBdr>
            <w:top w:val="none" w:sz="0" w:space="0" w:color="auto"/>
            <w:left w:val="none" w:sz="0" w:space="0" w:color="auto"/>
            <w:bottom w:val="none" w:sz="0" w:space="0" w:color="auto"/>
            <w:right w:val="none" w:sz="0" w:space="0" w:color="auto"/>
          </w:divBdr>
        </w:div>
        <w:div w:id="1407648134">
          <w:marLeft w:val="274"/>
          <w:marRight w:val="0"/>
          <w:marTop w:val="0"/>
          <w:marBottom w:val="0"/>
          <w:divBdr>
            <w:top w:val="none" w:sz="0" w:space="0" w:color="auto"/>
            <w:left w:val="none" w:sz="0" w:space="0" w:color="auto"/>
            <w:bottom w:val="none" w:sz="0" w:space="0" w:color="auto"/>
            <w:right w:val="none" w:sz="0" w:space="0" w:color="auto"/>
          </w:divBdr>
        </w:div>
        <w:div w:id="1520698768">
          <w:marLeft w:val="274"/>
          <w:marRight w:val="0"/>
          <w:marTop w:val="0"/>
          <w:marBottom w:val="0"/>
          <w:divBdr>
            <w:top w:val="none" w:sz="0" w:space="0" w:color="auto"/>
            <w:left w:val="none" w:sz="0" w:space="0" w:color="auto"/>
            <w:bottom w:val="none" w:sz="0" w:space="0" w:color="auto"/>
            <w:right w:val="none" w:sz="0" w:space="0" w:color="auto"/>
          </w:divBdr>
        </w:div>
        <w:div w:id="1932271090">
          <w:marLeft w:val="274"/>
          <w:marRight w:val="0"/>
          <w:marTop w:val="0"/>
          <w:marBottom w:val="0"/>
          <w:divBdr>
            <w:top w:val="none" w:sz="0" w:space="0" w:color="auto"/>
            <w:left w:val="none" w:sz="0" w:space="0" w:color="auto"/>
            <w:bottom w:val="none" w:sz="0" w:space="0" w:color="auto"/>
            <w:right w:val="none" w:sz="0" w:space="0" w:color="auto"/>
          </w:divBdr>
        </w:div>
      </w:divsChild>
    </w:div>
    <w:div w:id="1739666872">
      <w:bodyDiv w:val="1"/>
      <w:marLeft w:val="0"/>
      <w:marRight w:val="0"/>
      <w:marTop w:val="0"/>
      <w:marBottom w:val="0"/>
      <w:divBdr>
        <w:top w:val="none" w:sz="0" w:space="0" w:color="auto"/>
        <w:left w:val="none" w:sz="0" w:space="0" w:color="auto"/>
        <w:bottom w:val="none" w:sz="0" w:space="0" w:color="auto"/>
        <w:right w:val="none" w:sz="0" w:space="0" w:color="auto"/>
      </w:divBdr>
    </w:div>
    <w:div w:id="1746300755">
      <w:bodyDiv w:val="1"/>
      <w:marLeft w:val="0"/>
      <w:marRight w:val="0"/>
      <w:marTop w:val="0"/>
      <w:marBottom w:val="0"/>
      <w:divBdr>
        <w:top w:val="none" w:sz="0" w:space="0" w:color="auto"/>
        <w:left w:val="none" w:sz="0" w:space="0" w:color="auto"/>
        <w:bottom w:val="none" w:sz="0" w:space="0" w:color="auto"/>
        <w:right w:val="none" w:sz="0" w:space="0" w:color="auto"/>
      </w:divBdr>
    </w:div>
    <w:div w:id="1773819671">
      <w:bodyDiv w:val="1"/>
      <w:marLeft w:val="0"/>
      <w:marRight w:val="0"/>
      <w:marTop w:val="0"/>
      <w:marBottom w:val="0"/>
      <w:divBdr>
        <w:top w:val="none" w:sz="0" w:space="0" w:color="auto"/>
        <w:left w:val="none" w:sz="0" w:space="0" w:color="auto"/>
        <w:bottom w:val="none" w:sz="0" w:space="0" w:color="auto"/>
        <w:right w:val="none" w:sz="0" w:space="0" w:color="auto"/>
      </w:divBdr>
    </w:div>
    <w:div w:id="1779250094">
      <w:bodyDiv w:val="1"/>
      <w:marLeft w:val="0"/>
      <w:marRight w:val="0"/>
      <w:marTop w:val="0"/>
      <w:marBottom w:val="0"/>
      <w:divBdr>
        <w:top w:val="none" w:sz="0" w:space="0" w:color="auto"/>
        <w:left w:val="none" w:sz="0" w:space="0" w:color="auto"/>
        <w:bottom w:val="none" w:sz="0" w:space="0" w:color="auto"/>
        <w:right w:val="none" w:sz="0" w:space="0" w:color="auto"/>
      </w:divBdr>
    </w:div>
    <w:div w:id="1781877122">
      <w:bodyDiv w:val="1"/>
      <w:marLeft w:val="0"/>
      <w:marRight w:val="0"/>
      <w:marTop w:val="0"/>
      <w:marBottom w:val="0"/>
      <w:divBdr>
        <w:top w:val="none" w:sz="0" w:space="0" w:color="auto"/>
        <w:left w:val="none" w:sz="0" w:space="0" w:color="auto"/>
        <w:bottom w:val="none" w:sz="0" w:space="0" w:color="auto"/>
        <w:right w:val="none" w:sz="0" w:space="0" w:color="auto"/>
      </w:divBdr>
    </w:div>
    <w:div w:id="1784231294">
      <w:bodyDiv w:val="1"/>
      <w:marLeft w:val="0"/>
      <w:marRight w:val="0"/>
      <w:marTop w:val="0"/>
      <w:marBottom w:val="0"/>
      <w:divBdr>
        <w:top w:val="none" w:sz="0" w:space="0" w:color="auto"/>
        <w:left w:val="none" w:sz="0" w:space="0" w:color="auto"/>
        <w:bottom w:val="none" w:sz="0" w:space="0" w:color="auto"/>
        <w:right w:val="none" w:sz="0" w:space="0" w:color="auto"/>
      </w:divBdr>
    </w:div>
    <w:div w:id="1815443881">
      <w:bodyDiv w:val="1"/>
      <w:marLeft w:val="0"/>
      <w:marRight w:val="0"/>
      <w:marTop w:val="0"/>
      <w:marBottom w:val="0"/>
      <w:divBdr>
        <w:top w:val="none" w:sz="0" w:space="0" w:color="auto"/>
        <w:left w:val="none" w:sz="0" w:space="0" w:color="auto"/>
        <w:bottom w:val="none" w:sz="0" w:space="0" w:color="auto"/>
        <w:right w:val="none" w:sz="0" w:space="0" w:color="auto"/>
      </w:divBdr>
    </w:div>
    <w:div w:id="1834175341">
      <w:bodyDiv w:val="1"/>
      <w:marLeft w:val="0"/>
      <w:marRight w:val="0"/>
      <w:marTop w:val="0"/>
      <w:marBottom w:val="0"/>
      <w:divBdr>
        <w:top w:val="none" w:sz="0" w:space="0" w:color="auto"/>
        <w:left w:val="none" w:sz="0" w:space="0" w:color="auto"/>
        <w:bottom w:val="none" w:sz="0" w:space="0" w:color="auto"/>
        <w:right w:val="none" w:sz="0" w:space="0" w:color="auto"/>
      </w:divBdr>
    </w:div>
    <w:div w:id="1851067885">
      <w:bodyDiv w:val="1"/>
      <w:marLeft w:val="0"/>
      <w:marRight w:val="0"/>
      <w:marTop w:val="0"/>
      <w:marBottom w:val="0"/>
      <w:divBdr>
        <w:top w:val="none" w:sz="0" w:space="0" w:color="auto"/>
        <w:left w:val="none" w:sz="0" w:space="0" w:color="auto"/>
        <w:bottom w:val="none" w:sz="0" w:space="0" w:color="auto"/>
        <w:right w:val="none" w:sz="0" w:space="0" w:color="auto"/>
      </w:divBdr>
    </w:div>
    <w:div w:id="1958640701">
      <w:bodyDiv w:val="1"/>
      <w:marLeft w:val="0"/>
      <w:marRight w:val="0"/>
      <w:marTop w:val="0"/>
      <w:marBottom w:val="0"/>
      <w:divBdr>
        <w:top w:val="none" w:sz="0" w:space="0" w:color="auto"/>
        <w:left w:val="none" w:sz="0" w:space="0" w:color="auto"/>
        <w:bottom w:val="none" w:sz="0" w:space="0" w:color="auto"/>
        <w:right w:val="none" w:sz="0" w:space="0" w:color="auto"/>
      </w:divBdr>
    </w:div>
    <w:div w:id="1960606679">
      <w:bodyDiv w:val="1"/>
      <w:marLeft w:val="0"/>
      <w:marRight w:val="0"/>
      <w:marTop w:val="0"/>
      <w:marBottom w:val="0"/>
      <w:divBdr>
        <w:top w:val="none" w:sz="0" w:space="0" w:color="auto"/>
        <w:left w:val="none" w:sz="0" w:space="0" w:color="auto"/>
        <w:bottom w:val="none" w:sz="0" w:space="0" w:color="auto"/>
        <w:right w:val="none" w:sz="0" w:space="0" w:color="auto"/>
      </w:divBdr>
    </w:div>
    <w:div w:id="1978414488">
      <w:bodyDiv w:val="1"/>
      <w:marLeft w:val="0"/>
      <w:marRight w:val="0"/>
      <w:marTop w:val="0"/>
      <w:marBottom w:val="0"/>
      <w:divBdr>
        <w:top w:val="none" w:sz="0" w:space="0" w:color="auto"/>
        <w:left w:val="none" w:sz="0" w:space="0" w:color="auto"/>
        <w:bottom w:val="none" w:sz="0" w:space="0" w:color="auto"/>
        <w:right w:val="none" w:sz="0" w:space="0" w:color="auto"/>
      </w:divBdr>
    </w:div>
    <w:div w:id="1998074394">
      <w:bodyDiv w:val="1"/>
      <w:marLeft w:val="0"/>
      <w:marRight w:val="0"/>
      <w:marTop w:val="0"/>
      <w:marBottom w:val="0"/>
      <w:divBdr>
        <w:top w:val="none" w:sz="0" w:space="0" w:color="auto"/>
        <w:left w:val="none" w:sz="0" w:space="0" w:color="auto"/>
        <w:bottom w:val="none" w:sz="0" w:space="0" w:color="auto"/>
        <w:right w:val="none" w:sz="0" w:space="0" w:color="auto"/>
      </w:divBdr>
    </w:div>
    <w:div w:id="2036077989">
      <w:bodyDiv w:val="1"/>
      <w:marLeft w:val="0"/>
      <w:marRight w:val="0"/>
      <w:marTop w:val="0"/>
      <w:marBottom w:val="0"/>
      <w:divBdr>
        <w:top w:val="none" w:sz="0" w:space="0" w:color="auto"/>
        <w:left w:val="none" w:sz="0" w:space="0" w:color="auto"/>
        <w:bottom w:val="none" w:sz="0" w:space="0" w:color="auto"/>
        <w:right w:val="none" w:sz="0" w:space="0" w:color="auto"/>
      </w:divBdr>
    </w:div>
    <w:div w:id="2049451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B1FF2-8E05-488B-BD50-EBAA263F0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8</Pages>
  <Words>1977</Words>
  <Characters>10874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12826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hromero</dc:creator>
  <cp:keywords/>
  <cp:lastModifiedBy>CILIA GONZALES</cp:lastModifiedBy>
  <cp:revision>52</cp:revision>
  <cp:lastPrinted>2019-06-17T19:20:00Z</cp:lastPrinted>
  <dcterms:created xsi:type="dcterms:W3CDTF">2019-09-09T13:14:00Z</dcterms:created>
  <dcterms:modified xsi:type="dcterms:W3CDTF">2019-09-10T17:56:00Z</dcterms:modified>
</cp:coreProperties>
</file>