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C1B" w:rsidRDefault="00396C1B" w:rsidP="00396C1B">
      <w:pPr>
        <w:spacing w:after="0" w:line="240" w:lineRule="auto"/>
        <w:jc w:val="both"/>
        <w:rPr>
          <w:rFonts w:ascii="Times New Roman" w:hAnsi="Times New Roman" w:cs="Times New Roman"/>
          <w:b/>
          <w:sz w:val="28"/>
          <w:szCs w:val="28"/>
          <w:u w:val="single"/>
        </w:rPr>
      </w:pPr>
      <w:r w:rsidRPr="00396C1B">
        <w:rPr>
          <w:rFonts w:ascii="Times New Roman" w:hAnsi="Times New Roman" w:cs="Times New Roman"/>
          <w:b/>
          <w:sz w:val="28"/>
          <w:szCs w:val="28"/>
          <w:u w:val="single"/>
        </w:rPr>
        <w:t>Partitioning Methods</w:t>
      </w:r>
      <w:r w:rsidR="00D2631A">
        <w:rPr>
          <w:rFonts w:ascii="Times New Roman" w:hAnsi="Times New Roman" w:cs="Times New Roman"/>
          <w:b/>
          <w:sz w:val="28"/>
          <w:szCs w:val="28"/>
          <w:u w:val="single"/>
        </w:rPr>
        <w:t xml:space="preserve"> (Clustering)</w:t>
      </w:r>
    </w:p>
    <w:p w:rsidR="00396C1B" w:rsidRDefault="00396C1B" w:rsidP="00396C1B">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1.K</w:t>
      </w:r>
      <w:proofErr w:type="gramEnd"/>
      <w:r>
        <w:rPr>
          <w:rFonts w:ascii="Times New Roman" w:hAnsi="Times New Roman" w:cs="Times New Roman"/>
          <w:b/>
          <w:sz w:val="28"/>
          <w:szCs w:val="28"/>
          <w:u w:val="single"/>
        </w:rPr>
        <w:t xml:space="preserve">-Means </w:t>
      </w:r>
    </w:p>
    <w:p w:rsidR="00396C1B" w:rsidRDefault="00396C1B" w:rsidP="00396C1B">
      <w:pPr>
        <w:spacing w:after="0" w:line="240" w:lineRule="auto"/>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2.K</w:t>
      </w:r>
      <w:proofErr w:type="gramEnd"/>
      <w:r>
        <w:rPr>
          <w:rFonts w:ascii="Times New Roman" w:hAnsi="Times New Roman" w:cs="Times New Roman"/>
          <w:b/>
          <w:sz w:val="28"/>
          <w:szCs w:val="28"/>
          <w:u w:val="single"/>
        </w:rPr>
        <w:t>-Medoids</w:t>
      </w:r>
    </w:p>
    <w:p w:rsidR="00396C1B" w:rsidRPr="00396C1B" w:rsidRDefault="00396C1B" w:rsidP="00396C1B">
      <w:pPr>
        <w:spacing w:after="0" w:line="240" w:lineRule="auto"/>
        <w:jc w:val="both"/>
        <w:rPr>
          <w:rFonts w:ascii="Times New Roman" w:hAnsi="Times New Roman" w:cs="Times New Roman"/>
          <w:b/>
          <w:sz w:val="28"/>
          <w:szCs w:val="28"/>
          <w:u w:val="single"/>
        </w:rPr>
      </w:pPr>
    </w:p>
    <w:p w:rsidR="00D57F35" w:rsidRPr="00396C1B" w:rsidRDefault="00DE35DA" w:rsidP="00396C1B">
      <w:pPr>
        <w:spacing w:after="0" w:line="240" w:lineRule="auto"/>
        <w:jc w:val="both"/>
        <w:rPr>
          <w:rFonts w:ascii="Times New Roman" w:hAnsi="Times New Roman" w:cs="Times New Roman"/>
          <w:sz w:val="28"/>
          <w:szCs w:val="28"/>
        </w:rPr>
      </w:pPr>
      <w:r w:rsidRPr="00396C1B">
        <w:rPr>
          <w:rFonts w:ascii="Times New Roman" w:hAnsi="Times New Roman" w:cs="Times New Roman"/>
          <w:sz w:val="28"/>
          <w:szCs w:val="28"/>
        </w:rPr>
        <w:t xml:space="preserve">The </w:t>
      </w:r>
      <w:r w:rsidRPr="00396C1B">
        <w:rPr>
          <w:rStyle w:val="HTMLVariable"/>
          <w:rFonts w:ascii="Times New Roman" w:hAnsi="Times New Roman" w:cs="Times New Roman"/>
          <w:b/>
          <w:bCs/>
          <w:sz w:val="28"/>
          <w:szCs w:val="28"/>
        </w:rPr>
        <w:t>k</w:t>
      </w:r>
      <w:r w:rsidRPr="00396C1B">
        <w:rPr>
          <w:rFonts w:ascii="Times New Roman" w:hAnsi="Times New Roman" w:cs="Times New Roman"/>
          <w:b/>
          <w:bCs/>
          <w:sz w:val="28"/>
          <w:szCs w:val="28"/>
        </w:rPr>
        <w:t>-medoids algorithm</w:t>
      </w:r>
      <w:r w:rsidRPr="00396C1B">
        <w:rPr>
          <w:rFonts w:ascii="Times New Roman" w:hAnsi="Times New Roman" w:cs="Times New Roman"/>
          <w:sz w:val="28"/>
          <w:szCs w:val="28"/>
        </w:rPr>
        <w:t xml:space="preserve"> is a </w:t>
      </w:r>
      <w:hyperlink r:id="rId5" w:tooltip="Data clustering" w:history="1">
        <w:r w:rsidRPr="00396C1B">
          <w:rPr>
            <w:rStyle w:val="Hyperlink"/>
            <w:rFonts w:ascii="Times New Roman" w:hAnsi="Times New Roman" w:cs="Times New Roman"/>
            <w:color w:val="auto"/>
            <w:sz w:val="28"/>
            <w:szCs w:val="28"/>
            <w:u w:val="none"/>
          </w:rPr>
          <w:t>clustering</w:t>
        </w:r>
      </w:hyperlink>
      <w:r w:rsidRPr="00396C1B">
        <w:rPr>
          <w:rFonts w:ascii="Times New Roman" w:hAnsi="Times New Roman" w:cs="Times New Roman"/>
          <w:sz w:val="28"/>
          <w:szCs w:val="28"/>
        </w:rPr>
        <w:t xml:space="preserve"> </w:t>
      </w:r>
      <w:hyperlink r:id="rId6" w:tooltip="Algorithm" w:history="1">
        <w:r w:rsidRPr="00396C1B">
          <w:rPr>
            <w:rStyle w:val="Hyperlink"/>
            <w:rFonts w:ascii="Times New Roman" w:hAnsi="Times New Roman" w:cs="Times New Roman"/>
            <w:color w:val="auto"/>
            <w:sz w:val="28"/>
            <w:szCs w:val="28"/>
            <w:u w:val="none"/>
          </w:rPr>
          <w:t>algorithm</w:t>
        </w:r>
      </w:hyperlink>
      <w:r w:rsidRPr="00396C1B">
        <w:rPr>
          <w:rFonts w:ascii="Times New Roman" w:hAnsi="Times New Roman" w:cs="Times New Roman"/>
          <w:sz w:val="28"/>
          <w:szCs w:val="28"/>
        </w:rPr>
        <w:t xml:space="preserve"> related to the </w:t>
      </w:r>
      <w:hyperlink r:id="rId7" w:tooltip="K-means" w:history="1">
        <w:r w:rsidRPr="00396C1B">
          <w:rPr>
            <w:rStyle w:val="HTMLVariable"/>
            <w:rFonts w:ascii="Times New Roman" w:hAnsi="Times New Roman" w:cs="Times New Roman"/>
            <w:sz w:val="28"/>
            <w:szCs w:val="28"/>
          </w:rPr>
          <w:t>k</w:t>
        </w:r>
        <w:r w:rsidRPr="00396C1B">
          <w:rPr>
            <w:rStyle w:val="Hyperlink"/>
            <w:rFonts w:ascii="Times New Roman" w:hAnsi="Times New Roman" w:cs="Times New Roman"/>
            <w:color w:val="auto"/>
            <w:sz w:val="28"/>
            <w:szCs w:val="28"/>
            <w:u w:val="none"/>
          </w:rPr>
          <w:t>-means</w:t>
        </w:r>
      </w:hyperlink>
      <w:r w:rsidRPr="00396C1B">
        <w:rPr>
          <w:rFonts w:ascii="Times New Roman" w:hAnsi="Times New Roman" w:cs="Times New Roman"/>
          <w:sz w:val="28"/>
          <w:szCs w:val="28"/>
        </w:rPr>
        <w:t xml:space="preserve"> algorithm and the medoid shift algorithm. Both the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-means and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-medoids algorithms are </w:t>
      </w:r>
      <w:r w:rsidR="00396C1B" w:rsidRPr="00396C1B">
        <w:rPr>
          <w:rFonts w:ascii="Times New Roman" w:hAnsi="Times New Roman" w:cs="Times New Roman"/>
          <w:sz w:val="28"/>
          <w:szCs w:val="28"/>
        </w:rPr>
        <w:t>partition</w:t>
      </w:r>
      <w:r w:rsidRPr="00396C1B">
        <w:rPr>
          <w:rFonts w:ascii="Times New Roman" w:hAnsi="Times New Roman" w:cs="Times New Roman"/>
          <w:sz w:val="28"/>
          <w:szCs w:val="28"/>
        </w:rPr>
        <w:t xml:space="preserve"> (breaking the dataset up into groups) and both attempt to minimize the distance between points labeled to be in a cluster and a point designated as the center of that cluster. In contrast to the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-means algorithm, </w:t>
      </w:r>
      <w:r w:rsidRPr="00396C1B">
        <w:rPr>
          <w:rStyle w:val="HTMLVariable"/>
          <w:rFonts w:ascii="Times New Roman" w:hAnsi="Times New Roman" w:cs="Times New Roman"/>
          <w:sz w:val="28"/>
          <w:szCs w:val="28"/>
        </w:rPr>
        <w:t>k</w:t>
      </w:r>
      <w:r w:rsidRPr="00396C1B">
        <w:rPr>
          <w:rFonts w:ascii="Times New Roman" w:hAnsi="Times New Roman" w:cs="Times New Roman"/>
          <w:sz w:val="28"/>
          <w:szCs w:val="28"/>
        </w:rPr>
        <w:t xml:space="preserve">-medoids chooses data points as centers </w:t>
      </w:r>
      <w:proofErr w:type="gramStart"/>
      <w:r w:rsidRPr="00396C1B">
        <w:rPr>
          <w:rFonts w:ascii="Times New Roman" w:hAnsi="Times New Roman" w:cs="Times New Roman"/>
          <w:sz w:val="28"/>
          <w:szCs w:val="28"/>
        </w:rPr>
        <w:t xml:space="preserve">( </w:t>
      </w:r>
      <w:proofErr w:type="gramEnd"/>
      <w:r w:rsidR="0092630C" w:rsidRPr="00396C1B">
        <w:rPr>
          <w:rFonts w:ascii="Times New Roman" w:hAnsi="Times New Roman" w:cs="Times New Roman"/>
          <w:sz w:val="28"/>
          <w:szCs w:val="28"/>
        </w:rPr>
        <w:fldChar w:fldCharType="begin"/>
      </w:r>
      <w:r w:rsidRPr="00396C1B">
        <w:rPr>
          <w:rFonts w:ascii="Times New Roman" w:hAnsi="Times New Roman" w:cs="Times New Roman"/>
          <w:sz w:val="28"/>
          <w:szCs w:val="28"/>
        </w:rPr>
        <w:instrText xml:space="preserve"> HYPERLINK "http://en.wikipedia.org/wiki/Medoids" \o "Medoids" </w:instrText>
      </w:r>
      <w:r w:rsidR="0092630C" w:rsidRPr="00396C1B">
        <w:rPr>
          <w:rFonts w:ascii="Times New Roman" w:hAnsi="Times New Roman" w:cs="Times New Roman"/>
          <w:sz w:val="28"/>
          <w:szCs w:val="28"/>
        </w:rPr>
        <w:fldChar w:fldCharType="separate"/>
      </w:r>
      <w:proofErr w:type="spellStart"/>
      <w:r w:rsidRPr="00396C1B">
        <w:rPr>
          <w:rStyle w:val="Hyperlink"/>
          <w:rFonts w:ascii="Times New Roman" w:hAnsi="Times New Roman" w:cs="Times New Roman"/>
          <w:color w:val="auto"/>
          <w:sz w:val="28"/>
          <w:szCs w:val="28"/>
          <w:u w:val="none"/>
        </w:rPr>
        <w:t>medoids</w:t>
      </w:r>
      <w:proofErr w:type="spellEnd"/>
      <w:r w:rsidR="0092630C" w:rsidRPr="00396C1B">
        <w:rPr>
          <w:rFonts w:ascii="Times New Roman" w:hAnsi="Times New Roman" w:cs="Times New Roman"/>
          <w:sz w:val="28"/>
          <w:szCs w:val="28"/>
        </w:rPr>
        <w:fldChar w:fldCharType="end"/>
      </w:r>
      <w:r w:rsidRPr="00396C1B">
        <w:rPr>
          <w:rFonts w:ascii="Times New Roman" w:hAnsi="Times New Roman" w:cs="Times New Roman"/>
          <w:sz w:val="28"/>
          <w:szCs w:val="28"/>
        </w:rPr>
        <w:t xml:space="preserve"> or exemplars) and works with an arbitrary matrix of distances between data points instead of. This method was proposed in 1987 for the work with norm and other distances.</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 Medoid is a classical partitioning technique of clustering that clusters the data set of </w:t>
      </w:r>
      <w:r w:rsidRPr="00396C1B">
        <w:rPr>
          <w:rFonts w:ascii="Times New Roman" w:eastAsia="Times New Roman" w:hAnsi="Times New Roman" w:cs="Times New Roman"/>
          <w:i/>
          <w:iCs/>
          <w:sz w:val="28"/>
          <w:szCs w:val="28"/>
        </w:rPr>
        <w:t>n</w:t>
      </w:r>
      <w:r w:rsidRPr="00396C1B">
        <w:rPr>
          <w:rFonts w:ascii="Times New Roman" w:eastAsia="Times New Roman" w:hAnsi="Times New Roman" w:cs="Times New Roman"/>
          <w:sz w:val="28"/>
          <w:szCs w:val="28"/>
        </w:rPr>
        <w:t xml:space="preserve"> objects into </w:t>
      </w: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 clusters known </w:t>
      </w:r>
      <w:r w:rsidRPr="00396C1B">
        <w:rPr>
          <w:rFonts w:ascii="Times New Roman" w:eastAsia="Times New Roman" w:hAnsi="Times New Roman" w:cs="Times New Roman"/>
          <w:i/>
          <w:iCs/>
          <w:sz w:val="28"/>
          <w:szCs w:val="28"/>
        </w:rPr>
        <w:t>a priori</w:t>
      </w:r>
      <w:r w:rsidRPr="00396C1B">
        <w:rPr>
          <w:rFonts w:ascii="Times New Roman" w:eastAsia="Times New Roman" w:hAnsi="Times New Roman" w:cs="Times New Roman"/>
          <w:sz w:val="28"/>
          <w:szCs w:val="28"/>
        </w:rPr>
        <w:t xml:space="preserve">. </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It is more robust to noise and outliers as compared to </w:t>
      </w:r>
      <w:hyperlink r:id="rId8" w:tooltip="K-means" w:history="1">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-means</w:t>
        </w:r>
      </w:hyperlink>
      <w:r w:rsidRPr="00396C1B">
        <w:rPr>
          <w:rFonts w:ascii="Times New Roman" w:eastAsia="Times New Roman" w:hAnsi="Times New Roman" w:cs="Times New Roman"/>
          <w:sz w:val="28"/>
          <w:szCs w:val="28"/>
        </w:rPr>
        <w:t xml:space="preserve"> because it minimizes a sum of pair wise dissimilarities instead of a sum of squared Euclidean distances.</w:t>
      </w:r>
    </w:p>
    <w:p w:rsidR="00396C1B" w:rsidRPr="00396C1B"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sz w:val="28"/>
          <w:szCs w:val="28"/>
        </w:rPr>
      </w:pPr>
      <w:r w:rsidRPr="00396C1B">
        <w:rPr>
          <w:rFonts w:ascii="Times New Roman" w:eastAsia="Times New Roman" w:hAnsi="Times New Roman" w:cs="Times New Roman"/>
          <w:sz w:val="28"/>
          <w:szCs w:val="28"/>
        </w:rPr>
        <w:t xml:space="preserve">A </w:t>
      </w:r>
      <w:hyperlink r:id="rId9" w:tooltip="Medoid" w:history="1">
        <w:r w:rsidRPr="00396C1B">
          <w:rPr>
            <w:rFonts w:ascii="Times New Roman" w:eastAsia="Times New Roman" w:hAnsi="Times New Roman" w:cs="Times New Roman"/>
            <w:sz w:val="28"/>
            <w:szCs w:val="28"/>
          </w:rPr>
          <w:t>medoid</w:t>
        </w:r>
      </w:hyperlink>
      <w:r w:rsidRPr="00396C1B">
        <w:rPr>
          <w:rFonts w:ascii="Times New Roman" w:eastAsia="Times New Roman" w:hAnsi="Times New Roman" w:cs="Times New Roman"/>
          <w:sz w:val="28"/>
          <w:szCs w:val="28"/>
        </w:rPr>
        <w:t xml:space="preserve"> can be defined as the object of a cluster whose average dissimilarity to all the objects in the cluster is minimal. </w:t>
      </w:r>
      <w:proofErr w:type="gramStart"/>
      <w:r w:rsidRPr="00396C1B">
        <w:rPr>
          <w:rFonts w:ascii="Times New Roman" w:eastAsia="Times New Roman" w:hAnsi="Times New Roman" w:cs="Times New Roman"/>
          <w:sz w:val="28"/>
          <w:szCs w:val="28"/>
        </w:rPr>
        <w:t>i.e</w:t>
      </w:r>
      <w:proofErr w:type="gramEnd"/>
      <w:r w:rsidRPr="00396C1B">
        <w:rPr>
          <w:rFonts w:ascii="Times New Roman" w:eastAsia="Times New Roman" w:hAnsi="Times New Roman" w:cs="Times New Roman"/>
          <w:sz w:val="28"/>
          <w:szCs w:val="28"/>
        </w:rPr>
        <w:t>. it is a most centrally located point in the cluster.</w:t>
      </w:r>
    </w:p>
    <w:p w:rsidR="00396C1B" w:rsidRPr="00FB137E" w:rsidRDefault="00396C1B" w:rsidP="00396C1B">
      <w:pPr>
        <w:pStyle w:val="ListParagraph"/>
        <w:numPr>
          <w:ilvl w:val="0"/>
          <w:numId w:val="2"/>
        </w:numPr>
        <w:spacing w:before="100" w:beforeAutospacing="1" w:after="0" w:line="240" w:lineRule="auto"/>
        <w:jc w:val="both"/>
        <w:rPr>
          <w:rFonts w:ascii="Times New Roman" w:eastAsia="Times New Roman" w:hAnsi="Times New Roman" w:cs="Times New Roman"/>
          <w:b/>
          <w:sz w:val="28"/>
          <w:szCs w:val="28"/>
        </w:rPr>
      </w:pPr>
      <w:r w:rsidRPr="00396C1B">
        <w:rPr>
          <w:rFonts w:ascii="Times New Roman" w:eastAsia="Times New Roman" w:hAnsi="Times New Roman" w:cs="Times New Roman"/>
          <w:sz w:val="28"/>
          <w:szCs w:val="28"/>
        </w:rPr>
        <w:t xml:space="preserve">The most common realization of </w:t>
      </w:r>
      <w:r w:rsidRPr="00396C1B">
        <w:rPr>
          <w:rFonts w:ascii="Times New Roman" w:eastAsia="Times New Roman" w:hAnsi="Times New Roman" w:cs="Times New Roman"/>
          <w:i/>
          <w:iCs/>
          <w:sz w:val="28"/>
          <w:szCs w:val="28"/>
        </w:rPr>
        <w:t>k</w:t>
      </w:r>
      <w:r w:rsidRPr="00396C1B">
        <w:rPr>
          <w:rFonts w:ascii="Times New Roman" w:eastAsia="Times New Roman" w:hAnsi="Times New Roman" w:cs="Times New Roman"/>
          <w:sz w:val="28"/>
          <w:szCs w:val="28"/>
        </w:rPr>
        <w:t xml:space="preserve">-medoid clustering is the </w:t>
      </w:r>
      <w:r w:rsidRPr="00396C1B">
        <w:rPr>
          <w:rFonts w:ascii="Times New Roman" w:eastAsia="Times New Roman" w:hAnsi="Times New Roman" w:cs="Times New Roman"/>
          <w:b/>
          <w:bCs/>
          <w:sz w:val="28"/>
          <w:szCs w:val="28"/>
        </w:rPr>
        <w:t>Partitioning around Medoids (PAM)</w:t>
      </w:r>
      <w:r w:rsidRPr="00396C1B">
        <w:rPr>
          <w:rFonts w:ascii="Times New Roman" w:eastAsia="Times New Roman" w:hAnsi="Times New Roman" w:cs="Times New Roman"/>
          <w:sz w:val="28"/>
          <w:szCs w:val="28"/>
        </w:rPr>
        <w:t xml:space="preserve"> </w:t>
      </w:r>
      <w:r w:rsidRPr="00FB137E">
        <w:rPr>
          <w:rFonts w:ascii="Times New Roman" w:eastAsia="Times New Roman" w:hAnsi="Times New Roman" w:cs="Times New Roman"/>
          <w:b/>
          <w:sz w:val="28"/>
          <w:szCs w:val="28"/>
        </w:rPr>
        <w:t>algorithm and is as follows:</w:t>
      </w:r>
    </w:p>
    <w:p w:rsidR="00396C1B" w:rsidRPr="000D2077"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 xml:space="preserve">Initialize: randomly select (without replacement) </w:t>
      </w:r>
      <w:r w:rsidRPr="000D2077">
        <w:rPr>
          <w:rFonts w:ascii="Times New Roman" w:eastAsia="Times New Roman" w:hAnsi="Times New Roman" w:cs="Times New Roman"/>
          <w:i/>
          <w:iCs/>
          <w:sz w:val="28"/>
          <w:szCs w:val="28"/>
        </w:rPr>
        <w:t>k</w:t>
      </w:r>
      <w:r w:rsidRPr="000D2077">
        <w:rPr>
          <w:rFonts w:ascii="Times New Roman" w:eastAsia="Times New Roman" w:hAnsi="Times New Roman" w:cs="Times New Roman"/>
          <w:sz w:val="28"/>
          <w:szCs w:val="28"/>
        </w:rPr>
        <w:t xml:space="preserve"> of the </w:t>
      </w:r>
      <w:r w:rsidRPr="000D2077">
        <w:rPr>
          <w:rFonts w:ascii="Times New Roman" w:eastAsia="Times New Roman" w:hAnsi="Times New Roman" w:cs="Times New Roman"/>
          <w:i/>
          <w:iCs/>
          <w:sz w:val="28"/>
          <w:szCs w:val="28"/>
        </w:rPr>
        <w:t>n</w:t>
      </w:r>
      <w:r w:rsidRPr="000D2077">
        <w:rPr>
          <w:rFonts w:ascii="Times New Roman" w:eastAsia="Times New Roman" w:hAnsi="Times New Roman" w:cs="Times New Roman"/>
          <w:sz w:val="28"/>
          <w:szCs w:val="28"/>
        </w:rPr>
        <w:t xml:space="preserve"> data points as the medoids</w:t>
      </w:r>
    </w:p>
    <w:p w:rsidR="00396C1B" w:rsidRPr="000D2077"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 xml:space="preserve">Associate each data point to the closest medoid. ("closest" here is defined using any valid </w:t>
      </w:r>
      <w:hyperlink r:id="rId10" w:tooltip="Metric space" w:history="1">
        <w:r w:rsidRPr="000D2077">
          <w:rPr>
            <w:rFonts w:ascii="Times New Roman" w:eastAsia="Times New Roman" w:hAnsi="Times New Roman" w:cs="Times New Roman"/>
            <w:sz w:val="28"/>
            <w:szCs w:val="28"/>
          </w:rPr>
          <w:t>distance metric</w:t>
        </w:r>
      </w:hyperlink>
      <w:r w:rsidRPr="000D2077">
        <w:rPr>
          <w:rFonts w:ascii="Times New Roman" w:eastAsia="Times New Roman" w:hAnsi="Times New Roman" w:cs="Times New Roman"/>
          <w:sz w:val="28"/>
          <w:szCs w:val="28"/>
        </w:rPr>
        <w:t xml:space="preserve">, most commonly </w:t>
      </w:r>
      <w:hyperlink r:id="rId11" w:tooltip="Euclidean distance" w:history="1">
        <w:r w:rsidRPr="000D2077">
          <w:rPr>
            <w:rFonts w:ascii="Times New Roman" w:eastAsia="Times New Roman" w:hAnsi="Times New Roman" w:cs="Times New Roman"/>
            <w:sz w:val="28"/>
            <w:szCs w:val="28"/>
          </w:rPr>
          <w:t>Euclidean distance</w:t>
        </w:r>
      </w:hyperlink>
      <w:r w:rsidRPr="000D2077">
        <w:rPr>
          <w:rFonts w:ascii="Times New Roman" w:eastAsia="Times New Roman" w:hAnsi="Times New Roman" w:cs="Times New Roman"/>
          <w:sz w:val="28"/>
          <w:szCs w:val="28"/>
        </w:rPr>
        <w:t xml:space="preserve">, </w:t>
      </w:r>
      <w:hyperlink r:id="rId12" w:tooltip="Manhattan distance" w:history="1">
        <w:r w:rsidRPr="000D2077">
          <w:rPr>
            <w:rFonts w:ascii="Times New Roman" w:eastAsia="Times New Roman" w:hAnsi="Times New Roman" w:cs="Times New Roman"/>
            <w:sz w:val="28"/>
            <w:szCs w:val="28"/>
          </w:rPr>
          <w:t>Manhattan distance</w:t>
        </w:r>
      </w:hyperlink>
      <w:r w:rsidRPr="000D2077">
        <w:rPr>
          <w:rFonts w:ascii="Times New Roman" w:eastAsia="Times New Roman" w:hAnsi="Times New Roman" w:cs="Times New Roman"/>
          <w:sz w:val="28"/>
          <w:szCs w:val="28"/>
        </w:rPr>
        <w:t xml:space="preserve"> or </w:t>
      </w:r>
      <w:hyperlink r:id="rId13" w:tooltip="Minkowski distance" w:history="1">
        <w:r w:rsidRPr="000D2077">
          <w:rPr>
            <w:rFonts w:ascii="Times New Roman" w:eastAsia="Times New Roman" w:hAnsi="Times New Roman" w:cs="Times New Roman"/>
            <w:sz w:val="28"/>
            <w:szCs w:val="28"/>
          </w:rPr>
          <w:t>Minkowski distance</w:t>
        </w:r>
      </w:hyperlink>
      <w:r w:rsidRPr="000D2077">
        <w:rPr>
          <w:rFonts w:ascii="Times New Roman" w:eastAsia="Times New Roman" w:hAnsi="Times New Roman" w:cs="Times New Roman"/>
          <w:sz w:val="28"/>
          <w:szCs w:val="28"/>
        </w:rPr>
        <w:t>)</w:t>
      </w:r>
    </w:p>
    <w:p w:rsidR="00396C1B" w:rsidRPr="000D2077"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 xml:space="preserve">For each medoid </w:t>
      </w:r>
      <w:r w:rsidRPr="000D2077">
        <w:rPr>
          <w:rFonts w:ascii="Times New Roman" w:eastAsia="Times New Roman" w:hAnsi="Times New Roman" w:cs="Times New Roman"/>
          <w:i/>
          <w:iCs/>
          <w:sz w:val="28"/>
          <w:szCs w:val="28"/>
        </w:rPr>
        <w:t>m</w:t>
      </w:r>
      <w:r w:rsidRPr="000D2077">
        <w:rPr>
          <w:rFonts w:ascii="Times New Roman" w:eastAsia="Times New Roman" w:hAnsi="Times New Roman" w:cs="Times New Roman"/>
          <w:sz w:val="28"/>
          <w:szCs w:val="28"/>
        </w:rPr>
        <w:t xml:space="preserve"> </w:t>
      </w:r>
    </w:p>
    <w:p w:rsidR="00396C1B" w:rsidRPr="000D2077" w:rsidRDefault="00396C1B" w:rsidP="00396C1B">
      <w:pPr>
        <w:numPr>
          <w:ilvl w:val="1"/>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 xml:space="preserve">For each non-medoid data point </w:t>
      </w:r>
      <w:r w:rsidRPr="000D2077">
        <w:rPr>
          <w:rFonts w:ascii="Times New Roman" w:eastAsia="Times New Roman" w:hAnsi="Times New Roman" w:cs="Times New Roman"/>
          <w:i/>
          <w:iCs/>
          <w:sz w:val="28"/>
          <w:szCs w:val="28"/>
        </w:rPr>
        <w:t>o</w:t>
      </w:r>
      <w:r w:rsidRPr="000D2077">
        <w:rPr>
          <w:rFonts w:ascii="Times New Roman" w:eastAsia="Times New Roman" w:hAnsi="Times New Roman" w:cs="Times New Roman"/>
          <w:sz w:val="28"/>
          <w:szCs w:val="28"/>
        </w:rPr>
        <w:t xml:space="preserve"> </w:t>
      </w:r>
    </w:p>
    <w:p w:rsidR="00396C1B" w:rsidRPr="000D2077" w:rsidRDefault="00396C1B" w:rsidP="00396C1B">
      <w:pPr>
        <w:numPr>
          <w:ilvl w:val="2"/>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 xml:space="preserve">Swap </w:t>
      </w:r>
      <w:r w:rsidRPr="000D2077">
        <w:rPr>
          <w:rFonts w:ascii="Times New Roman" w:eastAsia="Times New Roman" w:hAnsi="Times New Roman" w:cs="Times New Roman"/>
          <w:i/>
          <w:iCs/>
          <w:sz w:val="28"/>
          <w:szCs w:val="28"/>
        </w:rPr>
        <w:t>m</w:t>
      </w:r>
      <w:r w:rsidRPr="000D2077">
        <w:rPr>
          <w:rFonts w:ascii="Times New Roman" w:eastAsia="Times New Roman" w:hAnsi="Times New Roman" w:cs="Times New Roman"/>
          <w:sz w:val="28"/>
          <w:szCs w:val="28"/>
        </w:rPr>
        <w:t xml:space="preserve"> and </w:t>
      </w:r>
      <w:r w:rsidRPr="000D2077">
        <w:rPr>
          <w:rFonts w:ascii="Times New Roman" w:eastAsia="Times New Roman" w:hAnsi="Times New Roman" w:cs="Times New Roman"/>
          <w:i/>
          <w:iCs/>
          <w:sz w:val="28"/>
          <w:szCs w:val="28"/>
        </w:rPr>
        <w:t>o</w:t>
      </w:r>
      <w:r w:rsidRPr="000D2077">
        <w:rPr>
          <w:rFonts w:ascii="Times New Roman" w:eastAsia="Times New Roman" w:hAnsi="Times New Roman" w:cs="Times New Roman"/>
          <w:sz w:val="28"/>
          <w:szCs w:val="28"/>
        </w:rPr>
        <w:t xml:space="preserve"> and compute the total cost of the configuration</w:t>
      </w:r>
    </w:p>
    <w:p w:rsidR="00396C1B" w:rsidRPr="000D2077"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Select the configuration with the lowest cost.</w:t>
      </w:r>
    </w:p>
    <w:p w:rsidR="00396C1B" w:rsidRPr="000D2077" w:rsidRDefault="00396C1B" w:rsidP="00396C1B">
      <w:pPr>
        <w:numPr>
          <w:ilvl w:val="0"/>
          <w:numId w:val="1"/>
        </w:numPr>
        <w:spacing w:before="100" w:beforeAutospacing="1" w:after="0" w:line="240" w:lineRule="auto"/>
        <w:jc w:val="both"/>
        <w:rPr>
          <w:rFonts w:ascii="Times New Roman" w:eastAsia="Times New Roman" w:hAnsi="Times New Roman" w:cs="Times New Roman"/>
          <w:sz w:val="28"/>
          <w:szCs w:val="28"/>
        </w:rPr>
      </w:pPr>
      <w:r w:rsidRPr="000D2077">
        <w:rPr>
          <w:rFonts w:ascii="Times New Roman" w:eastAsia="Times New Roman" w:hAnsi="Times New Roman" w:cs="Times New Roman"/>
          <w:sz w:val="28"/>
          <w:szCs w:val="28"/>
        </w:rPr>
        <w:t>Repeat steps 2 to 4 until there is no change in the medoid.</w:t>
      </w:r>
    </w:p>
    <w:p w:rsidR="00687C10" w:rsidRPr="00396C1B" w:rsidRDefault="00687C10" w:rsidP="00687C10">
      <w:pPr>
        <w:spacing w:before="100" w:beforeAutospacing="1" w:after="0" w:line="240" w:lineRule="auto"/>
        <w:ind w:left="360"/>
        <w:jc w:val="both"/>
        <w:rPr>
          <w:rFonts w:ascii="Times New Roman" w:eastAsia="Times New Roman" w:hAnsi="Times New Roman" w:cs="Times New Roman"/>
          <w:color w:val="FF0000"/>
          <w:sz w:val="28"/>
          <w:szCs w:val="28"/>
        </w:rPr>
      </w:pPr>
      <w:r w:rsidRPr="00687C10">
        <w:rPr>
          <w:rFonts w:ascii="Times New Roman" w:eastAsia="Times New Roman" w:hAnsi="Times New Roman" w:cs="Times New Roman"/>
          <w:color w:val="FF0000"/>
          <w:sz w:val="28"/>
          <w:szCs w:val="28"/>
        </w:rPr>
        <w:t>Example1:</w:t>
      </w:r>
    </w:p>
    <w:p w:rsidR="0035565C" w:rsidRPr="0035565C" w:rsidRDefault="0035565C" w:rsidP="0035565C">
      <w:pPr>
        <w:pStyle w:val="NormalWeb"/>
        <w:ind w:firstLine="360"/>
        <w:rPr>
          <w:sz w:val="28"/>
          <w:szCs w:val="28"/>
        </w:rPr>
      </w:pPr>
      <w:r w:rsidRPr="0035565C">
        <w:rPr>
          <w:sz w:val="28"/>
          <w:szCs w:val="28"/>
        </w:rPr>
        <w:t xml:space="preserve">Cluster the following data set of ten objects into two clusters i.e. </w:t>
      </w:r>
      <w:r w:rsidRPr="0035565C">
        <w:rPr>
          <w:rStyle w:val="HTMLVariable"/>
          <w:sz w:val="28"/>
          <w:szCs w:val="28"/>
        </w:rPr>
        <w:t>k</w:t>
      </w:r>
      <w:r w:rsidRPr="0035565C">
        <w:rPr>
          <w:rStyle w:val="texhtml"/>
          <w:sz w:val="28"/>
          <w:szCs w:val="28"/>
        </w:rPr>
        <w:t xml:space="preserve"> = 2</w:t>
      </w:r>
      <w:r w:rsidRPr="0035565C">
        <w:rPr>
          <w:sz w:val="28"/>
          <w:szCs w:val="28"/>
        </w:rPr>
        <w:t>.</w:t>
      </w:r>
    </w:p>
    <w:p w:rsidR="0035565C" w:rsidRPr="0035565C" w:rsidRDefault="0035565C" w:rsidP="0035565C">
      <w:pPr>
        <w:pStyle w:val="NormalWeb"/>
        <w:ind w:firstLine="360"/>
        <w:rPr>
          <w:sz w:val="28"/>
          <w:szCs w:val="28"/>
        </w:rPr>
      </w:pPr>
      <w:r w:rsidRPr="0035565C">
        <w:rPr>
          <w:sz w:val="28"/>
          <w:szCs w:val="28"/>
        </w:rPr>
        <w:t>Consider a data set of ten objects as follows:</w:t>
      </w:r>
    </w:p>
    <w:tbl>
      <w:tblPr>
        <w:tblStyle w:val="TableGrid"/>
        <w:tblW w:w="0" w:type="auto"/>
        <w:tblLook w:val="04A0"/>
      </w:tblPr>
      <w:tblGrid>
        <w:gridCol w:w="1818"/>
        <w:gridCol w:w="1440"/>
        <w:gridCol w:w="1620"/>
      </w:tblGrid>
      <w:tr w:rsidR="0035565C" w:rsidTr="0035565C">
        <w:tc>
          <w:tcPr>
            <w:tcW w:w="1818" w:type="dxa"/>
          </w:tcPr>
          <w:p w:rsidR="0035565C" w:rsidRDefault="0035565C" w:rsidP="00396C1B">
            <w:pPr>
              <w:jc w:val="both"/>
              <w:rPr>
                <w:rFonts w:ascii="Times New Roman" w:hAnsi="Times New Roman" w:cs="Times New Roman"/>
                <w:sz w:val="28"/>
                <w:szCs w:val="28"/>
              </w:rPr>
            </w:pPr>
            <w:r>
              <w:rPr>
                <w:rFonts w:ascii="Times New Roman" w:hAnsi="Times New Roman" w:cs="Times New Roman"/>
                <w:sz w:val="28"/>
                <w:szCs w:val="28"/>
              </w:rPr>
              <w:lastRenderedPageBreak/>
              <w:t>Samples</w:t>
            </w:r>
          </w:p>
        </w:tc>
        <w:tc>
          <w:tcPr>
            <w:tcW w:w="1440" w:type="dxa"/>
          </w:tcPr>
          <w:p w:rsidR="0035565C" w:rsidRDefault="0035565C" w:rsidP="00396C1B">
            <w:pPr>
              <w:jc w:val="both"/>
              <w:rPr>
                <w:rFonts w:ascii="Times New Roman" w:hAnsi="Times New Roman" w:cs="Times New Roman"/>
                <w:sz w:val="28"/>
                <w:szCs w:val="28"/>
              </w:rPr>
            </w:pPr>
            <w:r>
              <w:rPr>
                <w:rFonts w:ascii="Times New Roman" w:hAnsi="Times New Roman" w:cs="Times New Roman"/>
                <w:sz w:val="28"/>
                <w:szCs w:val="28"/>
              </w:rPr>
              <w:t>Attribute1</w:t>
            </w:r>
          </w:p>
        </w:tc>
        <w:tc>
          <w:tcPr>
            <w:tcW w:w="1620" w:type="dxa"/>
          </w:tcPr>
          <w:p w:rsidR="0035565C" w:rsidRDefault="0035565C" w:rsidP="00396C1B">
            <w:pPr>
              <w:jc w:val="both"/>
              <w:rPr>
                <w:rFonts w:ascii="Times New Roman" w:hAnsi="Times New Roman" w:cs="Times New Roman"/>
                <w:sz w:val="28"/>
                <w:szCs w:val="28"/>
              </w:rPr>
            </w:pPr>
            <w:r>
              <w:rPr>
                <w:rFonts w:ascii="Times New Roman" w:hAnsi="Times New Roman" w:cs="Times New Roman"/>
                <w:sz w:val="28"/>
                <w:szCs w:val="28"/>
              </w:rPr>
              <w:t>Attribute 2</w:t>
            </w:r>
          </w:p>
        </w:tc>
      </w:tr>
      <w:tr w:rsidR="0035565C" w:rsidTr="0035565C">
        <w:tc>
          <w:tcPr>
            <w:tcW w:w="1818" w:type="dxa"/>
            <w:vAlign w:val="center"/>
          </w:tcPr>
          <w:p w:rsidR="0035565C" w:rsidRDefault="0035565C">
            <w:pPr>
              <w:rPr>
                <w:sz w:val="24"/>
                <w:szCs w:val="24"/>
              </w:rPr>
            </w:pPr>
            <w:r>
              <w:t>X</w:t>
            </w:r>
            <w:r>
              <w:rPr>
                <w:vertAlign w:val="subscript"/>
              </w:rPr>
              <w:t>1</w:t>
            </w:r>
          </w:p>
        </w:tc>
        <w:tc>
          <w:tcPr>
            <w:tcW w:w="1440" w:type="dxa"/>
            <w:vAlign w:val="center"/>
          </w:tcPr>
          <w:p w:rsidR="0035565C" w:rsidRDefault="0035565C">
            <w:pPr>
              <w:rPr>
                <w:sz w:val="24"/>
                <w:szCs w:val="24"/>
              </w:rPr>
            </w:pPr>
            <w:r>
              <w:t>2</w:t>
            </w:r>
          </w:p>
        </w:tc>
        <w:tc>
          <w:tcPr>
            <w:tcW w:w="1620" w:type="dxa"/>
            <w:vAlign w:val="center"/>
          </w:tcPr>
          <w:p w:rsidR="0035565C" w:rsidRDefault="0035565C">
            <w:pPr>
              <w:rPr>
                <w:sz w:val="24"/>
                <w:szCs w:val="24"/>
              </w:rPr>
            </w:pPr>
            <w:r>
              <w:t>6</w:t>
            </w:r>
          </w:p>
        </w:tc>
      </w:tr>
      <w:tr w:rsidR="0035565C" w:rsidTr="0035565C">
        <w:tc>
          <w:tcPr>
            <w:tcW w:w="1818" w:type="dxa"/>
            <w:vAlign w:val="center"/>
          </w:tcPr>
          <w:p w:rsidR="0035565C" w:rsidRDefault="0035565C">
            <w:pPr>
              <w:rPr>
                <w:sz w:val="24"/>
                <w:szCs w:val="24"/>
              </w:rPr>
            </w:pPr>
            <w:r>
              <w:t>X</w:t>
            </w:r>
            <w:r>
              <w:rPr>
                <w:vertAlign w:val="subscript"/>
              </w:rPr>
              <w:t>2</w:t>
            </w:r>
          </w:p>
        </w:tc>
        <w:tc>
          <w:tcPr>
            <w:tcW w:w="1440" w:type="dxa"/>
            <w:vAlign w:val="center"/>
          </w:tcPr>
          <w:p w:rsidR="0035565C" w:rsidRDefault="0035565C">
            <w:pPr>
              <w:rPr>
                <w:sz w:val="24"/>
                <w:szCs w:val="24"/>
              </w:rPr>
            </w:pPr>
            <w:r>
              <w:t>3</w:t>
            </w:r>
          </w:p>
        </w:tc>
        <w:tc>
          <w:tcPr>
            <w:tcW w:w="1620" w:type="dxa"/>
            <w:vAlign w:val="center"/>
          </w:tcPr>
          <w:p w:rsidR="0035565C" w:rsidRDefault="0035565C">
            <w:pPr>
              <w:rPr>
                <w:sz w:val="24"/>
                <w:szCs w:val="24"/>
              </w:rPr>
            </w:pPr>
            <w:r>
              <w:t>4</w:t>
            </w:r>
          </w:p>
        </w:tc>
      </w:tr>
      <w:tr w:rsidR="0035565C" w:rsidTr="0035565C">
        <w:tc>
          <w:tcPr>
            <w:tcW w:w="1818" w:type="dxa"/>
            <w:vAlign w:val="center"/>
          </w:tcPr>
          <w:p w:rsidR="0035565C" w:rsidRDefault="0035565C">
            <w:pPr>
              <w:rPr>
                <w:sz w:val="24"/>
                <w:szCs w:val="24"/>
              </w:rPr>
            </w:pPr>
            <w:r>
              <w:t>X</w:t>
            </w:r>
            <w:r>
              <w:rPr>
                <w:vertAlign w:val="subscript"/>
              </w:rPr>
              <w:t>3</w:t>
            </w:r>
          </w:p>
        </w:tc>
        <w:tc>
          <w:tcPr>
            <w:tcW w:w="1440" w:type="dxa"/>
            <w:vAlign w:val="center"/>
          </w:tcPr>
          <w:p w:rsidR="0035565C" w:rsidRDefault="0035565C">
            <w:pPr>
              <w:rPr>
                <w:sz w:val="24"/>
                <w:szCs w:val="24"/>
              </w:rPr>
            </w:pPr>
            <w:r>
              <w:t>3</w:t>
            </w:r>
          </w:p>
        </w:tc>
        <w:tc>
          <w:tcPr>
            <w:tcW w:w="1620" w:type="dxa"/>
            <w:vAlign w:val="center"/>
          </w:tcPr>
          <w:p w:rsidR="0035565C" w:rsidRDefault="0035565C">
            <w:pPr>
              <w:rPr>
                <w:sz w:val="24"/>
                <w:szCs w:val="24"/>
              </w:rPr>
            </w:pPr>
            <w:r>
              <w:t>8</w:t>
            </w:r>
          </w:p>
        </w:tc>
      </w:tr>
      <w:tr w:rsidR="0035565C" w:rsidTr="0035565C">
        <w:tc>
          <w:tcPr>
            <w:tcW w:w="1818" w:type="dxa"/>
            <w:vAlign w:val="center"/>
          </w:tcPr>
          <w:p w:rsidR="0035565C" w:rsidRDefault="0035565C">
            <w:pPr>
              <w:rPr>
                <w:sz w:val="24"/>
                <w:szCs w:val="24"/>
              </w:rPr>
            </w:pPr>
            <w:r>
              <w:t>X</w:t>
            </w:r>
            <w:r>
              <w:rPr>
                <w:vertAlign w:val="subscript"/>
              </w:rPr>
              <w:t>4</w:t>
            </w:r>
          </w:p>
        </w:tc>
        <w:tc>
          <w:tcPr>
            <w:tcW w:w="1440" w:type="dxa"/>
            <w:vAlign w:val="center"/>
          </w:tcPr>
          <w:p w:rsidR="0035565C" w:rsidRDefault="0035565C">
            <w:pPr>
              <w:rPr>
                <w:sz w:val="24"/>
                <w:szCs w:val="24"/>
              </w:rPr>
            </w:pPr>
            <w:r>
              <w:t>4</w:t>
            </w:r>
          </w:p>
        </w:tc>
        <w:tc>
          <w:tcPr>
            <w:tcW w:w="1620" w:type="dxa"/>
            <w:vAlign w:val="center"/>
          </w:tcPr>
          <w:p w:rsidR="0035565C" w:rsidRDefault="0035565C">
            <w:pPr>
              <w:rPr>
                <w:sz w:val="24"/>
                <w:szCs w:val="24"/>
              </w:rPr>
            </w:pPr>
            <w:r>
              <w:t>7</w:t>
            </w:r>
          </w:p>
        </w:tc>
      </w:tr>
      <w:tr w:rsidR="0035565C" w:rsidTr="0035565C">
        <w:tc>
          <w:tcPr>
            <w:tcW w:w="1818" w:type="dxa"/>
            <w:vAlign w:val="center"/>
          </w:tcPr>
          <w:p w:rsidR="0035565C" w:rsidRDefault="0035565C">
            <w:pPr>
              <w:rPr>
                <w:sz w:val="24"/>
                <w:szCs w:val="24"/>
              </w:rPr>
            </w:pPr>
            <w:r>
              <w:t>X</w:t>
            </w:r>
            <w:r>
              <w:rPr>
                <w:vertAlign w:val="subscript"/>
              </w:rPr>
              <w:t>5</w:t>
            </w:r>
          </w:p>
        </w:tc>
        <w:tc>
          <w:tcPr>
            <w:tcW w:w="1440" w:type="dxa"/>
            <w:vAlign w:val="center"/>
          </w:tcPr>
          <w:p w:rsidR="0035565C" w:rsidRDefault="0035565C">
            <w:pPr>
              <w:rPr>
                <w:sz w:val="24"/>
                <w:szCs w:val="24"/>
              </w:rPr>
            </w:pPr>
            <w:r>
              <w:t>6</w:t>
            </w:r>
          </w:p>
        </w:tc>
        <w:tc>
          <w:tcPr>
            <w:tcW w:w="1620" w:type="dxa"/>
            <w:vAlign w:val="center"/>
          </w:tcPr>
          <w:p w:rsidR="0035565C" w:rsidRDefault="0035565C">
            <w:pPr>
              <w:rPr>
                <w:sz w:val="24"/>
                <w:szCs w:val="24"/>
              </w:rPr>
            </w:pPr>
            <w:r>
              <w:t>2</w:t>
            </w:r>
          </w:p>
        </w:tc>
      </w:tr>
      <w:tr w:rsidR="0035565C" w:rsidTr="0035565C">
        <w:tc>
          <w:tcPr>
            <w:tcW w:w="1818" w:type="dxa"/>
            <w:vAlign w:val="center"/>
          </w:tcPr>
          <w:p w:rsidR="0035565C" w:rsidRDefault="0035565C">
            <w:pPr>
              <w:rPr>
                <w:sz w:val="24"/>
                <w:szCs w:val="24"/>
              </w:rPr>
            </w:pPr>
            <w:r>
              <w:t>X</w:t>
            </w:r>
            <w:r>
              <w:rPr>
                <w:vertAlign w:val="subscript"/>
              </w:rPr>
              <w:t>6</w:t>
            </w:r>
          </w:p>
        </w:tc>
        <w:tc>
          <w:tcPr>
            <w:tcW w:w="1440" w:type="dxa"/>
            <w:vAlign w:val="center"/>
          </w:tcPr>
          <w:p w:rsidR="0035565C" w:rsidRDefault="0035565C">
            <w:pPr>
              <w:rPr>
                <w:sz w:val="24"/>
                <w:szCs w:val="24"/>
              </w:rPr>
            </w:pPr>
            <w:r>
              <w:t>6</w:t>
            </w:r>
          </w:p>
        </w:tc>
        <w:tc>
          <w:tcPr>
            <w:tcW w:w="1620" w:type="dxa"/>
            <w:vAlign w:val="center"/>
          </w:tcPr>
          <w:p w:rsidR="0035565C" w:rsidRDefault="0035565C">
            <w:pPr>
              <w:rPr>
                <w:sz w:val="24"/>
                <w:szCs w:val="24"/>
              </w:rPr>
            </w:pPr>
            <w:r>
              <w:t>4</w:t>
            </w:r>
          </w:p>
        </w:tc>
      </w:tr>
      <w:tr w:rsidR="0035565C" w:rsidTr="0035565C">
        <w:tc>
          <w:tcPr>
            <w:tcW w:w="1818" w:type="dxa"/>
            <w:vAlign w:val="center"/>
          </w:tcPr>
          <w:p w:rsidR="0035565C" w:rsidRDefault="0035565C">
            <w:pPr>
              <w:rPr>
                <w:sz w:val="24"/>
                <w:szCs w:val="24"/>
              </w:rPr>
            </w:pPr>
            <w:r>
              <w:t>X</w:t>
            </w:r>
            <w:r>
              <w:rPr>
                <w:vertAlign w:val="subscript"/>
              </w:rPr>
              <w:t>7</w:t>
            </w:r>
          </w:p>
        </w:tc>
        <w:tc>
          <w:tcPr>
            <w:tcW w:w="1440" w:type="dxa"/>
            <w:vAlign w:val="center"/>
          </w:tcPr>
          <w:p w:rsidR="0035565C" w:rsidRDefault="0035565C">
            <w:pPr>
              <w:rPr>
                <w:sz w:val="24"/>
                <w:szCs w:val="24"/>
              </w:rPr>
            </w:pPr>
            <w:r>
              <w:t>7</w:t>
            </w:r>
          </w:p>
        </w:tc>
        <w:tc>
          <w:tcPr>
            <w:tcW w:w="1620" w:type="dxa"/>
            <w:vAlign w:val="center"/>
          </w:tcPr>
          <w:p w:rsidR="0035565C" w:rsidRDefault="0035565C">
            <w:pPr>
              <w:rPr>
                <w:sz w:val="24"/>
                <w:szCs w:val="24"/>
              </w:rPr>
            </w:pPr>
            <w:r>
              <w:t>3</w:t>
            </w:r>
          </w:p>
        </w:tc>
      </w:tr>
      <w:tr w:rsidR="0035565C" w:rsidTr="0035565C">
        <w:tc>
          <w:tcPr>
            <w:tcW w:w="1818" w:type="dxa"/>
            <w:vAlign w:val="center"/>
          </w:tcPr>
          <w:p w:rsidR="0035565C" w:rsidRDefault="0035565C">
            <w:pPr>
              <w:rPr>
                <w:sz w:val="24"/>
                <w:szCs w:val="24"/>
              </w:rPr>
            </w:pPr>
            <w:r>
              <w:t>X</w:t>
            </w:r>
            <w:r>
              <w:rPr>
                <w:vertAlign w:val="subscript"/>
              </w:rPr>
              <w:t>8</w:t>
            </w:r>
          </w:p>
        </w:tc>
        <w:tc>
          <w:tcPr>
            <w:tcW w:w="1440" w:type="dxa"/>
            <w:vAlign w:val="center"/>
          </w:tcPr>
          <w:p w:rsidR="0035565C" w:rsidRDefault="0035565C">
            <w:pPr>
              <w:rPr>
                <w:sz w:val="24"/>
                <w:szCs w:val="24"/>
              </w:rPr>
            </w:pPr>
            <w:r>
              <w:t>7</w:t>
            </w:r>
          </w:p>
        </w:tc>
        <w:tc>
          <w:tcPr>
            <w:tcW w:w="1620" w:type="dxa"/>
            <w:vAlign w:val="center"/>
          </w:tcPr>
          <w:p w:rsidR="0035565C" w:rsidRDefault="0035565C">
            <w:pPr>
              <w:rPr>
                <w:sz w:val="24"/>
                <w:szCs w:val="24"/>
              </w:rPr>
            </w:pPr>
            <w:r>
              <w:t>4</w:t>
            </w:r>
          </w:p>
        </w:tc>
      </w:tr>
      <w:tr w:rsidR="0035565C" w:rsidTr="0035565C">
        <w:tc>
          <w:tcPr>
            <w:tcW w:w="1818" w:type="dxa"/>
            <w:vAlign w:val="center"/>
          </w:tcPr>
          <w:p w:rsidR="0035565C" w:rsidRDefault="0035565C">
            <w:pPr>
              <w:rPr>
                <w:sz w:val="24"/>
                <w:szCs w:val="24"/>
              </w:rPr>
            </w:pPr>
            <w:r>
              <w:t>X</w:t>
            </w:r>
            <w:r>
              <w:rPr>
                <w:vertAlign w:val="subscript"/>
              </w:rPr>
              <w:t>9</w:t>
            </w:r>
          </w:p>
        </w:tc>
        <w:tc>
          <w:tcPr>
            <w:tcW w:w="1440" w:type="dxa"/>
            <w:vAlign w:val="center"/>
          </w:tcPr>
          <w:p w:rsidR="0035565C" w:rsidRDefault="0035565C">
            <w:pPr>
              <w:rPr>
                <w:sz w:val="24"/>
                <w:szCs w:val="24"/>
              </w:rPr>
            </w:pPr>
            <w:r>
              <w:t>8</w:t>
            </w:r>
          </w:p>
        </w:tc>
        <w:tc>
          <w:tcPr>
            <w:tcW w:w="1620" w:type="dxa"/>
            <w:vAlign w:val="center"/>
          </w:tcPr>
          <w:p w:rsidR="0035565C" w:rsidRDefault="0035565C">
            <w:pPr>
              <w:rPr>
                <w:sz w:val="24"/>
                <w:szCs w:val="24"/>
              </w:rPr>
            </w:pPr>
            <w:r>
              <w:t>5</w:t>
            </w:r>
          </w:p>
        </w:tc>
      </w:tr>
      <w:tr w:rsidR="0035565C" w:rsidTr="0035565C">
        <w:tc>
          <w:tcPr>
            <w:tcW w:w="1818" w:type="dxa"/>
            <w:vAlign w:val="center"/>
          </w:tcPr>
          <w:p w:rsidR="0035565C" w:rsidRDefault="0035565C">
            <w:pPr>
              <w:rPr>
                <w:sz w:val="24"/>
                <w:szCs w:val="24"/>
              </w:rPr>
            </w:pPr>
            <w:r>
              <w:t>X</w:t>
            </w:r>
            <w:r>
              <w:rPr>
                <w:vertAlign w:val="subscript"/>
              </w:rPr>
              <w:t>10</w:t>
            </w:r>
          </w:p>
        </w:tc>
        <w:tc>
          <w:tcPr>
            <w:tcW w:w="1440" w:type="dxa"/>
            <w:vAlign w:val="center"/>
          </w:tcPr>
          <w:p w:rsidR="0035565C" w:rsidRDefault="0035565C">
            <w:pPr>
              <w:rPr>
                <w:sz w:val="24"/>
                <w:szCs w:val="24"/>
              </w:rPr>
            </w:pPr>
            <w:r>
              <w:t>7</w:t>
            </w:r>
          </w:p>
        </w:tc>
        <w:tc>
          <w:tcPr>
            <w:tcW w:w="1620" w:type="dxa"/>
            <w:vAlign w:val="center"/>
          </w:tcPr>
          <w:p w:rsidR="0035565C" w:rsidRDefault="0035565C">
            <w:pPr>
              <w:rPr>
                <w:sz w:val="24"/>
                <w:szCs w:val="24"/>
              </w:rPr>
            </w:pPr>
            <w:r>
              <w:t>6</w:t>
            </w:r>
          </w:p>
        </w:tc>
      </w:tr>
    </w:tbl>
    <w:p w:rsidR="00396C1B" w:rsidRDefault="00396C1B" w:rsidP="00396C1B">
      <w:pPr>
        <w:spacing w:after="0" w:line="240" w:lineRule="auto"/>
        <w:jc w:val="both"/>
        <w:rPr>
          <w:rFonts w:ascii="Times New Roman" w:hAnsi="Times New Roman" w:cs="Times New Roman"/>
          <w:sz w:val="28"/>
          <w:szCs w:val="28"/>
        </w:rPr>
      </w:pPr>
    </w:p>
    <w:p w:rsidR="0070686E" w:rsidRDefault="0070686E" w:rsidP="0070686E">
      <w:pPr>
        <w:spacing w:after="0" w:line="240" w:lineRule="auto"/>
        <w:jc w:val="both"/>
        <w:rPr>
          <w:rFonts w:ascii="Times New Roman" w:hAnsi="Times New Roman" w:cs="Times New Roman"/>
          <w:color w:val="FF0000"/>
          <w:sz w:val="28"/>
          <w:szCs w:val="28"/>
          <w:u w:val="single"/>
        </w:rPr>
      </w:pPr>
      <w:r w:rsidRPr="0070686E">
        <w:rPr>
          <w:rFonts w:ascii="Times New Roman" w:hAnsi="Times New Roman" w:cs="Times New Roman"/>
          <w:color w:val="FF0000"/>
          <w:sz w:val="28"/>
          <w:szCs w:val="28"/>
          <w:u w:val="single"/>
        </w:rPr>
        <w:t>Solution</w:t>
      </w:r>
    </w:p>
    <w:p w:rsidR="0070686E" w:rsidRPr="0070686E" w:rsidRDefault="0070686E" w:rsidP="0070686E">
      <w:pPr>
        <w:spacing w:after="0" w:line="240" w:lineRule="auto"/>
        <w:jc w:val="both"/>
        <w:rPr>
          <w:rFonts w:ascii="Times New Roman" w:hAnsi="Times New Roman" w:cs="Times New Roman"/>
          <w:color w:val="FF0000"/>
          <w:sz w:val="28"/>
          <w:szCs w:val="28"/>
          <w:u w:val="single"/>
        </w:rPr>
      </w:pPr>
      <w:r w:rsidRPr="0070686E">
        <w:rPr>
          <w:rFonts w:ascii="Times New Roman" w:hAnsi="Times New Roman" w:cs="Times New Roman"/>
          <w:sz w:val="28"/>
          <w:szCs w:val="28"/>
        </w:rPr>
        <w:t xml:space="preserve">Initialize </w:t>
      </w:r>
      <w:r w:rsidRPr="0070686E">
        <w:rPr>
          <w:rStyle w:val="HTMLVariable"/>
          <w:rFonts w:ascii="Times New Roman" w:hAnsi="Times New Roman" w:cs="Times New Roman"/>
          <w:sz w:val="28"/>
          <w:szCs w:val="28"/>
        </w:rPr>
        <w:t>k</w:t>
      </w:r>
      <w:r w:rsidRPr="0070686E">
        <w:rPr>
          <w:rFonts w:ascii="Times New Roman" w:hAnsi="Times New Roman" w:cs="Times New Roman"/>
          <w:sz w:val="28"/>
          <w:szCs w:val="28"/>
        </w:rPr>
        <w:t xml:space="preserve"> centers.</w:t>
      </w:r>
      <w:r>
        <w:rPr>
          <w:rFonts w:ascii="Times New Roman" w:hAnsi="Times New Roman" w:cs="Times New Roman"/>
          <w:sz w:val="28"/>
          <w:szCs w:val="28"/>
        </w:rPr>
        <w:t xml:space="preserve"> </w:t>
      </w:r>
      <w:r w:rsidRPr="0070686E">
        <w:rPr>
          <w:rFonts w:ascii="Times New Roman" w:hAnsi="Times New Roman" w:cs="Times New Roman"/>
          <w:sz w:val="28"/>
          <w:szCs w:val="28"/>
        </w:rPr>
        <w:t xml:space="preserve">Let us assume </w:t>
      </w:r>
      <w:r w:rsidRPr="0070686E">
        <w:rPr>
          <w:rStyle w:val="texhtml"/>
          <w:rFonts w:ascii="Times New Roman" w:hAnsi="Times New Roman" w:cs="Times New Roman"/>
          <w:sz w:val="28"/>
          <w:szCs w:val="28"/>
        </w:rPr>
        <w:t>x</w:t>
      </w:r>
      <w:r w:rsidRPr="0070686E">
        <w:rPr>
          <w:rStyle w:val="texhtml"/>
          <w:rFonts w:ascii="Times New Roman" w:hAnsi="Times New Roman" w:cs="Times New Roman"/>
          <w:sz w:val="28"/>
          <w:szCs w:val="28"/>
          <w:vertAlign w:val="subscript"/>
        </w:rPr>
        <w:t>2</w:t>
      </w:r>
      <w:r w:rsidRPr="0070686E">
        <w:rPr>
          <w:rFonts w:ascii="Times New Roman" w:hAnsi="Times New Roman" w:cs="Times New Roman"/>
          <w:sz w:val="28"/>
          <w:szCs w:val="28"/>
        </w:rPr>
        <w:t xml:space="preserve"> and </w:t>
      </w:r>
      <w:r w:rsidRPr="0070686E">
        <w:rPr>
          <w:rStyle w:val="texhtml"/>
          <w:rFonts w:ascii="Times New Roman" w:hAnsi="Times New Roman" w:cs="Times New Roman"/>
          <w:sz w:val="28"/>
          <w:szCs w:val="28"/>
        </w:rPr>
        <w:t>x</w:t>
      </w:r>
      <w:r w:rsidRPr="0070686E">
        <w:rPr>
          <w:rStyle w:val="texhtml"/>
          <w:rFonts w:ascii="Times New Roman" w:hAnsi="Times New Roman" w:cs="Times New Roman"/>
          <w:sz w:val="28"/>
          <w:szCs w:val="28"/>
          <w:vertAlign w:val="subscript"/>
        </w:rPr>
        <w:t>8</w:t>
      </w:r>
      <w:r w:rsidRPr="0070686E">
        <w:rPr>
          <w:rFonts w:ascii="Times New Roman" w:hAnsi="Times New Roman" w:cs="Times New Roman"/>
          <w:sz w:val="28"/>
          <w:szCs w:val="28"/>
        </w:rPr>
        <w:t xml:space="preserve"> are selected as medoids, so the centers are </w:t>
      </w:r>
      <w:r w:rsidRPr="0070686E">
        <w:rPr>
          <w:rStyle w:val="texhtml"/>
          <w:rFonts w:ascii="Times New Roman" w:hAnsi="Times New Roman" w:cs="Times New Roman"/>
          <w:sz w:val="28"/>
          <w:szCs w:val="28"/>
        </w:rPr>
        <w:t>c</w:t>
      </w:r>
      <w:r w:rsidRPr="0070686E">
        <w:rPr>
          <w:rStyle w:val="texhtml"/>
          <w:rFonts w:ascii="Times New Roman" w:hAnsi="Times New Roman" w:cs="Times New Roman"/>
          <w:sz w:val="28"/>
          <w:szCs w:val="28"/>
          <w:vertAlign w:val="subscript"/>
        </w:rPr>
        <w:t>1</w:t>
      </w:r>
      <w:r w:rsidRPr="0070686E">
        <w:rPr>
          <w:rStyle w:val="texhtml"/>
          <w:rFonts w:ascii="Times New Roman" w:hAnsi="Times New Roman" w:cs="Times New Roman"/>
          <w:sz w:val="28"/>
          <w:szCs w:val="28"/>
        </w:rPr>
        <w:t xml:space="preserve"> = (3,</w:t>
      </w:r>
      <w:r w:rsidR="00187A9C">
        <w:rPr>
          <w:rStyle w:val="texhtml"/>
          <w:rFonts w:ascii="Times New Roman" w:hAnsi="Times New Roman" w:cs="Times New Roman"/>
          <w:sz w:val="28"/>
          <w:szCs w:val="28"/>
        </w:rPr>
        <w:t xml:space="preserve"> </w:t>
      </w:r>
      <w:r w:rsidRPr="0070686E">
        <w:rPr>
          <w:rStyle w:val="texhtml"/>
          <w:rFonts w:ascii="Times New Roman" w:hAnsi="Times New Roman" w:cs="Times New Roman"/>
          <w:sz w:val="28"/>
          <w:szCs w:val="28"/>
        </w:rPr>
        <w:t>4)</w:t>
      </w:r>
      <w:r w:rsidRPr="0070686E">
        <w:rPr>
          <w:rFonts w:ascii="Times New Roman" w:hAnsi="Times New Roman" w:cs="Times New Roman"/>
          <w:sz w:val="28"/>
          <w:szCs w:val="28"/>
        </w:rPr>
        <w:t xml:space="preserve"> and </w:t>
      </w:r>
      <w:r w:rsidRPr="0070686E">
        <w:rPr>
          <w:rStyle w:val="texhtml"/>
          <w:rFonts w:ascii="Times New Roman" w:hAnsi="Times New Roman" w:cs="Times New Roman"/>
          <w:sz w:val="28"/>
          <w:szCs w:val="28"/>
        </w:rPr>
        <w:t>c</w:t>
      </w:r>
      <w:r w:rsidRPr="0070686E">
        <w:rPr>
          <w:rStyle w:val="texhtml"/>
          <w:rFonts w:ascii="Times New Roman" w:hAnsi="Times New Roman" w:cs="Times New Roman"/>
          <w:sz w:val="28"/>
          <w:szCs w:val="28"/>
          <w:vertAlign w:val="subscript"/>
        </w:rPr>
        <w:t>2</w:t>
      </w:r>
      <w:r w:rsidRPr="0070686E">
        <w:rPr>
          <w:rStyle w:val="texhtml"/>
          <w:rFonts w:ascii="Times New Roman" w:hAnsi="Times New Roman" w:cs="Times New Roman"/>
          <w:sz w:val="28"/>
          <w:szCs w:val="28"/>
        </w:rPr>
        <w:t xml:space="preserve"> = (7</w:t>
      </w:r>
      <w:proofErr w:type="gramStart"/>
      <w:r w:rsidRPr="0070686E">
        <w:rPr>
          <w:rStyle w:val="texhtml"/>
          <w:rFonts w:ascii="Times New Roman" w:hAnsi="Times New Roman" w:cs="Times New Roman"/>
          <w:sz w:val="28"/>
          <w:szCs w:val="28"/>
        </w:rPr>
        <w:t>,4</w:t>
      </w:r>
      <w:proofErr w:type="gramEnd"/>
      <w:r w:rsidRPr="0070686E">
        <w:rPr>
          <w:rStyle w:val="texhtml"/>
          <w:rFonts w:ascii="Times New Roman" w:hAnsi="Times New Roman" w:cs="Times New Roman"/>
          <w:sz w:val="28"/>
          <w:szCs w:val="28"/>
        </w:rPr>
        <w:t>)</w:t>
      </w:r>
    </w:p>
    <w:p w:rsidR="0070686E" w:rsidRDefault="004C0A0B" w:rsidP="004C0A0B">
      <w:pPr>
        <w:spacing w:after="0" w:line="240" w:lineRule="auto"/>
        <w:ind w:firstLine="720"/>
        <w:jc w:val="both"/>
        <w:rPr>
          <w:rFonts w:ascii="Times New Roman" w:hAnsi="Times New Roman" w:cs="Times New Roman"/>
          <w:sz w:val="28"/>
          <w:szCs w:val="28"/>
        </w:rPr>
      </w:pPr>
      <w:r w:rsidRPr="004C0A0B">
        <w:rPr>
          <w:rFonts w:ascii="Times New Roman" w:hAnsi="Times New Roman" w:cs="Times New Roman"/>
          <w:sz w:val="28"/>
          <w:szCs w:val="28"/>
        </w:rPr>
        <w:t>Calculate distances to each center so as to associate each data object to its nearest medoid. Cost is calculated using</w:t>
      </w:r>
      <w:r w:rsidR="009062C9">
        <w:rPr>
          <w:rFonts w:ascii="Times New Roman" w:hAnsi="Times New Roman" w:cs="Times New Roman"/>
          <w:sz w:val="28"/>
          <w:szCs w:val="28"/>
        </w:rPr>
        <w:t xml:space="preserve"> Euclidian </w:t>
      </w:r>
      <w:r w:rsidR="006B5B60">
        <w:rPr>
          <w:rFonts w:ascii="Times New Roman" w:hAnsi="Times New Roman" w:cs="Times New Roman"/>
          <w:sz w:val="28"/>
          <w:szCs w:val="28"/>
        </w:rPr>
        <w:t xml:space="preserve">distance. </w:t>
      </w:r>
      <w:r w:rsidRPr="004C0A0B">
        <w:rPr>
          <w:rFonts w:ascii="Times New Roman" w:hAnsi="Times New Roman" w:cs="Times New Roman"/>
          <w:sz w:val="28"/>
          <w:szCs w:val="28"/>
        </w:rPr>
        <w:t>Costs to the nearest medoid are shown bold in the table.</w:t>
      </w:r>
    </w:p>
    <w:p w:rsidR="004C0A0B" w:rsidRDefault="004C0A0B" w:rsidP="004C0A0B">
      <w:pPr>
        <w:spacing w:after="0" w:line="240" w:lineRule="auto"/>
        <w:ind w:firstLine="720"/>
        <w:jc w:val="both"/>
        <w:rPr>
          <w:rFonts w:ascii="Times New Roman" w:hAnsi="Times New Roman" w:cs="Times New Roman"/>
          <w:sz w:val="28"/>
          <w:szCs w:val="28"/>
        </w:rPr>
      </w:pPr>
    </w:p>
    <w:tbl>
      <w:tblPr>
        <w:tblStyle w:val="TableGrid"/>
        <w:tblW w:w="0" w:type="auto"/>
        <w:tblLayout w:type="fixed"/>
        <w:tblLook w:val="04A0"/>
      </w:tblPr>
      <w:tblGrid>
        <w:gridCol w:w="1174"/>
        <w:gridCol w:w="1368"/>
        <w:gridCol w:w="1326"/>
        <w:gridCol w:w="1910"/>
        <w:gridCol w:w="1800"/>
        <w:gridCol w:w="1440"/>
        <w:gridCol w:w="1440"/>
      </w:tblGrid>
      <w:tr w:rsidR="00801A27" w:rsidTr="00801A27">
        <w:tc>
          <w:tcPr>
            <w:tcW w:w="1174"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Samples</w:t>
            </w:r>
          </w:p>
        </w:tc>
        <w:tc>
          <w:tcPr>
            <w:tcW w:w="1368"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Attribute1</w:t>
            </w:r>
          </w:p>
        </w:tc>
        <w:tc>
          <w:tcPr>
            <w:tcW w:w="1326"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Attribute 2</w:t>
            </w:r>
          </w:p>
        </w:tc>
        <w:tc>
          <w:tcPr>
            <w:tcW w:w="191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(3,4)</w:t>
            </w:r>
          </w:p>
        </w:tc>
        <w:tc>
          <w:tcPr>
            <w:tcW w:w="180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(7,4)</w:t>
            </w:r>
          </w:p>
        </w:tc>
        <w:tc>
          <w:tcPr>
            <w:tcW w:w="144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clustering</w:t>
            </w:r>
          </w:p>
        </w:tc>
        <w:tc>
          <w:tcPr>
            <w:tcW w:w="1440" w:type="dxa"/>
          </w:tcPr>
          <w:p w:rsidR="00801A27" w:rsidRDefault="00801A27" w:rsidP="007659C1">
            <w:pPr>
              <w:jc w:val="both"/>
              <w:rPr>
                <w:rFonts w:ascii="Times New Roman" w:hAnsi="Times New Roman" w:cs="Times New Roman"/>
                <w:sz w:val="28"/>
                <w:szCs w:val="28"/>
              </w:rPr>
            </w:pPr>
            <w:r>
              <w:rPr>
                <w:rFonts w:ascii="Times New Roman" w:hAnsi="Times New Roman" w:cs="Times New Roman"/>
                <w:sz w:val="28"/>
                <w:szCs w:val="28"/>
              </w:rPr>
              <w:t>Total cost</w:t>
            </w:r>
          </w:p>
        </w:tc>
      </w:tr>
      <w:tr w:rsidR="00801A27" w:rsidTr="00801A27">
        <w:tc>
          <w:tcPr>
            <w:tcW w:w="1174" w:type="dxa"/>
            <w:vAlign w:val="center"/>
          </w:tcPr>
          <w:p w:rsidR="00801A27" w:rsidRDefault="00801A27" w:rsidP="006B5B60">
            <w:pPr>
              <w:jc w:val="center"/>
              <w:rPr>
                <w:sz w:val="24"/>
                <w:szCs w:val="24"/>
              </w:rPr>
            </w:pPr>
            <w:r>
              <w:t>X</w:t>
            </w:r>
            <w:r>
              <w:rPr>
                <w:vertAlign w:val="subscript"/>
              </w:rPr>
              <w:t>1</w:t>
            </w:r>
          </w:p>
        </w:tc>
        <w:tc>
          <w:tcPr>
            <w:tcW w:w="1368" w:type="dxa"/>
            <w:vAlign w:val="center"/>
          </w:tcPr>
          <w:p w:rsidR="00801A27" w:rsidRDefault="00801A27" w:rsidP="006B5B60">
            <w:pPr>
              <w:jc w:val="center"/>
              <w:rPr>
                <w:sz w:val="24"/>
                <w:szCs w:val="24"/>
              </w:rPr>
            </w:pPr>
            <w:r>
              <w:t>2</w:t>
            </w:r>
          </w:p>
        </w:tc>
        <w:tc>
          <w:tcPr>
            <w:tcW w:w="1326" w:type="dxa"/>
            <w:vAlign w:val="center"/>
          </w:tcPr>
          <w:p w:rsidR="00801A27" w:rsidRDefault="00801A27" w:rsidP="006B5B60">
            <w:pPr>
              <w:jc w:val="center"/>
              <w:rPr>
                <w:sz w:val="24"/>
                <w:szCs w:val="24"/>
              </w:rPr>
            </w:pPr>
            <w:r>
              <w:t>6</w:t>
            </w:r>
          </w:p>
        </w:tc>
        <w:tc>
          <w:tcPr>
            <w:tcW w:w="1910" w:type="dxa"/>
            <w:vAlign w:val="center"/>
          </w:tcPr>
          <w:p w:rsidR="00801A27" w:rsidRDefault="00801A27" w:rsidP="006B5B60">
            <w:pPr>
              <w:jc w:val="center"/>
            </w:pPr>
            <w:r>
              <w:t>3</w:t>
            </w:r>
          </w:p>
        </w:tc>
        <w:tc>
          <w:tcPr>
            <w:tcW w:w="1800" w:type="dxa"/>
            <w:vAlign w:val="center"/>
          </w:tcPr>
          <w:p w:rsidR="00801A27" w:rsidRDefault="00801A27" w:rsidP="006B5B60">
            <w:pPr>
              <w:jc w:val="center"/>
            </w:pPr>
            <w:r>
              <w:t>7</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sidRPr="00801A27">
              <w:rPr>
                <w:b/>
              </w:rPr>
              <w:t>3</w:t>
            </w:r>
          </w:p>
        </w:tc>
      </w:tr>
      <w:tr w:rsidR="00801A27" w:rsidTr="00801A27">
        <w:tc>
          <w:tcPr>
            <w:tcW w:w="1174" w:type="dxa"/>
            <w:vAlign w:val="center"/>
          </w:tcPr>
          <w:p w:rsidR="00801A27" w:rsidRDefault="00801A27" w:rsidP="006B5B60">
            <w:pPr>
              <w:jc w:val="center"/>
              <w:rPr>
                <w:sz w:val="24"/>
                <w:szCs w:val="24"/>
              </w:rPr>
            </w:pPr>
            <w:r>
              <w:t>X</w:t>
            </w:r>
            <w:r>
              <w:rPr>
                <w:vertAlign w:val="subscript"/>
              </w:rPr>
              <w:t>2</w:t>
            </w:r>
          </w:p>
        </w:tc>
        <w:tc>
          <w:tcPr>
            <w:tcW w:w="1368" w:type="dxa"/>
            <w:vAlign w:val="center"/>
          </w:tcPr>
          <w:p w:rsidR="00801A27" w:rsidRDefault="00801A27" w:rsidP="006B5B60">
            <w:pPr>
              <w:jc w:val="center"/>
              <w:rPr>
                <w:sz w:val="24"/>
                <w:szCs w:val="24"/>
              </w:rPr>
            </w:pPr>
            <w:r>
              <w:t>3</w:t>
            </w:r>
          </w:p>
        </w:tc>
        <w:tc>
          <w:tcPr>
            <w:tcW w:w="1326" w:type="dxa"/>
            <w:vAlign w:val="center"/>
          </w:tcPr>
          <w:p w:rsidR="00801A27" w:rsidRDefault="00801A27" w:rsidP="006B5B60">
            <w:pPr>
              <w:jc w:val="center"/>
              <w:rPr>
                <w:sz w:val="24"/>
                <w:szCs w:val="24"/>
              </w:rPr>
            </w:pPr>
            <w:r>
              <w:t>4</w:t>
            </w:r>
          </w:p>
        </w:tc>
        <w:tc>
          <w:tcPr>
            <w:tcW w:w="1910" w:type="dxa"/>
            <w:vAlign w:val="center"/>
          </w:tcPr>
          <w:p w:rsidR="00801A27" w:rsidRDefault="00801A27" w:rsidP="006B5B60">
            <w:pPr>
              <w:jc w:val="center"/>
            </w:pPr>
            <w:r>
              <w:t>0</w:t>
            </w:r>
          </w:p>
        </w:tc>
        <w:tc>
          <w:tcPr>
            <w:tcW w:w="1800" w:type="dxa"/>
            <w:vAlign w:val="center"/>
          </w:tcPr>
          <w:p w:rsidR="00801A27" w:rsidRDefault="00801A27" w:rsidP="006B5B60">
            <w:pPr>
              <w:jc w:val="center"/>
            </w:pPr>
            <w:r>
              <w:t>4</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Pr>
                <w:b/>
              </w:rPr>
              <w:t>0</w:t>
            </w:r>
          </w:p>
        </w:tc>
      </w:tr>
      <w:tr w:rsidR="00801A27" w:rsidTr="00801A27">
        <w:tc>
          <w:tcPr>
            <w:tcW w:w="1174" w:type="dxa"/>
            <w:vAlign w:val="center"/>
          </w:tcPr>
          <w:p w:rsidR="00801A27" w:rsidRDefault="00801A27" w:rsidP="006B5B60">
            <w:pPr>
              <w:jc w:val="center"/>
              <w:rPr>
                <w:sz w:val="24"/>
                <w:szCs w:val="24"/>
              </w:rPr>
            </w:pPr>
            <w:r>
              <w:t>X</w:t>
            </w:r>
            <w:r>
              <w:rPr>
                <w:vertAlign w:val="subscript"/>
              </w:rPr>
              <w:t>3</w:t>
            </w:r>
          </w:p>
        </w:tc>
        <w:tc>
          <w:tcPr>
            <w:tcW w:w="1368" w:type="dxa"/>
            <w:vAlign w:val="center"/>
          </w:tcPr>
          <w:p w:rsidR="00801A27" w:rsidRDefault="00801A27" w:rsidP="006B5B60">
            <w:pPr>
              <w:jc w:val="center"/>
              <w:rPr>
                <w:sz w:val="24"/>
                <w:szCs w:val="24"/>
              </w:rPr>
            </w:pPr>
            <w:r>
              <w:t>3</w:t>
            </w:r>
          </w:p>
        </w:tc>
        <w:tc>
          <w:tcPr>
            <w:tcW w:w="1326" w:type="dxa"/>
            <w:vAlign w:val="center"/>
          </w:tcPr>
          <w:p w:rsidR="00801A27" w:rsidRDefault="00801A27" w:rsidP="006B5B60">
            <w:pPr>
              <w:jc w:val="center"/>
              <w:rPr>
                <w:sz w:val="24"/>
                <w:szCs w:val="24"/>
              </w:rPr>
            </w:pPr>
            <w:r>
              <w:t>8</w:t>
            </w:r>
          </w:p>
        </w:tc>
        <w:tc>
          <w:tcPr>
            <w:tcW w:w="1910" w:type="dxa"/>
            <w:vAlign w:val="center"/>
          </w:tcPr>
          <w:p w:rsidR="00801A27" w:rsidRDefault="00801A27" w:rsidP="006B5B60">
            <w:pPr>
              <w:jc w:val="center"/>
            </w:pPr>
            <w:r>
              <w:t>4</w:t>
            </w:r>
          </w:p>
        </w:tc>
        <w:tc>
          <w:tcPr>
            <w:tcW w:w="1800" w:type="dxa"/>
            <w:vAlign w:val="center"/>
          </w:tcPr>
          <w:p w:rsidR="00801A27" w:rsidRDefault="00801A27" w:rsidP="006B5B60">
            <w:pPr>
              <w:jc w:val="center"/>
            </w:pPr>
            <w:r>
              <w:t>8</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sidRPr="00801A27">
              <w:rPr>
                <w:b/>
              </w:rPr>
              <w:t>4</w:t>
            </w:r>
          </w:p>
        </w:tc>
      </w:tr>
      <w:tr w:rsidR="00801A27" w:rsidTr="00801A27">
        <w:tc>
          <w:tcPr>
            <w:tcW w:w="1174" w:type="dxa"/>
            <w:vAlign w:val="center"/>
          </w:tcPr>
          <w:p w:rsidR="00801A27" w:rsidRDefault="00801A27" w:rsidP="006B5B60">
            <w:pPr>
              <w:jc w:val="center"/>
              <w:rPr>
                <w:sz w:val="24"/>
                <w:szCs w:val="24"/>
              </w:rPr>
            </w:pPr>
            <w:r>
              <w:t>X</w:t>
            </w:r>
            <w:r>
              <w:rPr>
                <w:vertAlign w:val="subscript"/>
              </w:rPr>
              <w:t>4</w:t>
            </w:r>
          </w:p>
        </w:tc>
        <w:tc>
          <w:tcPr>
            <w:tcW w:w="1368" w:type="dxa"/>
            <w:vAlign w:val="center"/>
          </w:tcPr>
          <w:p w:rsidR="00801A27" w:rsidRDefault="00801A27" w:rsidP="006B5B60">
            <w:pPr>
              <w:jc w:val="center"/>
              <w:rPr>
                <w:sz w:val="24"/>
                <w:szCs w:val="24"/>
              </w:rPr>
            </w:pPr>
            <w:r>
              <w:t>4</w:t>
            </w:r>
          </w:p>
        </w:tc>
        <w:tc>
          <w:tcPr>
            <w:tcW w:w="1326" w:type="dxa"/>
            <w:vAlign w:val="center"/>
          </w:tcPr>
          <w:p w:rsidR="00801A27" w:rsidRDefault="00801A27" w:rsidP="006B5B60">
            <w:pPr>
              <w:jc w:val="center"/>
              <w:rPr>
                <w:sz w:val="24"/>
                <w:szCs w:val="24"/>
              </w:rPr>
            </w:pPr>
            <w:r>
              <w:t>7</w:t>
            </w:r>
          </w:p>
        </w:tc>
        <w:tc>
          <w:tcPr>
            <w:tcW w:w="1910" w:type="dxa"/>
            <w:vAlign w:val="center"/>
          </w:tcPr>
          <w:p w:rsidR="00801A27" w:rsidRDefault="00801A27" w:rsidP="006B5B60">
            <w:pPr>
              <w:jc w:val="center"/>
            </w:pPr>
            <w:r>
              <w:t>4</w:t>
            </w:r>
          </w:p>
        </w:tc>
        <w:tc>
          <w:tcPr>
            <w:tcW w:w="1800" w:type="dxa"/>
            <w:vAlign w:val="center"/>
          </w:tcPr>
          <w:p w:rsidR="00801A27" w:rsidRDefault="00801A27" w:rsidP="006B5B60">
            <w:pPr>
              <w:jc w:val="center"/>
            </w:pPr>
            <w:r>
              <w:t>6</w:t>
            </w:r>
          </w:p>
        </w:tc>
        <w:tc>
          <w:tcPr>
            <w:tcW w:w="1440" w:type="dxa"/>
            <w:vAlign w:val="center"/>
          </w:tcPr>
          <w:p w:rsidR="00801A27" w:rsidRDefault="00801A27" w:rsidP="006B5B60">
            <w:pPr>
              <w:jc w:val="center"/>
            </w:pPr>
            <w:r>
              <w:t>C1</w:t>
            </w:r>
          </w:p>
        </w:tc>
        <w:tc>
          <w:tcPr>
            <w:tcW w:w="1440" w:type="dxa"/>
          </w:tcPr>
          <w:p w:rsidR="00801A27" w:rsidRPr="00801A27" w:rsidRDefault="00801A27" w:rsidP="006B5B60">
            <w:pPr>
              <w:jc w:val="center"/>
              <w:rPr>
                <w:b/>
              </w:rPr>
            </w:pPr>
            <w:r w:rsidRPr="00801A27">
              <w:rPr>
                <w:b/>
              </w:rPr>
              <w:t>4</w:t>
            </w:r>
          </w:p>
        </w:tc>
      </w:tr>
      <w:tr w:rsidR="00801A27" w:rsidTr="00801A27">
        <w:tc>
          <w:tcPr>
            <w:tcW w:w="1174" w:type="dxa"/>
            <w:vAlign w:val="center"/>
          </w:tcPr>
          <w:p w:rsidR="00801A27" w:rsidRDefault="00801A27" w:rsidP="006B5B60">
            <w:pPr>
              <w:jc w:val="center"/>
              <w:rPr>
                <w:sz w:val="24"/>
                <w:szCs w:val="24"/>
              </w:rPr>
            </w:pPr>
            <w:r>
              <w:t>X</w:t>
            </w:r>
            <w:r>
              <w:rPr>
                <w:vertAlign w:val="subscript"/>
              </w:rPr>
              <w:t>5</w:t>
            </w:r>
          </w:p>
        </w:tc>
        <w:tc>
          <w:tcPr>
            <w:tcW w:w="1368" w:type="dxa"/>
            <w:vAlign w:val="center"/>
          </w:tcPr>
          <w:p w:rsidR="00801A27" w:rsidRDefault="00801A27" w:rsidP="006B5B60">
            <w:pPr>
              <w:jc w:val="center"/>
              <w:rPr>
                <w:sz w:val="24"/>
                <w:szCs w:val="24"/>
              </w:rPr>
            </w:pPr>
            <w:r>
              <w:t>6</w:t>
            </w:r>
          </w:p>
        </w:tc>
        <w:tc>
          <w:tcPr>
            <w:tcW w:w="1326" w:type="dxa"/>
            <w:vAlign w:val="center"/>
          </w:tcPr>
          <w:p w:rsidR="00801A27" w:rsidRDefault="00801A27" w:rsidP="006B5B60">
            <w:pPr>
              <w:jc w:val="center"/>
              <w:rPr>
                <w:sz w:val="24"/>
                <w:szCs w:val="24"/>
              </w:rPr>
            </w:pPr>
            <w:r>
              <w:t>2</w:t>
            </w:r>
          </w:p>
        </w:tc>
        <w:tc>
          <w:tcPr>
            <w:tcW w:w="1910" w:type="dxa"/>
            <w:vAlign w:val="center"/>
          </w:tcPr>
          <w:p w:rsidR="00801A27" w:rsidRDefault="00801A27" w:rsidP="006B5B60">
            <w:pPr>
              <w:jc w:val="center"/>
            </w:pPr>
            <w:r>
              <w:t>5</w:t>
            </w:r>
          </w:p>
        </w:tc>
        <w:tc>
          <w:tcPr>
            <w:tcW w:w="1800" w:type="dxa"/>
            <w:vAlign w:val="center"/>
          </w:tcPr>
          <w:p w:rsidR="00801A27" w:rsidRDefault="00801A27" w:rsidP="006B5B60">
            <w:pPr>
              <w:jc w:val="center"/>
            </w:pPr>
            <w:r>
              <w:t>3</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3</w:t>
            </w:r>
          </w:p>
        </w:tc>
      </w:tr>
      <w:tr w:rsidR="00801A27" w:rsidTr="00801A27">
        <w:tc>
          <w:tcPr>
            <w:tcW w:w="1174" w:type="dxa"/>
            <w:vAlign w:val="center"/>
          </w:tcPr>
          <w:p w:rsidR="00801A27" w:rsidRDefault="00801A27" w:rsidP="006B5B60">
            <w:pPr>
              <w:jc w:val="center"/>
              <w:rPr>
                <w:sz w:val="24"/>
                <w:szCs w:val="24"/>
              </w:rPr>
            </w:pPr>
            <w:r>
              <w:t>X</w:t>
            </w:r>
            <w:r>
              <w:rPr>
                <w:vertAlign w:val="subscript"/>
              </w:rPr>
              <w:t>6</w:t>
            </w:r>
          </w:p>
        </w:tc>
        <w:tc>
          <w:tcPr>
            <w:tcW w:w="1368" w:type="dxa"/>
            <w:vAlign w:val="center"/>
          </w:tcPr>
          <w:p w:rsidR="00801A27" w:rsidRDefault="00801A27" w:rsidP="006B5B60">
            <w:pPr>
              <w:jc w:val="center"/>
              <w:rPr>
                <w:sz w:val="24"/>
                <w:szCs w:val="24"/>
              </w:rPr>
            </w:pPr>
            <w:r>
              <w:t>6</w:t>
            </w:r>
          </w:p>
        </w:tc>
        <w:tc>
          <w:tcPr>
            <w:tcW w:w="1326" w:type="dxa"/>
            <w:vAlign w:val="center"/>
          </w:tcPr>
          <w:p w:rsidR="00801A27" w:rsidRDefault="00801A27" w:rsidP="006B5B60">
            <w:pPr>
              <w:jc w:val="center"/>
              <w:rPr>
                <w:sz w:val="24"/>
                <w:szCs w:val="24"/>
              </w:rPr>
            </w:pPr>
            <w:r>
              <w:t>4</w:t>
            </w:r>
          </w:p>
        </w:tc>
        <w:tc>
          <w:tcPr>
            <w:tcW w:w="1910" w:type="dxa"/>
            <w:vAlign w:val="center"/>
          </w:tcPr>
          <w:p w:rsidR="00801A27" w:rsidRDefault="00801A27" w:rsidP="006B5B60">
            <w:pPr>
              <w:jc w:val="center"/>
            </w:pPr>
            <w:r>
              <w:t>3</w:t>
            </w:r>
          </w:p>
        </w:tc>
        <w:tc>
          <w:tcPr>
            <w:tcW w:w="1800" w:type="dxa"/>
            <w:vAlign w:val="center"/>
          </w:tcPr>
          <w:p w:rsidR="00801A27" w:rsidRDefault="00801A27" w:rsidP="006B5B60">
            <w:pPr>
              <w:jc w:val="center"/>
            </w:pPr>
            <w:r>
              <w:t>1</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1</w:t>
            </w:r>
          </w:p>
        </w:tc>
      </w:tr>
      <w:tr w:rsidR="00801A27" w:rsidTr="00801A27">
        <w:tc>
          <w:tcPr>
            <w:tcW w:w="1174" w:type="dxa"/>
            <w:vAlign w:val="center"/>
          </w:tcPr>
          <w:p w:rsidR="00801A27" w:rsidRDefault="00801A27" w:rsidP="006B5B60">
            <w:pPr>
              <w:jc w:val="center"/>
              <w:rPr>
                <w:sz w:val="24"/>
                <w:szCs w:val="24"/>
              </w:rPr>
            </w:pPr>
            <w:r>
              <w:t>X</w:t>
            </w:r>
            <w:r>
              <w:rPr>
                <w:vertAlign w:val="subscript"/>
              </w:rPr>
              <w:t>7</w:t>
            </w:r>
          </w:p>
        </w:tc>
        <w:tc>
          <w:tcPr>
            <w:tcW w:w="1368" w:type="dxa"/>
            <w:vAlign w:val="center"/>
          </w:tcPr>
          <w:p w:rsidR="00801A27" w:rsidRDefault="00801A27" w:rsidP="006B5B60">
            <w:pPr>
              <w:jc w:val="center"/>
              <w:rPr>
                <w:sz w:val="24"/>
                <w:szCs w:val="24"/>
              </w:rPr>
            </w:pPr>
            <w:r>
              <w:t>7</w:t>
            </w:r>
          </w:p>
        </w:tc>
        <w:tc>
          <w:tcPr>
            <w:tcW w:w="1326" w:type="dxa"/>
            <w:vAlign w:val="center"/>
          </w:tcPr>
          <w:p w:rsidR="00801A27" w:rsidRDefault="00801A27" w:rsidP="006B5B60">
            <w:pPr>
              <w:jc w:val="center"/>
              <w:rPr>
                <w:sz w:val="24"/>
                <w:szCs w:val="24"/>
              </w:rPr>
            </w:pPr>
            <w:r>
              <w:t>3</w:t>
            </w:r>
          </w:p>
        </w:tc>
        <w:tc>
          <w:tcPr>
            <w:tcW w:w="1910" w:type="dxa"/>
            <w:vAlign w:val="center"/>
          </w:tcPr>
          <w:p w:rsidR="00801A27" w:rsidRDefault="00801A27" w:rsidP="006B5B60">
            <w:pPr>
              <w:jc w:val="center"/>
            </w:pPr>
            <w:r>
              <w:t>5</w:t>
            </w:r>
          </w:p>
        </w:tc>
        <w:tc>
          <w:tcPr>
            <w:tcW w:w="1800" w:type="dxa"/>
            <w:vAlign w:val="center"/>
          </w:tcPr>
          <w:p w:rsidR="00801A27" w:rsidRDefault="00801A27" w:rsidP="006B5B60">
            <w:pPr>
              <w:jc w:val="center"/>
            </w:pPr>
            <w:r>
              <w:t>1</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1</w:t>
            </w:r>
          </w:p>
        </w:tc>
      </w:tr>
      <w:tr w:rsidR="00801A27" w:rsidTr="00801A27">
        <w:tc>
          <w:tcPr>
            <w:tcW w:w="1174" w:type="dxa"/>
            <w:vAlign w:val="center"/>
          </w:tcPr>
          <w:p w:rsidR="00801A27" w:rsidRDefault="00801A27" w:rsidP="006B5B60">
            <w:pPr>
              <w:jc w:val="center"/>
              <w:rPr>
                <w:sz w:val="24"/>
                <w:szCs w:val="24"/>
              </w:rPr>
            </w:pPr>
            <w:r>
              <w:t>X</w:t>
            </w:r>
            <w:r>
              <w:rPr>
                <w:vertAlign w:val="subscript"/>
              </w:rPr>
              <w:t>8</w:t>
            </w:r>
          </w:p>
        </w:tc>
        <w:tc>
          <w:tcPr>
            <w:tcW w:w="1368" w:type="dxa"/>
            <w:vAlign w:val="center"/>
          </w:tcPr>
          <w:p w:rsidR="00801A27" w:rsidRDefault="00801A27" w:rsidP="006B5B60">
            <w:pPr>
              <w:jc w:val="center"/>
              <w:rPr>
                <w:sz w:val="24"/>
                <w:szCs w:val="24"/>
              </w:rPr>
            </w:pPr>
            <w:r>
              <w:t>7</w:t>
            </w:r>
          </w:p>
        </w:tc>
        <w:tc>
          <w:tcPr>
            <w:tcW w:w="1326" w:type="dxa"/>
            <w:vAlign w:val="center"/>
          </w:tcPr>
          <w:p w:rsidR="00801A27" w:rsidRDefault="00801A27" w:rsidP="006B5B60">
            <w:pPr>
              <w:jc w:val="center"/>
              <w:rPr>
                <w:sz w:val="24"/>
                <w:szCs w:val="24"/>
              </w:rPr>
            </w:pPr>
            <w:r>
              <w:t>4</w:t>
            </w:r>
          </w:p>
        </w:tc>
        <w:tc>
          <w:tcPr>
            <w:tcW w:w="1910" w:type="dxa"/>
            <w:vAlign w:val="center"/>
          </w:tcPr>
          <w:p w:rsidR="00801A27" w:rsidRDefault="00801A27" w:rsidP="006B5B60">
            <w:pPr>
              <w:jc w:val="center"/>
            </w:pPr>
            <w:r>
              <w:t>4</w:t>
            </w:r>
          </w:p>
        </w:tc>
        <w:tc>
          <w:tcPr>
            <w:tcW w:w="1800" w:type="dxa"/>
            <w:vAlign w:val="center"/>
          </w:tcPr>
          <w:p w:rsidR="00801A27" w:rsidRDefault="00801A27" w:rsidP="006B5B60">
            <w:pPr>
              <w:jc w:val="center"/>
            </w:pPr>
            <w:r>
              <w:t>0</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0</w:t>
            </w:r>
          </w:p>
        </w:tc>
      </w:tr>
      <w:tr w:rsidR="00801A27" w:rsidTr="00801A27">
        <w:tc>
          <w:tcPr>
            <w:tcW w:w="1174" w:type="dxa"/>
            <w:vAlign w:val="center"/>
          </w:tcPr>
          <w:p w:rsidR="00801A27" w:rsidRDefault="00801A27" w:rsidP="006B5B60">
            <w:pPr>
              <w:jc w:val="center"/>
              <w:rPr>
                <w:sz w:val="24"/>
                <w:szCs w:val="24"/>
              </w:rPr>
            </w:pPr>
            <w:r>
              <w:t>X</w:t>
            </w:r>
            <w:r>
              <w:rPr>
                <w:vertAlign w:val="subscript"/>
              </w:rPr>
              <w:t>9</w:t>
            </w:r>
          </w:p>
        </w:tc>
        <w:tc>
          <w:tcPr>
            <w:tcW w:w="1368" w:type="dxa"/>
            <w:vAlign w:val="center"/>
          </w:tcPr>
          <w:p w:rsidR="00801A27" w:rsidRDefault="00801A27" w:rsidP="006B5B60">
            <w:pPr>
              <w:jc w:val="center"/>
              <w:rPr>
                <w:sz w:val="24"/>
                <w:szCs w:val="24"/>
              </w:rPr>
            </w:pPr>
            <w:r>
              <w:t>8</w:t>
            </w:r>
          </w:p>
        </w:tc>
        <w:tc>
          <w:tcPr>
            <w:tcW w:w="1326" w:type="dxa"/>
            <w:vAlign w:val="center"/>
          </w:tcPr>
          <w:p w:rsidR="00801A27" w:rsidRDefault="00801A27" w:rsidP="006B5B60">
            <w:pPr>
              <w:jc w:val="center"/>
              <w:rPr>
                <w:sz w:val="24"/>
                <w:szCs w:val="24"/>
              </w:rPr>
            </w:pPr>
            <w:r>
              <w:t>5</w:t>
            </w:r>
          </w:p>
        </w:tc>
        <w:tc>
          <w:tcPr>
            <w:tcW w:w="1910" w:type="dxa"/>
            <w:vAlign w:val="center"/>
          </w:tcPr>
          <w:p w:rsidR="00801A27" w:rsidRDefault="00801A27" w:rsidP="006B5B60">
            <w:pPr>
              <w:jc w:val="center"/>
            </w:pPr>
            <w:r>
              <w:t>6</w:t>
            </w:r>
          </w:p>
        </w:tc>
        <w:tc>
          <w:tcPr>
            <w:tcW w:w="1800" w:type="dxa"/>
            <w:vAlign w:val="center"/>
          </w:tcPr>
          <w:p w:rsidR="00801A27" w:rsidRDefault="00801A27" w:rsidP="006B5B60">
            <w:pPr>
              <w:jc w:val="center"/>
            </w:pPr>
            <w:r>
              <w:t>2</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2</w:t>
            </w:r>
          </w:p>
        </w:tc>
      </w:tr>
      <w:tr w:rsidR="00801A27" w:rsidTr="00801A27">
        <w:tc>
          <w:tcPr>
            <w:tcW w:w="1174" w:type="dxa"/>
            <w:vAlign w:val="center"/>
          </w:tcPr>
          <w:p w:rsidR="00801A27" w:rsidRDefault="00801A27" w:rsidP="006B5B60">
            <w:pPr>
              <w:jc w:val="center"/>
              <w:rPr>
                <w:sz w:val="24"/>
                <w:szCs w:val="24"/>
              </w:rPr>
            </w:pPr>
            <w:r>
              <w:t>X</w:t>
            </w:r>
            <w:r>
              <w:rPr>
                <w:vertAlign w:val="subscript"/>
              </w:rPr>
              <w:t>10</w:t>
            </w:r>
          </w:p>
        </w:tc>
        <w:tc>
          <w:tcPr>
            <w:tcW w:w="1368" w:type="dxa"/>
            <w:vAlign w:val="center"/>
          </w:tcPr>
          <w:p w:rsidR="00801A27" w:rsidRDefault="00801A27" w:rsidP="006B5B60">
            <w:pPr>
              <w:jc w:val="center"/>
              <w:rPr>
                <w:sz w:val="24"/>
                <w:szCs w:val="24"/>
              </w:rPr>
            </w:pPr>
            <w:r>
              <w:t>7</w:t>
            </w:r>
          </w:p>
        </w:tc>
        <w:tc>
          <w:tcPr>
            <w:tcW w:w="1326" w:type="dxa"/>
            <w:vAlign w:val="center"/>
          </w:tcPr>
          <w:p w:rsidR="00801A27" w:rsidRDefault="00801A27" w:rsidP="006B5B60">
            <w:pPr>
              <w:jc w:val="center"/>
              <w:rPr>
                <w:sz w:val="24"/>
                <w:szCs w:val="24"/>
              </w:rPr>
            </w:pPr>
            <w:r>
              <w:t>6</w:t>
            </w:r>
          </w:p>
        </w:tc>
        <w:tc>
          <w:tcPr>
            <w:tcW w:w="1910" w:type="dxa"/>
            <w:vAlign w:val="center"/>
          </w:tcPr>
          <w:p w:rsidR="00801A27" w:rsidRDefault="00801A27" w:rsidP="006B5B60">
            <w:pPr>
              <w:jc w:val="center"/>
            </w:pPr>
            <w:r>
              <w:t>6</w:t>
            </w:r>
          </w:p>
        </w:tc>
        <w:tc>
          <w:tcPr>
            <w:tcW w:w="1800" w:type="dxa"/>
            <w:vAlign w:val="center"/>
          </w:tcPr>
          <w:p w:rsidR="00801A27" w:rsidRDefault="00801A27" w:rsidP="006B5B60">
            <w:pPr>
              <w:jc w:val="center"/>
            </w:pPr>
            <w:r>
              <w:t>2</w:t>
            </w:r>
          </w:p>
        </w:tc>
        <w:tc>
          <w:tcPr>
            <w:tcW w:w="1440" w:type="dxa"/>
            <w:vAlign w:val="center"/>
          </w:tcPr>
          <w:p w:rsidR="00801A27" w:rsidRDefault="00801A27" w:rsidP="006B5B60">
            <w:pPr>
              <w:jc w:val="center"/>
            </w:pPr>
            <w:r>
              <w:t>C2</w:t>
            </w:r>
          </w:p>
        </w:tc>
        <w:tc>
          <w:tcPr>
            <w:tcW w:w="1440" w:type="dxa"/>
          </w:tcPr>
          <w:p w:rsidR="00801A27" w:rsidRPr="00801A27" w:rsidRDefault="00801A27" w:rsidP="006B5B60">
            <w:pPr>
              <w:jc w:val="center"/>
              <w:rPr>
                <w:b/>
              </w:rPr>
            </w:pPr>
            <w:r w:rsidRPr="00801A27">
              <w:rPr>
                <w:b/>
              </w:rPr>
              <w:t>2</w:t>
            </w:r>
          </w:p>
        </w:tc>
      </w:tr>
    </w:tbl>
    <w:p w:rsidR="004C0A0B" w:rsidRDefault="004C0A0B" w:rsidP="004C0A0B">
      <w:pPr>
        <w:spacing w:after="0" w:line="240" w:lineRule="auto"/>
        <w:ind w:firstLine="720"/>
        <w:jc w:val="both"/>
        <w:rPr>
          <w:rFonts w:ascii="Times New Roman" w:hAnsi="Times New Roman" w:cs="Times New Roman"/>
          <w:sz w:val="28"/>
          <w:szCs w:val="28"/>
        </w:rPr>
      </w:pPr>
    </w:p>
    <w:p w:rsidR="00D87196" w:rsidRPr="00D87196" w:rsidRDefault="00D87196" w:rsidP="00D87196">
      <w:pPr>
        <w:pStyle w:val="NormalWeb"/>
        <w:spacing w:before="0" w:beforeAutospacing="0" w:after="0" w:afterAutospacing="0"/>
        <w:rPr>
          <w:sz w:val="28"/>
          <w:szCs w:val="28"/>
        </w:rPr>
      </w:pPr>
      <w:r w:rsidRPr="00D87196">
        <w:rPr>
          <w:sz w:val="28"/>
          <w:szCs w:val="28"/>
        </w:rPr>
        <w:t>Then the clusters become:</w:t>
      </w:r>
    </w:p>
    <w:p w:rsidR="00D87196" w:rsidRPr="00D87196" w:rsidRDefault="00D87196" w:rsidP="00D87196">
      <w:pPr>
        <w:pStyle w:val="NormalWeb"/>
        <w:spacing w:before="0" w:beforeAutospacing="0" w:after="0" w:afterAutospacing="0"/>
        <w:rPr>
          <w:sz w:val="28"/>
          <w:szCs w:val="28"/>
        </w:rPr>
      </w:pPr>
      <w:r w:rsidRPr="00D87196">
        <w:rPr>
          <w:rStyle w:val="texhtml"/>
          <w:sz w:val="28"/>
          <w:szCs w:val="28"/>
        </w:rPr>
        <w:t>Cluster</w:t>
      </w:r>
      <w:r w:rsidRPr="00D87196">
        <w:rPr>
          <w:rStyle w:val="texhtml"/>
          <w:sz w:val="28"/>
          <w:szCs w:val="28"/>
          <w:vertAlign w:val="subscript"/>
        </w:rPr>
        <w:t>1</w:t>
      </w:r>
      <w:r w:rsidRPr="00D87196">
        <w:rPr>
          <w:rStyle w:val="texhtml"/>
          <w:sz w:val="28"/>
          <w:szCs w:val="28"/>
        </w:rPr>
        <w:t xml:space="preserve"> = {(3,</w:t>
      </w:r>
      <w:r>
        <w:rPr>
          <w:rStyle w:val="texhtml"/>
          <w:sz w:val="28"/>
          <w:szCs w:val="28"/>
        </w:rPr>
        <w:t xml:space="preserve"> </w:t>
      </w:r>
      <w:r w:rsidRPr="00D87196">
        <w:rPr>
          <w:rStyle w:val="texhtml"/>
          <w:sz w:val="28"/>
          <w:szCs w:val="28"/>
        </w:rPr>
        <w:t>4)</w:t>
      </w:r>
      <w:r>
        <w:rPr>
          <w:rStyle w:val="texhtml"/>
          <w:sz w:val="28"/>
          <w:szCs w:val="28"/>
        </w:rPr>
        <w:t>,</w:t>
      </w:r>
      <w:r w:rsidRPr="00D87196">
        <w:rPr>
          <w:rStyle w:val="texhtml"/>
          <w:sz w:val="28"/>
          <w:szCs w:val="28"/>
        </w:rPr>
        <w:t xml:space="preserve"> (2, 6) (3, 8) (4, 7)}</w:t>
      </w:r>
      <w:r w:rsidR="00EB14B6">
        <w:rPr>
          <w:rStyle w:val="texhtml"/>
          <w:sz w:val="28"/>
          <w:szCs w:val="28"/>
        </w:rPr>
        <w:t xml:space="preserve"> ={x1, x2, x3, x4}</w:t>
      </w:r>
    </w:p>
    <w:p w:rsidR="00D87196" w:rsidRDefault="00D87196" w:rsidP="00D87196">
      <w:pPr>
        <w:pStyle w:val="NormalWeb"/>
        <w:spacing w:before="0" w:beforeAutospacing="0" w:after="0" w:afterAutospacing="0"/>
        <w:rPr>
          <w:rStyle w:val="texhtml"/>
          <w:sz w:val="28"/>
          <w:szCs w:val="28"/>
        </w:rPr>
      </w:pPr>
      <w:r w:rsidRPr="00D87196">
        <w:rPr>
          <w:rStyle w:val="texhtml"/>
          <w:sz w:val="28"/>
          <w:szCs w:val="28"/>
        </w:rPr>
        <w:t>Cluster</w:t>
      </w:r>
      <w:r w:rsidRPr="00D87196">
        <w:rPr>
          <w:rStyle w:val="texhtml"/>
          <w:sz w:val="28"/>
          <w:szCs w:val="28"/>
          <w:vertAlign w:val="subscript"/>
        </w:rPr>
        <w:t>2</w:t>
      </w:r>
      <w:r w:rsidRPr="00D87196">
        <w:rPr>
          <w:rStyle w:val="texhtml"/>
          <w:sz w:val="28"/>
          <w:szCs w:val="28"/>
        </w:rPr>
        <w:t xml:space="preserve"> = {(7,4)(6,2)(6,4)(7,3)(8,5)(7,6)}</w:t>
      </w:r>
      <w:r w:rsidR="00EB14B6">
        <w:rPr>
          <w:rStyle w:val="texhtml"/>
          <w:sz w:val="28"/>
          <w:szCs w:val="28"/>
        </w:rPr>
        <w:t>=(X5,X6,X7,X8,X9,X10}</w:t>
      </w:r>
    </w:p>
    <w:p w:rsidR="00EB14B6" w:rsidRPr="00801A27" w:rsidRDefault="00801A27" w:rsidP="00D87196">
      <w:pPr>
        <w:pStyle w:val="NormalWeb"/>
        <w:spacing w:before="0" w:beforeAutospacing="0" w:after="0" w:afterAutospacing="0"/>
        <w:rPr>
          <w:sz w:val="28"/>
          <w:szCs w:val="28"/>
        </w:rPr>
      </w:pPr>
      <w:r w:rsidRPr="00801A27">
        <w:rPr>
          <w:sz w:val="28"/>
          <w:szCs w:val="28"/>
        </w:rPr>
        <w:t xml:space="preserve">So the total cost involved is </w:t>
      </w:r>
      <w:r w:rsidRPr="00801A27">
        <w:rPr>
          <w:rStyle w:val="texhtml"/>
          <w:sz w:val="28"/>
          <w:szCs w:val="28"/>
        </w:rPr>
        <w:t>20</w:t>
      </w:r>
    </w:p>
    <w:p w:rsidR="00D87196" w:rsidRDefault="00D87196" w:rsidP="00801A27">
      <w:pPr>
        <w:spacing w:after="0" w:line="240" w:lineRule="auto"/>
        <w:jc w:val="both"/>
        <w:rPr>
          <w:rFonts w:ascii="Times New Roman" w:hAnsi="Times New Roman" w:cs="Times New Roman"/>
          <w:sz w:val="28"/>
          <w:szCs w:val="28"/>
        </w:rPr>
      </w:pPr>
    </w:p>
    <w:p w:rsidR="00801A27" w:rsidRDefault="00801A27" w:rsidP="00801A27">
      <w:pPr>
        <w:spacing w:after="0" w:line="240" w:lineRule="auto"/>
        <w:jc w:val="both"/>
        <w:rPr>
          <w:rFonts w:ascii="Times New Roman" w:hAnsi="Times New Roman" w:cs="Times New Roman"/>
          <w:b/>
          <w:sz w:val="28"/>
          <w:szCs w:val="28"/>
        </w:rPr>
      </w:pPr>
      <w:r w:rsidRPr="00801A27">
        <w:rPr>
          <w:rFonts w:ascii="Times New Roman" w:hAnsi="Times New Roman" w:cs="Times New Roman"/>
          <w:b/>
          <w:sz w:val="28"/>
          <w:szCs w:val="28"/>
        </w:rPr>
        <w:t>Iteration 2</w:t>
      </w:r>
    </w:p>
    <w:p w:rsidR="00801A27" w:rsidRPr="00801A27" w:rsidRDefault="00801A27" w:rsidP="00801A27">
      <w:pPr>
        <w:pStyle w:val="NormalWeb"/>
        <w:spacing w:before="0" w:beforeAutospacing="0" w:after="0" w:afterAutospacing="0"/>
        <w:rPr>
          <w:sz w:val="28"/>
          <w:szCs w:val="28"/>
        </w:rPr>
      </w:pPr>
      <w:r w:rsidRPr="00801A27">
        <w:rPr>
          <w:sz w:val="28"/>
          <w:szCs w:val="28"/>
        </w:rPr>
        <w:t xml:space="preserve">Select one of the non medoids </w:t>
      </w:r>
      <w:r w:rsidRPr="00801A27">
        <w:rPr>
          <w:rStyle w:val="texhtml"/>
          <w:sz w:val="28"/>
          <w:szCs w:val="28"/>
        </w:rPr>
        <w:t>O′</w:t>
      </w:r>
      <w:r w:rsidRPr="00801A27">
        <w:rPr>
          <w:sz w:val="28"/>
          <w:szCs w:val="28"/>
        </w:rPr>
        <w:t xml:space="preserve"> Let us assume </w:t>
      </w:r>
      <w:r w:rsidRPr="00801A27">
        <w:rPr>
          <w:rStyle w:val="texhtml"/>
          <w:sz w:val="28"/>
          <w:szCs w:val="28"/>
        </w:rPr>
        <w:t>O′ = (7, 3</w:t>
      </w:r>
      <w:r w:rsidR="00D46242" w:rsidRPr="00801A27">
        <w:rPr>
          <w:rStyle w:val="texhtml"/>
          <w:sz w:val="28"/>
          <w:szCs w:val="28"/>
        </w:rPr>
        <w:t>)</w:t>
      </w:r>
      <w:r w:rsidR="00D46242">
        <w:rPr>
          <w:rStyle w:val="texhtml"/>
          <w:sz w:val="28"/>
          <w:szCs w:val="28"/>
        </w:rPr>
        <w:t xml:space="preserve"> =</w:t>
      </w:r>
      <w:r>
        <w:rPr>
          <w:rStyle w:val="texhtml"/>
          <w:sz w:val="28"/>
          <w:szCs w:val="28"/>
        </w:rPr>
        <w:t>x7</w:t>
      </w:r>
    </w:p>
    <w:p w:rsidR="00801A27" w:rsidRPr="00801A27" w:rsidRDefault="00801A27" w:rsidP="00801A27">
      <w:pPr>
        <w:pStyle w:val="NormalWeb"/>
        <w:spacing w:before="0" w:beforeAutospacing="0" w:after="0" w:afterAutospacing="0"/>
        <w:rPr>
          <w:sz w:val="28"/>
          <w:szCs w:val="28"/>
        </w:rPr>
      </w:pPr>
      <w:r w:rsidRPr="00801A27">
        <w:rPr>
          <w:sz w:val="28"/>
          <w:szCs w:val="28"/>
        </w:rPr>
        <w:t xml:space="preserve">So now the medoids are </w:t>
      </w:r>
      <w:r w:rsidR="00D46242" w:rsidRPr="00801A27">
        <w:rPr>
          <w:rStyle w:val="texhtml"/>
          <w:sz w:val="28"/>
          <w:szCs w:val="28"/>
        </w:rPr>
        <w:t>c</w:t>
      </w:r>
      <w:r w:rsidR="00D46242" w:rsidRPr="00801A27">
        <w:rPr>
          <w:rStyle w:val="texhtml"/>
          <w:sz w:val="28"/>
          <w:szCs w:val="28"/>
          <w:vertAlign w:val="subscript"/>
        </w:rPr>
        <w:t>1</w:t>
      </w:r>
      <w:r w:rsidR="00D46242" w:rsidRPr="00801A27">
        <w:rPr>
          <w:rStyle w:val="texhtml"/>
          <w:sz w:val="28"/>
          <w:szCs w:val="28"/>
        </w:rPr>
        <w:t xml:space="preserve"> (</w:t>
      </w:r>
      <w:r w:rsidRPr="00801A27">
        <w:rPr>
          <w:rStyle w:val="texhtml"/>
          <w:sz w:val="28"/>
          <w:szCs w:val="28"/>
        </w:rPr>
        <w:t>3</w:t>
      </w:r>
      <w:r w:rsidR="00D46242" w:rsidRPr="00801A27">
        <w:rPr>
          <w:rStyle w:val="texhtml"/>
          <w:sz w:val="28"/>
          <w:szCs w:val="28"/>
        </w:rPr>
        <w:t>, 4</w:t>
      </w:r>
      <w:r w:rsidRPr="00801A27">
        <w:rPr>
          <w:rStyle w:val="texhtml"/>
          <w:sz w:val="28"/>
          <w:szCs w:val="28"/>
        </w:rPr>
        <w:t>)</w:t>
      </w:r>
      <w:r w:rsidRPr="00801A27">
        <w:rPr>
          <w:sz w:val="28"/>
          <w:szCs w:val="28"/>
        </w:rPr>
        <w:t xml:space="preserve"> and </w:t>
      </w:r>
      <w:r w:rsidRPr="00801A27">
        <w:rPr>
          <w:rStyle w:val="texhtml"/>
          <w:sz w:val="28"/>
          <w:szCs w:val="28"/>
        </w:rPr>
        <w:t>O</w:t>
      </w:r>
      <w:r w:rsidR="00D46242" w:rsidRPr="00801A27">
        <w:rPr>
          <w:rStyle w:val="texhtml"/>
          <w:sz w:val="28"/>
          <w:szCs w:val="28"/>
        </w:rPr>
        <w:t>′ (</w:t>
      </w:r>
      <w:r w:rsidRPr="00801A27">
        <w:rPr>
          <w:rStyle w:val="texhtml"/>
          <w:sz w:val="28"/>
          <w:szCs w:val="28"/>
        </w:rPr>
        <w:t>7</w:t>
      </w:r>
      <w:r w:rsidR="00D46242" w:rsidRPr="00801A27">
        <w:rPr>
          <w:rStyle w:val="texhtml"/>
          <w:sz w:val="28"/>
          <w:szCs w:val="28"/>
        </w:rPr>
        <w:t>, 3)</w:t>
      </w:r>
      <w:r w:rsidR="00D46242" w:rsidRPr="00801A27">
        <w:rPr>
          <w:sz w:val="28"/>
          <w:szCs w:val="28"/>
        </w:rPr>
        <w:t xml:space="preserve"> If</w:t>
      </w:r>
      <w:r w:rsidRPr="00801A27">
        <w:rPr>
          <w:sz w:val="28"/>
          <w:szCs w:val="28"/>
        </w:rPr>
        <w:t xml:space="preserve"> </w:t>
      </w:r>
      <w:r w:rsidRPr="00801A27">
        <w:rPr>
          <w:rStyle w:val="texhtml"/>
          <w:sz w:val="28"/>
          <w:szCs w:val="28"/>
        </w:rPr>
        <w:t>c1</w:t>
      </w:r>
      <w:r w:rsidRPr="00801A27">
        <w:rPr>
          <w:sz w:val="28"/>
          <w:szCs w:val="28"/>
        </w:rPr>
        <w:t xml:space="preserve"> and </w:t>
      </w:r>
      <w:r w:rsidRPr="00801A27">
        <w:rPr>
          <w:rStyle w:val="texhtml"/>
          <w:sz w:val="28"/>
          <w:szCs w:val="28"/>
        </w:rPr>
        <w:t>O′</w:t>
      </w:r>
      <w:r w:rsidRPr="00801A27">
        <w:rPr>
          <w:sz w:val="28"/>
          <w:szCs w:val="28"/>
        </w:rPr>
        <w:t xml:space="preserve"> are new medoids, calculate the total cost involved</w:t>
      </w:r>
      <w:r>
        <w:rPr>
          <w:sz w:val="28"/>
          <w:szCs w:val="28"/>
        </w:rPr>
        <w:t xml:space="preserve"> b</w:t>
      </w:r>
      <w:r w:rsidRPr="00801A27">
        <w:rPr>
          <w:sz w:val="28"/>
          <w:szCs w:val="28"/>
        </w:rPr>
        <w:t>y using the formula in the step 1</w:t>
      </w:r>
    </w:p>
    <w:tbl>
      <w:tblPr>
        <w:tblStyle w:val="TableGrid"/>
        <w:tblW w:w="0" w:type="auto"/>
        <w:tblLayout w:type="fixed"/>
        <w:tblLook w:val="04A0"/>
      </w:tblPr>
      <w:tblGrid>
        <w:gridCol w:w="1174"/>
        <w:gridCol w:w="1368"/>
        <w:gridCol w:w="1326"/>
        <w:gridCol w:w="1910"/>
        <w:gridCol w:w="1800"/>
        <w:gridCol w:w="1440"/>
        <w:gridCol w:w="1440"/>
      </w:tblGrid>
      <w:tr w:rsidR="00411B1B" w:rsidTr="007659C1">
        <w:tc>
          <w:tcPr>
            <w:tcW w:w="1174"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lastRenderedPageBreak/>
              <w:t>Samples</w:t>
            </w:r>
          </w:p>
        </w:tc>
        <w:tc>
          <w:tcPr>
            <w:tcW w:w="1368"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Attribute1</w:t>
            </w:r>
          </w:p>
        </w:tc>
        <w:tc>
          <w:tcPr>
            <w:tcW w:w="1326"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Attribute 2</w:t>
            </w:r>
          </w:p>
        </w:tc>
        <w:tc>
          <w:tcPr>
            <w:tcW w:w="191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(3,4)</w:t>
            </w:r>
          </w:p>
        </w:tc>
        <w:tc>
          <w:tcPr>
            <w:tcW w:w="180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Cost distance or dist mean (7,3)</w:t>
            </w:r>
          </w:p>
        </w:tc>
        <w:tc>
          <w:tcPr>
            <w:tcW w:w="144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clustering</w:t>
            </w:r>
          </w:p>
        </w:tc>
        <w:tc>
          <w:tcPr>
            <w:tcW w:w="1440" w:type="dxa"/>
          </w:tcPr>
          <w:p w:rsidR="00411B1B" w:rsidRDefault="00411B1B" w:rsidP="007659C1">
            <w:pPr>
              <w:jc w:val="both"/>
              <w:rPr>
                <w:rFonts w:ascii="Times New Roman" w:hAnsi="Times New Roman" w:cs="Times New Roman"/>
                <w:sz w:val="28"/>
                <w:szCs w:val="28"/>
              </w:rPr>
            </w:pPr>
            <w:r>
              <w:rPr>
                <w:rFonts w:ascii="Times New Roman" w:hAnsi="Times New Roman" w:cs="Times New Roman"/>
                <w:sz w:val="28"/>
                <w:szCs w:val="28"/>
              </w:rPr>
              <w:t>Total cost</w:t>
            </w:r>
          </w:p>
        </w:tc>
      </w:tr>
      <w:tr w:rsidR="00411B1B" w:rsidTr="007659C1">
        <w:tc>
          <w:tcPr>
            <w:tcW w:w="1174" w:type="dxa"/>
            <w:vAlign w:val="center"/>
          </w:tcPr>
          <w:p w:rsidR="00411B1B" w:rsidRDefault="00411B1B" w:rsidP="007659C1">
            <w:pPr>
              <w:jc w:val="center"/>
              <w:rPr>
                <w:sz w:val="24"/>
                <w:szCs w:val="24"/>
              </w:rPr>
            </w:pPr>
            <w:r>
              <w:t>X</w:t>
            </w:r>
            <w:r>
              <w:rPr>
                <w:vertAlign w:val="subscript"/>
              </w:rPr>
              <w:t>1</w:t>
            </w:r>
          </w:p>
        </w:tc>
        <w:tc>
          <w:tcPr>
            <w:tcW w:w="1368" w:type="dxa"/>
            <w:vAlign w:val="center"/>
          </w:tcPr>
          <w:p w:rsidR="00411B1B" w:rsidRDefault="00411B1B" w:rsidP="007659C1">
            <w:pPr>
              <w:jc w:val="center"/>
              <w:rPr>
                <w:sz w:val="24"/>
                <w:szCs w:val="24"/>
              </w:rPr>
            </w:pPr>
            <w:r>
              <w:t>2</w:t>
            </w:r>
          </w:p>
        </w:tc>
        <w:tc>
          <w:tcPr>
            <w:tcW w:w="1326" w:type="dxa"/>
            <w:vAlign w:val="center"/>
          </w:tcPr>
          <w:p w:rsidR="00411B1B" w:rsidRDefault="00411B1B" w:rsidP="007659C1">
            <w:pPr>
              <w:jc w:val="center"/>
              <w:rPr>
                <w:sz w:val="24"/>
                <w:szCs w:val="24"/>
              </w:rPr>
            </w:pPr>
            <w:r>
              <w:t>6</w:t>
            </w:r>
          </w:p>
        </w:tc>
        <w:tc>
          <w:tcPr>
            <w:tcW w:w="1910" w:type="dxa"/>
            <w:vAlign w:val="center"/>
          </w:tcPr>
          <w:p w:rsidR="00411B1B" w:rsidRDefault="00411B1B" w:rsidP="007659C1">
            <w:pPr>
              <w:jc w:val="center"/>
            </w:pPr>
            <w:r>
              <w:t>3</w:t>
            </w:r>
          </w:p>
        </w:tc>
        <w:tc>
          <w:tcPr>
            <w:tcW w:w="1800" w:type="dxa"/>
            <w:vAlign w:val="center"/>
          </w:tcPr>
          <w:p w:rsidR="00411B1B" w:rsidRDefault="00E05CD4" w:rsidP="007659C1">
            <w:pPr>
              <w:jc w:val="center"/>
            </w:pPr>
            <w:r>
              <w:t>8</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sidRPr="00801A27">
              <w:rPr>
                <w:b/>
              </w:rPr>
              <w:t>3</w:t>
            </w:r>
          </w:p>
        </w:tc>
      </w:tr>
      <w:tr w:rsidR="00411B1B" w:rsidTr="007659C1">
        <w:tc>
          <w:tcPr>
            <w:tcW w:w="1174" w:type="dxa"/>
            <w:vAlign w:val="center"/>
          </w:tcPr>
          <w:p w:rsidR="00411B1B" w:rsidRDefault="00411B1B" w:rsidP="007659C1">
            <w:pPr>
              <w:jc w:val="center"/>
              <w:rPr>
                <w:sz w:val="24"/>
                <w:szCs w:val="24"/>
              </w:rPr>
            </w:pPr>
            <w:r>
              <w:t>X</w:t>
            </w:r>
            <w:r>
              <w:rPr>
                <w:vertAlign w:val="subscript"/>
              </w:rPr>
              <w:t>2</w:t>
            </w:r>
          </w:p>
        </w:tc>
        <w:tc>
          <w:tcPr>
            <w:tcW w:w="1368" w:type="dxa"/>
            <w:vAlign w:val="center"/>
          </w:tcPr>
          <w:p w:rsidR="00411B1B" w:rsidRDefault="00411B1B" w:rsidP="007659C1">
            <w:pPr>
              <w:jc w:val="center"/>
              <w:rPr>
                <w:sz w:val="24"/>
                <w:szCs w:val="24"/>
              </w:rPr>
            </w:pPr>
            <w:r>
              <w:t>3</w:t>
            </w:r>
          </w:p>
        </w:tc>
        <w:tc>
          <w:tcPr>
            <w:tcW w:w="1326" w:type="dxa"/>
            <w:vAlign w:val="center"/>
          </w:tcPr>
          <w:p w:rsidR="00411B1B" w:rsidRDefault="00411B1B" w:rsidP="007659C1">
            <w:pPr>
              <w:jc w:val="center"/>
              <w:rPr>
                <w:sz w:val="24"/>
                <w:szCs w:val="24"/>
              </w:rPr>
            </w:pPr>
            <w:r>
              <w:t>4</w:t>
            </w:r>
          </w:p>
        </w:tc>
        <w:tc>
          <w:tcPr>
            <w:tcW w:w="1910" w:type="dxa"/>
            <w:vAlign w:val="center"/>
          </w:tcPr>
          <w:p w:rsidR="00411B1B" w:rsidRDefault="00411B1B" w:rsidP="007659C1">
            <w:pPr>
              <w:jc w:val="center"/>
            </w:pPr>
            <w:r>
              <w:t>0</w:t>
            </w:r>
          </w:p>
        </w:tc>
        <w:tc>
          <w:tcPr>
            <w:tcW w:w="1800" w:type="dxa"/>
            <w:vAlign w:val="center"/>
          </w:tcPr>
          <w:p w:rsidR="00411B1B" w:rsidRDefault="00E05CD4" w:rsidP="007659C1">
            <w:pPr>
              <w:jc w:val="center"/>
            </w:pPr>
            <w:r>
              <w:t>5</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Pr>
                <w:b/>
              </w:rPr>
              <w:t>0</w:t>
            </w:r>
          </w:p>
        </w:tc>
      </w:tr>
      <w:tr w:rsidR="00411B1B" w:rsidTr="007659C1">
        <w:tc>
          <w:tcPr>
            <w:tcW w:w="1174" w:type="dxa"/>
            <w:vAlign w:val="center"/>
          </w:tcPr>
          <w:p w:rsidR="00411B1B" w:rsidRDefault="00411B1B" w:rsidP="007659C1">
            <w:pPr>
              <w:jc w:val="center"/>
              <w:rPr>
                <w:sz w:val="24"/>
                <w:szCs w:val="24"/>
              </w:rPr>
            </w:pPr>
            <w:r>
              <w:t>X</w:t>
            </w:r>
            <w:r>
              <w:rPr>
                <w:vertAlign w:val="subscript"/>
              </w:rPr>
              <w:t>3</w:t>
            </w:r>
          </w:p>
        </w:tc>
        <w:tc>
          <w:tcPr>
            <w:tcW w:w="1368" w:type="dxa"/>
            <w:vAlign w:val="center"/>
          </w:tcPr>
          <w:p w:rsidR="00411B1B" w:rsidRDefault="00411B1B" w:rsidP="007659C1">
            <w:pPr>
              <w:jc w:val="center"/>
              <w:rPr>
                <w:sz w:val="24"/>
                <w:szCs w:val="24"/>
              </w:rPr>
            </w:pPr>
            <w:r>
              <w:t>3</w:t>
            </w:r>
          </w:p>
        </w:tc>
        <w:tc>
          <w:tcPr>
            <w:tcW w:w="1326" w:type="dxa"/>
            <w:vAlign w:val="center"/>
          </w:tcPr>
          <w:p w:rsidR="00411B1B" w:rsidRDefault="00411B1B" w:rsidP="007659C1">
            <w:pPr>
              <w:jc w:val="center"/>
              <w:rPr>
                <w:sz w:val="24"/>
                <w:szCs w:val="24"/>
              </w:rPr>
            </w:pPr>
            <w:r>
              <w:t>8</w:t>
            </w:r>
          </w:p>
        </w:tc>
        <w:tc>
          <w:tcPr>
            <w:tcW w:w="1910" w:type="dxa"/>
            <w:vAlign w:val="center"/>
          </w:tcPr>
          <w:p w:rsidR="00411B1B" w:rsidRDefault="00411B1B" w:rsidP="007659C1">
            <w:pPr>
              <w:jc w:val="center"/>
            </w:pPr>
            <w:r>
              <w:t>4</w:t>
            </w:r>
          </w:p>
        </w:tc>
        <w:tc>
          <w:tcPr>
            <w:tcW w:w="1800" w:type="dxa"/>
            <w:vAlign w:val="center"/>
          </w:tcPr>
          <w:p w:rsidR="00411B1B" w:rsidRDefault="00E05CD4" w:rsidP="007659C1">
            <w:pPr>
              <w:jc w:val="center"/>
            </w:pPr>
            <w:r>
              <w:t>9</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sidRPr="00801A27">
              <w:rPr>
                <w:b/>
              </w:rPr>
              <w:t>4</w:t>
            </w:r>
          </w:p>
        </w:tc>
      </w:tr>
      <w:tr w:rsidR="00411B1B" w:rsidTr="007659C1">
        <w:tc>
          <w:tcPr>
            <w:tcW w:w="1174" w:type="dxa"/>
            <w:vAlign w:val="center"/>
          </w:tcPr>
          <w:p w:rsidR="00411B1B" w:rsidRDefault="00411B1B" w:rsidP="007659C1">
            <w:pPr>
              <w:jc w:val="center"/>
              <w:rPr>
                <w:sz w:val="24"/>
                <w:szCs w:val="24"/>
              </w:rPr>
            </w:pPr>
            <w:r>
              <w:t>X</w:t>
            </w:r>
            <w:r>
              <w:rPr>
                <w:vertAlign w:val="subscript"/>
              </w:rPr>
              <w:t>4</w:t>
            </w:r>
          </w:p>
        </w:tc>
        <w:tc>
          <w:tcPr>
            <w:tcW w:w="1368" w:type="dxa"/>
            <w:vAlign w:val="center"/>
          </w:tcPr>
          <w:p w:rsidR="00411B1B" w:rsidRDefault="00411B1B" w:rsidP="007659C1">
            <w:pPr>
              <w:jc w:val="center"/>
              <w:rPr>
                <w:sz w:val="24"/>
                <w:szCs w:val="24"/>
              </w:rPr>
            </w:pPr>
            <w:r>
              <w:t>4</w:t>
            </w:r>
          </w:p>
        </w:tc>
        <w:tc>
          <w:tcPr>
            <w:tcW w:w="1326" w:type="dxa"/>
            <w:vAlign w:val="center"/>
          </w:tcPr>
          <w:p w:rsidR="00411B1B" w:rsidRDefault="00411B1B" w:rsidP="007659C1">
            <w:pPr>
              <w:jc w:val="center"/>
              <w:rPr>
                <w:sz w:val="24"/>
                <w:szCs w:val="24"/>
              </w:rPr>
            </w:pPr>
            <w:r>
              <w:t>7</w:t>
            </w:r>
          </w:p>
        </w:tc>
        <w:tc>
          <w:tcPr>
            <w:tcW w:w="1910" w:type="dxa"/>
            <w:vAlign w:val="center"/>
          </w:tcPr>
          <w:p w:rsidR="00411B1B" w:rsidRDefault="00411B1B" w:rsidP="007659C1">
            <w:pPr>
              <w:jc w:val="center"/>
            </w:pPr>
            <w:r>
              <w:t>4</w:t>
            </w:r>
          </w:p>
        </w:tc>
        <w:tc>
          <w:tcPr>
            <w:tcW w:w="1800" w:type="dxa"/>
            <w:vAlign w:val="center"/>
          </w:tcPr>
          <w:p w:rsidR="00411B1B" w:rsidRDefault="00E05CD4" w:rsidP="007659C1">
            <w:pPr>
              <w:jc w:val="center"/>
            </w:pPr>
            <w:r>
              <w:t>7</w:t>
            </w:r>
          </w:p>
        </w:tc>
        <w:tc>
          <w:tcPr>
            <w:tcW w:w="1440" w:type="dxa"/>
            <w:vAlign w:val="center"/>
          </w:tcPr>
          <w:p w:rsidR="00411B1B" w:rsidRDefault="00411B1B" w:rsidP="007659C1">
            <w:pPr>
              <w:jc w:val="center"/>
            </w:pPr>
            <w:r>
              <w:t>C1</w:t>
            </w:r>
          </w:p>
        </w:tc>
        <w:tc>
          <w:tcPr>
            <w:tcW w:w="1440" w:type="dxa"/>
          </w:tcPr>
          <w:p w:rsidR="00411B1B" w:rsidRPr="00801A27" w:rsidRDefault="00411B1B" w:rsidP="007659C1">
            <w:pPr>
              <w:jc w:val="center"/>
              <w:rPr>
                <w:b/>
              </w:rPr>
            </w:pPr>
            <w:r w:rsidRPr="00801A27">
              <w:rPr>
                <w:b/>
              </w:rPr>
              <w:t>4</w:t>
            </w:r>
          </w:p>
        </w:tc>
      </w:tr>
      <w:tr w:rsidR="00411B1B" w:rsidTr="007659C1">
        <w:tc>
          <w:tcPr>
            <w:tcW w:w="1174" w:type="dxa"/>
            <w:vAlign w:val="center"/>
          </w:tcPr>
          <w:p w:rsidR="00411B1B" w:rsidRDefault="00411B1B" w:rsidP="007659C1">
            <w:pPr>
              <w:jc w:val="center"/>
              <w:rPr>
                <w:sz w:val="24"/>
                <w:szCs w:val="24"/>
              </w:rPr>
            </w:pPr>
            <w:r>
              <w:t>X</w:t>
            </w:r>
            <w:r>
              <w:rPr>
                <w:vertAlign w:val="subscript"/>
              </w:rPr>
              <w:t>5</w:t>
            </w:r>
          </w:p>
        </w:tc>
        <w:tc>
          <w:tcPr>
            <w:tcW w:w="1368" w:type="dxa"/>
            <w:vAlign w:val="center"/>
          </w:tcPr>
          <w:p w:rsidR="00411B1B" w:rsidRDefault="00411B1B" w:rsidP="007659C1">
            <w:pPr>
              <w:jc w:val="center"/>
              <w:rPr>
                <w:sz w:val="24"/>
                <w:szCs w:val="24"/>
              </w:rPr>
            </w:pPr>
            <w:r>
              <w:t>6</w:t>
            </w:r>
          </w:p>
        </w:tc>
        <w:tc>
          <w:tcPr>
            <w:tcW w:w="1326" w:type="dxa"/>
            <w:vAlign w:val="center"/>
          </w:tcPr>
          <w:p w:rsidR="00411B1B" w:rsidRDefault="00411B1B" w:rsidP="007659C1">
            <w:pPr>
              <w:jc w:val="center"/>
              <w:rPr>
                <w:sz w:val="24"/>
                <w:szCs w:val="24"/>
              </w:rPr>
            </w:pPr>
            <w:r>
              <w:t>2</w:t>
            </w:r>
          </w:p>
        </w:tc>
        <w:tc>
          <w:tcPr>
            <w:tcW w:w="1910" w:type="dxa"/>
            <w:vAlign w:val="center"/>
          </w:tcPr>
          <w:p w:rsidR="00411B1B" w:rsidRDefault="00411B1B" w:rsidP="007659C1">
            <w:pPr>
              <w:jc w:val="center"/>
            </w:pPr>
            <w:r>
              <w:t>5</w:t>
            </w:r>
          </w:p>
        </w:tc>
        <w:tc>
          <w:tcPr>
            <w:tcW w:w="1800" w:type="dxa"/>
            <w:vAlign w:val="center"/>
          </w:tcPr>
          <w:p w:rsidR="00411B1B" w:rsidRDefault="00E05CD4" w:rsidP="007659C1">
            <w:pPr>
              <w:jc w:val="center"/>
            </w:pPr>
            <w:r>
              <w:t>2</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2</w:t>
            </w:r>
          </w:p>
        </w:tc>
      </w:tr>
      <w:tr w:rsidR="00411B1B" w:rsidTr="007659C1">
        <w:tc>
          <w:tcPr>
            <w:tcW w:w="1174" w:type="dxa"/>
            <w:vAlign w:val="center"/>
          </w:tcPr>
          <w:p w:rsidR="00411B1B" w:rsidRDefault="00411B1B" w:rsidP="007659C1">
            <w:pPr>
              <w:jc w:val="center"/>
              <w:rPr>
                <w:sz w:val="24"/>
                <w:szCs w:val="24"/>
              </w:rPr>
            </w:pPr>
            <w:r>
              <w:t>X</w:t>
            </w:r>
            <w:r>
              <w:rPr>
                <w:vertAlign w:val="subscript"/>
              </w:rPr>
              <w:t>6</w:t>
            </w:r>
          </w:p>
        </w:tc>
        <w:tc>
          <w:tcPr>
            <w:tcW w:w="1368" w:type="dxa"/>
            <w:vAlign w:val="center"/>
          </w:tcPr>
          <w:p w:rsidR="00411B1B" w:rsidRDefault="00411B1B" w:rsidP="007659C1">
            <w:pPr>
              <w:jc w:val="center"/>
              <w:rPr>
                <w:sz w:val="24"/>
                <w:szCs w:val="24"/>
              </w:rPr>
            </w:pPr>
            <w:r>
              <w:t>6</w:t>
            </w:r>
          </w:p>
        </w:tc>
        <w:tc>
          <w:tcPr>
            <w:tcW w:w="1326" w:type="dxa"/>
            <w:vAlign w:val="center"/>
          </w:tcPr>
          <w:p w:rsidR="00411B1B" w:rsidRDefault="00411B1B" w:rsidP="007659C1">
            <w:pPr>
              <w:jc w:val="center"/>
              <w:rPr>
                <w:sz w:val="24"/>
                <w:szCs w:val="24"/>
              </w:rPr>
            </w:pPr>
            <w:r>
              <w:t>4</w:t>
            </w:r>
          </w:p>
        </w:tc>
        <w:tc>
          <w:tcPr>
            <w:tcW w:w="1910" w:type="dxa"/>
            <w:vAlign w:val="center"/>
          </w:tcPr>
          <w:p w:rsidR="00411B1B" w:rsidRDefault="00411B1B" w:rsidP="007659C1">
            <w:pPr>
              <w:jc w:val="center"/>
            </w:pPr>
            <w:r>
              <w:t>3</w:t>
            </w:r>
          </w:p>
        </w:tc>
        <w:tc>
          <w:tcPr>
            <w:tcW w:w="1800" w:type="dxa"/>
            <w:vAlign w:val="center"/>
          </w:tcPr>
          <w:p w:rsidR="00411B1B" w:rsidRDefault="00E05CD4" w:rsidP="007659C1">
            <w:pPr>
              <w:jc w:val="center"/>
            </w:pPr>
            <w:r>
              <w:t>2</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2</w:t>
            </w:r>
          </w:p>
        </w:tc>
      </w:tr>
      <w:tr w:rsidR="00411B1B" w:rsidTr="007659C1">
        <w:tc>
          <w:tcPr>
            <w:tcW w:w="1174" w:type="dxa"/>
            <w:vAlign w:val="center"/>
          </w:tcPr>
          <w:p w:rsidR="00411B1B" w:rsidRDefault="00411B1B" w:rsidP="007659C1">
            <w:pPr>
              <w:jc w:val="center"/>
              <w:rPr>
                <w:sz w:val="24"/>
                <w:szCs w:val="24"/>
              </w:rPr>
            </w:pPr>
            <w:r>
              <w:t>X</w:t>
            </w:r>
            <w:r>
              <w:rPr>
                <w:vertAlign w:val="subscript"/>
              </w:rPr>
              <w:t>7</w:t>
            </w:r>
          </w:p>
        </w:tc>
        <w:tc>
          <w:tcPr>
            <w:tcW w:w="1368" w:type="dxa"/>
            <w:vAlign w:val="center"/>
          </w:tcPr>
          <w:p w:rsidR="00411B1B" w:rsidRDefault="00411B1B" w:rsidP="007659C1">
            <w:pPr>
              <w:jc w:val="center"/>
              <w:rPr>
                <w:sz w:val="24"/>
                <w:szCs w:val="24"/>
              </w:rPr>
            </w:pPr>
            <w:r>
              <w:t>7</w:t>
            </w:r>
          </w:p>
        </w:tc>
        <w:tc>
          <w:tcPr>
            <w:tcW w:w="1326" w:type="dxa"/>
            <w:vAlign w:val="center"/>
          </w:tcPr>
          <w:p w:rsidR="00411B1B" w:rsidRDefault="00411B1B" w:rsidP="007659C1">
            <w:pPr>
              <w:jc w:val="center"/>
              <w:rPr>
                <w:sz w:val="24"/>
                <w:szCs w:val="24"/>
              </w:rPr>
            </w:pPr>
            <w:r>
              <w:t>3</w:t>
            </w:r>
          </w:p>
        </w:tc>
        <w:tc>
          <w:tcPr>
            <w:tcW w:w="1910" w:type="dxa"/>
            <w:vAlign w:val="center"/>
          </w:tcPr>
          <w:p w:rsidR="00411B1B" w:rsidRDefault="00411B1B" w:rsidP="007659C1">
            <w:pPr>
              <w:jc w:val="center"/>
            </w:pPr>
            <w:r>
              <w:t>5</w:t>
            </w:r>
          </w:p>
        </w:tc>
        <w:tc>
          <w:tcPr>
            <w:tcW w:w="1800" w:type="dxa"/>
            <w:vAlign w:val="center"/>
          </w:tcPr>
          <w:p w:rsidR="00411B1B" w:rsidRDefault="00E05CD4" w:rsidP="007659C1">
            <w:pPr>
              <w:jc w:val="center"/>
            </w:pPr>
            <w:r>
              <w:t>0</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0</w:t>
            </w:r>
          </w:p>
        </w:tc>
      </w:tr>
      <w:tr w:rsidR="00411B1B" w:rsidTr="007659C1">
        <w:tc>
          <w:tcPr>
            <w:tcW w:w="1174" w:type="dxa"/>
            <w:vAlign w:val="center"/>
          </w:tcPr>
          <w:p w:rsidR="00411B1B" w:rsidRDefault="00411B1B" w:rsidP="007659C1">
            <w:pPr>
              <w:jc w:val="center"/>
              <w:rPr>
                <w:sz w:val="24"/>
                <w:szCs w:val="24"/>
              </w:rPr>
            </w:pPr>
            <w:r>
              <w:t>X</w:t>
            </w:r>
            <w:r>
              <w:rPr>
                <w:vertAlign w:val="subscript"/>
              </w:rPr>
              <w:t>8</w:t>
            </w:r>
          </w:p>
        </w:tc>
        <w:tc>
          <w:tcPr>
            <w:tcW w:w="1368" w:type="dxa"/>
            <w:vAlign w:val="center"/>
          </w:tcPr>
          <w:p w:rsidR="00411B1B" w:rsidRDefault="00411B1B" w:rsidP="007659C1">
            <w:pPr>
              <w:jc w:val="center"/>
              <w:rPr>
                <w:sz w:val="24"/>
                <w:szCs w:val="24"/>
              </w:rPr>
            </w:pPr>
            <w:r>
              <w:t>7</w:t>
            </w:r>
          </w:p>
        </w:tc>
        <w:tc>
          <w:tcPr>
            <w:tcW w:w="1326" w:type="dxa"/>
            <w:vAlign w:val="center"/>
          </w:tcPr>
          <w:p w:rsidR="00411B1B" w:rsidRDefault="00411B1B" w:rsidP="007659C1">
            <w:pPr>
              <w:jc w:val="center"/>
              <w:rPr>
                <w:sz w:val="24"/>
                <w:szCs w:val="24"/>
              </w:rPr>
            </w:pPr>
            <w:r>
              <w:t>4</w:t>
            </w:r>
          </w:p>
        </w:tc>
        <w:tc>
          <w:tcPr>
            <w:tcW w:w="1910" w:type="dxa"/>
            <w:vAlign w:val="center"/>
          </w:tcPr>
          <w:p w:rsidR="00411B1B" w:rsidRDefault="00411B1B" w:rsidP="007659C1">
            <w:pPr>
              <w:jc w:val="center"/>
            </w:pPr>
            <w:r>
              <w:t>4</w:t>
            </w:r>
          </w:p>
        </w:tc>
        <w:tc>
          <w:tcPr>
            <w:tcW w:w="1800" w:type="dxa"/>
            <w:vAlign w:val="center"/>
          </w:tcPr>
          <w:p w:rsidR="00411B1B" w:rsidRDefault="00E05CD4" w:rsidP="007659C1">
            <w:pPr>
              <w:jc w:val="center"/>
            </w:pPr>
            <w:r>
              <w:t>1</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1</w:t>
            </w:r>
          </w:p>
        </w:tc>
      </w:tr>
      <w:tr w:rsidR="00411B1B" w:rsidTr="007659C1">
        <w:tc>
          <w:tcPr>
            <w:tcW w:w="1174" w:type="dxa"/>
            <w:vAlign w:val="center"/>
          </w:tcPr>
          <w:p w:rsidR="00411B1B" w:rsidRDefault="00411B1B" w:rsidP="007659C1">
            <w:pPr>
              <w:jc w:val="center"/>
              <w:rPr>
                <w:sz w:val="24"/>
                <w:szCs w:val="24"/>
              </w:rPr>
            </w:pPr>
            <w:r>
              <w:t>X</w:t>
            </w:r>
            <w:r>
              <w:rPr>
                <w:vertAlign w:val="subscript"/>
              </w:rPr>
              <w:t>9</w:t>
            </w:r>
          </w:p>
        </w:tc>
        <w:tc>
          <w:tcPr>
            <w:tcW w:w="1368" w:type="dxa"/>
            <w:vAlign w:val="center"/>
          </w:tcPr>
          <w:p w:rsidR="00411B1B" w:rsidRDefault="00411B1B" w:rsidP="007659C1">
            <w:pPr>
              <w:jc w:val="center"/>
              <w:rPr>
                <w:sz w:val="24"/>
                <w:szCs w:val="24"/>
              </w:rPr>
            </w:pPr>
            <w:r>
              <w:t>8</w:t>
            </w:r>
          </w:p>
        </w:tc>
        <w:tc>
          <w:tcPr>
            <w:tcW w:w="1326" w:type="dxa"/>
            <w:vAlign w:val="center"/>
          </w:tcPr>
          <w:p w:rsidR="00411B1B" w:rsidRDefault="00411B1B" w:rsidP="007659C1">
            <w:pPr>
              <w:jc w:val="center"/>
              <w:rPr>
                <w:sz w:val="24"/>
                <w:szCs w:val="24"/>
              </w:rPr>
            </w:pPr>
            <w:r>
              <w:t>5</w:t>
            </w:r>
          </w:p>
        </w:tc>
        <w:tc>
          <w:tcPr>
            <w:tcW w:w="1910" w:type="dxa"/>
            <w:vAlign w:val="center"/>
          </w:tcPr>
          <w:p w:rsidR="00411B1B" w:rsidRDefault="00411B1B" w:rsidP="007659C1">
            <w:pPr>
              <w:jc w:val="center"/>
            </w:pPr>
            <w:r>
              <w:t>6</w:t>
            </w:r>
          </w:p>
        </w:tc>
        <w:tc>
          <w:tcPr>
            <w:tcW w:w="1800" w:type="dxa"/>
            <w:vAlign w:val="center"/>
          </w:tcPr>
          <w:p w:rsidR="00411B1B" w:rsidRDefault="00E05CD4" w:rsidP="007659C1">
            <w:pPr>
              <w:jc w:val="center"/>
            </w:pPr>
            <w:r>
              <w:t>3</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3</w:t>
            </w:r>
          </w:p>
        </w:tc>
      </w:tr>
      <w:tr w:rsidR="00411B1B" w:rsidTr="007659C1">
        <w:tc>
          <w:tcPr>
            <w:tcW w:w="1174" w:type="dxa"/>
            <w:vAlign w:val="center"/>
          </w:tcPr>
          <w:p w:rsidR="00411B1B" w:rsidRDefault="00411B1B" w:rsidP="007659C1">
            <w:pPr>
              <w:jc w:val="center"/>
              <w:rPr>
                <w:sz w:val="24"/>
                <w:szCs w:val="24"/>
              </w:rPr>
            </w:pPr>
            <w:r>
              <w:t>X</w:t>
            </w:r>
            <w:r>
              <w:rPr>
                <w:vertAlign w:val="subscript"/>
              </w:rPr>
              <w:t>10</w:t>
            </w:r>
          </w:p>
        </w:tc>
        <w:tc>
          <w:tcPr>
            <w:tcW w:w="1368" w:type="dxa"/>
            <w:vAlign w:val="center"/>
          </w:tcPr>
          <w:p w:rsidR="00411B1B" w:rsidRDefault="00411B1B" w:rsidP="007659C1">
            <w:pPr>
              <w:jc w:val="center"/>
              <w:rPr>
                <w:sz w:val="24"/>
                <w:szCs w:val="24"/>
              </w:rPr>
            </w:pPr>
            <w:r>
              <w:t>7</w:t>
            </w:r>
          </w:p>
        </w:tc>
        <w:tc>
          <w:tcPr>
            <w:tcW w:w="1326" w:type="dxa"/>
            <w:vAlign w:val="center"/>
          </w:tcPr>
          <w:p w:rsidR="00411B1B" w:rsidRDefault="00411B1B" w:rsidP="007659C1">
            <w:pPr>
              <w:jc w:val="center"/>
              <w:rPr>
                <w:sz w:val="24"/>
                <w:szCs w:val="24"/>
              </w:rPr>
            </w:pPr>
            <w:r>
              <w:t>6</w:t>
            </w:r>
          </w:p>
        </w:tc>
        <w:tc>
          <w:tcPr>
            <w:tcW w:w="1910" w:type="dxa"/>
            <w:vAlign w:val="center"/>
          </w:tcPr>
          <w:p w:rsidR="00411B1B" w:rsidRDefault="00411B1B" w:rsidP="007659C1">
            <w:pPr>
              <w:jc w:val="center"/>
            </w:pPr>
            <w:r>
              <w:t>6</w:t>
            </w:r>
          </w:p>
        </w:tc>
        <w:tc>
          <w:tcPr>
            <w:tcW w:w="1800" w:type="dxa"/>
            <w:vAlign w:val="center"/>
          </w:tcPr>
          <w:p w:rsidR="00411B1B" w:rsidRDefault="00E05CD4" w:rsidP="007659C1">
            <w:pPr>
              <w:jc w:val="center"/>
            </w:pPr>
            <w:r>
              <w:t>3</w:t>
            </w:r>
          </w:p>
        </w:tc>
        <w:tc>
          <w:tcPr>
            <w:tcW w:w="1440" w:type="dxa"/>
            <w:vAlign w:val="center"/>
          </w:tcPr>
          <w:p w:rsidR="00411B1B" w:rsidRDefault="00411B1B" w:rsidP="007659C1">
            <w:pPr>
              <w:jc w:val="center"/>
            </w:pPr>
            <w:r>
              <w:t>C2</w:t>
            </w:r>
          </w:p>
        </w:tc>
        <w:tc>
          <w:tcPr>
            <w:tcW w:w="1440" w:type="dxa"/>
          </w:tcPr>
          <w:p w:rsidR="00411B1B" w:rsidRPr="00801A27" w:rsidRDefault="002B49AD" w:rsidP="007659C1">
            <w:pPr>
              <w:jc w:val="center"/>
              <w:rPr>
                <w:b/>
              </w:rPr>
            </w:pPr>
            <w:r>
              <w:rPr>
                <w:b/>
              </w:rPr>
              <w:t>3</w:t>
            </w:r>
          </w:p>
        </w:tc>
      </w:tr>
    </w:tbl>
    <w:p w:rsidR="00801A27" w:rsidRDefault="00801A27" w:rsidP="00801A27">
      <w:pPr>
        <w:spacing w:after="0" w:line="240" w:lineRule="auto"/>
        <w:jc w:val="both"/>
        <w:rPr>
          <w:rFonts w:ascii="Times New Roman" w:hAnsi="Times New Roman" w:cs="Times New Roman"/>
          <w:b/>
          <w:sz w:val="28"/>
          <w:szCs w:val="28"/>
        </w:rPr>
      </w:pPr>
    </w:p>
    <w:p w:rsidR="00FC4C9A" w:rsidRPr="0057270A" w:rsidRDefault="00FC4C9A" w:rsidP="00D46242">
      <w:pPr>
        <w:pStyle w:val="NormalWeb"/>
        <w:jc w:val="both"/>
        <w:rPr>
          <w:sz w:val="28"/>
          <w:szCs w:val="28"/>
        </w:rPr>
      </w:pPr>
      <w:r w:rsidRPr="0057270A">
        <w:rPr>
          <w:sz w:val="28"/>
          <w:szCs w:val="28"/>
        </w:rPr>
        <w:t xml:space="preserve">So cost of swapping medoid from </w:t>
      </w:r>
      <w:r w:rsidRPr="0057270A">
        <w:rPr>
          <w:rStyle w:val="texhtml"/>
          <w:sz w:val="28"/>
          <w:szCs w:val="28"/>
        </w:rPr>
        <w:t>c</w:t>
      </w:r>
      <w:r w:rsidRPr="0057270A">
        <w:rPr>
          <w:rStyle w:val="texhtml"/>
          <w:sz w:val="28"/>
          <w:szCs w:val="28"/>
          <w:vertAlign w:val="subscript"/>
        </w:rPr>
        <w:t>2</w:t>
      </w:r>
      <w:r w:rsidRPr="0057270A">
        <w:rPr>
          <w:sz w:val="28"/>
          <w:szCs w:val="28"/>
        </w:rPr>
        <w:t xml:space="preserve"> to </w:t>
      </w:r>
      <w:r w:rsidRPr="0057270A">
        <w:rPr>
          <w:rStyle w:val="texhtml"/>
          <w:sz w:val="28"/>
          <w:szCs w:val="28"/>
        </w:rPr>
        <w:t>O′</w:t>
      </w:r>
      <w:r w:rsidRPr="0057270A">
        <w:rPr>
          <w:sz w:val="28"/>
          <w:szCs w:val="28"/>
        </w:rPr>
        <w:t xml:space="preserve"> is = 22 </w:t>
      </w:r>
      <w:r w:rsidR="0057270A" w:rsidRPr="0057270A">
        <w:rPr>
          <w:sz w:val="28"/>
          <w:szCs w:val="28"/>
        </w:rPr>
        <w:t>so</w:t>
      </w:r>
      <w:r w:rsidRPr="0057270A">
        <w:rPr>
          <w:sz w:val="28"/>
          <w:szCs w:val="28"/>
        </w:rPr>
        <w:t xml:space="preserve"> moving to </w:t>
      </w:r>
      <w:r w:rsidRPr="0057270A">
        <w:rPr>
          <w:rStyle w:val="texhtml"/>
          <w:sz w:val="28"/>
          <w:szCs w:val="28"/>
        </w:rPr>
        <w:t>O′</w:t>
      </w:r>
      <w:r w:rsidRPr="0057270A">
        <w:rPr>
          <w:sz w:val="28"/>
          <w:szCs w:val="28"/>
        </w:rPr>
        <w:t xml:space="preserve"> would be a bad idea, so the previous choice was good. So we try other non medoids and found that our first choice was the best. So the configuration does not change and algorithm terminates here (i.e. there is no change in the medoids).</w:t>
      </w:r>
    </w:p>
    <w:p w:rsidR="00FC4C9A" w:rsidRDefault="002A6A23" w:rsidP="00D46242">
      <w:pPr>
        <w:spacing w:after="0" w:line="240" w:lineRule="auto"/>
        <w:jc w:val="both"/>
        <w:rPr>
          <w:rFonts w:ascii="Times New Roman" w:hAnsi="Times New Roman" w:cs="Times New Roman"/>
          <w:b/>
          <w:sz w:val="28"/>
          <w:szCs w:val="28"/>
          <w:u w:val="single"/>
        </w:rPr>
      </w:pPr>
      <w:r w:rsidRPr="002A6A23">
        <w:rPr>
          <w:rFonts w:ascii="Times New Roman" w:hAnsi="Times New Roman" w:cs="Times New Roman"/>
          <w:b/>
          <w:sz w:val="28"/>
          <w:szCs w:val="28"/>
          <w:u w:val="single"/>
        </w:rPr>
        <w:t>Analysis in k-medoids</w:t>
      </w:r>
    </w:p>
    <w:p w:rsidR="002A6A23" w:rsidRDefault="002A6A23" w:rsidP="00D46242">
      <w:pPr>
        <w:spacing w:after="0" w:line="240" w:lineRule="auto"/>
        <w:jc w:val="both"/>
        <w:rPr>
          <w:rFonts w:ascii="Times New Roman" w:hAnsi="Times New Roman" w:cs="Times New Roman"/>
          <w:b/>
          <w:sz w:val="28"/>
          <w:szCs w:val="28"/>
          <w:u w:val="single"/>
        </w:rPr>
      </w:pPr>
    </w:p>
    <w:p w:rsidR="00AA6022" w:rsidRPr="00157413" w:rsidRDefault="008431AD" w:rsidP="00157413">
      <w:pPr>
        <w:numPr>
          <w:ilvl w:val="0"/>
          <w:numId w:val="3"/>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Pam is more robust than k-means in the presence of noise and outliers because a medoid is less influenced by outliers or other extreme values than a mean</w:t>
      </w:r>
    </w:p>
    <w:p w:rsidR="00AA6022" w:rsidRPr="00157413" w:rsidRDefault="008431AD" w:rsidP="00157413">
      <w:pPr>
        <w:numPr>
          <w:ilvl w:val="0"/>
          <w:numId w:val="3"/>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Pam works efficiently for small data sets but does not </w:t>
      </w:r>
      <w:r w:rsidRPr="00157413">
        <w:rPr>
          <w:rFonts w:ascii="Times New Roman" w:hAnsi="Times New Roman" w:cs="Times New Roman"/>
          <w:bCs/>
          <w:sz w:val="28"/>
          <w:szCs w:val="28"/>
        </w:rPr>
        <w:t>scale well</w:t>
      </w:r>
      <w:r w:rsidRPr="00157413">
        <w:rPr>
          <w:rFonts w:ascii="Times New Roman" w:hAnsi="Times New Roman" w:cs="Times New Roman"/>
          <w:sz w:val="28"/>
          <w:szCs w:val="28"/>
        </w:rPr>
        <w:t xml:space="preserve"> for large data sets.</w:t>
      </w:r>
    </w:p>
    <w:p w:rsidR="002A6A23" w:rsidRPr="00157413" w:rsidRDefault="008431AD" w:rsidP="00157413">
      <w:pPr>
        <w:numPr>
          <w:ilvl w:val="1"/>
          <w:numId w:val="3"/>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O(k(n-k)</w:t>
      </w:r>
      <w:r w:rsidRPr="00157413">
        <w:rPr>
          <w:rFonts w:ascii="Times New Roman" w:hAnsi="Times New Roman" w:cs="Times New Roman"/>
          <w:sz w:val="28"/>
          <w:szCs w:val="28"/>
          <w:vertAlign w:val="superscript"/>
        </w:rPr>
        <w:t>2</w:t>
      </w:r>
      <w:r w:rsidRPr="00157413">
        <w:rPr>
          <w:rFonts w:ascii="Times New Roman" w:hAnsi="Times New Roman" w:cs="Times New Roman"/>
          <w:sz w:val="28"/>
          <w:szCs w:val="28"/>
        </w:rPr>
        <w:t xml:space="preserve"> ) for each iteration </w:t>
      </w:r>
      <w:r w:rsidR="002A6A23" w:rsidRPr="00157413">
        <w:rPr>
          <w:rFonts w:ascii="Times New Roman" w:hAnsi="Times New Roman" w:cs="Times New Roman"/>
          <w:sz w:val="28"/>
          <w:szCs w:val="28"/>
        </w:rPr>
        <w:t xml:space="preserve"> where n is # of data, k is # of clusters</w:t>
      </w:r>
    </w:p>
    <w:p w:rsidR="00AA6022" w:rsidRPr="00157413" w:rsidRDefault="008431AD" w:rsidP="00157413">
      <w:pPr>
        <w:numPr>
          <w:ilvl w:val="0"/>
          <w:numId w:val="4"/>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Sampling based method, </w:t>
      </w:r>
    </w:p>
    <w:p w:rsidR="002A6A23" w:rsidRPr="00157413" w:rsidRDefault="002A6A23" w:rsidP="00157413">
      <w:p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ab/>
        <w:t>CLARANS (Clustering LARge Applications based on randomized search)</w:t>
      </w:r>
    </w:p>
    <w:p w:rsidR="00AA6022"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i/>
          <w:iCs/>
          <w:sz w:val="28"/>
          <w:szCs w:val="28"/>
        </w:rPr>
        <w:t>CLARA</w:t>
      </w:r>
      <w:r w:rsidRPr="00157413">
        <w:rPr>
          <w:rFonts w:ascii="Times New Roman" w:hAnsi="Times New Roman" w:cs="Times New Roman"/>
          <w:sz w:val="28"/>
          <w:szCs w:val="28"/>
        </w:rPr>
        <w:t xml:space="preserve"> (Kaufmann and Rousseeuw in 1990)</w:t>
      </w:r>
    </w:p>
    <w:p w:rsidR="00AA6022" w:rsidRPr="00157413" w:rsidRDefault="008431AD" w:rsidP="00157413">
      <w:pPr>
        <w:numPr>
          <w:ilvl w:val="1"/>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Built in statistical analysis packages, such as S+</w:t>
      </w:r>
    </w:p>
    <w:p w:rsidR="00AA6022"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 xml:space="preserve">It draws </w:t>
      </w:r>
      <w:r w:rsidRPr="00157413">
        <w:rPr>
          <w:rFonts w:ascii="Times New Roman" w:hAnsi="Times New Roman" w:cs="Times New Roman"/>
          <w:i/>
          <w:iCs/>
          <w:sz w:val="28"/>
          <w:szCs w:val="28"/>
        </w:rPr>
        <w:t>multiple samples</w:t>
      </w:r>
      <w:r w:rsidRPr="00157413">
        <w:rPr>
          <w:rFonts w:ascii="Times New Roman" w:hAnsi="Times New Roman" w:cs="Times New Roman"/>
          <w:sz w:val="28"/>
          <w:szCs w:val="28"/>
        </w:rPr>
        <w:t xml:space="preserve"> of the data set, applies </w:t>
      </w:r>
      <w:r w:rsidRPr="00157413">
        <w:rPr>
          <w:rFonts w:ascii="Times New Roman" w:hAnsi="Times New Roman" w:cs="Times New Roman"/>
          <w:i/>
          <w:iCs/>
          <w:sz w:val="28"/>
          <w:szCs w:val="28"/>
        </w:rPr>
        <w:t>PAM</w:t>
      </w:r>
      <w:r w:rsidRPr="00157413">
        <w:rPr>
          <w:rFonts w:ascii="Times New Roman" w:hAnsi="Times New Roman" w:cs="Times New Roman"/>
          <w:sz w:val="28"/>
          <w:szCs w:val="28"/>
        </w:rPr>
        <w:t xml:space="preserve"> on each sample, and gives the best clustering as the output</w:t>
      </w:r>
    </w:p>
    <w:p w:rsidR="00AA6022"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u w:val="single"/>
        </w:rPr>
        <w:t>Strength</w:t>
      </w:r>
      <w:r w:rsidRPr="00157413">
        <w:rPr>
          <w:rFonts w:ascii="Times New Roman" w:hAnsi="Times New Roman" w:cs="Times New Roman"/>
          <w:sz w:val="28"/>
          <w:szCs w:val="28"/>
        </w:rPr>
        <w:t xml:space="preserve">: deals with larger data sets than </w:t>
      </w:r>
      <w:r w:rsidRPr="00157413">
        <w:rPr>
          <w:rFonts w:ascii="Times New Roman" w:hAnsi="Times New Roman" w:cs="Times New Roman"/>
          <w:i/>
          <w:iCs/>
          <w:sz w:val="28"/>
          <w:szCs w:val="28"/>
        </w:rPr>
        <w:t>PAM</w:t>
      </w:r>
      <w:r w:rsidRPr="00157413">
        <w:rPr>
          <w:rFonts w:ascii="Times New Roman" w:hAnsi="Times New Roman" w:cs="Times New Roman"/>
          <w:sz w:val="28"/>
          <w:szCs w:val="28"/>
        </w:rPr>
        <w:t xml:space="preserve"> </w:t>
      </w:r>
    </w:p>
    <w:p w:rsidR="00AA6022" w:rsidRPr="00157413" w:rsidRDefault="008431AD" w:rsidP="00157413">
      <w:pPr>
        <w:numPr>
          <w:ilvl w:val="0"/>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u w:val="single"/>
        </w:rPr>
        <w:t>Weakness:</w:t>
      </w:r>
      <w:r w:rsidRPr="00157413">
        <w:rPr>
          <w:rFonts w:ascii="Times New Roman" w:hAnsi="Times New Roman" w:cs="Times New Roman"/>
          <w:sz w:val="28"/>
          <w:szCs w:val="28"/>
        </w:rPr>
        <w:t xml:space="preserve"> </w:t>
      </w:r>
    </w:p>
    <w:p w:rsidR="00AA6022" w:rsidRPr="00157413" w:rsidRDefault="008431AD" w:rsidP="00157413">
      <w:pPr>
        <w:numPr>
          <w:ilvl w:val="1"/>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Efficiency depends on the sample size</w:t>
      </w:r>
    </w:p>
    <w:p w:rsidR="00AA6022" w:rsidRPr="00157413" w:rsidRDefault="008431AD" w:rsidP="00157413">
      <w:pPr>
        <w:numPr>
          <w:ilvl w:val="1"/>
          <w:numId w:val="5"/>
        </w:numPr>
        <w:spacing w:after="0" w:line="240" w:lineRule="auto"/>
        <w:jc w:val="both"/>
        <w:rPr>
          <w:rFonts w:ascii="Times New Roman" w:hAnsi="Times New Roman" w:cs="Times New Roman"/>
          <w:sz w:val="28"/>
          <w:szCs w:val="28"/>
        </w:rPr>
      </w:pPr>
      <w:r w:rsidRPr="00157413">
        <w:rPr>
          <w:rFonts w:ascii="Times New Roman" w:hAnsi="Times New Roman" w:cs="Times New Roman"/>
          <w:sz w:val="28"/>
          <w:szCs w:val="28"/>
        </w:rPr>
        <w:t>A good clustering based on samples will not necessarily represent a good clustering of the whole data set if the sample is biased</w:t>
      </w:r>
    </w:p>
    <w:p w:rsidR="002A6A23" w:rsidRPr="00157413" w:rsidRDefault="002A6A23" w:rsidP="00157413">
      <w:pPr>
        <w:spacing w:after="0" w:line="240" w:lineRule="auto"/>
        <w:jc w:val="both"/>
        <w:rPr>
          <w:rFonts w:ascii="Times New Roman" w:hAnsi="Times New Roman" w:cs="Times New Roman"/>
          <w:sz w:val="28"/>
          <w:szCs w:val="28"/>
        </w:rPr>
      </w:pPr>
    </w:p>
    <w:sectPr w:rsidR="002A6A23" w:rsidRPr="00157413" w:rsidSect="00E51B93">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2F49"/>
    <w:multiLevelType w:val="hybridMultilevel"/>
    <w:tmpl w:val="FC9C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233AF"/>
    <w:multiLevelType w:val="hybridMultilevel"/>
    <w:tmpl w:val="210C2EBE"/>
    <w:lvl w:ilvl="0" w:tplc="B1800B70">
      <w:start w:val="1"/>
      <w:numFmt w:val="bullet"/>
      <w:lvlText w:val="•"/>
      <w:lvlJc w:val="left"/>
      <w:pPr>
        <w:tabs>
          <w:tab w:val="num" w:pos="720"/>
        </w:tabs>
        <w:ind w:left="720" w:hanging="360"/>
      </w:pPr>
      <w:rPr>
        <w:rFonts w:ascii="Times New Roman" w:hAnsi="Times New Roman" w:hint="default"/>
      </w:rPr>
    </w:lvl>
    <w:lvl w:ilvl="1" w:tplc="41D02DA6">
      <w:start w:val="1146"/>
      <w:numFmt w:val="bullet"/>
      <w:lvlText w:val="–"/>
      <w:lvlJc w:val="left"/>
      <w:pPr>
        <w:tabs>
          <w:tab w:val="num" w:pos="1440"/>
        </w:tabs>
        <w:ind w:left="1440" w:hanging="360"/>
      </w:pPr>
      <w:rPr>
        <w:rFonts w:ascii="Times New Roman" w:hAnsi="Times New Roman" w:hint="default"/>
      </w:rPr>
    </w:lvl>
    <w:lvl w:ilvl="2" w:tplc="A4500386" w:tentative="1">
      <w:start w:val="1"/>
      <w:numFmt w:val="bullet"/>
      <w:lvlText w:val="•"/>
      <w:lvlJc w:val="left"/>
      <w:pPr>
        <w:tabs>
          <w:tab w:val="num" w:pos="2160"/>
        </w:tabs>
        <w:ind w:left="2160" w:hanging="360"/>
      </w:pPr>
      <w:rPr>
        <w:rFonts w:ascii="Times New Roman" w:hAnsi="Times New Roman" w:hint="default"/>
      </w:rPr>
    </w:lvl>
    <w:lvl w:ilvl="3" w:tplc="A9DE3BEA" w:tentative="1">
      <w:start w:val="1"/>
      <w:numFmt w:val="bullet"/>
      <w:lvlText w:val="•"/>
      <w:lvlJc w:val="left"/>
      <w:pPr>
        <w:tabs>
          <w:tab w:val="num" w:pos="2880"/>
        </w:tabs>
        <w:ind w:left="2880" w:hanging="360"/>
      </w:pPr>
      <w:rPr>
        <w:rFonts w:ascii="Times New Roman" w:hAnsi="Times New Roman" w:hint="default"/>
      </w:rPr>
    </w:lvl>
    <w:lvl w:ilvl="4" w:tplc="E86AADA6" w:tentative="1">
      <w:start w:val="1"/>
      <w:numFmt w:val="bullet"/>
      <w:lvlText w:val="•"/>
      <w:lvlJc w:val="left"/>
      <w:pPr>
        <w:tabs>
          <w:tab w:val="num" w:pos="3600"/>
        </w:tabs>
        <w:ind w:left="3600" w:hanging="360"/>
      </w:pPr>
      <w:rPr>
        <w:rFonts w:ascii="Times New Roman" w:hAnsi="Times New Roman" w:hint="default"/>
      </w:rPr>
    </w:lvl>
    <w:lvl w:ilvl="5" w:tplc="5E543BB6" w:tentative="1">
      <w:start w:val="1"/>
      <w:numFmt w:val="bullet"/>
      <w:lvlText w:val="•"/>
      <w:lvlJc w:val="left"/>
      <w:pPr>
        <w:tabs>
          <w:tab w:val="num" w:pos="4320"/>
        </w:tabs>
        <w:ind w:left="4320" w:hanging="360"/>
      </w:pPr>
      <w:rPr>
        <w:rFonts w:ascii="Times New Roman" w:hAnsi="Times New Roman" w:hint="default"/>
      </w:rPr>
    </w:lvl>
    <w:lvl w:ilvl="6" w:tplc="013EF6F4" w:tentative="1">
      <w:start w:val="1"/>
      <w:numFmt w:val="bullet"/>
      <w:lvlText w:val="•"/>
      <w:lvlJc w:val="left"/>
      <w:pPr>
        <w:tabs>
          <w:tab w:val="num" w:pos="5040"/>
        </w:tabs>
        <w:ind w:left="5040" w:hanging="360"/>
      </w:pPr>
      <w:rPr>
        <w:rFonts w:ascii="Times New Roman" w:hAnsi="Times New Roman" w:hint="default"/>
      </w:rPr>
    </w:lvl>
    <w:lvl w:ilvl="7" w:tplc="81BC9CEA" w:tentative="1">
      <w:start w:val="1"/>
      <w:numFmt w:val="bullet"/>
      <w:lvlText w:val="•"/>
      <w:lvlJc w:val="left"/>
      <w:pPr>
        <w:tabs>
          <w:tab w:val="num" w:pos="5760"/>
        </w:tabs>
        <w:ind w:left="5760" w:hanging="360"/>
      </w:pPr>
      <w:rPr>
        <w:rFonts w:ascii="Times New Roman" w:hAnsi="Times New Roman" w:hint="default"/>
      </w:rPr>
    </w:lvl>
    <w:lvl w:ilvl="8" w:tplc="68A855AE" w:tentative="1">
      <w:start w:val="1"/>
      <w:numFmt w:val="bullet"/>
      <w:lvlText w:val="•"/>
      <w:lvlJc w:val="left"/>
      <w:pPr>
        <w:tabs>
          <w:tab w:val="num" w:pos="6480"/>
        </w:tabs>
        <w:ind w:left="6480" w:hanging="360"/>
      </w:pPr>
      <w:rPr>
        <w:rFonts w:ascii="Times New Roman" w:hAnsi="Times New Roman" w:hint="default"/>
      </w:rPr>
    </w:lvl>
  </w:abstractNum>
  <w:abstractNum w:abstractNumId="2">
    <w:nsid w:val="50982377"/>
    <w:multiLevelType w:val="hybridMultilevel"/>
    <w:tmpl w:val="857C5142"/>
    <w:lvl w:ilvl="0" w:tplc="C424292A">
      <w:start w:val="1"/>
      <w:numFmt w:val="bullet"/>
      <w:lvlText w:val=""/>
      <w:lvlJc w:val="left"/>
      <w:pPr>
        <w:tabs>
          <w:tab w:val="num" w:pos="720"/>
        </w:tabs>
        <w:ind w:left="720" w:hanging="360"/>
      </w:pPr>
      <w:rPr>
        <w:rFonts w:ascii="Wingdings" w:hAnsi="Wingdings" w:hint="default"/>
      </w:rPr>
    </w:lvl>
    <w:lvl w:ilvl="1" w:tplc="B9880458" w:tentative="1">
      <w:start w:val="1"/>
      <w:numFmt w:val="bullet"/>
      <w:lvlText w:val=""/>
      <w:lvlJc w:val="left"/>
      <w:pPr>
        <w:tabs>
          <w:tab w:val="num" w:pos="1440"/>
        </w:tabs>
        <w:ind w:left="1440" w:hanging="360"/>
      </w:pPr>
      <w:rPr>
        <w:rFonts w:ascii="Wingdings" w:hAnsi="Wingdings" w:hint="default"/>
      </w:rPr>
    </w:lvl>
    <w:lvl w:ilvl="2" w:tplc="DCCC2FF2" w:tentative="1">
      <w:start w:val="1"/>
      <w:numFmt w:val="bullet"/>
      <w:lvlText w:val=""/>
      <w:lvlJc w:val="left"/>
      <w:pPr>
        <w:tabs>
          <w:tab w:val="num" w:pos="2160"/>
        </w:tabs>
        <w:ind w:left="2160" w:hanging="360"/>
      </w:pPr>
      <w:rPr>
        <w:rFonts w:ascii="Wingdings" w:hAnsi="Wingdings" w:hint="default"/>
      </w:rPr>
    </w:lvl>
    <w:lvl w:ilvl="3" w:tplc="CCD6D352" w:tentative="1">
      <w:start w:val="1"/>
      <w:numFmt w:val="bullet"/>
      <w:lvlText w:val=""/>
      <w:lvlJc w:val="left"/>
      <w:pPr>
        <w:tabs>
          <w:tab w:val="num" w:pos="2880"/>
        </w:tabs>
        <w:ind w:left="2880" w:hanging="360"/>
      </w:pPr>
      <w:rPr>
        <w:rFonts w:ascii="Wingdings" w:hAnsi="Wingdings" w:hint="default"/>
      </w:rPr>
    </w:lvl>
    <w:lvl w:ilvl="4" w:tplc="82E61CA8" w:tentative="1">
      <w:start w:val="1"/>
      <w:numFmt w:val="bullet"/>
      <w:lvlText w:val=""/>
      <w:lvlJc w:val="left"/>
      <w:pPr>
        <w:tabs>
          <w:tab w:val="num" w:pos="3600"/>
        </w:tabs>
        <w:ind w:left="3600" w:hanging="360"/>
      </w:pPr>
      <w:rPr>
        <w:rFonts w:ascii="Wingdings" w:hAnsi="Wingdings" w:hint="default"/>
      </w:rPr>
    </w:lvl>
    <w:lvl w:ilvl="5" w:tplc="D228D150" w:tentative="1">
      <w:start w:val="1"/>
      <w:numFmt w:val="bullet"/>
      <w:lvlText w:val=""/>
      <w:lvlJc w:val="left"/>
      <w:pPr>
        <w:tabs>
          <w:tab w:val="num" w:pos="4320"/>
        </w:tabs>
        <w:ind w:left="4320" w:hanging="360"/>
      </w:pPr>
      <w:rPr>
        <w:rFonts w:ascii="Wingdings" w:hAnsi="Wingdings" w:hint="default"/>
      </w:rPr>
    </w:lvl>
    <w:lvl w:ilvl="6" w:tplc="A1BC4816" w:tentative="1">
      <w:start w:val="1"/>
      <w:numFmt w:val="bullet"/>
      <w:lvlText w:val=""/>
      <w:lvlJc w:val="left"/>
      <w:pPr>
        <w:tabs>
          <w:tab w:val="num" w:pos="5040"/>
        </w:tabs>
        <w:ind w:left="5040" w:hanging="360"/>
      </w:pPr>
      <w:rPr>
        <w:rFonts w:ascii="Wingdings" w:hAnsi="Wingdings" w:hint="default"/>
      </w:rPr>
    </w:lvl>
    <w:lvl w:ilvl="7" w:tplc="DA12A65C" w:tentative="1">
      <w:start w:val="1"/>
      <w:numFmt w:val="bullet"/>
      <w:lvlText w:val=""/>
      <w:lvlJc w:val="left"/>
      <w:pPr>
        <w:tabs>
          <w:tab w:val="num" w:pos="5760"/>
        </w:tabs>
        <w:ind w:left="5760" w:hanging="360"/>
      </w:pPr>
      <w:rPr>
        <w:rFonts w:ascii="Wingdings" w:hAnsi="Wingdings" w:hint="default"/>
      </w:rPr>
    </w:lvl>
    <w:lvl w:ilvl="8" w:tplc="913ACED2" w:tentative="1">
      <w:start w:val="1"/>
      <w:numFmt w:val="bullet"/>
      <w:lvlText w:val=""/>
      <w:lvlJc w:val="left"/>
      <w:pPr>
        <w:tabs>
          <w:tab w:val="num" w:pos="6480"/>
        </w:tabs>
        <w:ind w:left="6480" w:hanging="360"/>
      </w:pPr>
      <w:rPr>
        <w:rFonts w:ascii="Wingdings" w:hAnsi="Wingdings" w:hint="default"/>
      </w:rPr>
    </w:lvl>
  </w:abstractNum>
  <w:abstractNum w:abstractNumId="3">
    <w:nsid w:val="5A6D443E"/>
    <w:multiLevelType w:val="hybridMultilevel"/>
    <w:tmpl w:val="966415BE"/>
    <w:lvl w:ilvl="0" w:tplc="5AE20C4A">
      <w:start w:val="1"/>
      <w:numFmt w:val="bullet"/>
      <w:lvlText w:val="•"/>
      <w:lvlJc w:val="left"/>
      <w:pPr>
        <w:tabs>
          <w:tab w:val="num" w:pos="720"/>
        </w:tabs>
        <w:ind w:left="720" w:hanging="360"/>
      </w:pPr>
      <w:rPr>
        <w:rFonts w:ascii="Times New Roman" w:hAnsi="Times New Roman" w:hint="default"/>
      </w:rPr>
    </w:lvl>
    <w:lvl w:ilvl="1" w:tplc="B986E654">
      <w:start w:val="1304"/>
      <w:numFmt w:val="bullet"/>
      <w:lvlText w:val="–"/>
      <w:lvlJc w:val="left"/>
      <w:pPr>
        <w:tabs>
          <w:tab w:val="num" w:pos="1440"/>
        </w:tabs>
        <w:ind w:left="1440" w:hanging="360"/>
      </w:pPr>
      <w:rPr>
        <w:rFonts w:ascii="Times New Roman" w:hAnsi="Times New Roman" w:hint="default"/>
      </w:rPr>
    </w:lvl>
    <w:lvl w:ilvl="2" w:tplc="A73E8990" w:tentative="1">
      <w:start w:val="1"/>
      <w:numFmt w:val="bullet"/>
      <w:lvlText w:val="•"/>
      <w:lvlJc w:val="left"/>
      <w:pPr>
        <w:tabs>
          <w:tab w:val="num" w:pos="2160"/>
        </w:tabs>
        <w:ind w:left="2160" w:hanging="360"/>
      </w:pPr>
      <w:rPr>
        <w:rFonts w:ascii="Times New Roman" w:hAnsi="Times New Roman" w:hint="default"/>
      </w:rPr>
    </w:lvl>
    <w:lvl w:ilvl="3" w:tplc="F41A3118" w:tentative="1">
      <w:start w:val="1"/>
      <w:numFmt w:val="bullet"/>
      <w:lvlText w:val="•"/>
      <w:lvlJc w:val="left"/>
      <w:pPr>
        <w:tabs>
          <w:tab w:val="num" w:pos="2880"/>
        </w:tabs>
        <w:ind w:left="2880" w:hanging="360"/>
      </w:pPr>
      <w:rPr>
        <w:rFonts w:ascii="Times New Roman" w:hAnsi="Times New Roman" w:hint="default"/>
      </w:rPr>
    </w:lvl>
    <w:lvl w:ilvl="4" w:tplc="C67635C6" w:tentative="1">
      <w:start w:val="1"/>
      <w:numFmt w:val="bullet"/>
      <w:lvlText w:val="•"/>
      <w:lvlJc w:val="left"/>
      <w:pPr>
        <w:tabs>
          <w:tab w:val="num" w:pos="3600"/>
        </w:tabs>
        <w:ind w:left="3600" w:hanging="360"/>
      </w:pPr>
      <w:rPr>
        <w:rFonts w:ascii="Times New Roman" w:hAnsi="Times New Roman" w:hint="default"/>
      </w:rPr>
    </w:lvl>
    <w:lvl w:ilvl="5" w:tplc="557C0772" w:tentative="1">
      <w:start w:val="1"/>
      <w:numFmt w:val="bullet"/>
      <w:lvlText w:val="•"/>
      <w:lvlJc w:val="left"/>
      <w:pPr>
        <w:tabs>
          <w:tab w:val="num" w:pos="4320"/>
        </w:tabs>
        <w:ind w:left="4320" w:hanging="360"/>
      </w:pPr>
      <w:rPr>
        <w:rFonts w:ascii="Times New Roman" w:hAnsi="Times New Roman" w:hint="default"/>
      </w:rPr>
    </w:lvl>
    <w:lvl w:ilvl="6" w:tplc="031CB910" w:tentative="1">
      <w:start w:val="1"/>
      <w:numFmt w:val="bullet"/>
      <w:lvlText w:val="•"/>
      <w:lvlJc w:val="left"/>
      <w:pPr>
        <w:tabs>
          <w:tab w:val="num" w:pos="5040"/>
        </w:tabs>
        <w:ind w:left="5040" w:hanging="360"/>
      </w:pPr>
      <w:rPr>
        <w:rFonts w:ascii="Times New Roman" w:hAnsi="Times New Roman" w:hint="default"/>
      </w:rPr>
    </w:lvl>
    <w:lvl w:ilvl="7" w:tplc="4A3E8E70" w:tentative="1">
      <w:start w:val="1"/>
      <w:numFmt w:val="bullet"/>
      <w:lvlText w:val="•"/>
      <w:lvlJc w:val="left"/>
      <w:pPr>
        <w:tabs>
          <w:tab w:val="num" w:pos="5760"/>
        </w:tabs>
        <w:ind w:left="5760" w:hanging="360"/>
      </w:pPr>
      <w:rPr>
        <w:rFonts w:ascii="Times New Roman" w:hAnsi="Times New Roman" w:hint="default"/>
      </w:rPr>
    </w:lvl>
    <w:lvl w:ilvl="8" w:tplc="DECCC000" w:tentative="1">
      <w:start w:val="1"/>
      <w:numFmt w:val="bullet"/>
      <w:lvlText w:val="•"/>
      <w:lvlJc w:val="left"/>
      <w:pPr>
        <w:tabs>
          <w:tab w:val="num" w:pos="6480"/>
        </w:tabs>
        <w:ind w:left="6480" w:hanging="360"/>
      </w:pPr>
      <w:rPr>
        <w:rFonts w:ascii="Times New Roman" w:hAnsi="Times New Roman" w:hint="default"/>
      </w:rPr>
    </w:lvl>
  </w:abstractNum>
  <w:abstractNum w:abstractNumId="4">
    <w:nsid w:val="6CB80C2C"/>
    <w:multiLevelType w:val="multilevel"/>
    <w:tmpl w:val="C0E80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DE35DA"/>
    <w:rsid w:val="000D2077"/>
    <w:rsid w:val="00157413"/>
    <w:rsid w:val="00162B10"/>
    <w:rsid w:val="00182D98"/>
    <w:rsid w:val="00187A9C"/>
    <w:rsid w:val="001A7016"/>
    <w:rsid w:val="002A6A23"/>
    <w:rsid w:val="002B49AD"/>
    <w:rsid w:val="002D6A6B"/>
    <w:rsid w:val="0035565C"/>
    <w:rsid w:val="00396C1B"/>
    <w:rsid w:val="00411B1B"/>
    <w:rsid w:val="004C0A0B"/>
    <w:rsid w:val="0057270A"/>
    <w:rsid w:val="005C6464"/>
    <w:rsid w:val="005E2830"/>
    <w:rsid w:val="00633937"/>
    <w:rsid w:val="00687C10"/>
    <w:rsid w:val="006B5B60"/>
    <w:rsid w:val="0070686E"/>
    <w:rsid w:val="00801A27"/>
    <w:rsid w:val="008431AD"/>
    <w:rsid w:val="009062C9"/>
    <w:rsid w:val="0092630C"/>
    <w:rsid w:val="00AA6022"/>
    <w:rsid w:val="00AD579F"/>
    <w:rsid w:val="00C12C6C"/>
    <w:rsid w:val="00D2631A"/>
    <w:rsid w:val="00D46242"/>
    <w:rsid w:val="00D57F35"/>
    <w:rsid w:val="00D87196"/>
    <w:rsid w:val="00DB1D80"/>
    <w:rsid w:val="00DE35DA"/>
    <w:rsid w:val="00E05CD4"/>
    <w:rsid w:val="00E51B93"/>
    <w:rsid w:val="00EB14B6"/>
    <w:rsid w:val="00FA45C5"/>
    <w:rsid w:val="00FB137E"/>
    <w:rsid w:val="00FC4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F35"/>
  </w:style>
  <w:style w:type="paragraph" w:styleId="Heading1">
    <w:name w:val="heading 1"/>
    <w:basedOn w:val="Normal"/>
    <w:next w:val="Normal"/>
    <w:link w:val="Heading1Char"/>
    <w:uiPriority w:val="9"/>
    <w:qFormat/>
    <w:rsid w:val="005E28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Variable">
    <w:name w:val="HTML Variable"/>
    <w:basedOn w:val="DefaultParagraphFont"/>
    <w:uiPriority w:val="99"/>
    <w:semiHidden/>
    <w:unhideWhenUsed/>
    <w:rsid w:val="00DE35DA"/>
    <w:rPr>
      <w:i/>
      <w:iCs/>
    </w:rPr>
  </w:style>
  <w:style w:type="character" w:styleId="Hyperlink">
    <w:name w:val="Hyperlink"/>
    <w:basedOn w:val="DefaultParagraphFont"/>
    <w:uiPriority w:val="99"/>
    <w:semiHidden/>
    <w:unhideWhenUsed/>
    <w:rsid w:val="00DE35DA"/>
    <w:rPr>
      <w:color w:val="0000FF"/>
      <w:u w:val="single"/>
    </w:rPr>
  </w:style>
  <w:style w:type="paragraph" w:styleId="NormalWeb">
    <w:name w:val="Normal (Web)"/>
    <w:basedOn w:val="Normal"/>
    <w:uiPriority w:val="99"/>
    <w:semiHidden/>
    <w:unhideWhenUsed/>
    <w:rsid w:val="00396C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6C1B"/>
    <w:pPr>
      <w:ind w:left="720"/>
      <w:contextualSpacing/>
    </w:pPr>
  </w:style>
  <w:style w:type="character" w:customStyle="1" w:styleId="texhtml">
    <w:name w:val="texhtml"/>
    <w:basedOn w:val="DefaultParagraphFont"/>
    <w:rsid w:val="0035565C"/>
  </w:style>
  <w:style w:type="table" w:styleId="TableGrid">
    <w:name w:val="Table Grid"/>
    <w:basedOn w:val="TableNormal"/>
    <w:uiPriority w:val="59"/>
    <w:rsid w:val="003556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E283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0514731">
      <w:bodyDiv w:val="1"/>
      <w:marLeft w:val="0"/>
      <w:marRight w:val="0"/>
      <w:marTop w:val="0"/>
      <w:marBottom w:val="0"/>
      <w:divBdr>
        <w:top w:val="none" w:sz="0" w:space="0" w:color="auto"/>
        <w:left w:val="none" w:sz="0" w:space="0" w:color="auto"/>
        <w:bottom w:val="none" w:sz="0" w:space="0" w:color="auto"/>
        <w:right w:val="none" w:sz="0" w:space="0" w:color="auto"/>
      </w:divBdr>
    </w:div>
    <w:div w:id="285166796">
      <w:bodyDiv w:val="1"/>
      <w:marLeft w:val="0"/>
      <w:marRight w:val="0"/>
      <w:marTop w:val="0"/>
      <w:marBottom w:val="0"/>
      <w:divBdr>
        <w:top w:val="none" w:sz="0" w:space="0" w:color="auto"/>
        <w:left w:val="none" w:sz="0" w:space="0" w:color="auto"/>
        <w:bottom w:val="none" w:sz="0" w:space="0" w:color="auto"/>
        <w:right w:val="none" w:sz="0" w:space="0" w:color="auto"/>
      </w:divBdr>
    </w:div>
    <w:div w:id="954941867">
      <w:bodyDiv w:val="1"/>
      <w:marLeft w:val="0"/>
      <w:marRight w:val="0"/>
      <w:marTop w:val="0"/>
      <w:marBottom w:val="0"/>
      <w:divBdr>
        <w:top w:val="none" w:sz="0" w:space="0" w:color="auto"/>
        <w:left w:val="none" w:sz="0" w:space="0" w:color="auto"/>
        <w:bottom w:val="none" w:sz="0" w:space="0" w:color="auto"/>
        <w:right w:val="none" w:sz="0" w:space="0" w:color="auto"/>
      </w:divBdr>
      <w:divsChild>
        <w:div w:id="910771830">
          <w:marLeft w:val="547"/>
          <w:marRight w:val="0"/>
          <w:marTop w:val="115"/>
          <w:marBottom w:val="0"/>
          <w:divBdr>
            <w:top w:val="none" w:sz="0" w:space="0" w:color="auto"/>
            <w:left w:val="none" w:sz="0" w:space="0" w:color="auto"/>
            <w:bottom w:val="none" w:sz="0" w:space="0" w:color="auto"/>
            <w:right w:val="none" w:sz="0" w:space="0" w:color="auto"/>
          </w:divBdr>
        </w:div>
        <w:div w:id="983201514">
          <w:marLeft w:val="547"/>
          <w:marRight w:val="0"/>
          <w:marTop w:val="115"/>
          <w:marBottom w:val="0"/>
          <w:divBdr>
            <w:top w:val="none" w:sz="0" w:space="0" w:color="auto"/>
            <w:left w:val="none" w:sz="0" w:space="0" w:color="auto"/>
            <w:bottom w:val="none" w:sz="0" w:space="0" w:color="auto"/>
            <w:right w:val="none" w:sz="0" w:space="0" w:color="auto"/>
          </w:divBdr>
        </w:div>
        <w:div w:id="766080601">
          <w:marLeft w:val="1166"/>
          <w:marRight w:val="0"/>
          <w:marTop w:val="96"/>
          <w:marBottom w:val="0"/>
          <w:divBdr>
            <w:top w:val="none" w:sz="0" w:space="0" w:color="auto"/>
            <w:left w:val="none" w:sz="0" w:space="0" w:color="auto"/>
            <w:bottom w:val="none" w:sz="0" w:space="0" w:color="auto"/>
            <w:right w:val="none" w:sz="0" w:space="0" w:color="auto"/>
          </w:divBdr>
        </w:div>
        <w:div w:id="1958755107">
          <w:marLeft w:val="547"/>
          <w:marRight w:val="0"/>
          <w:marTop w:val="288"/>
          <w:marBottom w:val="0"/>
          <w:divBdr>
            <w:top w:val="none" w:sz="0" w:space="0" w:color="auto"/>
            <w:left w:val="none" w:sz="0" w:space="0" w:color="auto"/>
            <w:bottom w:val="none" w:sz="0" w:space="0" w:color="auto"/>
            <w:right w:val="none" w:sz="0" w:space="0" w:color="auto"/>
          </w:divBdr>
        </w:div>
      </w:divsChild>
    </w:div>
    <w:div w:id="1163396279">
      <w:bodyDiv w:val="1"/>
      <w:marLeft w:val="0"/>
      <w:marRight w:val="0"/>
      <w:marTop w:val="0"/>
      <w:marBottom w:val="0"/>
      <w:divBdr>
        <w:top w:val="none" w:sz="0" w:space="0" w:color="auto"/>
        <w:left w:val="none" w:sz="0" w:space="0" w:color="auto"/>
        <w:bottom w:val="none" w:sz="0" w:space="0" w:color="auto"/>
        <w:right w:val="none" w:sz="0" w:space="0" w:color="auto"/>
      </w:divBdr>
    </w:div>
    <w:div w:id="1364673528">
      <w:bodyDiv w:val="1"/>
      <w:marLeft w:val="0"/>
      <w:marRight w:val="0"/>
      <w:marTop w:val="0"/>
      <w:marBottom w:val="0"/>
      <w:divBdr>
        <w:top w:val="none" w:sz="0" w:space="0" w:color="auto"/>
        <w:left w:val="none" w:sz="0" w:space="0" w:color="auto"/>
        <w:bottom w:val="none" w:sz="0" w:space="0" w:color="auto"/>
        <w:right w:val="none" w:sz="0" w:space="0" w:color="auto"/>
      </w:divBdr>
    </w:div>
    <w:div w:id="1619530190">
      <w:bodyDiv w:val="1"/>
      <w:marLeft w:val="0"/>
      <w:marRight w:val="0"/>
      <w:marTop w:val="0"/>
      <w:marBottom w:val="0"/>
      <w:divBdr>
        <w:top w:val="none" w:sz="0" w:space="0" w:color="auto"/>
        <w:left w:val="none" w:sz="0" w:space="0" w:color="auto"/>
        <w:bottom w:val="none" w:sz="0" w:space="0" w:color="auto"/>
        <w:right w:val="none" w:sz="0" w:space="0" w:color="auto"/>
      </w:divBdr>
      <w:divsChild>
        <w:div w:id="808714525">
          <w:marLeft w:val="547"/>
          <w:marRight w:val="0"/>
          <w:marTop w:val="96"/>
          <w:marBottom w:val="0"/>
          <w:divBdr>
            <w:top w:val="none" w:sz="0" w:space="0" w:color="auto"/>
            <w:left w:val="none" w:sz="0" w:space="0" w:color="auto"/>
            <w:bottom w:val="none" w:sz="0" w:space="0" w:color="auto"/>
            <w:right w:val="none" w:sz="0" w:space="0" w:color="auto"/>
          </w:divBdr>
        </w:div>
        <w:div w:id="1354498992">
          <w:marLeft w:val="1166"/>
          <w:marRight w:val="0"/>
          <w:marTop w:val="216"/>
          <w:marBottom w:val="0"/>
          <w:divBdr>
            <w:top w:val="none" w:sz="0" w:space="0" w:color="auto"/>
            <w:left w:val="none" w:sz="0" w:space="0" w:color="auto"/>
            <w:bottom w:val="none" w:sz="0" w:space="0" w:color="auto"/>
            <w:right w:val="none" w:sz="0" w:space="0" w:color="auto"/>
          </w:divBdr>
        </w:div>
        <w:div w:id="240725915">
          <w:marLeft w:val="547"/>
          <w:marRight w:val="0"/>
          <w:marTop w:val="96"/>
          <w:marBottom w:val="0"/>
          <w:divBdr>
            <w:top w:val="none" w:sz="0" w:space="0" w:color="auto"/>
            <w:left w:val="none" w:sz="0" w:space="0" w:color="auto"/>
            <w:bottom w:val="none" w:sz="0" w:space="0" w:color="auto"/>
            <w:right w:val="none" w:sz="0" w:space="0" w:color="auto"/>
          </w:divBdr>
        </w:div>
        <w:div w:id="1706325677">
          <w:marLeft w:val="547"/>
          <w:marRight w:val="0"/>
          <w:marTop w:val="96"/>
          <w:marBottom w:val="0"/>
          <w:divBdr>
            <w:top w:val="none" w:sz="0" w:space="0" w:color="auto"/>
            <w:left w:val="none" w:sz="0" w:space="0" w:color="auto"/>
            <w:bottom w:val="none" w:sz="0" w:space="0" w:color="auto"/>
            <w:right w:val="none" w:sz="0" w:space="0" w:color="auto"/>
          </w:divBdr>
        </w:div>
        <w:div w:id="1918397927">
          <w:marLeft w:val="547"/>
          <w:marRight w:val="0"/>
          <w:marTop w:val="96"/>
          <w:marBottom w:val="0"/>
          <w:divBdr>
            <w:top w:val="none" w:sz="0" w:space="0" w:color="auto"/>
            <w:left w:val="none" w:sz="0" w:space="0" w:color="auto"/>
            <w:bottom w:val="none" w:sz="0" w:space="0" w:color="auto"/>
            <w:right w:val="none" w:sz="0" w:space="0" w:color="auto"/>
          </w:divBdr>
        </w:div>
        <w:div w:id="1396317646">
          <w:marLeft w:val="1166"/>
          <w:marRight w:val="0"/>
          <w:marTop w:val="86"/>
          <w:marBottom w:val="0"/>
          <w:divBdr>
            <w:top w:val="none" w:sz="0" w:space="0" w:color="auto"/>
            <w:left w:val="none" w:sz="0" w:space="0" w:color="auto"/>
            <w:bottom w:val="none" w:sz="0" w:space="0" w:color="auto"/>
            <w:right w:val="none" w:sz="0" w:space="0" w:color="auto"/>
          </w:divBdr>
        </w:div>
        <w:div w:id="2145848754">
          <w:marLeft w:val="1166"/>
          <w:marRight w:val="0"/>
          <w:marTop w:val="86"/>
          <w:marBottom w:val="0"/>
          <w:divBdr>
            <w:top w:val="none" w:sz="0" w:space="0" w:color="auto"/>
            <w:left w:val="none" w:sz="0" w:space="0" w:color="auto"/>
            <w:bottom w:val="none" w:sz="0" w:space="0" w:color="auto"/>
            <w:right w:val="none" w:sz="0" w:space="0" w:color="auto"/>
          </w:divBdr>
        </w:div>
      </w:divsChild>
    </w:div>
    <w:div w:id="1625194108">
      <w:bodyDiv w:val="1"/>
      <w:marLeft w:val="0"/>
      <w:marRight w:val="0"/>
      <w:marTop w:val="0"/>
      <w:marBottom w:val="0"/>
      <w:divBdr>
        <w:top w:val="none" w:sz="0" w:space="0" w:color="auto"/>
        <w:left w:val="none" w:sz="0" w:space="0" w:color="auto"/>
        <w:bottom w:val="none" w:sz="0" w:space="0" w:color="auto"/>
        <w:right w:val="none" w:sz="0" w:space="0" w:color="auto"/>
      </w:divBdr>
    </w:div>
    <w:div w:id="18666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means" TargetMode="External"/><Relationship Id="rId13" Type="http://schemas.openxmlformats.org/officeDocument/2006/relationships/hyperlink" Target="http://en.wikipedia.org/wiki/Minkowski_distance" TargetMode="External"/><Relationship Id="rId3" Type="http://schemas.openxmlformats.org/officeDocument/2006/relationships/settings" Target="settings.xml"/><Relationship Id="rId7" Type="http://schemas.openxmlformats.org/officeDocument/2006/relationships/hyperlink" Target="http://en.wikipedia.org/wiki/K-means" TargetMode="External"/><Relationship Id="rId12" Type="http://schemas.openxmlformats.org/officeDocument/2006/relationships/hyperlink" Target="http://en.wikipedia.org/wiki/Manhattan_d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lgorithm" TargetMode="External"/><Relationship Id="rId11" Type="http://schemas.openxmlformats.org/officeDocument/2006/relationships/hyperlink" Target="http://en.wikipedia.org/wiki/Euclidean_distance" TargetMode="External"/><Relationship Id="rId5" Type="http://schemas.openxmlformats.org/officeDocument/2006/relationships/hyperlink" Target="http://en.wikipedia.org/wiki/Data_clustering" TargetMode="External"/><Relationship Id="rId15" Type="http://schemas.openxmlformats.org/officeDocument/2006/relationships/theme" Target="theme/theme1.xml"/><Relationship Id="rId10" Type="http://schemas.openxmlformats.org/officeDocument/2006/relationships/hyperlink" Target="http://en.wikipedia.org/wiki/Metric_space" TargetMode="External"/><Relationship Id="rId4" Type="http://schemas.openxmlformats.org/officeDocument/2006/relationships/webSettings" Target="webSettings.xml"/><Relationship Id="rId9" Type="http://schemas.openxmlformats.org/officeDocument/2006/relationships/hyperlink" Target="http://en.wikipedia.org/wiki/Medo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SIVASANKAR</cp:lastModifiedBy>
  <cp:revision>4</cp:revision>
  <dcterms:created xsi:type="dcterms:W3CDTF">2016-03-28T07:13:00Z</dcterms:created>
  <dcterms:modified xsi:type="dcterms:W3CDTF">2016-08-08T03:59:00Z</dcterms:modified>
</cp:coreProperties>
</file>