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039B" w:rsidRDefault="00741DFC" w:rsidP="001C11EE">
      <w:pPr>
        <w:pStyle w:val="Ttulo1"/>
        <w:jc w:val="center"/>
        <w:rPr>
          <w:bCs w:val="0"/>
          <w:sz w:val="28"/>
          <w:szCs w:val="28"/>
        </w:rPr>
      </w:pPr>
      <w:r>
        <w:rPr>
          <w:bCs w:val="0"/>
          <w:sz w:val="28"/>
          <w:szCs w:val="28"/>
        </w:rPr>
        <w:t xml:space="preserve">Centro de Investigación en Materiales Avanzados S. C. </w:t>
      </w:r>
    </w:p>
    <w:p w:rsidR="00741DFC" w:rsidRPr="00741DFC" w:rsidRDefault="00741DFC" w:rsidP="00741DFC"/>
    <w:p w:rsidR="00070403" w:rsidRPr="001B00DF" w:rsidRDefault="00070403" w:rsidP="00911165">
      <w:pPr>
        <w:pStyle w:val="Ttulo1"/>
        <w:jc w:val="both"/>
        <w:rPr>
          <w:bCs w:val="0"/>
        </w:rPr>
      </w:pPr>
      <w:r w:rsidRPr="001B00DF">
        <w:rPr>
          <w:bCs w:val="0"/>
        </w:rPr>
        <w:t xml:space="preserve">JUSTIFICACIÓN PARA </w:t>
      </w:r>
      <w:r w:rsidR="00F42C1A" w:rsidRPr="001B00DF">
        <w:rPr>
          <w:bCs w:val="0"/>
        </w:rPr>
        <w:t xml:space="preserve">ACREDITAR Y FUNDAR PROCEDIMIENTOS DE CONTRATACIÓN POR ADJUDICACIÓN DIRECTA, COMO EXCEPCIÓN AL DE </w:t>
      </w:r>
      <w:r w:rsidR="00911165" w:rsidRPr="001B00DF">
        <w:rPr>
          <w:bCs w:val="0"/>
        </w:rPr>
        <w:t>LICITACIÓN PÚBLICA EN EL SUP</w:t>
      </w:r>
      <w:r w:rsidR="005658FA">
        <w:rPr>
          <w:bCs w:val="0"/>
        </w:rPr>
        <w:t>UESTO DEL ARTICULO 41 FRACCION XIV</w:t>
      </w:r>
      <w:r w:rsidR="00911165" w:rsidRPr="001B00DF">
        <w:rPr>
          <w:bCs w:val="0"/>
        </w:rPr>
        <w:t xml:space="preserve"> DE LA LEY DE ADQUISICIONES, ARRENDAMIENTOS Y SERVICIOS DEL SECTOR PÚBLICO.</w:t>
      </w:r>
    </w:p>
    <w:p w:rsidR="00934FA8" w:rsidRPr="001B00DF" w:rsidRDefault="00934FA8" w:rsidP="00911165">
      <w:pPr>
        <w:pStyle w:val="Ttulo1"/>
        <w:rPr>
          <w:b w:val="0"/>
          <w:bCs w:val="0"/>
        </w:rPr>
      </w:pPr>
    </w:p>
    <w:p w:rsidR="00934FA8" w:rsidRPr="00934FA8" w:rsidRDefault="00934FA8" w:rsidP="00934FA8"/>
    <w:p w:rsidR="00E224F5" w:rsidRPr="00A35714" w:rsidRDefault="00E224F5">
      <w:pPr>
        <w:pStyle w:val="Ttulo1"/>
        <w:rPr>
          <w:bCs w:val="0"/>
          <w:sz w:val="22"/>
          <w:szCs w:val="22"/>
        </w:rPr>
      </w:pPr>
    </w:p>
    <w:p w:rsidR="00160965" w:rsidRPr="001B00DF" w:rsidRDefault="00160965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COMITÉ DE ADQUISICIONES, ARRENDAMIENTOS</w:t>
      </w:r>
    </w:p>
    <w:p w:rsidR="00160965" w:rsidRPr="001B00DF" w:rsidRDefault="0035361B" w:rsidP="00741DFC">
      <w:pPr>
        <w:jc w:val="center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Y SERVICIOS</w:t>
      </w:r>
    </w:p>
    <w:p w:rsidR="00C176F4" w:rsidRPr="001B00DF" w:rsidRDefault="00C176F4">
      <w:pPr>
        <w:pStyle w:val="Ttulo1"/>
        <w:rPr>
          <w:sz w:val="20"/>
          <w:szCs w:val="20"/>
        </w:rPr>
      </w:pPr>
    </w:p>
    <w:p w:rsidR="00741DFC" w:rsidRPr="001B00DF" w:rsidRDefault="00741DFC" w:rsidP="00741DFC">
      <w:pPr>
        <w:rPr>
          <w:sz w:val="20"/>
          <w:szCs w:val="20"/>
        </w:rPr>
      </w:pPr>
    </w:p>
    <w:p w:rsidR="001C6009" w:rsidRPr="001B00DF" w:rsidRDefault="001C6009">
      <w:pPr>
        <w:pStyle w:val="Ttulo1"/>
        <w:rPr>
          <w:sz w:val="20"/>
          <w:szCs w:val="20"/>
        </w:rPr>
      </w:pPr>
      <w:r w:rsidRPr="001B00DF">
        <w:rPr>
          <w:sz w:val="20"/>
          <w:szCs w:val="20"/>
        </w:rPr>
        <w:t>P R E S E N T E:</w:t>
      </w:r>
    </w:p>
    <w:p w:rsidR="00030650" w:rsidRPr="001B00DF" w:rsidRDefault="00030650">
      <w:pPr>
        <w:ind w:left="5400"/>
        <w:rPr>
          <w:rFonts w:ascii="Arial" w:hAnsi="Arial" w:cs="Arial"/>
          <w:sz w:val="20"/>
          <w:szCs w:val="20"/>
        </w:rPr>
      </w:pPr>
    </w:p>
    <w:p w:rsidR="00C176F4" w:rsidRPr="001B00DF" w:rsidRDefault="00C176F4">
      <w:pPr>
        <w:ind w:left="5400"/>
        <w:rPr>
          <w:rFonts w:ascii="Arial" w:hAnsi="Arial" w:cs="Arial"/>
          <w:sz w:val="20"/>
          <w:szCs w:val="20"/>
        </w:rPr>
      </w:pPr>
    </w:p>
    <w:p w:rsidR="001C6009" w:rsidRPr="001B00DF" w:rsidRDefault="001C6009">
      <w:pPr>
        <w:ind w:left="5400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Oficio número: </w:t>
      </w:r>
      <w:r w:rsidRPr="00160ED6">
        <w:rPr>
          <w:rFonts w:ascii="Arial" w:hAnsi="Arial" w:cs="Arial"/>
          <w:sz w:val="20"/>
          <w:szCs w:val="20"/>
        </w:rPr>
        <w:t>_____________.</w:t>
      </w:r>
    </w:p>
    <w:p w:rsidR="001C6009" w:rsidRPr="001B00DF" w:rsidRDefault="001C6009">
      <w:pPr>
        <w:ind w:left="6300" w:hanging="900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 xml:space="preserve">Asunto: Se emite justificación por </w:t>
      </w:r>
      <w:r w:rsidR="00005BC4" w:rsidRPr="001B00DF">
        <w:rPr>
          <w:rFonts w:ascii="Arial" w:hAnsi="Arial" w:cs="Arial"/>
          <w:sz w:val="20"/>
          <w:szCs w:val="20"/>
        </w:rPr>
        <w:t>la</w:t>
      </w:r>
      <w:r w:rsidRPr="001B00DF">
        <w:rPr>
          <w:rFonts w:ascii="Arial" w:hAnsi="Arial" w:cs="Arial"/>
          <w:sz w:val="20"/>
          <w:szCs w:val="20"/>
        </w:rPr>
        <w:t xml:space="preserve"> que se acredita y funda la </w:t>
      </w:r>
      <w:r w:rsidR="00160965" w:rsidRPr="001B00DF">
        <w:rPr>
          <w:rFonts w:ascii="Arial" w:hAnsi="Arial" w:cs="Arial"/>
          <w:sz w:val="20"/>
          <w:szCs w:val="20"/>
        </w:rPr>
        <w:t xml:space="preserve">contratación por </w:t>
      </w:r>
      <w:r w:rsidRPr="001B00DF">
        <w:rPr>
          <w:rFonts w:ascii="Arial" w:hAnsi="Arial" w:cs="Arial"/>
          <w:sz w:val="20"/>
          <w:szCs w:val="20"/>
        </w:rPr>
        <w:t>adjudicación directa que se indica.</w:t>
      </w:r>
    </w:p>
    <w:p w:rsidR="000E6290" w:rsidRPr="001B00DF" w:rsidRDefault="000E6290">
      <w:pPr>
        <w:ind w:left="5220" w:hanging="972"/>
        <w:jc w:val="right"/>
        <w:rPr>
          <w:rFonts w:ascii="Arial" w:hAnsi="Arial" w:cs="Arial"/>
          <w:sz w:val="20"/>
          <w:szCs w:val="20"/>
        </w:rPr>
      </w:pPr>
    </w:p>
    <w:p w:rsidR="000E6290" w:rsidRPr="001B00DF" w:rsidRDefault="000E6290">
      <w:pPr>
        <w:jc w:val="both"/>
        <w:rPr>
          <w:rFonts w:ascii="Arial" w:hAnsi="Arial" w:cs="Arial"/>
          <w:sz w:val="20"/>
          <w:szCs w:val="20"/>
        </w:rPr>
      </w:pPr>
    </w:p>
    <w:p w:rsidR="000D1294" w:rsidRDefault="001C6009" w:rsidP="000D1294">
      <w:pPr>
        <w:pStyle w:val="Default"/>
        <w:jc w:val="both"/>
        <w:rPr>
          <w:b/>
          <w:sz w:val="22"/>
          <w:szCs w:val="22"/>
        </w:rPr>
      </w:pPr>
      <w:r w:rsidRPr="000D1294">
        <w:rPr>
          <w:sz w:val="22"/>
          <w:szCs w:val="22"/>
        </w:rPr>
        <w:t xml:space="preserve">En cumplimiento a lo establecido en el segundo </w:t>
      </w:r>
      <w:r w:rsidR="00311A67" w:rsidRPr="000D1294">
        <w:rPr>
          <w:sz w:val="22"/>
          <w:szCs w:val="22"/>
        </w:rPr>
        <w:t xml:space="preserve">párrafo </w:t>
      </w:r>
      <w:r w:rsidRPr="000D1294">
        <w:rPr>
          <w:sz w:val="22"/>
          <w:szCs w:val="22"/>
        </w:rPr>
        <w:t>del artículo 40 de la Ley de Adquisiciones, Arrendamientos y Servicios del Sector Público</w:t>
      </w:r>
      <w:r w:rsidR="00625B62" w:rsidRPr="000D1294">
        <w:rPr>
          <w:sz w:val="22"/>
          <w:szCs w:val="22"/>
        </w:rPr>
        <w:t xml:space="preserve">, así como en el artículo </w:t>
      </w:r>
      <w:r w:rsidR="00160965" w:rsidRPr="000D1294">
        <w:rPr>
          <w:sz w:val="22"/>
          <w:szCs w:val="22"/>
        </w:rPr>
        <w:t>71</w:t>
      </w:r>
      <w:r w:rsidR="001B00DF" w:rsidRPr="000D1294">
        <w:rPr>
          <w:sz w:val="22"/>
          <w:szCs w:val="22"/>
        </w:rPr>
        <w:t xml:space="preserve"> </w:t>
      </w:r>
      <w:r w:rsidR="00625B62" w:rsidRPr="000D1294">
        <w:rPr>
          <w:sz w:val="22"/>
          <w:szCs w:val="22"/>
        </w:rPr>
        <w:t>del Reglamento de la Ley de Adquisiciones, Arrendamientos y Servicios del Sector Público</w:t>
      </w:r>
      <w:r w:rsidRPr="000D1294">
        <w:rPr>
          <w:sz w:val="22"/>
          <w:szCs w:val="22"/>
        </w:rPr>
        <w:t xml:space="preserve">, y con el carácter de Titular del Área Requirente, por este conducto </w:t>
      </w:r>
      <w:r w:rsidR="00160965" w:rsidRPr="000D1294">
        <w:rPr>
          <w:sz w:val="22"/>
          <w:szCs w:val="22"/>
        </w:rPr>
        <w:t xml:space="preserve">hago constar el </w:t>
      </w:r>
      <w:r w:rsidRPr="000D1294">
        <w:rPr>
          <w:sz w:val="22"/>
          <w:szCs w:val="22"/>
        </w:rPr>
        <w:t xml:space="preserve">acreditamiento del o de los criterios, razones, fundamentos y motivos para </w:t>
      </w:r>
      <w:r w:rsidR="00160965" w:rsidRPr="000D1294">
        <w:rPr>
          <w:sz w:val="22"/>
          <w:szCs w:val="22"/>
        </w:rPr>
        <w:t xml:space="preserve">no llevar a cabo el procedimiento de licitación pública y celebrar la contratación a través del </w:t>
      </w:r>
      <w:r w:rsidRPr="000D1294">
        <w:rPr>
          <w:sz w:val="22"/>
          <w:szCs w:val="22"/>
        </w:rPr>
        <w:t>procedimiento de adjudicación directa</w:t>
      </w:r>
      <w:r w:rsidR="00160965" w:rsidRPr="000D1294">
        <w:rPr>
          <w:sz w:val="22"/>
          <w:szCs w:val="22"/>
        </w:rPr>
        <w:t xml:space="preserve"> en los términos </w:t>
      </w:r>
      <w:r w:rsidRPr="000D1294">
        <w:rPr>
          <w:sz w:val="22"/>
          <w:szCs w:val="22"/>
        </w:rPr>
        <w:t>establecido</w:t>
      </w:r>
      <w:r w:rsidR="00160965" w:rsidRPr="000D1294">
        <w:rPr>
          <w:sz w:val="22"/>
          <w:szCs w:val="22"/>
        </w:rPr>
        <w:t>s</w:t>
      </w:r>
      <w:r w:rsidR="00492441" w:rsidRPr="000D1294">
        <w:rPr>
          <w:sz w:val="22"/>
          <w:szCs w:val="22"/>
        </w:rPr>
        <w:t xml:space="preserve"> en el </w:t>
      </w:r>
      <w:r w:rsidR="00311C66" w:rsidRPr="000D1294">
        <w:rPr>
          <w:sz w:val="22"/>
          <w:szCs w:val="22"/>
        </w:rPr>
        <w:t>a</w:t>
      </w:r>
      <w:r w:rsidR="00492441" w:rsidRPr="000D1294">
        <w:rPr>
          <w:sz w:val="22"/>
          <w:szCs w:val="22"/>
        </w:rPr>
        <w:t>rtículo 41</w:t>
      </w:r>
      <w:r w:rsidR="005658FA">
        <w:rPr>
          <w:sz w:val="22"/>
          <w:szCs w:val="22"/>
        </w:rPr>
        <w:t xml:space="preserve"> Fracción XIV</w:t>
      </w:r>
      <w:r w:rsidR="00625B62" w:rsidRPr="000D1294">
        <w:rPr>
          <w:sz w:val="22"/>
          <w:szCs w:val="22"/>
        </w:rPr>
        <w:t xml:space="preserve"> </w:t>
      </w:r>
      <w:r w:rsidRPr="000D1294">
        <w:rPr>
          <w:sz w:val="22"/>
          <w:szCs w:val="22"/>
        </w:rPr>
        <w:t>de la Ley de Adquisiciones, Arrendamientos y Servicios del Sector Público</w:t>
      </w:r>
      <w:r w:rsidR="001B00DF" w:rsidRPr="000D1294">
        <w:rPr>
          <w:sz w:val="22"/>
          <w:szCs w:val="22"/>
        </w:rPr>
        <w:t>, que a la letra menciona “</w:t>
      </w:r>
      <w:r w:rsidR="001B00DF" w:rsidRPr="000D1294">
        <w:rPr>
          <w:b/>
          <w:sz w:val="22"/>
          <w:szCs w:val="22"/>
        </w:rPr>
        <w:t xml:space="preserve">Las dependencias y entidades, bajo su responsabilidad, podrán contratar adquisiciones, arrendamientos y servicios, sin sujetarse al procedimiento de licitación pública, a través de los procedimientos de invitación a cuando menos tres personas o de adjudicación directa, cuando: </w:t>
      </w:r>
    </w:p>
    <w:p w:rsidR="005658FA" w:rsidRPr="005658FA" w:rsidRDefault="005658FA" w:rsidP="005658FA">
      <w:pPr>
        <w:pStyle w:val="Default"/>
        <w:jc w:val="both"/>
        <w:rPr>
          <w:b/>
          <w:sz w:val="23"/>
          <w:szCs w:val="23"/>
        </w:rPr>
      </w:pPr>
      <w:r w:rsidRPr="005658FA">
        <w:rPr>
          <w:b/>
          <w:sz w:val="23"/>
          <w:szCs w:val="23"/>
        </w:rPr>
        <w:t xml:space="preserve">Se trate de los servicios prestados por una persona física a que se refiere la fracción VII del artículo 3 de esta Ley, siempre que éstos sean realizados por ella misma sin requerir de la utilización de más de un especialista o técnico; </w:t>
      </w:r>
    </w:p>
    <w:p w:rsidR="001B00DF" w:rsidRPr="001B00DF" w:rsidRDefault="001B00DF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Para tal efecto presento la siguiente información:</w:t>
      </w:r>
    </w:p>
    <w:p w:rsidR="00160965" w:rsidRPr="001B00DF" w:rsidRDefault="00160965" w:rsidP="00A81ED9">
      <w:pPr>
        <w:ind w:firstLine="708"/>
        <w:jc w:val="both"/>
        <w:rPr>
          <w:rFonts w:ascii="Arial" w:hAnsi="Arial" w:cs="Arial"/>
          <w:sz w:val="20"/>
          <w:szCs w:val="20"/>
        </w:rPr>
      </w:pPr>
    </w:p>
    <w:p w:rsidR="00625B62" w:rsidRPr="001B00DF" w:rsidRDefault="00625B62" w:rsidP="00625B62">
      <w:pPr>
        <w:jc w:val="center"/>
        <w:rPr>
          <w:rFonts w:ascii="Arial" w:hAnsi="Arial" w:cs="Arial"/>
          <w:b/>
          <w:sz w:val="20"/>
          <w:szCs w:val="20"/>
        </w:rPr>
      </w:pPr>
      <w:r w:rsidRPr="001B00DF">
        <w:rPr>
          <w:rFonts w:ascii="Arial" w:hAnsi="Arial" w:cs="Arial"/>
          <w:b/>
          <w:sz w:val="20"/>
          <w:szCs w:val="20"/>
        </w:rPr>
        <w:t xml:space="preserve">I.- DESCRIPCIÓN DE LOS </w:t>
      </w:r>
      <w:r w:rsidR="00160ED6">
        <w:rPr>
          <w:rFonts w:ascii="Arial" w:hAnsi="Arial" w:cs="Arial"/>
          <w:sz w:val="20"/>
          <w:szCs w:val="20"/>
          <w:u w:val="single"/>
        </w:rPr>
        <w:t xml:space="preserve">                                  </w:t>
      </w:r>
      <w:r w:rsidRPr="001B00DF">
        <w:rPr>
          <w:rFonts w:ascii="Arial" w:hAnsi="Arial" w:cs="Arial"/>
          <w:b/>
          <w:sz w:val="20"/>
          <w:szCs w:val="20"/>
        </w:rPr>
        <w:t>:</w:t>
      </w:r>
    </w:p>
    <w:p w:rsidR="00625B62" w:rsidRPr="001B00DF" w:rsidRDefault="00625B62" w:rsidP="00625B62">
      <w:pPr>
        <w:jc w:val="both"/>
        <w:rPr>
          <w:rFonts w:ascii="Arial" w:hAnsi="Arial" w:cs="Arial"/>
          <w:sz w:val="20"/>
          <w:szCs w:val="20"/>
        </w:rPr>
      </w:pPr>
    </w:p>
    <w:p w:rsidR="00625B62" w:rsidRPr="001B00DF" w:rsidRDefault="00B26583" w:rsidP="00625B62">
      <w:pPr>
        <w:jc w:val="both"/>
        <w:rPr>
          <w:rFonts w:ascii="Arial" w:hAnsi="Arial" w:cs="Arial"/>
          <w:sz w:val="20"/>
          <w:szCs w:val="20"/>
        </w:rPr>
      </w:pPr>
      <w:r w:rsidRPr="001B00DF">
        <w:rPr>
          <w:rFonts w:ascii="Arial" w:hAnsi="Arial" w:cs="Arial"/>
          <w:sz w:val="20"/>
          <w:szCs w:val="20"/>
        </w:rPr>
        <w:t>El/</w:t>
      </w:r>
      <w:r w:rsidR="00625B62" w:rsidRPr="001B00DF">
        <w:rPr>
          <w:rFonts w:ascii="Arial" w:hAnsi="Arial" w:cs="Arial"/>
          <w:sz w:val="20"/>
          <w:szCs w:val="20"/>
        </w:rPr>
        <w:t xml:space="preserve">Los </w:t>
      </w:r>
      <w:r w:rsidR="00160ED6">
        <w:rPr>
          <w:rFonts w:ascii="Arial" w:hAnsi="Arial" w:cs="Arial"/>
          <w:sz w:val="20"/>
          <w:szCs w:val="20"/>
          <w:u w:val="single"/>
        </w:rPr>
        <w:t xml:space="preserve">                                      </w:t>
      </w:r>
      <w:r w:rsidR="00160ED6">
        <w:rPr>
          <w:rFonts w:ascii="Arial" w:hAnsi="Arial" w:cs="Arial"/>
          <w:sz w:val="20"/>
          <w:szCs w:val="20"/>
        </w:rPr>
        <w:t xml:space="preserve"> </w:t>
      </w:r>
      <w:r w:rsidR="00625B62" w:rsidRPr="001B00DF">
        <w:rPr>
          <w:rFonts w:ascii="Arial" w:hAnsi="Arial" w:cs="Arial"/>
          <w:sz w:val="20"/>
          <w:szCs w:val="20"/>
        </w:rPr>
        <w:t>que se pretende contratar, son los siguientes:</w:t>
      </w:r>
    </w:p>
    <w:p w:rsidR="00625B62" w:rsidRPr="00A35714" w:rsidRDefault="00625B62" w:rsidP="00625B62">
      <w:pPr>
        <w:jc w:val="both"/>
        <w:rPr>
          <w:rFonts w:ascii="Arial" w:hAnsi="Arial" w:cs="Arial"/>
          <w:sz w:val="22"/>
          <w:szCs w:val="22"/>
          <w:highlight w:val="cyan"/>
        </w:rPr>
      </w:pPr>
    </w:p>
    <w:p w:rsidR="00625B62" w:rsidRPr="00160ED6" w:rsidRDefault="00625B62" w:rsidP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625B62" w:rsidRPr="00160ED6" w:rsidRDefault="00625B62" w:rsidP="00625B62">
      <w:pPr>
        <w:numPr>
          <w:ilvl w:val="0"/>
          <w:numId w:val="11"/>
        </w:numPr>
        <w:tabs>
          <w:tab w:val="clear" w:pos="720"/>
          <w:tab w:val="num" w:pos="540"/>
        </w:tabs>
        <w:ind w:left="540" w:hanging="540"/>
        <w:jc w:val="both"/>
        <w:rPr>
          <w:rFonts w:ascii="Arial" w:hAnsi="Arial" w:cs="Arial"/>
          <w:sz w:val="22"/>
          <w:szCs w:val="22"/>
          <w:lang w:val="es-ES_tradnl"/>
        </w:rPr>
      </w:pPr>
      <w:r w:rsidRPr="00160ED6">
        <w:rPr>
          <w:rFonts w:ascii="Arial" w:hAnsi="Arial" w:cs="Arial"/>
          <w:sz w:val="22"/>
          <w:szCs w:val="22"/>
          <w:lang w:val="es-ES_tradnl"/>
        </w:rPr>
        <w:t>________________________________________________________________________________________________________________________________________________________________________________________________________________.</w:t>
      </w:r>
    </w:p>
    <w:p w:rsidR="00625B62" w:rsidRPr="00A35714" w:rsidRDefault="00625B62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A35714" w:rsidRDefault="00A35714">
      <w:pPr>
        <w:jc w:val="both"/>
        <w:rPr>
          <w:rFonts w:ascii="Arial" w:hAnsi="Arial" w:cs="Arial"/>
          <w:sz w:val="22"/>
          <w:szCs w:val="22"/>
          <w:lang w:val="es-ES_tradnl"/>
        </w:rPr>
      </w:pPr>
    </w:p>
    <w:p w:rsidR="00A35714" w:rsidRPr="00160ED6" w:rsidRDefault="00A35714" w:rsidP="00A35714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lastRenderedPageBreak/>
        <w:t>II</w:t>
      </w:r>
      <w:r w:rsidRPr="00160ED6">
        <w:rPr>
          <w:rFonts w:ascii="Arial" w:hAnsi="Arial" w:cs="Arial"/>
          <w:b/>
          <w:sz w:val="22"/>
          <w:szCs w:val="22"/>
        </w:rPr>
        <w:t xml:space="preserve">.- PLAZOS Y CONDICIONES DEL SUMINISTRO DE LOS </w:t>
      </w:r>
      <w:r w:rsidR="000364C9" w:rsidRPr="00160ED6">
        <w:rPr>
          <w:rFonts w:ascii="Arial" w:hAnsi="Arial" w:cs="Arial"/>
          <w:b/>
          <w:sz w:val="22"/>
          <w:szCs w:val="22"/>
        </w:rPr>
        <w:t>___</w:t>
      </w:r>
      <w:r w:rsidR="00160965" w:rsidRPr="00160ED6">
        <w:rPr>
          <w:rFonts w:ascii="Arial" w:hAnsi="Arial" w:cs="Arial"/>
          <w:b/>
          <w:sz w:val="22"/>
          <w:szCs w:val="22"/>
        </w:rPr>
        <w:t>__</w:t>
      </w:r>
      <w:r w:rsidRPr="00160ED6">
        <w:rPr>
          <w:rFonts w:ascii="Arial" w:hAnsi="Arial" w:cs="Arial"/>
          <w:b/>
          <w:sz w:val="22"/>
          <w:szCs w:val="22"/>
        </w:rPr>
        <w:t>:</w:t>
      </w:r>
    </w:p>
    <w:p w:rsidR="00A35714" w:rsidRPr="00160ED6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5124B" w:rsidRDefault="00A35714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sz w:val="22"/>
          <w:szCs w:val="22"/>
        </w:rPr>
        <w:t xml:space="preserve">El plazo </w:t>
      </w:r>
      <w:r w:rsidR="00160965" w:rsidRPr="00160ED6">
        <w:rPr>
          <w:rFonts w:ascii="Arial" w:hAnsi="Arial" w:cs="Arial"/>
          <w:sz w:val="22"/>
          <w:szCs w:val="22"/>
        </w:rPr>
        <w:t xml:space="preserve">en que se requiere el suministro de los </w:t>
      </w:r>
      <w:r w:rsidR="000364C9" w:rsidRPr="00160ED6">
        <w:rPr>
          <w:rFonts w:ascii="Arial" w:hAnsi="Arial" w:cs="Arial"/>
          <w:sz w:val="22"/>
          <w:szCs w:val="22"/>
        </w:rPr>
        <w:t>___</w:t>
      </w:r>
      <w:r w:rsidR="00160965" w:rsidRPr="00160ED6">
        <w:rPr>
          <w:rFonts w:ascii="Arial" w:hAnsi="Arial" w:cs="Arial"/>
          <w:sz w:val="22"/>
          <w:szCs w:val="22"/>
        </w:rPr>
        <w:t xml:space="preserve">___, </w:t>
      </w:r>
      <w:r w:rsidRPr="00160ED6">
        <w:rPr>
          <w:rFonts w:ascii="Arial" w:hAnsi="Arial" w:cs="Arial"/>
          <w:sz w:val="22"/>
          <w:szCs w:val="22"/>
        </w:rPr>
        <w:t xml:space="preserve">corresponde al periodo del ___ de __________ de 200_ y hasta el ___ de ___________ de 200_. Las condiciones en las que se </w:t>
      </w:r>
      <w:r w:rsidR="00160965" w:rsidRPr="00160ED6">
        <w:rPr>
          <w:rFonts w:ascii="Arial" w:hAnsi="Arial" w:cs="Arial"/>
          <w:sz w:val="22"/>
          <w:szCs w:val="22"/>
        </w:rPr>
        <w:t>entregarán</w:t>
      </w:r>
      <w:r w:rsidRPr="00160ED6">
        <w:rPr>
          <w:rFonts w:ascii="Arial" w:hAnsi="Arial" w:cs="Arial"/>
          <w:sz w:val="22"/>
          <w:szCs w:val="22"/>
        </w:rPr>
        <w:t xml:space="preserve"> los </w:t>
      </w:r>
      <w:r w:rsidR="000364C9" w:rsidRPr="00160ED6">
        <w:rPr>
          <w:rFonts w:ascii="Arial" w:hAnsi="Arial" w:cs="Arial"/>
          <w:sz w:val="22"/>
          <w:szCs w:val="22"/>
        </w:rPr>
        <w:t>___</w:t>
      </w:r>
      <w:r w:rsidR="00160965" w:rsidRPr="00160ED6">
        <w:rPr>
          <w:rFonts w:ascii="Arial" w:hAnsi="Arial" w:cs="Arial"/>
          <w:sz w:val="22"/>
          <w:szCs w:val="22"/>
        </w:rPr>
        <w:t>___</w:t>
      </w:r>
      <w:r w:rsidRPr="00160ED6">
        <w:rPr>
          <w:rFonts w:ascii="Arial" w:hAnsi="Arial" w:cs="Arial"/>
          <w:sz w:val="22"/>
          <w:szCs w:val="22"/>
        </w:rPr>
        <w:t xml:space="preserve"> son los siguientes:</w:t>
      </w:r>
      <w:r w:rsidRPr="00A35714">
        <w:rPr>
          <w:rFonts w:ascii="Arial" w:hAnsi="Arial" w:cs="Arial"/>
          <w:sz w:val="22"/>
          <w:szCs w:val="22"/>
        </w:rPr>
        <w:t xml:space="preserve"> </w:t>
      </w:r>
    </w:p>
    <w:p w:rsidR="00C5124B" w:rsidRDefault="00C5124B" w:rsidP="00A35714">
      <w:pPr>
        <w:pStyle w:val="Encabezado"/>
        <w:jc w:val="both"/>
        <w:rPr>
          <w:rFonts w:ascii="Arial" w:hAnsi="Arial" w:cs="Arial"/>
          <w:sz w:val="22"/>
          <w:szCs w:val="22"/>
        </w:rPr>
      </w:pPr>
    </w:p>
    <w:p w:rsidR="00625B62" w:rsidRDefault="00C5124B">
      <w:pPr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 xml:space="preserve">III.- </w:t>
      </w:r>
      <w:r>
        <w:rPr>
          <w:rFonts w:ascii="Arial" w:hAnsi="Arial" w:cs="Arial"/>
          <w:b/>
          <w:sz w:val="22"/>
          <w:szCs w:val="22"/>
        </w:rPr>
        <w:t>RESULTADO DE LA INVESTIGACIÓN DE MERCADO</w:t>
      </w:r>
    </w:p>
    <w:p w:rsidR="007A6608" w:rsidRDefault="007A6608">
      <w:pPr>
        <w:jc w:val="both"/>
        <w:rPr>
          <w:rFonts w:ascii="Arial" w:hAnsi="Arial" w:cs="Arial"/>
          <w:sz w:val="22"/>
          <w:szCs w:val="22"/>
        </w:rPr>
      </w:pPr>
    </w:p>
    <w:p w:rsidR="00160ED6" w:rsidRDefault="008E5801" w:rsidP="00160E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Investigación de M</w:t>
      </w:r>
      <w:r w:rsidR="007A6608">
        <w:rPr>
          <w:rFonts w:ascii="Arial" w:hAnsi="Arial" w:cs="Arial"/>
          <w:sz w:val="22"/>
          <w:szCs w:val="22"/>
        </w:rPr>
        <w:t>ercado fue realizada en los términos de los artículos 28, 29 y 30 del Reglamento de la Ley de Adquisiciones, Arrendamientos y Servicios del Sector Público, en forma conjunta por el Área R</w:t>
      </w:r>
      <w:r w:rsidR="00691C8A">
        <w:rPr>
          <w:rFonts w:ascii="Arial" w:hAnsi="Arial" w:cs="Arial"/>
          <w:sz w:val="22"/>
          <w:szCs w:val="22"/>
        </w:rPr>
        <w:t>equirente y el Área Contratante,</w:t>
      </w:r>
      <w:r w:rsidR="007A6608">
        <w:rPr>
          <w:rFonts w:ascii="Arial" w:hAnsi="Arial" w:cs="Arial"/>
          <w:sz w:val="22"/>
          <w:szCs w:val="22"/>
        </w:rPr>
        <w:t xml:space="preserve"> en la cual se verificó previo al inicio del procedimiento de contratación, la existencia de oferta, en la cantidad, calidad y oportunidad requeridas; la existencia de proveedores a nivel nacional</w:t>
      </w:r>
      <w:r w:rsidR="00160ED6">
        <w:rPr>
          <w:rFonts w:ascii="Arial" w:hAnsi="Arial" w:cs="Arial"/>
          <w:sz w:val="22"/>
          <w:szCs w:val="22"/>
        </w:rPr>
        <w:t xml:space="preserve"> o internacional </w:t>
      </w:r>
      <w:r w:rsidR="007A6608">
        <w:rPr>
          <w:rFonts w:ascii="Arial" w:hAnsi="Arial" w:cs="Arial"/>
          <w:sz w:val="22"/>
          <w:szCs w:val="22"/>
        </w:rPr>
        <w:t xml:space="preserve">con posibilidad de cumplir con las necesidades de la contratación, conocer el precio prevaleciente al momento de llevar </w:t>
      </w:r>
      <w:r>
        <w:rPr>
          <w:rFonts w:ascii="Arial" w:hAnsi="Arial" w:cs="Arial"/>
          <w:sz w:val="22"/>
          <w:szCs w:val="22"/>
        </w:rPr>
        <w:t>a cabo la I</w:t>
      </w:r>
      <w:r w:rsidR="007A6608">
        <w:rPr>
          <w:rFonts w:ascii="Arial" w:hAnsi="Arial" w:cs="Arial"/>
          <w:sz w:val="22"/>
          <w:szCs w:val="22"/>
        </w:rPr>
        <w:t>nvestigación</w:t>
      </w:r>
      <w:r w:rsidR="00DB7565">
        <w:rPr>
          <w:rFonts w:ascii="Arial" w:hAnsi="Arial" w:cs="Arial"/>
          <w:sz w:val="22"/>
          <w:szCs w:val="22"/>
        </w:rPr>
        <w:t xml:space="preserve"> de mercado</w:t>
      </w:r>
      <w:r w:rsidR="00C11D14">
        <w:rPr>
          <w:rFonts w:ascii="Arial" w:hAnsi="Arial" w:cs="Arial"/>
          <w:sz w:val="22"/>
          <w:szCs w:val="22"/>
        </w:rPr>
        <w:t xml:space="preserve"> así como </w:t>
      </w:r>
      <w:r w:rsidR="007A6608">
        <w:rPr>
          <w:rFonts w:ascii="Arial" w:hAnsi="Arial" w:cs="Arial"/>
          <w:sz w:val="22"/>
          <w:szCs w:val="22"/>
        </w:rPr>
        <w:t xml:space="preserve"> en la información disponibl</w:t>
      </w:r>
      <w:r w:rsidR="004A6862">
        <w:rPr>
          <w:rFonts w:ascii="Arial" w:hAnsi="Arial" w:cs="Arial"/>
          <w:sz w:val="22"/>
          <w:szCs w:val="22"/>
        </w:rPr>
        <w:t xml:space="preserve">e </w:t>
      </w:r>
      <w:r w:rsidR="00ED225F">
        <w:rPr>
          <w:rFonts w:ascii="Arial" w:hAnsi="Arial" w:cs="Arial"/>
          <w:sz w:val="22"/>
          <w:szCs w:val="22"/>
        </w:rPr>
        <w:t xml:space="preserve"> en el Sistema informático denominado COMPRANET</w:t>
      </w:r>
      <w:r w:rsidR="00C11D14">
        <w:rPr>
          <w:rFonts w:ascii="Arial" w:hAnsi="Arial" w:cs="Arial"/>
          <w:sz w:val="22"/>
          <w:szCs w:val="22"/>
        </w:rPr>
        <w:t xml:space="preserve"> y la obtenida</w:t>
      </w:r>
      <w:r w:rsidR="000D1294">
        <w:rPr>
          <w:rFonts w:ascii="Arial" w:hAnsi="Arial" w:cs="Arial"/>
          <w:sz w:val="22"/>
          <w:szCs w:val="22"/>
        </w:rPr>
        <w:t xml:space="preserve"> por distintos proveedores a través de sus páginas de internet, correos electrónicos y vía telefónica</w:t>
      </w:r>
      <w:r w:rsidR="00ED225F">
        <w:rPr>
          <w:rFonts w:ascii="Arial" w:hAnsi="Arial" w:cs="Arial"/>
          <w:sz w:val="22"/>
          <w:szCs w:val="22"/>
        </w:rPr>
        <w:t xml:space="preserve"> </w:t>
      </w:r>
      <w:r w:rsidR="000D1294">
        <w:rPr>
          <w:rFonts w:ascii="Arial" w:hAnsi="Arial" w:cs="Arial"/>
          <w:sz w:val="22"/>
          <w:szCs w:val="22"/>
        </w:rPr>
        <w:t>la cual se plasma</w:t>
      </w:r>
      <w:r w:rsidR="00160ED6">
        <w:rPr>
          <w:rFonts w:ascii="Arial" w:hAnsi="Arial" w:cs="Arial"/>
          <w:sz w:val="22"/>
          <w:szCs w:val="22"/>
        </w:rPr>
        <w:t xml:space="preserve"> a continuación:</w:t>
      </w:r>
    </w:p>
    <w:p w:rsidR="00160ED6" w:rsidRDefault="00160ED6" w:rsidP="00160ED6">
      <w:pPr>
        <w:jc w:val="both"/>
        <w:rPr>
          <w:rFonts w:ascii="Arial" w:hAnsi="Arial" w:cs="Arial"/>
          <w:sz w:val="22"/>
          <w:szCs w:val="22"/>
        </w:rPr>
      </w:pPr>
    </w:p>
    <w:p w:rsidR="00160ED6" w:rsidRDefault="00160ED6" w:rsidP="00160E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Proveedor1      precio</w:t>
      </w:r>
    </w:p>
    <w:p w:rsidR="00160ED6" w:rsidRDefault="00160ED6" w:rsidP="00160E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Proveedor2      precio</w:t>
      </w:r>
    </w:p>
    <w:p w:rsidR="00160ED6" w:rsidRDefault="00160ED6" w:rsidP="00160E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Proveedor3      precio</w:t>
      </w:r>
    </w:p>
    <w:p w:rsidR="00160ED6" w:rsidRDefault="00160ED6" w:rsidP="00160ED6">
      <w:pPr>
        <w:jc w:val="both"/>
        <w:rPr>
          <w:rFonts w:ascii="Arial" w:hAnsi="Arial" w:cs="Arial"/>
          <w:sz w:val="22"/>
          <w:szCs w:val="22"/>
        </w:rPr>
      </w:pPr>
    </w:p>
    <w:p w:rsidR="007A6608" w:rsidRPr="000546FD" w:rsidRDefault="00160ED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0D1294">
        <w:rPr>
          <w:rFonts w:ascii="Arial" w:hAnsi="Arial" w:cs="Arial"/>
          <w:sz w:val="22"/>
          <w:szCs w:val="22"/>
        </w:rPr>
        <w:t xml:space="preserve">iendo la oferta </w:t>
      </w:r>
      <w:r w:rsidR="000D1294" w:rsidRPr="00160ED6">
        <w:rPr>
          <w:rFonts w:ascii="Arial" w:hAnsi="Arial" w:cs="Arial"/>
          <w:sz w:val="22"/>
          <w:szCs w:val="22"/>
        </w:rPr>
        <w:t>que presenta las mejores condiciones en cuanto a</w:t>
      </w:r>
      <w:r w:rsidR="000546FD" w:rsidRPr="00160ED6">
        <w:rPr>
          <w:rFonts w:ascii="Arial" w:hAnsi="Arial" w:cs="Arial"/>
          <w:sz w:val="22"/>
          <w:szCs w:val="22"/>
        </w:rPr>
        <w:t xml:space="preserve"> calidad, precio, oportunidad y financiamiento,</w:t>
      </w:r>
      <w:r w:rsidR="00C11D14" w:rsidRPr="00160ED6">
        <w:rPr>
          <w:rFonts w:ascii="Arial" w:hAnsi="Arial" w:cs="Arial"/>
          <w:sz w:val="22"/>
          <w:szCs w:val="22"/>
        </w:rPr>
        <w:t xml:space="preserve"> </w:t>
      </w:r>
      <w:r w:rsidR="000546FD" w:rsidRPr="00160ED6">
        <w:rPr>
          <w:rFonts w:ascii="Arial" w:hAnsi="Arial" w:cs="Arial"/>
          <w:sz w:val="22"/>
          <w:szCs w:val="22"/>
        </w:rPr>
        <w:t xml:space="preserve">la de </w:t>
      </w:r>
      <w:r w:rsidR="00E54AB0" w:rsidRPr="00160ED6">
        <w:rPr>
          <w:rFonts w:ascii="Arial" w:hAnsi="Arial" w:cs="Arial"/>
          <w:sz w:val="22"/>
          <w:szCs w:val="22"/>
        </w:rPr>
        <w:t>___</w:t>
      </w:r>
      <w:r w:rsidRPr="00160ED6">
        <w:rPr>
          <w:rFonts w:ascii="Arial" w:hAnsi="Arial" w:cs="Arial"/>
          <w:sz w:val="22"/>
          <w:szCs w:val="22"/>
          <w:u w:val="single"/>
        </w:rPr>
        <w:t xml:space="preserve">          </w:t>
      </w:r>
      <w:r w:rsidR="000546FD" w:rsidRPr="00160ED6">
        <w:rPr>
          <w:rFonts w:ascii="Arial" w:hAnsi="Arial" w:cs="Arial"/>
          <w:sz w:val="22"/>
          <w:szCs w:val="22"/>
        </w:rPr>
        <w:t>___</w:t>
      </w:r>
      <w:r w:rsidR="008E5801" w:rsidRPr="00160ED6">
        <w:rPr>
          <w:rFonts w:ascii="Arial" w:hAnsi="Arial" w:cs="Arial"/>
          <w:sz w:val="22"/>
          <w:szCs w:val="22"/>
        </w:rPr>
        <w:t>. La referida I</w:t>
      </w:r>
      <w:r w:rsidR="000546FD" w:rsidRPr="00160ED6">
        <w:rPr>
          <w:rFonts w:ascii="Arial" w:hAnsi="Arial" w:cs="Arial"/>
          <w:sz w:val="22"/>
          <w:szCs w:val="22"/>
        </w:rPr>
        <w:t xml:space="preserve">nvestigación de </w:t>
      </w:r>
      <w:r w:rsidR="008E5801" w:rsidRPr="00160ED6">
        <w:rPr>
          <w:rFonts w:ascii="Arial" w:hAnsi="Arial" w:cs="Arial"/>
          <w:sz w:val="22"/>
          <w:szCs w:val="22"/>
        </w:rPr>
        <w:t>M</w:t>
      </w:r>
      <w:r w:rsidR="000546FD" w:rsidRPr="00160ED6">
        <w:rPr>
          <w:rFonts w:ascii="Arial" w:hAnsi="Arial" w:cs="Arial"/>
          <w:sz w:val="22"/>
          <w:szCs w:val="22"/>
        </w:rPr>
        <w:t xml:space="preserve">ercado se acompaña a la presente justificación </w:t>
      </w:r>
      <w:r w:rsidR="00A610D2" w:rsidRPr="00160ED6">
        <w:rPr>
          <w:rFonts w:ascii="Arial" w:hAnsi="Arial" w:cs="Arial"/>
          <w:sz w:val="22"/>
          <w:szCs w:val="22"/>
        </w:rPr>
        <w:t>para determinar</w:t>
      </w:r>
      <w:r w:rsidR="004F5AB1" w:rsidRPr="00160ED6">
        <w:rPr>
          <w:rFonts w:ascii="Arial" w:hAnsi="Arial" w:cs="Arial"/>
          <w:sz w:val="22"/>
          <w:szCs w:val="22"/>
        </w:rPr>
        <w:t xml:space="preserve"> que el procedimiento de contratación por adjudicación directa es el idóneo</w:t>
      </w:r>
      <w:r w:rsidR="000546FD" w:rsidRPr="00160ED6">
        <w:rPr>
          <w:rFonts w:ascii="Arial" w:hAnsi="Arial" w:cs="Arial"/>
          <w:sz w:val="22"/>
          <w:szCs w:val="22"/>
        </w:rPr>
        <w:t>.</w:t>
      </w:r>
    </w:p>
    <w:p w:rsidR="00030650" w:rsidRDefault="00030650">
      <w:pPr>
        <w:jc w:val="both"/>
        <w:rPr>
          <w:rFonts w:ascii="Arial" w:hAnsi="Arial" w:cs="Arial"/>
          <w:sz w:val="22"/>
          <w:szCs w:val="22"/>
        </w:rPr>
      </w:pPr>
    </w:p>
    <w:p w:rsidR="007A6608" w:rsidRPr="00A35714" w:rsidRDefault="007A6608" w:rsidP="007A6608">
      <w:pPr>
        <w:jc w:val="center"/>
        <w:rPr>
          <w:rFonts w:ascii="Arial" w:hAnsi="Arial" w:cs="Arial"/>
          <w:sz w:val="22"/>
          <w:szCs w:val="22"/>
        </w:rPr>
      </w:pPr>
      <w:r w:rsidRPr="00A35714">
        <w:rPr>
          <w:rFonts w:ascii="Arial" w:hAnsi="Arial" w:cs="Arial"/>
          <w:b/>
          <w:sz w:val="22"/>
          <w:szCs w:val="22"/>
        </w:rPr>
        <w:t>I</w:t>
      </w:r>
      <w:r w:rsidR="00233DC3">
        <w:rPr>
          <w:rFonts w:ascii="Arial" w:hAnsi="Arial" w:cs="Arial"/>
          <w:b/>
          <w:sz w:val="22"/>
          <w:szCs w:val="22"/>
        </w:rPr>
        <w:t>V</w:t>
      </w:r>
      <w:r w:rsidRPr="00A35714">
        <w:rPr>
          <w:rFonts w:ascii="Arial" w:hAnsi="Arial" w:cs="Arial"/>
          <w:b/>
          <w:sz w:val="22"/>
          <w:szCs w:val="22"/>
        </w:rPr>
        <w:t xml:space="preserve">.- </w:t>
      </w:r>
      <w:r>
        <w:rPr>
          <w:rFonts w:ascii="Arial" w:hAnsi="Arial" w:cs="Arial"/>
          <w:b/>
          <w:sz w:val="22"/>
          <w:szCs w:val="22"/>
        </w:rPr>
        <w:t>PROCEDIMIENTO DE CONTRATACIÓN PROPUESTO</w:t>
      </w:r>
    </w:p>
    <w:p w:rsidR="00A35714" w:rsidRDefault="00A35714">
      <w:pPr>
        <w:jc w:val="both"/>
        <w:rPr>
          <w:rFonts w:ascii="Arial" w:hAnsi="Arial" w:cs="Arial"/>
          <w:sz w:val="22"/>
          <w:szCs w:val="22"/>
        </w:rPr>
      </w:pPr>
    </w:p>
    <w:p w:rsidR="00DC74CA" w:rsidRDefault="00233DC3" w:rsidP="00DC74CA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El procedimiento de contratación propuesto es el de adjudicación directa, en virtud de que en el presente caso</w:t>
      </w:r>
      <w:r w:rsidR="00DC74CA">
        <w:rPr>
          <w:sz w:val="22"/>
          <w:szCs w:val="22"/>
        </w:rPr>
        <w:t xml:space="preserve"> la adjudicación se llevar</w:t>
      </w:r>
      <w:r w:rsidR="005658FA">
        <w:rPr>
          <w:sz w:val="22"/>
          <w:szCs w:val="22"/>
        </w:rPr>
        <w:t>ía a cabo conforme la fracción XIV</w:t>
      </w:r>
      <w:r w:rsidR="00DC74CA">
        <w:rPr>
          <w:sz w:val="22"/>
          <w:szCs w:val="22"/>
        </w:rPr>
        <w:t xml:space="preserve"> del artículo 41 el cual menciona que este tipo de adjudicación se puede llevar a cabo siempre y cuando: </w:t>
      </w:r>
      <w:r>
        <w:rPr>
          <w:sz w:val="22"/>
          <w:szCs w:val="22"/>
        </w:rPr>
        <w:t xml:space="preserve"> </w:t>
      </w:r>
    </w:p>
    <w:p w:rsidR="007A6608" w:rsidRPr="005658FA" w:rsidRDefault="000D1294" w:rsidP="005658FA">
      <w:pPr>
        <w:pStyle w:val="Default"/>
        <w:jc w:val="both"/>
        <w:rPr>
          <w:b/>
          <w:sz w:val="23"/>
          <w:szCs w:val="23"/>
        </w:rPr>
      </w:pPr>
      <w:r>
        <w:rPr>
          <w:b/>
          <w:sz w:val="22"/>
          <w:szCs w:val="22"/>
        </w:rPr>
        <w:t>“</w:t>
      </w:r>
      <w:r w:rsidR="005658FA" w:rsidRPr="005658FA">
        <w:rPr>
          <w:b/>
          <w:sz w:val="23"/>
          <w:szCs w:val="23"/>
        </w:rPr>
        <w:t>Se trate de los servicios prestados por una persona física a que se refiere la fracción VII del artículo 3 de esta Ley, siempre que éstos sean realizados por ella misma sin requerir de la utilización de más de un especialista o técnico</w:t>
      </w:r>
      <w:r w:rsidR="005658FA">
        <w:rPr>
          <w:b/>
          <w:sz w:val="23"/>
          <w:szCs w:val="23"/>
        </w:rPr>
        <w:t>”</w:t>
      </w:r>
      <w:r w:rsidR="005658FA" w:rsidRPr="005658FA">
        <w:rPr>
          <w:b/>
          <w:sz w:val="23"/>
          <w:szCs w:val="23"/>
        </w:rPr>
        <w:t xml:space="preserve">; </w:t>
      </w:r>
      <w:r w:rsidR="0011504B">
        <w:rPr>
          <w:sz w:val="22"/>
          <w:szCs w:val="22"/>
        </w:rPr>
        <w:t>actualizándose</w:t>
      </w:r>
      <w:r w:rsidR="00C176F4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>el supuesto de excepción a la licitación pública establecido en la fracción</w:t>
      </w:r>
      <w:r w:rsidR="00DC74CA">
        <w:rPr>
          <w:sz w:val="22"/>
          <w:szCs w:val="22"/>
        </w:rPr>
        <w:t xml:space="preserve"> I</w:t>
      </w:r>
      <w:r>
        <w:rPr>
          <w:sz w:val="22"/>
          <w:szCs w:val="22"/>
        </w:rPr>
        <w:t>II</w:t>
      </w:r>
      <w:r w:rsidR="00DC74CA">
        <w:rPr>
          <w:sz w:val="22"/>
          <w:szCs w:val="22"/>
        </w:rPr>
        <w:t xml:space="preserve"> </w:t>
      </w:r>
      <w:r w:rsidR="00233DC3">
        <w:rPr>
          <w:sz w:val="22"/>
          <w:szCs w:val="22"/>
        </w:rPr>
        <w:t xml:space="preserve">del artículo 41 de </w:t>
      </w:r>
      <w:r w:rsidR="005658FA">
        <w:rPr>
          <w:sz w:val="22"/>
          <w:szCs w:val="22"/>
        </w:rPr>
        <w:t xml:space="preserve">la </w:t>
      </w:r>
      <w:r w:rsidR="00233DC3">
        <w:rPr>
          <w:sz w:val="22"/>
          <w:szCs w:val="22"/>
        </w:rPr>
        <w:t>Ley de Adquisiciones, Arrendamientos y Servicios del Sector Público, en relación con lo establecido en el artículo 72 de su Reglamento.</w:t>
      </w:r>
    </w:p>
    <w:p w:rsidR="0035361B" w:rsidRDefault="0035361B">
      <w:pPr>
        <w:jc w:val="both"/>
        <w:rPr>
          <w:rFonts w:ascii="Arial" w:hAnsi="Arial" w:cs="Arial"/>
          <w:sz w:val="22"/>
          <w:szCs w:val="22"/>
        </w:rPr>
      </w:pPr>
    </w:p>
    <w:p w:rsidR="00A35714" w:rsidRPr="00A35714" w:rsidRDefault="00233DC3" w:rsidP="00030650">
      <w:pPr>
        <w:pStyle w:val="Encabezado"/>
        <w:tabs>
          <w:tab w:val="left" w:pos="1134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IV.1.</w:t>
      </w:r>
      <w:r>
        <w:rPr>
          <w:rFonts w:ascii="Arial" w:hAnsi="Arial" w:cs="Arial"/>
          <w:b/>
          <w:sz w:val="22"/>
          <w:szCs w:val="22"/>
        </w:rPr>
        <w:tab/>
      </w:r>
      <w:r w:rsidR="00A35714" w:rsidRPr="00A35714">
        <w:rPr>
          <w:rFonts w:ascii="Arial" w:hAnsi="Arial" w:cs="Arial"/>
          <w:b/>
          <w:sz w:val="22"/>
          <w:szCs w:val="22"/>
        </w:rPr>
        <w:t>MOTIVACIÓN Y FUNDAMENTACIÓN LEGAL:</w:t>
      </w:r>
    </w:p>
    <w:p w:rsidR="00A35714" w:rsidRPr="00A35714" w:rsidRDefault="00A35714" w:rsidP="00A35714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A35714" w:rsidRDefault="00A35714" w:rsidP="00030650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bookmarkStart w:id="0" w:name="OLE_LINK7"/>
      <w:r w:rsidRPr="00160ED6">
        <w:rPr>
          <w:rFonts w:ascii="Arial" w:hAnsi="Arial" w:cs="Arial"/>
          <w:b/>
          <w:sz w:val="22"/>
          <w:szCs w:val="22"/>
          <w:u w:val="single"/>
        </w:rPr>
        <w:t>MOTIVOS:</w:t>
      </w:r>
      <w:bookmarkEnd w:id="0"/>
      <w:r w:rsidRPr="00160ED6">
        <w:rPr>
          <w:rFonts w:ascii="Arial" w:hAnsi="Arial" w:cs="Arial"/>
          <w:sz w:val="22"/>
          <w:szCs w:val="22"/>
        </w:rPr>
        <w:t xml:space="preserve"> La contratación de los </w:t>
      </w:r>
      <w:r w:rsidR="009D0F44" w:rsidRPr="00160ED6">
        <w:rPr>
          <w:rFonts w:ascii="Arial" w:hAnsi="Arial" w:cs="Arial"/>
          <w:sz w:val="22"/>
          <w:szCs w:val="22"/>
        </w:rPr>
        <w:t>___</w:t>
      </w:r>
      <w:r w:rsidR="00160ED6" w:rsidRPr="00160ED6">
        <w:rPr>
          <w:rFonts w:ascii="Arial" w:hAnsi="Arial" w:cs="Arial"/>
          <w:sz w:val="22"/>
          <w:szCs w:val="22"/>
          <w:u w:val="single"/>
        </w:rPr>
        <w:t xml:space="preserve">      </w:t>
      </w:r>
      <w:r w:rsidR="0035361B" w:rsidRPr="00160ED6">
        <w:rPr>
          <w:rFonts w:ascii="Arial" w:hAnsi="Arial" w:cs="Arial"/>
          <w:sz w:val="22"/>
          <w:szCs w:val="22"/>
        </w:rPr>
        <w:t>___</w:t>
      </w:r>
      <w:r w:rsidRPr="00160ED6">
        <w:rPr>
          <w:rFonts w:ascii="Arial" w:hAnsi="Arial" w:cs="Arial"/>
          <w:sz w:val="22"/>
          <w:szCs w:val="22"/>
        </w:rPr>
        <w:t xml:space="preserve"> objeto de la presente justificación </w:t>
      </w:r>
      <w:r w:rsidR="0035361B" w:rsidRPr="00160ED6">
        <w:rPr>
          <w:rFonts w:ascii="Arial" w:hAnsi="Arial" w:cs="Arial"/>
          <w:sz w:val="22"/>
          <w:szCs w:val="22"/>
        </w:rPr>
        <w:t>es</w:t>
      </w:r>
      <w:r w:rsidRPr="00160ED6">
        <w:rPr>
          <w:rFonts w:ascii="Arial" w:hAnsi="Arial" w:cs="Arial"/>
          <w:sz w:val="22"/>
          <w:szCs w:val="22"/>
        </w:rPr>
        <w:t xml:space="preserve"> necesaria </w:t>
      </w:r>
      <w:r w:rsidR="00852F52" w:rsidRPr="00160ED6">
        <w:rPr>
          <w:rFonts w:ascii="Arial" w:hAnsi="Arial" w:cs="Arial"/>
          <w:sz w:val="22"/>
          <w:szCs w:val="22"/>
        </w:rPr>
        <w:t xml:space="preserve">para satisfacer los requerimientos del </w:t>
      </w:r>
      <w:r w:rsidR="009D0F44" w:rsidRPr="00160ED6">
        <w:rPr>
          <w:rFonts w:ascii="Arial" w:hAnsi="Arial" w:cs="Arial"/>
          <w:sz w:val="22"/>
          <w:szCs w:val="22"/>
        </w:rPr>
        <w:t>___</w:t>
      </w:r>
      <w:r w:rsidR="00160ED6" w:rsidRPr="00160ED6">
        <w:rPr>
          <w:rFonts w:ascii="Arial" w:hAnsi="Arial" w:cs="Arial"/>
          <w:sz w:val="22"/>
          <w:szCs w:val="22"/>
          <w:u w:val="single"/>
        </w:rPr>
        <w:t xml:space="preserve">      </w:t>
      </w:r>
      <w:r w:rsidR="00610C8F" w:rsidRPr="00160ED6">
        <w:rPr>
          <w:rFonts w:ascii="Arial" w:hAnsi="Arial" w:cs="Arial"/>
          <w:sz w:val="22"/>
          <w:szCs w:val="22"/>
        </w:rPr>
        <w:t xml:space="preserve">___. Por lo anterior, </w:t>
      </w:r>
      <w:r w:rsidR="00C176F4" w:rsidRPr="00160ED6">
        <w:rPr>
          <w:rFonts w:ascii="Arial" w:hAnsi="Arial" w:cs="Arial"/>
          <w:sz w:val="22"/>
          <w:szCs w:val="22"/>
        </w:rPr>
        <w:t>la</w:t>
      </w:r>
      <w:r w:rsidR="00610C8F" w:rsidRPr="00160ED6">
        <w:rPr>
          <w:rFonts w:ascii="Arial" w:hAnsi="Arial" w:cs="Arial"/>
          <w:sz w:val="22"/>
          <w:szCs w:val="22"/>
        </w:rPr>
        <w:t xml:space="preserve"> </w:t>
      </w:r>
      <w:r w:rsidR="00E315C5" w:rsidRPr="00160ED6">
        <w:rPr>
          <w:rFonts w:ascii="Arial" w:hAnsi="Arial" w:cs="Arial"/>
          <w:sz w:val="22"/>
          <w:szCs w:val="22"/>
        </w:rPr>
        <w:t xml:space="preserve">contratación propuesta </w:t>
      </w:r>
      <w:r w:rsidR="00B17ECE" w:rsidRPr="00160ED6">
        <w:rPr>
          <w:rFonts w:ascii="Arial" w:hAnsi="Arial" w:cs="Arial"/>
          <w:sz w:val="22"/>
          <w:szCs w:val="22"/>
        </w:rPr>
        <w:t xml:space="preserve">se adecúa al supuesto </w:t>
      </w:r>
      <w:r w:rsidR="00610C8F" w:rsidRPr="00160ED6">
        <w:rPr>
          <w:rFonts w:ascii="Arial" w:hAnsi="Arial" w:cs="Arial"/>
          <w:sz w:val="22"/>
          <w:szCs w:val="22"/>
        </w:rPr>
        <w:t xml:space="preserve">de excepción </w:t>
      </w:r>
      <w:r w:rsidR="00B17ECE" w:rsidRPr="00160ED6">
        <w:rPr>
          <w:rFonts w:ascii="Arial" w:hAnsi="Arial" w:cs="Arial"/>
          <w:sz w:val="22"/>
          <w:szCs w:val="22"/>
        </w:rPr>
        <w:t>establecido en la Ley de Adquisiciones, Arrendamientos y Servicios del Sector Público en su artículo 41, fracción</w:t>
      </w:r>
      <w:r w:rsidR="005076BE" w:rsidRPr="00160ED6">
        <w:rPr>
          <w:rFonts w:ascii="Arial" w:hAnsi="Arial" w:cs="Arial"/>
          <w:sz w:val="22"/>
          <w:szCs w:val="22"/>
        </w:rPr>
        <w:t xml:space="preserve"> XIV</w:t>
      </w:r>
      <w:r w:rsidR="00610C8F" w:rsidRPr="00160ED6">
        <w:rPr>
          <w:rFonts w:ascii="Arial" w:hAnsi="Arial" w:cs="Arial"/>
          <w:sz w:val="22"/>
          <w:szCs w:val="22"/>
        </w:rPr>
        <w:t>; a</w:t>
      </w:r>
      <w:r w:rsidRPr="00160ED6">
        <w:rPr>
          <w:rFonts w:ascii="Arial" w:hAnsi="Arial" w:cs="Arial"/>
          <w:sz w:val="22"/>
          <w:szCs w:val="22"/>
        </w:rPr>
        <w:t xml:space="preserve">demás de que </w:t>
      </w:r>
      <w:r w:rsidR="00E315C5" w:rsidRPr="00160ED6">
        <w:rPr>
          <w:rFonts w:ascii="Arial" w:hAnsi="Arial" w:cs="Arial"/>
          <w:sz w:val="22"/>
          <w:szCs w:val="22"/>
        </w:rPr>
        <w:t>se reúnen los requisitos previstos en el artícul</w:t>
      </w:r>
      <w:r w:rsidR="00E315C5">
        <w:rPr>
          <w:rFonts w:ascii="Arial" w:hAnsi="Arial" w:cs="Arial"/>
          <w:sz w:val="22"/>
          <w:szCs w:val="22"/>
        </w:rPr>
        <w:t xml:space="preserve">o 72 del </w:t>
      </w:r>
      <w:r w:rsidR="00E315C5">
        <w:rPr>
          <w:rFonts w:ascii="Arial" w:hAnsi="Arial" w:cs="Arial"/>
          <w:sz w:val="22"/>
          <w:szCs w:val="22"/>
        </w:rPr>
        <w:lastRenderedPageBreak/>
        <w:t>Reglamento de la Ley de Adquisiciones, Arrendamientos y Servicios del Sector Público</w:t>
      </w:r>
      <w:r w:rsidRPr="00A35714">
        <w:rPr>
          <w:rFonts w:ascii="Arial" w:hAnsi="Arial" w:cs="Arial"/>
          <w:sz w:val="22"/>
          <w:szCs w:val="22"/>
        </w:rPr>
        <w:t xml:space="preserve">, tal y como se </w:t>
      </w:r>
      <w:r w:rsidR="00610C8F">
        <w:rPr>
          <w:rFonts w:ascii="Arial" w:hAnsi="Arial" w:cs="Arial"/>
          <w:sz w:val="22"/>
          <w:szCs w:val="22"/>
        </w:rPr>
        <w:t>desprende de la</w:t>
      </w:r>
      <w:r w:rsidR="00E315C5">
        <w:rPr>
          <w:rFonts w:ascii="Arial" w:hAnsi="Arial" w:cs="Arial"/>
          <w:sz w:val="22"/>
          <w:szCs w:val="22"/>
        </w:rPr>
        <w:t xml:space="preserve"> información presentada en esta justificación, así como de la</w:t>
      </w:r>
      <w:r w:rsidR="00610C8F">
        <w:rPr>
          <w:rFonts w:ascii="Arial" w:hAnsi="Arial" w:cs="Arial"/>
          <w:sz w:val="22"/>
          <w:szCs w:val="22"/>
        </w:rPr>
        <w:t xml:space="preserve"> </w:t>
      </w:r>
      <w:r w:rsidR="008E5801">
        <w:rPr>
          <w:rFonts w:ascii="Arial" w:hAnsi="Arial" w:cs="Arial"/>
          <w:sz w:val="22"/>
          <w:szCs w:val="22"/>
        </w:rPr>
        <w:t>I</w:t>
      </w:r>
      <w:r w:rsidR="00610C8F">
        <w:rPr>
          <w:rFonts w:ascii="Arial" w:hAnsi="Arial" w:cs="Arial"/>
          <w:sz w:val="22"/>
          <w:szCs w:val="22"/>
        </w:rPr>
        <w:t xml:space="preserve">nvestigación de </w:t>
      </w:r>
      <w:r w:rsidR="008E5801">
        <w:rPr>
          <w:rFonts w:ascii="Arial" w:hAnsi="Arial" w:cs="Arial"/>
          <w:sz w:val="22"/>
          <w:szCs w:val="22"/>
        </w:rPr>
        <w:t>M</w:t>
      </w:r>
      <w:r w:rsidR="00610C8F">
        <w:rPr>
          <w:rFonts w:ascii="Arial" w:hAnsi="Arial" w:cs="Arial"/>
          <w:sz w:val="22"/>
          <w:szCs w:val="22"/>
        </w:rPr>
        <w:t xml:space="preserve">ercado </w:t>
      </w:r>
      <w:r w:rsidRPr="00A35714">
        <w:rPr>
          <w:rFonts w:ascii="Arial" w:hAnsi="Arial" w:cs="Arial"/>
          <w:sz w:val="22"/>
          <w:szCs w:val="22"/>
        </w:rPr>
        <w:t xml:space="preserve">que se acompaña como </w:t>
      </w:r>
      <w:r w:rsidRPr="00A35714">
        <w:rPr>
          <w:rFonts w:ascii="Arial" w:hAnsi="Arial" w:cs="Arial"/>
          <w:b/>
          <w:sz w:val="22"/>
          <w:szCs w:val="22"/>
        </w:rPr>
        <w:t>“ANEXO UNO”;</w:t>
      </w:r>
      <w:r w:rsidRPr="00A35714">
        <w:rPr>
          <w:rFonts w:ascii="Arial" w:hAnsi="Arial" w:cs="Arial"/>
          <w:sz w:val="22"/>
          <w:szCs w:val="22"/>
        </w:rPr>
        <w:t xml:space="preserve"> por lo que resulta procedente la contratación bajo el procedimiento de adjudicación directa pr</w:t>
      </w:r>
      <w:r w:rsidR="00311C66">
        <w:rPr>
          <w:rFonts w:ascii="Arial" w:hAnsi="Arial" w:cs="Arial"/>
          <w:sz w:val="22"/>
          <w:szCs w:val="22"/>
        </w:rPr>
        <w:t>evisto en el a</w:t>
      </w:r>
      <w:r w:rsidRPr="00A35714">
        <w:rPr>
          <w:rFonts w:ascii="Arial" w:hAnsi="Arial" w:cs="Arial"/>
          <w:sz w:val="22"/>
          <w:szCs w:val="22"/>
        </w:rPr>
        <w:t>rtículo 26, fracción III de la Ley antes mencionada.</w:t>
      </w:r>
    </w:p>
    <w:p w:rsidR="00030650" w:rsidRDefault="00030650" w:rsidP="00030650">
      <w:pPr>
        <w:pStyle w:val="Encabezado"/>
        <w:tabs>
          <w:tab w:val="clear" w:pos="4252"/>
          <w:tab w:val="center" w:pos="1134"/>
        </w:tabs>
        <w:ind w:left="1134"/>
        <w:jc w:val="both"/>
        <w:rPr>
          <w:rFonts w:ascii="Arial" w:hAnsi="Arial" w:cs="Arial"/>
          <w:sz w:val="22"/>
          <w:szCs w:val="22"/>
        </w:rPr>
      </w:pPr>
    </w:p>
    <w:p w:rsidR="00A35714" w:rsidRPr="00030650" w:rsidRDefault="00A35714" w:rsidP="00A35714">
      <w:pPr>
        <w:pStyle w:val="Encabezado"/>
        <w:numPr>
          <w:ilvl w:val="0"/>
          <w:numId w:val="13"/>
        </w:numPr>
        <w:tabs>
          <w:tab w:val="clear" w:pos="4252"/>
          <w:tab w:val="center" w:pos="1134"/>
        </w:tabs>
        <w:ind w:left="1134" w:hanging="774"/>
        <w:jc w:val="both"/>
        <w:rPr>
          <w:rFonts w:ascii="Arial" w:hAnsi="Arial" w:cs="Arial"/>
          <w:sz w:val="22"/>
          <w:szCs w:val="22"/>
        </w:rPr>
      </w:pPr>
      <w:r w:rsidRPr="00030650">
        <w:rPr>
          <w:rFonts w:ascii="Arial" w:hAnsi="Arial" w:cs="Arial"/>
          <w:b/>
          <w:sz w:val="22"/>
          <w:szCs w:val="22"/>
          <w:u w:val="single"/>
        </w:rPr>
        <w:t>FUNDAMENTOS:</w:t>
      </w:r>
      <w:r w:rsidRPr="00030650">
        <w:rPr>
          <w:rFonts w:ascii="Arial" w:hAnsi="Arial" w:cs="Arial"/>
          <w:sz w:val="22"/>
          <w:szCs w:val="22"/>
        </w:rPr>
        <w:t xml:space="preserve"> La contratación se encue</w:t>
      </w:r>
      <w:r w:rsidR="00311C66" w:rsidRPr="00030650">
        <w:rPr>
          <w:rFonts w:ascii="Arial" w:hAnsi="Arial" w:cs="Arial"/>
          <w:sz w:val="22"/>
          <w:szCs w:val="22"/>
        </w:rPr>
        <w:t>ntra debidamente fundada en el a</w:t>
      </w:r>
      <w:r w:rsidRPr="00030650">
        <w:rPr>
          <w:rFonts w:ascii="Arial" w:hAnsi="Arial" w:cs="Arial"/>
          <w:sz w:val="22"/>
          <w:szCs w:val="22"/>
        </w:rPr>
        <w:t>rtículo 134 de la Constitución Política de los Es</w:t>
      </w:r>
      <w:r w:rsidR="00311C66" w:rsidRPr="00030650">
        <w:rPr>
          <w:rFonts w:ascii="Arial" w:hAnsi="Arial" w:cs="Arial"/>
          <w:sz w:val="22"/>
          <w:szCs w:val="22"/>
        </w:rPr>
        <w:t>tados Unidos Mexicanos; en los a</w:t>
      </w:r>
      <w:r w:rsidRPr="00030650">
        <w:rPr>
          <w:rFonts w:ascii="Arial" w:hAnsi="Arial" w:cs="Arial"/>
          <w:sz w:val="22"/>
          <w:szCs w:val="22"/>
        </w:rPr>
        <w:t>rtículos 26 fracción III, 40</w:t>
      </w:r>
      <w:r w:rsidR="00E93D4D" w:rsidRPr="00030650">
        <w:rPr>
          <w:rFonts w:ascii="Arial" w:hAnsi="Arial" w:cs="Arial"/>
          <w:sz w:val="22"/>
          <w:szCs w:val="22"/>
        </w:rPr>
        <w:t xml:space="preserve"> y</w:t>
      </w:r>
      <w:r w:rsidRPr="00030650">
        <w:rPr>
          <w:rFonts w:ascii="Arial" w:hAnsi="Arial" w:cs="Arial"/>
          <w:sz w:val="22"/>
          <w:szCs w:val="22"/>
        </w:rPr>
        <w:t xml:space="preserve"> 41 fracción </w:t>
      </w:r>
      <w:r w:rsidR="005076BE">
        <w:rPr>
          <w:rFonts w:ascii="Arial" w:hAnsi="Arial" w:cs="Arial"/>
          <w:sz w:val="22"/>
          <w:szCs w:val="22"/>
        </w:rPr>
        <w:t>XIV</w:t>
      </w:r>
      <w:r w:rsidR="00AF2FDE" w:rsidRPr="00030650">
        <w:rPr>
          <w:rFonts w:ascii="Arial" w:hAnsi="Arial" w:cs="Arial"/>
          <w:sz w:val="22"/>
          <w:szCs w:val="22"/>
        </w:rPr>
        <w:t xml:space="preserve"> </w:t>
      </w:r>
      <w:r w:rsidRPr="00030650">
        <w:rPr>
          <w:rFonts w:ascii="Arial" w:hAnsi="Arial" w:cs="Arial"/>
          <w:sz w:val="22"/>
          <w:szCs w:val="22"/>
        </w:rPr>
        <w:t>de la Ley de Adquisiciones, Arrendamientos y Servicios del S</w:t>
      </w:r>
      <w:r w:rsidR="00311C66" w:rsidRPr="00030650">
        <w:rPr>
          <w:rFonts w:ascii="Arial" w:hAnsi="Arial" w:cs="Arial"/>
          <w:sz w:val="22"/>
          <w:szCs w:val="22"/>
        </w:rPr>
        <w:t>ector Público; así como en los a</w:t>
      </w:r>
      <w:r w:rsidR="00610C8F" w:rsidRPr="00030650">
        <w:rPr>
          <w:rFonts w:ascii="Arial" w:hAnsi="Arial" w:cs="Arial"/>
          <w:sz w:val="22"/>
          <w:szCs w:val="22"/>
        </w:rPr>
        <w:t>rtículos 71 y 72</w:t>
      </w:r>
      <w:r w:rsidRPr="00030650">
        <w:rPr>
          <w:rFonts w:ascii="Arial" w:hAnsi="Arial" w:cs="Arial"/>
          <w:sz w:val="22"/>
          <w:szCs w:val="22"/>
        </w:rPr>
        <w:t xml:space="preserve"> del Reglamento de la Ley de Adquisiciones, Arrendamientos y Servicios del Sector Público.</w:t>
      </w:r>
    </w:p>
    <w:p w:rsidR="00030650" w:rsidRPr="00A35714" w:rsidRDefault="00030650">
      <w:pPr>
        <w:jc w:val="both"/>
        <w:rPr>
          <w:rFonts w:ascii="Arial" w:hAnsi="Arial" w:cs="Arial"/>
          <w:sz w:val="22"/>
          <w:szCs w:val="22"/>
        </w:rPr>
      </w:pPr>
    </w:p>
    <w:p w:rsidR="00E93D4D" w:rsidRPr="00952098" w:rsidRDefault="00E93D4D" w:rsidP="00E93D4D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 xml:space="preserve">V.- </w:t>
      </w:r>
      <w:r w:rsidR="00610C8F">
        <w:rPr>
          <w:rFonts w:ascii="Arial" w:hAnsi="Arial" w:cs="Arial"/>
          <w:b/>
          <w:sz w:val="22"/>
          <w:szCs w:val="22"/>
        </w:rPr>
        <w:t>MONTO</w:t>
      </w:r>
      <w:r w:rsidRPr="00952098">
        <w:rPr>
          <w:rFonts w:ascii="Arial" w:hAnsi="Arial" w:cs="Arial"/>
          <w:b/>
          <w:sz w:val="22"/>
          <w:szCs w:val="22"/>
        </w:rPr>
        <w:t xml:space="preserve"> ESTIMADO</w:t>
      </w:r>
      <w:r w:rsidR="00610C8F">
        <w:rPr>
          <w:rFonts w:ascii="Arial" w:hAnsi="Arial" w:cs="Arial"/>
          <w:b/>
          <w:sz w:val="22"/>
          <w:szCs w:val="22"/>
        </w:rPr>
        <w:t xml:space="preserve"> Y FORMA DE PAGO PROPUESTO</w:t>
      </w:r>
      <w:r w:rsidRPr="00952098">
        <w:rPr>
          <w:rFonts w:ascii="Arial" w:hAnsi="Arial" w:cs="Arial"/>
          <w:b/>
          <w:sz w:val="22"/>
          <w:szCs w:val="22"/>
        </w:rPr>
        <w:t>:</w:t>
      </w:r>
    </w:p>
    <w:p w:rsidR="00D13474" w:rsidRPr="00952098" w:rsidRDefault="00D13474" w:rsidP="00E93D4D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8E5801" w:rsidRDefault="008E5801" w:rsidP="00DF3E33">
      <w:pPr>
        <w:pStyle w:val="Textoindependiente"/>
        <w:tabs>
          <w:tab w:val="left" w:pos="1134"/>
        </w:tabs>
        <w:rPr>
          <w:rFonts w:cs="Arial"/>
          <w:sz w:val="22"/>
          <w:szCs w:val="22"/>
        </w:rPr>
      </w:pPr>
      <w:r w:rsidRPr="008E5801">
        <w:rPr>
          <w:rFonts w:cs="Arial"/>
          <w:b/>
          <w:sz w:val="22"/>
          <w:szCs w:val="22"/>
        </w:rPr>
        <w:t>V.1.</w:t>
      </w:r>
      <w:r>
        <w:rPr>
          <w:rFonts w:cs="Arial"/>
          <w:sz w:val="22"/>
          <w:szCs w:val="22"/>
        </w:rPr>
        <w:tab/>
      </w:r>
      <w:r>
        <w:rPr>
          <w:rFonts w:cs="Arial"/>
          <w:b/>
          <w:sz w:val="22"/>
          <w:szCs w:val="22"/>
        </w:rPr>
        <w:t>MONTO</w:t>
      </w:r>
      <w:r w:rsidRPr="00952098">
        <w:rPr>
          <w:rFonts w:cs="Arial"/>
          <w:b/>
          <w:sz w:val="22"/>
          <w:szCs w:val="22"/>
        </w:rPr>
        <w:t xml:space="preserve"> ESTIMADO</w:t>
      </w:r>
      <w:r>
        <w:rPr>
          <w:rFonts w:cs="Arial"/>
          <w:b/>
          <w:sz w:val="22"/>
          <w:szCs w:val="22"/>
        </w:rPr>
        <w:t>:</w:t>
      </w:r>
    </w:p>
    <w:p w:rsidR="008E5801" w:rsidRDefault="008E5801" w:rsidP="008E5801">
      <w:pPr>
        <w:pStyle w:val="Textoindependiente"/>
        <w:rPr>
          <w:rFonts w:cs="Arial"/>
          <w:sz w:val="22"/>
          <w:szCs w:val="22"/>
        </w:rPr>
      </w:pPr>
    </w:p>
    <w:p w:rsidR="00E93D4D" w:rsidRPr="00952098" w:rsidRDefault="00E93D4D" w:rsidP="008E5801">
      <w:pPr>
        <w:pStyle w:val="Textoindependiente"/>
        <w:rPr>
          <w:rFonts w:cs="Arial"/>
          <w:sz w:val="22"/>
          <w:szCs w:val="22"/>
        </w:rPr>
      </w:pPr>
      <w:r w:rsidRPr="00952098">
        <w:rPr>
          <w:rFonts w:cs="Arial"/>
          <w:sz w:val="22"/>
          <w:szCs w:val="22"/>
        </w:rPr>
        <w:t xml:space="preserve">El </w:t>
      </w:r>
      <w:r w:rsidR="00610C8F">
        <w:rPr>
          <w:rFonts w:cs="Arial"/>
          <w:sz w:val="22"/>
          <w:szCs w:val="22"/>
        </w:rPr>
        <w:t>monto</w:t>
      </w:r>
      <w:r w:rsidRPr="00952098">
        <w:rPr>
          <w:rFonts w:cs="Arial"/>
          <w:sz w:val="22"/>
          <w:szCs w:val="22"/>
        </w:rPr>
        <w:t xml:space="preserve"> estimado de</w:t>
      </w:r>
      <w:r w:rsidR="00610C8F">
        <w:rPr>
          <w:rFonts w:cs="Arial"/>
          <w:sz w:val="22"/>
          <w:szCs w:val="22"/>
        </w:rPr>
        <w:t xml:space="preserve"> la contratación </w:t>
      </w:r>
      <w:r w:rsidRPr="00AF2FDE">
        <w:rPr>
          <w:rFonts w:cs="Arial"/>
          <w:sz w:val="22"/>
          <w:szCs w:val="22"/>
        </w:rPr>
        <w:t>es</w:t>
      </w:r>
      <w:r w:rsidRPr="00952098">
        <w:rPr>
          <w:rFonts w:cs="Arial"/>
          <w:sz w:val="22"/>
          <w:szCs w:val="22"/>
        </w:rPr>
        <w:t xml:space="preserve"> la cantidad </w:t>
      </w:r>
      <w:r w:rsidRPr="00160ED6">
        <w:rPr>
          <w:rFonts w:cs="Arial"/>
          <w:sz w:val="22"/>
          <w:szCs w:val="22"/>
        </w:rPr>
        <w:t xml:space="preserve">de </w:t>
      </w:r>
      <w:r w:rsidRPr="00160ED6">
        <w:rPr>
          <w:rFonts w:cs="Arial"/>
          <w:sz w:val="22"/>
          <w:szCs w:val="22"/>
          <w:lang w:val="es-ES_tradnl"/>
        </w:rPr>
        <w:t>$___________________ (_______________________________________ pesos 00/100 M.N.)</w:t>
      </w:r>
      <w:r w:rsidRPr="00952098">
        <w:rPr>
          <w:rFonts w:cs="Arial"/>
          <w:sz w:val="22"/>
          <w:szCs w:val="22"/>
          <w:lang w:val="es-ES_tradnl"/>
        </w:rPr>
        <w:t xml:space="preserve"> </w:t>
      </w:r>
      <w:r w:rsidRPr="00952098">
        <w:rPr>
          <w:rFonts w:cs="Arial"/>
          <w:sz w:val="22"/>
          <w:szCs w:val="22"/>
        </w:rPr>
        <w:t xml:space="preserve">más IVA, mismo que resultó el más conveniente de acuerdo con la </w:t>
      </w:r>
      <w:r w:rsidR="008E5801" w:rsidRPr="00535849">
        <w:rPr>
          <w:rFonts w:cs="Arial"/>
          <w:sz w:val="22"/>
          <w:szCs w:val="22"/>
        </w:rPr>
        <w:t>Investigación de M</w:t>
      </w:r>
      <w:r w:rsidRPr="00535849">
        <w:rPr>
          <w:rFonts w:cs="Arial"/>
          <w:sz w:val="22"/>
          <w:szCs w:val="22"/>
        </w:rPr>
        <w:t xml:space="preserve">ercado </w:t>
      </w:r>
      <w:r w:rsidR="00671781">
        <w:rPr>
          <w:rFonts w:cs="Arial"/>
          <w:sz w:val="22"/>
          <w:szCs w:val="22"/>
        </w:rPr>
        <w:t xml:space="preserve">que se encuentra agregada como </w:t>
      </w:r>
      <w:r w:rsidR="00671781">
        <w:rPr>
          <w:rFonts w:cs="Arial"/>
          <w:b/>
          <w:sz w:val="22"/>
          <w:szCs w:val="22"/>
        </w:rPr>
        <w:t>“ANEXO UNO”</w:t>
      </w:r>
      <w:r w:rsidR="008E5801">
        <w:rPr>
          <w:rFonts w:cs="Arial"/>
          <w:sz w:val="22"/>
          <w:szCs w:val="22"/>
        </w:rPr>
        <w:t xml:space="preserve">, mediante </w:t>
      </w:r>
      <w:r w:rsidRPr="00160ED6">
        <w:rPr>
          <w:rFonts w:cs="Arial"/>
          <w:sz w:val="22"/>
          <w:szCs w:val="22"/>
        </w:rPr>
        <w:t xml:space="preserve">la cual se verificó previo al inicio del procedimiento de contratación, la existencia de </w:t>
      </w:r>
      <w:r w:rsidR="004F5AB1" w:rsidRPr="00160ED6">
        <w:rPr>
          <w:rFonts w:cs="Arial"/>
          <w:sz w:val="22"/>
          <w:szCs w:val="22"/>
        </w:rPr>
        <w:t xml:space="preserve">oferta de </w:t>
      </w:r>
      <w:r w:rsidR="008E5801" w:rsidRPr="00160ED6">
        <w:rPr>
          <w:rFonts w:cs="Arial"/>
          <w:sz w:val="22"/>
          <w:szCs w:val="22"/>
        </w:rPr>
        <w:t xml:space="preserve">los </w:t>
      </w:r>
      <w:r w:rsidR="00C03FCB" w:rsidRPr="00160ED6">
        <w:rPr>
          <w:rFonts w:cs="Arial"/>
          <w:sz w:val="22"/>
          <w:szCs w:val="22"/>
        </w:rPr>
        <w:t>___</w:t>
      </w:r>
      <w:r w:rsidR="00160ED6" w:rsidRPr="00160ED6">
        <w:rPr>
          <w:rFonts w:cs="Arial"/>
          <w:sz w:val="22"/>
          <w:szCs w:val="22"/>
          <w:u w:val="single"/>
        </w:rPr>
        <w:t xml:space="preserve">                    </w:t>
      </w:r>
      <w:r w:rsidR="008E5801" w:rsidRPr="00160ED6">
        <w:rPr>
          <w:rFonts w:cs="Arial"/>
          <w:sz w:val="22"/>
          <w:szCs w:val="22"/>
        </w:rPr>
        <w:t xml:space="preserve">___ </w:t>
      </w:r>
      <w:r w:rsidR="004F5AB1" w:rsidRPr="00160ED6">
        <w:rPr>
          <w:rFonts w:cs="Arial"/>
          <w:sz w:val="22"/>
          <w:szCs w:val="22"/>
        </w:rPr>
        <w:t xml:space="preserve">en la cantidad, calidad y oportunidad requeridos </w:t>
      </w:r>
      <w:r w:rsidR="008E5801" w:rsidRPr="00160ED6">
        <w:rPr>
          <w:rFonts w:cs="Arial"/>
          <w:sz w:val="22"/>
          <w:szCs w:val="22"/>
        </w:rPr>
        <w:t>en los términos del artículo 28 del Reglamento de la Ley de Adquisiciones, Arrendamientos y Servicios del Sector Público</w:t>
      </w:r>
      <w:r w:rsidR="006A0735" w:rsidRPr="00160ED6">
        <w:rPr>
          <w:rFonts w:cs="Arial"/>
          <w:sz w:val="22"/>
          <w:szCs w:val="22"/>
        </w:rPr>
        <w:t>.</w:t>
      </w:r>
    </w:p>
    <w:p w:rsidR="00DF3E33" w:rsidRDefault="00DF3E33" w:rsidP="00A81ED9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8E5801" w:rsidP="00DF3E33">
      <w:pPr>
        <w:pStyle w:val="Encabezado"/>
        <w:tabs>
          <w:tab w:val="left" w:pos="1134"/>
        </w:tabs>
        <w:ind w:left="1134" w:hanging="1134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V.2.</w:t>
      </w:r>
      <w:r>
        <w:rPr>
          <w:rFonts w:ascii="Arial" w:hAnsi="Arial" w:cs="Arial"/>
          <w:b/>
          <w:sz w:val="22"/>
          <w:szCs w:val="22"/>
        </w:rPr>
        <w:tab/>
      </w:r>
      <w:r w:rsidR="00CE60BE" w:rsidRPr="00952098">
        <w:rPr>
          <w:rFonts w:ascii="Arial" w:hAnsi="Arial" w:cs="Arial"/>
          <w:b/>
          <w:sz w:val="22"/>
          <w:szCs w:val="22"/>
        </w:rPr>
        <w:t>FORMA DE PAGO PROPUESTA:</w:t>
      </w:r>
    </w:p>
    <w:p w:rsidR="00CE60BE" w:rsidRPr="00160ED6" w:rsidRDefault="00CE60BE" w:rsidP="00CE60BE">
      <w:pPr>
        <w:pStyle w:val="Encabezado"/>
        <w:jc w:val="both"/>
        <w:rPr>
          <w:rFonts w:ascii="Arial" w:hAnsi="Arial" w:cs="Arial"/>
          <w:b/>
          <w:sz w:val="22"/>
          <w:szCs w:val="22"/>
        </w:rPr>
      </w:pPr>
    </w:p>
    <w:p w:rsidR="00CE60BE" w:rsidRPr="00952098" w:rsidRDefault="00CE60BE" w:rsidP="00CE60BE">
      <w:pPr>
        <w:pStyle w:val="Textoindependiente"/>
        <w:rPr>
          <w:rFonts w:cs="Arial"/>
          <w:sz w:val="22"/>
          <w:szCs w:val="22"/>
        </w:rPr>
      </w:pPr>
      <w:r w:rsidRPr="00160ED6">
        <w:rPr>
          <w:rFonts w:cs="Arial"/>
          <w:sz w:val="22"/>
          <w:szCs w:val="22"/>
        </w:rPr>
        <w:t xml:space="preserve">El monto total será pagado en </w:t>
      </w:r>
      <w:r w:rsidR="00874362" w:rsidRPr="00160ED6">
        <w:rPr>
          <w:rFonts w:cs="Arial"/>
          <w:sz w:val="22"/>
          <w:szCs w:val="22"/>
        </w:rPr>
        <w:t>_</w:t>
      </w:r>
      <w:r w:rsidR="00160ED6" w:rsidRPr="00160ED6">
        <w:rPr>
          <w:rFonts w:cs="Arial"/>
          <w:sz w:val="22"/>
          <w:szCs w:val="22"/>
          <w:u w:val="single"/>
        </w:rPr>
        <w:t xml:space="preserve"> </w:t>
      </w:r>
      <w:r w:rsidR="00874362" w:rsidRPr="00160ED6">
        <w:rPr>
          <w:rFonts w:cs="Arial"/>
          <w:sz w:val="22"/>
          <w:szCs w:val="22"/>
        </w:rPr>
        <w:t>__</w:t>
      </w:r>
      <w:r w:rsidRPr="00160ED6">
        <w:rPr>
          <w:rFonts w:cs="Arial"/>
          <w:sz w:val="22"/>
          <w:szCs w:val="22"/>
        </w:rPr>
        <w:t xml:space="preserve"> de </w:t>
      </w:r>
      <w:r w:rsidRPr="00160ED6">
        <w:rPr>
          <w:rFonts w:cs="Arial"/>
          <w:b/>
          <w:sz w:val="22"/>
          <w:szCs w:val="22"/>
          <w:lang w:val="es-ES_tradnl"/>
        </w:rPr>
        <w:t>$___________ (_______________________ pesos 00/100 M.N.)</w:t>
      </w:r>
      <w:r w:rsidRPr="00160ED6">
        <w:rPr>
          <w:rFonts w:cs="Arial"/>
          <w:sz w:val="22"/>
          <w:szCs w:val="22"/>
          <w:lang w:val="es-ES_tradnl"/>
        </w:rPr>
        <w:t xml:space="preserve"> más el IVA</w:t>
      </w:r>
      <w:r w:rsidR="00160ED6" w:rsidRPr="00160ED6">
        <w:rPr>
          <w:rFonts w:cs="Arial"/>
          <w:sz w:val="22"/>
          <w:szCs w:val="22"/>
          <w:lang w:val="es-ES_tradnl"/>
        </w:rPr>
        <w:t xml:space="preserve">). </w:t>
      </w:r>
      <w:r w:rsidR="007E2D34" w:rsidRPr="00160ED6">
        <w:rPr>
          <w:rFonts w:cs="Arial"/>
          <w:sz w:val="22"/>
          <w:szCs w:val="22"/>
          <w:lang w:val="es-ES_tradnl"/>
        </w:rPr>
        <w:t>Los</w:t>
      </w:r>
      <w:r w:rsidR="007E2D34">
        <w:rPr>
          <w:rFonts w:cs="Arial"/>
          <w:sz w:val="22"/>
          <w:szCs w:val="22"/>
          <w:lang w:val="es-ES_tradnl"/>
        </w:rPr>
        <w:t xml:space="preserve"> pagos se realizarán</w:t>
      </w:r>
      <w:r w:rsidRPr="00952098">
        <w:rPr>
          <w:rFonts w:cs="Arial"/>
          <w:sz w:val="22"/>
          <w:szCs w:val="22"/>
        </w:rPr>
        <w:t xml:space="preserve"> previa verificación de la entrega y calidad de </w:t>
      </w:r>
      <w:r w:rsidR="00160ED6">
        <w:rPr>
          <w:rFonts w:cs="Arial"/>
          <w:sz w:val="22"/>
          <w:szCs w:val="22"/>
        </w:rPr>
        <w:t xml:space="preserve">los </w:t>
      </w:r>
      <w:r w:rsidR="00160ED6">
        <w:rPr>
          <w:rFonts w:cs="Arial"/>
          <w:sz w:val="22"/>
          <w:szCs w:val="22"/>
          <w:u w:val="single"/>
        </w:rPr>
        <w:t xml:space="preserve">                          </w:t>
      </w:r>
      <w:r w:rsidRPr="00AF2FDE">
        <w:rPr>
          <w:rFonts w:cs="Arial"/>
          <w:sz w:val="22"/>
          <w:szCs w:val="22"/>
        </w:rPr>
        <w:t>;</w:t>
      </w:r>
      <w:r w:rsidRPr="00952098">
        <w:rPr>
          <w:rFonts w:cs="Arial"/>
          <w:sz w:val="22"/>
          <w:szCs w:val="22"/>
        </w:rPr>
        <w:t xml:space="preserve"> así como </w:t>
      </w:r>
      <w:r w:rsidR="007E2D34">
        <w:rPr>
          <w:rFonts w:cs="Arial"/>
          <w:sz w:val="22"/>
          <w:szCs w:val="22"/>
        </w:rPr>
        <w:t>previ</w:t>
      </w:r>
      <w:r w:rsidR="005E2761">
        <w:rPr>
          <w:rFonts w:cs="Arial"/>
          <w:sz w:val="22"/>
          <w:szCs w:val="22"/>
        </w:rPr>
        <w:t xml:space="preserve">o envío en formatos .pdf y .xml del Comprobante Fiscal Digital por Internet (CFDI) </w:t>
      </w:r>
      <w:r w:rsidRPr="00952098">
        <w:rPr>
          <w:rFonts w:cs="Arial"/>
          <w:sz w:val="22"/>
          <w:szCs w:val="22"/>
        </w:rPr>
        <w:t xml:space="preserve">correspondiente que reúna los requisitos fiscales respectivos. Los pagos se efectuarán </w:t>
      </w:r>
      <w:r w:rsidR="008E5801" w:rsidRPr="00160ED6">
        <w:rPr>
          <w:rFonts w:cs="Arial"/>
          <w:sz w:val="22"/>
          <w:szCs w:val="22"/>
        </w:rPr>
        <w:t xml:space="preserve">mediante </w:t>
      </w:r>
      <w:r w:rsidR="00160ED6" w:rsidRPr="00160ED6">
        <w:rPr>
          <w:rFonts w:cs="Arial"/>
          <w:sz w:val="22"/>
          <w:szCs w:val="22"/>
        </w:rPr>
        <w:t>___</w:t>
      </w:r>
      <w:r w:rsidR="00160ED6" w:rsidRPr="00160ED6">
        <w:rPr>
          <w:rFonts w:cs="Arial"/>
          <w:sz w:val="22"/>
          <w:szCs w:val="22"/>
          <w:u w:val="single"/>
        </w:rPr>
        <w:t xml:space="preserve">                     </w:t>
      </w:r>
      <w:r w:rsidR="008E5801" w:rsidRPr="00160ED6">
        <w:rPr>
          <w:rFonts w:cs="Arial"/>
          <w:sz w:val="22"/>
          <w:szCs w:val="22"/>
        </w:rPr>
        <w:t>___</w:t>
      </w:r>
      <w:r w:rsidRPr="00160ED6">
        <w:rPr>
          <w:rFonts w:cs="Arial"/>
          <w:sz w:val="22"/>
          <w:szCs w:val="22"/>
        </w:rPr>
        <w:t>.</w:t>
      </w:r>
    </w:p>
    <w:p w:rsidR="00DF3E33" w:rsidRPr="00952098" w:rsidRDefault="00DF3E33" w:rsidP="00CE60BE">
      <w:pPr>
        <w:jc w:val="both"/>
        <w:rPr>
          <w:rFonts w:ascii="Arial" w:hAnsi="Arial" w:cs="Arial"/>
          <w:sz w:val="22"/>
          <w:szCs w:val="22"/>
        </w:rPr>
      </w:pP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952098">
        <w:rPr>
          <w:rFonts w:ascii="Arial" w:hAnsi="Arial" w:cs="Arial"/>
          <w:b/>
          <w:sz w:val="22"/>
          <w:szCs w:val="22"/>
        </w:rPr>
        <w:t>VI.- PERSONA PROPUESTA PARA LA ADJUDICACIÓN DIRECTA:</w:t>
      </w:r>
    </w:p>
    <w:p w:rsidR="00CE60BE" w:rsidRPr="00952098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160ED6" w:rsidRDefault="00C176F4" w:rsidP="00CE60BE">
      <w:pPr>
        <w:pStyle w:val="Textoindependiente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Por lo anteriormente expuesto y fundado, s</w:t>
      </w:r>
      <w:r w:rsidR="00160ED6">
        <w:rPr>
          <w:rFonts w:cs="Arial"/>
          <w:sz w:val="22"/>
          <w:szCs w:val="22"/>
        </w:rPr>
        <w:t>e propone a:</w:t>
      </w:r>
    </w:p>
    <w:p w:rsidR="00CE60BE" w:rsidRPr="00952098" w:rsidRDefault="00160ED6" w:rsidP="00CE60BE">
      <w:pPr>
        <w:pStyle w:val="Textoindependiente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u w:val="single"/>
        </w:rPr>
        <w:t xml:space="preserve">                                                                                                                                   </w:t>
      </w:r>
      <w:r w:rsidR="005544D4">
        <w:rPr>
          <w:rFonts w:cs="Arial"/>
          <w:sz w:val="22"/>
          <w:szCs w:val="22"/>
        </w:rPr>
        <w:t xml:space="preserve">con domicilio ubicado </w:t>
      </w:r>
      <w:r w:rsidR="005544D4" w:rsidRPr="00160ED6">
        <w:rPr>
          <w:rFonts w:cs="Arial"/>
          <w:sz w:val="22"/>
          <w:szCs w:val="22"/>
        </w:rPr>
        <w:t>en _________________________________________, Registro Federal de Contribuyentes _______________, correo electrónico ___________________ y número telefónico ________________.</w:t>
      </w:r>
    </w:p>
    <w:p w:rsidR="00CE60BE" w:rsidRDefault="00CE60BE" w:rsidP="00CE60BE">
      <w:pPr>
        <w:jc w:val="both"/>
        <w:rPr>
          <w:rFonts w:ascii="Arial" w:hAnsi="Arial" w:cs="Arial"/>
        </w:rPr>
      </w:pP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VII.- ACREDITAMIENTO DE</w:t>
      </w:r>
      <w:r w:rsidR="00535849">
        <w:rPr>
          <w:rFonts w:ascii="Arial" w:hAnsi="Arial" w:cs="Arial"/>
          <w:b/>
          <w:sz w:val="22"/>
          <w:szCs w:val="22"/>
        </w:rPr>
        <w:t>L O</w:t>
      </w:r>
      <w:r>
        <w:rPr>
          <w:rFonts w:ascii="Arial" w:hAnsi="Arial" w:cs="Arial"/>
          <w:b/>
          <w:sz w:val="22"/>
          <w:szCs w:val="22"/>
        </w:rPr>
        <w:t xml:space="preserve"> LOS CRITERIOS EN LOS QUE SE FUNDA </w:t>
      </w:r>
      <w:r w:rsidR="00535849">
        <w:rPr>
          <w:rFonts w:ascii="Arial" w:hAnsi="Arial" w:cs="Arial"/>
          <w:b/>
          <w:sz w:val="22"/>
          <w:szCs w:val="22"/>
        </w:rPr>
        <w:t xml:space="preserve">Y MOTIVA LA SELECCIÓN DEL PROCEDIMIENTO DE EXCEPCIÓN A LA </w:t>
      </w:r>
      <w:r>
        <w:rPr>
          <w:rFonts w:ascii="Arial" w:hAnsi="Arial" w:cs="Arial"/>
          <w:b/>
          <w:sz w:val="22"/>
          <w:szCs w:val="22"/>
        </w:rPr>
        <w:t>LICITACIÓN PÚBLICA:</w:t>
      </w:r>
    </w:p>
    <w:p w:rsidR="00CE60BE" w:rsidRDefault="00CE60BE" w:rsidP="00CE60BE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</w:p>
    <w:p w:rsidR="00CE60BE" w:rsidRDefault="00535849" w:rsidP="00CE60BE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procedimiento de contratación por adjudicación directa es </w:t>
      </w:r>
      <w:r w:rsidR="004F5AB1">
        <w:rPr>
          <w:rFonts w:ascii="Arial" w:hAnsi="Arial" w:cs="Arial"/>
          <w:sz w:val="22"/>
          <w:szCs w:val="22"/>
        </w:rPr>
        <w:t xml:space="preserve">el </w:t>
      </w:r>
      <w:r>
        <w:rPr>
          <w:rFonts w:ascii="Arial" w:hAnsi="Arial" w:cs="Arial"/>
          <w:sz w:val="22"/>
          <w:szCs w:val="22"/>
        </w:rPr>
        <w:t xml:space="preserve">idóneo, al actualizarse el supuesto de excepción </w:t>
      </w:r>
      <w:r w:rsidR="004F5AB1">
        <w:rPr>
          <w:rFonts w:ascii="Arial" w:hAnsi="Arial" w:cs="Arial"/>
          <w:sz w:val="22"/>
          <w:szCs w:val="22"/>
        </w:rPr>
        <w:t xml:space="preserve">al procedimiento de licitación pública </w:t>
      </w:r>
      <w:r>
        <w:rPr>
          <w:rFonts w:ascii="Arial" w:hAnsi="Arial" w:cs="Arial"/>
          <w:sz w:val="22"/>
          <w:szCs w:val="22"/>
        </w:rPr>
        <w:t xml:space="preserve">previsto </w:t>
      </w:r>
      <w:r w:rsidR="00311C66">
        <w:rPr>
          <w:rFonts w:ascii="Arial" w:hAnsi="Arial" w:cs="Arial"/>
          <w:sz w:val="22"/>
          <w:szCs w:val="22"/>
        </w:rPr>
        <w:t>en el a</w:t>
      </w:r>
      <w:r w:rsidR="00CE60BE">
        <w:rPr>
          <w:rFonts w:ascii="Arial" w:hAnsi="Arial" w:cs="Arial"/>
          <w:sz w:val="22"/>
          <w:szCs w:val="22"/>
        </w:rPr>
        <w:t xml:space="preserve">rtículo 41, </w:t>
      </w:r>
      <w:r w:rsidR="00CE60BE" w:rsidRPr="00070403">
        <w:rPr>
          <w:rFonts w:ascii="Arial" w:hAnsi="Arial" w:cs="Arial"/>
          <w:sz w:val="22"/>
          <w:szCs w:val="22"/>
        </w:rPr>
        <w:t xml:space="preserve">fracción </w:t>
      </w:r>
      <w:r w:rsidR="005076BE">
        <w:rPr>
          <w:rFonts w:ascii="Arial" w:hAnsi="Arial" w:cs="Arial"/>
          <w:sz w:val="22"/>
          <w:szCs w:val="22"/>
        </w:rPr>
        <w:t>XIV</w:t>
      </w:r>
      <w:r w:rsidR="00234CA9" w:rsidRPr="00070403">
        <w:rPr>
          <w:rFonts w:ascii="Arial" w:hAnsi="Arial" w:cs="Arial"/>
          <w:sz w:val="22"/>
          <w:szCs w:val="22"/>
        </w:rPr>
        <w:t xml:space="preserve"> </w:t>
      </w:r>
      <w:r w:rsidR="00CE60BE" w:rsidRPr="00070403">
        <w:rPr>
          <w:rFonts w:ascii="Arial" w:hAnsi="Arial" w:cs="Arial"/>
          <w:sz w:val="22"/>
          <w:szCs w:val="22"/>
        </w:rPr>
        <w:t>de la Ley</w:t>
      </w:r>
      <w:r w:rsidR="00CE60BE">
        <w:rPr>
          <w:rFonts w:ascii="Arial" w:hAnsi="Arial" w:cs="Arial"/>
          <w:sz w:val="22"/>
          <w:szCs w:val="22"/>
        </w:rPr>
        <w:t xml:space="preserve"> de Adquisiciones, Arrendamientos y Servicios del Sector Público, </w:t>
      </w:r>
      <w:r>
        <w:rPr>
          <w:rFonts w:ascii="Arial" w:hAnsi="Arial" w:cs="Arial"/>
          <w:sz w:val="22"/>
          <w:szCs w:val="22"/>
        </w:rPr>
        <w:t xml:space="preserve">aunado a que se corroboró </w:t>
      </w:r>
      <w:r w:rsidR="00CE60BE">
        <w:rPr>
          <w:rFonts w:ascii="Arial" w:hAnsi="Arial" w:cs="Arial"/>
          <w:sz w:val="22"/>
          <w:szCs w:val="22"/>
        </w:rPr>
        <w:t>la capacidad y exp</w:t>
      </w:r>
      <w:r w:rsidR="007E2D34">
        <w:rPr>
          <w:rFonts w:ascii="Arial" w:hAnsi="Arial" w:cs="Arial"/>
          <w:sz w:val="22"/>
          <w:szCs w:val="22"/>
        </w:rPr>
        <w:t>eriencia de</w:t>
      </w:r>
      <w:r w:rsidR="00070403">
        <w:rPr>
          <w:rFonts w:ascii="Arial" w:hAnsi="Arial" w:cs="Arial"/>
          <w:sz w:val="22"/>
          <w:szCs w:val="22"/>
        </w:rPr>
        <w:t xml:space="preserve"> </w:t>
      </w:r>
      <w:r w:rsidR="007E2D34">
        <w:rPr>
          <w:rFonts w:ascii="Arial" w:hAnsi="Arial" w:cs="Arial"/>
          <w:sz w:val="22"/>
          <w:szCs w:val="22"/>
        </w:rPr>
        <w:t>l</w:t>
      </w:r>
      <w:r w:rsidR="00070403">
        <w:rPr>
          <w:rFonts w:ascii="Arial" w:hAnsi="Arial" w:cs="Arial"/>
          <w:sz w:val="22"/>
          <w:szCs w:val="22"/>
        </w:rPr>
        <w:t>a</w:t>
      </w:r>
      <w:r w:rsidR="007E2D34">
        <w:rPr>
          <w:rFonts w:ascii="Arial" w:hAnsi="Arial" w:cs="Arial"/>
          <w:sz w:val="22"/>
          <w:szCs w:val="22"/>
        </w:rPr>
        <w:t xml:space="preserve"> </w:t>
      </w:r>
      <w:r w:rsidR="00070403">
        <w:rPr>
          <w:rFonts w:ascii="Arial" w:hAnsi="Arial" w:cs="Arial"/>
          <w:sz w:val="22"/>
          <w:szCs w:val="22"/>
        </w:rPr>
        <w:t>persona propuesta</w:t>
      </w:r>
      <w:r w:rsidR="007E2D34">
        <w:rPr>
          <w:rFonts w:ascii="Arial" w:hAnsi="Arial" w:cs="Arial"/>
          <w:sz w:val="22"/>
          <w:szCs w:val="22"/>
        </w:rPr>
        <w:t xml:space="preserve">, </w:t>
      </w:r>
      <w:r>
        <w:rPr>
          <w:rFonts w:ascii="Arial" w:hAnsi="Arial" w:cs="Arial"/>
          <w:sz w:val="22"/>
          <w:szCs w:val="22"/>
        </w:rPr>
        <w:t>quien</w:t>
      </w:r>
      <w:r w:rsidR="00CE60BE">
        <w:rPr>
          <w:rFonts w:ascii="Arial" w:hAnsi="Arial" w:cs="Arial"/>
          <w:sz w:val="22"/>
          <w:szCs w:val="22"/>
        </w:rPr>
        <w:t xml:space="preserve"> presentó las mejores condiciones en cuanto a precio, calidad, financiamiento, oportunidad y demás circunstancias pertinentes a efecto de asegurar a esta Entidad las mejores condiciones para su contratación, tal y como se acredita con </w:t>
      </w:r>
      <w:r>
        <w:rPr>
          <w:rFonts w:ascii="Arial" w:hAnsi="Arial" w:cs="Arial"/>
          <w:sz w:val="22"/>
          <w:szCs w:val="22"/>
        </w:rPr>
        <w:t>la</w:t>
      </w:r>
      <w:r w:rsidR="00671781">
        <w:rPr>
          <w:rFonts w:ascii="Arial" w:hAnsi="Arial" w:cs="Arial"/>
          <w:sz w:val="22"/>
          <w:szCs w:val="22"/>
        </w:rPr>
        <w:t xml:space="preserve"> información presentada en esta justificación, así como con la </w:t>
      </w:r>
      <w:r>
        <w:rPr>
          <w:rFonts w:ascii="Arial" w:hAnsi="Arial" w:cs="Arial"/>
          <w:sz w:val="22"/>
          <w:szCs w:val="22"/>
        </w:rPr>
        <w:t xml:space="preserve"> Investigación de Mercado </w:t>
      </w:r>
      <w:r w:rsidR="00CE60BE">
        <w:rPr>
          <w:rFonts w:ascii="Arial" w:hAnsi="Arial" w:cs="Arial"/>
          <w:sz w:val="22"/>
          <w:szCs w:val="22"/>
        </w:rPr>
        <w:t>que se encuentra agregad</w:t>
      </w:r>
      <w:r>
        <w:rPr>
          <w:rFonts w:ascii="Arial" w:hAnsi="Arial" w:cs="Arial"/>
          <w:sz w:val="22"/>
          <w:szCs w:val="22"/>
        </w:rPr>
        <w:t>a</w:t>
      </w:r>
      <w:r w:rsidR="00CE60BE">
        <w:rPr>
          <w:rFonts w:ascii="Arial" w:hAnsi="Arial" w:cs="Arial"/>
          <w:sz w:val="22"/>
          <w:szCs w:val="22"/>
        </w:rPr>
        <w:t xml:space="preserve"> como </w:t>
      </w:r>
      <w:r w:rsidR="00CE60BE">
        <w:rPr>
          <w:rFonts w:ascii="Arial" w:hAnsi="Arial" w:cs="Arial"/>
          <w:b/>
          <w:sz w:val="22"/>
          <w:szCs w:val="22"/>
        </w:rPr>
        <w:t>“ANEXO UNO”</w:t>
      </w:r>
      <w:r w:rsidR="00CE60BE">
        <w:rPr>
          <w:rFonts w:ascii="Arial" w:hAnsi="Arial" w:cs="Arial"/>
          <w:sz w:val="22"/>
          <w:szCs w:val="22"/>
        </w:rPr>
        <w:t>.</w:t>
      </w:r>
    </w:p>
    <w:p w:rsidR="007E2D34" w:rsidRDefault="007E2D34" w:rsidP="00CE60BE">
      <w:pPr>
        <w:jc w:val="both"/>
        <w:rPr>
          <w:rFonts w:ascii="Arial" w:hAnsi="Arial" w:cs="Arial"/>
          <w:sz w:val="22"/>
          <w:szCs w:val="22"/>
        </w:rPr>
      </w:pPr>
    </w:p>
    <w:p w:rsidR="00AC3CEB" w:rsidRPr="004F3E2B" w:rsidRDefault="00535849" w:rsidP="00AC3CE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AC3CEB" w:rsidRPr="004F3E2B">
        <w:rPr>
          <w:rFonts w:ascii="Arial" w:hAnsi="Arial" w:cs="Arial"/>
          <w:sz w:val="22"/>
          <w:szCs w:val="22"/>
        </w:rPr>
        <w:t>l acreditamiento de</w:t>
      </w:r>
      <w:r>
        <w:rPr>
          <w:rFonts w:ascii="Arial" w:hAnsi="Arial" w:cs="Arial"/>
          <w:sz w:val="22"/>
          <w:szCs w:val="22"/>
        </w:rPr>
        <w:t>l o</w:t>
      </w:r>
      <w:r w:rsidR="00AC3CEB" w:rsidRPr="004F3E2B">
        <w:rPr>
          <w:rFonts w:ascii="Arial" w:hAnsi="Arial" w:cs="Arial"/>
          <w:sz w:val="22"/>
          <w:szCs w:val="22"/>
        </w:rPr>
        <w:t xml:space="preserve"> los criterios en los que se funda la excepción de licitación pública, son los siguientes:</w:t>
      </w:r>
    </w:p>
    <w:p w:rsidR="00F8154F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B01783" w:rsidRPr="004F3E2B" w:rsidRDefault="00B01783" w:rsidP="00B01783">
      <w:pPr>
        <w:pStyle w:val="Textoindependiente"/>
        <w:numPr>
          <w:ilvl w:val="0"/>
          <w:numId w:val="7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Economía</w:t>
      </w:r>
    </w:p>
    <w:p w:rsidR="00B01783" w:rsidRPr="00160ED6" w:rsidRDefault="00B01783" w:rsidP="00B01783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160ED6">
        <w:rPr>
          <w:rFonts w:cs="Arial"/>
          <w:sz w:val="22"/>
          <w:szCs w:val="22"/>
          <w:lang w:val="es-MX"/>
        </w:rPr>
        <w:t>Con la Investigación de Mercado se establecieron</w:t>
      </w:r>
      <w:r w:rsidRPr="00160ED6">
        <w:rPr>
          <w:rFonts w:cs="Arial"/>
          <w:sz w:val="22"/>
          <w:szCs w:val="22"/>
        </w:rPr>
        <w:t xml:space="preserve"> precios y demás condiciones de calidad, financiamiento y oportunidad, respecto de los </w:t>
      </w:r>
      <w:r w:rsidR="00160ED6" w:rsidRPr="00160ED6">
        <w:rPr>
          <w:rFonts w:cs="Arial"/>
          <w:sz w:val="22"/>
          <w:szCs w:val="22"/>
        </w:rPr>
        <w:t>___</w:t>
      </w:r>
      <w:r w:rsidR="00160ED6" w:rsidRPr="00160ED6">
        <w:rPr>
          <w:rFonts w:cs="Arial"/>
          <w:sz w:val="22"/>
          <w:szCs w:val="22"/>
          <w:u w:val="single"/>
        </w:rPr>
        <w:t xml:space="preserve">            </w:t>
      </w:r>
      <w:r w:rsidRPr="00160ED6">
        <w:rPr>
          <w:rFonts w:cs="Arial"/>
          <w:sz w:val="22"/>
          <w:szCs w:val="22"/>
        </w:rPr>
        <w:t xml:space="preserve">___ requeridos, </w:t>
      </w:r>
      <w:r w:rsidRPr="00160ED6">
        <w:rPr>
          <w:rFonts w:cs="Arial"/>
          <w:sz w:val="22"/>
          <w:szCs w:val="22"/>
          <w:lang w:val="es-MX"/>
        </w:rPr>
        <w:t xml:space="preserve">con lo cual se asegura cumplir con los principios del artículo 134 de la Constitución Política de los Estados Unidos Mexicanos y de la Ley de Adquisiciones, Arrendamientos y Servicios del Sector Público, en cuanto a precio, calidad, financiamiento, oportunidad y demás circunstancias pertinentes, por lo que el procedimiento de adjudicación directa permite </w:t>
      </w:r>
      <w:r w:rsidR="00671781" w:rsidRPr="00160ED6">
        <w:rPr>
          <w:rFonts w:cs="Arial"/>
          <w:sz w:val="22"/>
          <w:szCs w:val="22"/>
          <w:lang w:val="es-MX"/>
        </w:rPr>
        <w:t xml:space="preserve">en contraposición al procedimiento de licitación pública, </w:t>
      </w:r>
      <w:r w:rsidRPr="00160ED6">
        <w:rPr>
          <w:rFonts w:cs="Arial"/>
          <w:sz w:val="22"/>
          <w:szCs w:val="22"/>
          <w:lang w:val="es-MX"/>
        </w:rPr>
        <w:t xml:space="preserve">obtener con mayor oportunidad los </w:t>
      </w:r>
      <w:r w:rsidR="00160ED6" w:rsidRPr="00160ED6">
        <w:rPr>
          <w:rFonts w:cs="Arial"/>
          <w:sz w:val="22"/>
          <w:szCs w:val="22"/>
        </w:rPr>
        <w:t>___</w:t>
      </w:r>
      <w:r w:rsidR="00160ED6" w:rsidRPr="00160ED6">
        <w:rPr>
          <w:rFonts w:cs="Arial"/>
          <w:sz w:val="22"/>
          <w:szCs w:val="22"/>
          <w:u w:val="single"/>
        </w:rPr>
        <w:t xml:space="preserve">      </w:t>
      </w:r>
      <w:r w:rsidRPr="00160ED6">
        <w:rPr>
          <w:rFonts w:cs="Arial"/>
          <w:sz w:val="22"/>
          <w:szCs w:val="22"/>
        </w:rPr>
        <w:t>___</w:t>
      </w:r>
      <w:r w:rsidR="00FD374D" w:rsidRPr="00160ED6">
        <w:rPr>
          <w:rFonts w:cs="Arial"/>
          <w:sz w:val="22"/>
          <w:szCs w:val="22"/>
          <w:lang w:val="es-MX"/>
        </w:rPr>
        <w:t xml:space="preserve"> requeridos al menor costo económico para el CIMAV, S.C.</w:t>
      </w:r>
      <w:r w:rsidR="006008A4" w:rsidRPr="00160ED6">
        <w:rPr>
          <w:rFonts w:cs="Arial"/>
          <w:sz w:val="22"/>
          <w:szCs w:val="22"/>
          <w:lang w:val="es-MX"/>
        </w:rPr>
        <w:t xml:space="preserve"> según lo detallado en la investigación de mercado que se realizó, generando ahorro de recursos por estar proponiendo la adjudicación al proveedor cuya propuesta fue la menor.</w:t>
      </w:r>
    </w:p>
    <w:p w:rsidR="00B01783" w:rsidRPr="00160ED6" w:rsidRDefault="00B01783" w:rsidP="00B01783">
      <w:pPr>
        <w:pStyle w:val="Textoindependiente"/>
        <w:rPr>
          <w:rFonts w:cs="Arial"/>
          <w:sz w:val="22"/>
          <w:szCs w:val="22"/>
        </w:rPr>
      </w:pPr>
      <w:r w:rsidRPr="00160ED6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505CD0" w:rsidRPr="00160ED6">
        <w:rPr>
          <w:rFonts w:cs="Arial"/>
          <w:sz w:val="22"/>
          <w:szCs w:val="22"/>
        </w:rPr>
        <w:t>1</w:t>
      </w:r>
      <w:r w:rsidRPr="00160ED6">
        <w:rPr>
          <w:rFonts w:cs="Arial"/>
          <w:sz w:val="22"/>
          <w:szCs w:val="22"/>
        </w:rPr>
        <w:t xml:space="preserve"> de </w:t>
      </w:r>
      <w:r w:rsidR="00505CD0" w:rsidRPr="00160ED6">
        <w:rPr>
          <w:rFonts w:cs="Arial"/>
          <w:sz w:val="22"/>
          <w:szCs w:val="22"/>
        </w:rPr>
        <w:t>noviembre</w:t>
      </w:r>
      <w:r w:rsidRPr="00160ED6">
        <w:rPr>
          <w:rFonts w:cs="Arial"/>
          <w:sz w:val="22"/>
          <w:szCs w:val="22"/>
        </w:rPr>
        <w:t xml:space="preserve"> de 201</w:t>
      </w:r>
      <w:r w:rsidR="00505CD0" w:rsidRPr="00160ED6">
        <w:rPr>
          <w:rFonts w:cs="Arial"/>
          <w:sz w:val="22"/>
          <w:szCs w:val="22"/>
        </w:rPr>
        <w:t>2</w:t>
      </w:r>
      <w:r w:rsidRPr="00160ED6">
        <w:rPr>
          <w:rFonts w:cs="Arial"/>
          <w:sz w:val="22"/>
          <w:szCs w:val="22"/>
        </w:rPr>
        <w:t>.</w:t>
      </w:r>
    </w:p>
    <w:p w:rsidR="00F8154F" w:rsidRPr="00160ED6" w:rsidRDefault="00F8154F" w:rsidP="00AC3CEB">
      <w:pPr>
        <w:jc w:val="both"/>
        <w:rPr>
          <w:rFonts w:ascii="Arial" w:hAnsi="Arial" w:cs="Arial"/>
          <w:sz w:val="22"/>
          <w:szCs w:val="22"/>
        </w:rPr>
      </w:pPr>
    </w:p>
    <w:p w:rsidR="00AC3CEB" w:rsidRPr="00160ED6" w:rsidRDefault="00AC3CEB" w:rsidP="00AC3CEB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b/>
          <w:sz w:val="22"/>
          <w:szCs w:val="22"/>
        </w:rPr>
        <w:t>Eficacia</w:t>
      </w:r>
    </w:p>
    <w:p w:rsidR="00AC3CEB" w:rsidRDefault="00EC237B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sz w:val="22"/>
          <w:szCs w:val="22"/>
        </w:rPr>
        <w:t xml:space="preserve">Con el procedimiento de contratación por adjudicación directa, se logrará obtener </w:t>
      </w:r>
      <w:r w:rsidR="000E425E" w:rsidRPr="00160ED6">
        <w:rPr>
          <w:rFonts w:ascii="Arial" w:hAnsi="Arial" w:cs="Arial"/>
          <w:sz w:val="22"/>
          <w:szCs w:val="22"/>
        </w:rPr>
        <w:t xml:space="preserve">con oportunidad los </w:t>
      </w:r>
      <w:r w:rsidR="00160ED6" w:rsidRPr="00160ED6">
        <w:rPr>
          <w:rFonts w:ascii="Arial" w:hAnsi="Arial" w:cs="Arial"/>
          <w:sz w:val="22"/>
          <w:szCs w:val="22"/>
        </w:rPr>
        <w:t>___</w:t>
      </w:r>
      <w:r w:rsidR="00160ED6" w:rsidRPr="00160ED6">
        <w:rPr>
          <w:rFonts w:ascii="Arial" w:hAnsi="Arial" w:cs="Arial"/>
          <w:sz w:val="22"/>
          <w:szCs w:val="22"/>
          <w:u w:val="single"/>
        </w:rPr>
        <w:t xml:space="preserve">        </w:t>
      </w:r>
      <w:r w:rsidR="000E425E" w:rsidRPr="00160ED6">
        <w:rPr>
          <w:rFonts w:ascii="Arial" w:hAnsi="Arial" w:cs="Arial"/>
          <w:sz w:val="22"/>
          <w:szCs w:val="22"/>
        </w:rPr>
        <w:t xml:space="preserve">___ atendiendo a las características requeridas </w:t>
      </w:r>
      <w:r w:rsidR="004F5AB1" w:rsidRPr="00160ED6">
        <w:rPr>
          <w:rFonts w:ascii="Arial" w:hAnsi="Arial" w:cs="Arial"/>
          <w:sz w:val="22"/>
          <w:szCs w:val="22"/>
        </w:rPr>
        <w:t xml:space="preserve">en </w:t>
      </w:r>
      <w:r w:rsidRPr="00160ED6">
        <w:rPr>
          <w:rFonts w:ascii="Arial" w:hAnsi="Arial" w:cs="Arial"/>
          <w:sz w:val="22"/>
          <w:szCs w:val="22"/>
        </w:rPr>
        <w:t xml:space="preserve">contraposición con el procedimiento de licitación pública, dado que </w:t>
      </w:r>
      <w:r w:rsidR="004F5AB1" w:rsidRPr="00160ED6">
        <w:rPr>
          <w:rFonts w:ascii="Arial" w:hAnsi="Arial" w:cs="Arial"/>
          <w:sz w:val="22"/>
          <w:szCs w:val="22"/>
        </w:rPr>
        <w:t>se reducen tiempos y se generan economías</w:t>
      </w:r>
      <w:r w:rsidR="00E8659C" w:rsidRPr="00160ED6">
        <w:rPr>
          <w:rFonts w:ascii="Arial" w:hAnsi="Arial" w:cs="Arial"/>
          <w:sz w:val="22"/>
          <w:szCs w:val="22"/>
        </w:rPr>
        <w:t>;</w:t>
      </w:r>
      <w:r w:rsidR="004F5AB1" w:rsidRPr="00160ED6">
        <w:rPr>
          <w:rFonts w:ascii="Arial" w:hAnsi="Arial" w:cs="Arial"/>
          <w:sz w:val="22"/>
          <w:szCs w:val="22"/>
        </w:rPr>
        <w:t xml:space="preserve"> aunado a que </w:t>
      </w:r>
      <w:r w:rsidRPr="00160ED6">
        <w:rPr>
          <w:rFonts w:ascii="Arial" w:hAnsi="Arial" w:cs="Arial"/>
          <w:sz w:val="22"/>
          <w:szCs w:val="22"/>
        </w:rPr>
        <w:t>l</w:t>
      </w:r>
      <w:r w:rsidR="00AC3CEB" w:rsidRPr="00160ED6">
        <w:rPr>
          <w:rFonts w:ascii="Arial" w:hAnsi="Arial" w:cs="Arial"/>
          <w:sz w:val="22"/>
          <w:szCs w:val="22"/>
        </w:rPr>
        <w:t>a persona propuesta cuenta</w:t>
      </w:r>
      <w:r w:rsidR="00AC3CEB" w:rsidRPr="004F3E2B">
        <w:rPr>
          <w:rFonts w:ascii="Arial" w:hAnsi="Arial" w:cs="Arial"/>
          <w:sz w:val="22"/>
          <w:szCs w:val="22"/>
        </w:rPr>
        <w:t xml:space="preserve"> con experiencia y capacidad para </w:t>
      </w:r>
      <w:r w:rsidR="00535849">
        <w:rPr>
          <w:rFonts w:ascii="Arial" w:hAnsi="Arial" w:cs="Arial"/>
          <w:sz w:val="22"/>
          <w:szCs w:val="22"/>
        </w:rPr>
        <w:t>satisfacer</w:t>
      </w:r>
      <w:r w:rsidR="00AC3CEB" w:rsidRPr="004F3E2B">
        <w:rPr>
          <w:rFonts w:ascii="Arial" w:hAnsi="Arial" w:cs="Arial"/>
          <w:sz w:val="22"/>
          <w:szCs w:val="22"/>
        </w:rPr>
        <w:t xml:space="preserve"> las necesid</w:t>
      </w:r>
      <w:r w:rsidR="00234CA9">
        <w:rPr>
          <w:rFonts w:ascii="Arial" w:hAnsi="Arial" w:cs="Arial"/>
          <w:sz w:val="22"/>
          <w:szCs w:val="22"/>
        </w:rPr>
        <w:t>ades</w:t>
      </w:r>
      <w:r w:rsidR="00535849">
        <w:rPr>
          <w:rFonts w:ascii="Arial" w:hAnsi="Arial" w:cs="Arial"/>
          <w:sz w:val="22"/>
          <w:szCs w:val="22"/>
        </w:rPr>
        <w:t xml:space="preserve"> requeridas, además de que ofreció las mejores condiciones disponibles en cuanto a precio, calidad y oportunidad, con lo que se lograría el cumplimiento de los objetivos y resultados </w:t>
      </w:r>
      <w:r w:rsidR="006008A4">
        <w:rPr>
          <w:rFonts w:ascii="Arial" w:hAnsi="Arial" w:cs="Arial"/>
          <w:sz w:val="22"/>
          <w:szCs w:val="22"/>
        </w:rPr>
        <w:t>deseados en el tiempo requerido, situación que se puede demostrar en base a la investigación de merca</w:t>
      </w:r>
      <w:r w:rsidR="00066F5A">
        <w:rPr>
          <w:rFonts w:ascii="Arial" w:hAnsi="Arial" w:cs="Arial"/>
          <w:sz w:val="22"/>
          <w:szCs w:val="22"/>
        </w:rPr>
        <w:t>do en la que se comparó</w:t>
      </w:r>
      <w:r w:rsidR="003B1639">
        <w:rPr>
          <w:rFonts w:ascii="Arial" w:hAnsi="Arial" w:cs="Arial"/>
          <w:sz w:val="22"/>
          <w:szCs w:val="22"/>
        </w:rPr>
        <w:t xml:space="preserve"> </w:t>
      </w:r>
      <w:r w:rsidR="00066F5A">
        <w:rPr>
          <w:rFonts w:ascii="Arial" w:hAnsi="Arial" w:cs="Arial"/>
          <w:sz w:val="22"/>
          <w:szCs w:val="22"/>
        </w:rPr>
        <w:t xml:space="preserve"> la oferta del proveedor adjudicado con la del resto de las cotizaciones obtenidas para la investigación de mercado.</w:t>
      </w:r>
    </w:p>
    <w:p w:rsidR="0036039F" w:rsidRP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 xml:space="preserve">Lo anterior de acuerdo con lo establecido en el numeral 4.2.4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</w:t>
      </w:r>
      <w:r w:rsidR="00662097" w:rsidRPr="00691C8A">
        <w:rPr>
          <w:rFonts w:ascii="Arial" w:hAnsi="Arial" w:cs="Arial"/>
          <w:sz w:val="22"/>
          <w:szCs w:val="22"/>
        </w:rPr>
        <w:t>21 de 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AC3CEB" w:rsidRPr="004F3E2B" w:rsidRDefault="00AC3CEB" w:rsidP="00AC3CEB">
      <w:pPr>
        <w:jc w:val="both"/>
        <w:rPr>
          <w:rFonts w:ascii="Arial" w:hAnsi="Arial" w:cs="Arial"/>
          <w:b/>
          <w:sz w:val="22"/>
          <w:szCs w:val="22"/>
        </w:rPr>
      </w:pPr>
    </w:p>
    <w:p w:rsidR="00AC3CEB" w:rsidRPr="004F3E2B" w:rsidRDefault="00AC3CEB" w:rsidP="00AC3CE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4F3E2B">
        <w:rPr>
          <w:rFonts w:ascii="Arial" w:hAnsi="Arial" w:cs="Arial"/>
          <w:b/>
          <w:sz w:val="22"/>
          <w:szCs w:val="22"/>
        </w:rPr>
        <w:t>Eficiencia</w:t>
      </w:r>
    </w:p>
    <w:p w:rsidR="00AC3CEB" w:rsidRPr="004F3E2B" w:rsidRDefault="000E425E" w:rsidP="00AC3CEB">
      <w:pPr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 el procedimiento de </w:t>
      </w:r>
      <w:r w:rsidR="00AA12BF">
        <w:rPr>
          <w:rFonts w:ascii="Arial" w:hAnsi="Arial" w:cs="Arial"/>
          <w:sz w:val="22"/>
          <w:szCs w:val="22"/>
        </w:rPr>
        <w:t>adjudicación</w:t>
      </w:r>
      <w:r>
        <w:rPr>
          <w:rFonts w:ascii="Arial" w:hAnsi="Arial" w:cs="Arial"/>
          <w:sz w:val="22"/>
          <w:szCs w:val="22"/>
        </w:rPr>
        <w:t xml:space="preserve"> directa, a diferencia del procedimiento de licitación pública, se logra </w:t>
      </w:r>
      <w:r w:rsidR="008F2A7C">
        <w:rPr>
          <w:rFonts w:ascii="Arial" w:hAnsi="Arial" w:cs="Arial"/>
          <w:sz w:val="22"/>
          <w:szCs w:val="22"/>
        </w:rPr>
        <w:t xml:space="preserve">el uso racional de recursos con los que cuenta la Entidad para realizar la contratación, obteniendo </w:t>
      </w:r>
      <w:r w:rsidR="00AC3CEB" w:rsidRPr="004F3E2B">
        <w:rPr>
          <w:rFonts w:ascii="Arial" w:hAnsi="Arial" w:cs="Arial"/>
          <w:sz w:val="22"/>
          <w:szCs w:val="22"/>
        </w:rPr>
        <w:t>las mejores condiciones d</w:t>
      </w:r>
      <w:r>
        <w:rPr>
          <w:rFonts w:ascii="Arial" w:hAnsi="Arial" w:cs="Arial"/>
          <w:sz w:val="22"/>
          <w:szCs w:val="22"/>
        </w:rPr>
        <w:t>e precio, calidad y oportunidad, evitando la pérdida</w:t>
      </w:r>
      <w:r w:rsidR="003B1639">
        <w:rPr>
          <w:rFonts w:ascii="Arial" w:hAnsi="Arial" w:cs="Arial"/>
          <w:sz w:val="22"/>
          <w:szCs w:val="22"/>
        </w:rPr>
        <w:t xml:space="preserve"> de tiempo y recursos al Estado, lo cual </w:t>
      </w:r>
      <w:r w:rsidR="00B71DC1">
        <w:rPr>
          <w:rFonts w:ascii="Arial" w:hAnsi="Arial" w:cs="Arial"/>
          <w:sz w:val="22"/>
          <w:szCs w:val="22"/>
        </w:rPr>
        <w:t xml:space="preserve">se </w:t>
      </w:r>
      <w:r w:rsidR="003B1639">
        <w:rPr>
          <w:rFonts w:ascii="Arial" w:hAnsi="Arial" w:cs="Arial"/>
          <w:sz w:val="22"/>
          <w:szCs w:val="22"/>
        </w:rPr>
        <w:t>demuestra con la investigación de mercado que se realizó</w:t>
      </w:r>
      <w:r w:rsidR="00B71DC1">
        <w:rPr>
          <w:rFonts w:ascii="Arial" w:hAnsi="Arial" w:cs="Arial"/>
          <w:sz w:val="22"/>
          <w:szCs w:val="22"/>
        </w:rPr>
        <w:t>, quedando evidencia de su resultado</w:t>
      </w:r>
      <w:r w:rsidR="003B1639">
        <w:rPr>
          <w:rFonts w:ascii="Arial" w:hAnsi="Arial" w:cs="Arial"/>
          <w:sz w:val="22"/>
          <w:szCs w:val="22"/>
        </w:rPr>
        <w:t xml:space="preserve"> ya que los recursos disponibles con los que cuenta el CIMAV se aplican conforme a los lineamientos de racionalidad y austeridad presupuestal.</w:t>
      </w:r>
    </w:p>
    <w:p w:rsidR="00AC3CEB" w:rsidRDefault="00AC3CEB" w:rsidP="00AC3CEB">
      <w:pPr>
        <w:pStyle w:val="Textoindependiente"/>
        <w:rPr>
          <w:rFonts w:cs="Arial"/>
          <w:b/>
          <w:sz w:val="22"/>
          <w:szCs w:val="22"/>
          <w:lang w:val="es-MX"/>
        </w:rPr>
      </w:pPr>
    </w:p>
    <w:p w:rsidR="0036039F" w:rsidRPr="0036039F" w:rsidRDefault="0036039F" w:rsidP="0036039F">
      <w:pPr>
        <w:jc w:val="both"/>
        <w:rPr>
          <w:rFonts w:ascii="Arial" w:hAnsi="Arial" w:cs="Arial"/>
          <w:sz w:val="22"/>
          <w:szCs w:val="22"/>
        </w:rPr>
      </w:pPr>
      <w:r w:rsidRPr="00691C8A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ascii="Arial" w:hAnsi="Arial" w:cs="Arial"/>
          <w:sz w:val="22"/>
          <w:szCs w:val="22"/>
        </w:rPr>
        <w:t>1</w:t>
      </w:r>
      <w:r w:rsidRPr="00691C8A">
        <w:rPr>
          <w:rFonts w:ascii="Arial" w:hAnsi="Arial" w:cs="Arial"/>
          <w:sz w:val="22"/>
          <w:szCs w:val="22"/>
        </w:rPr>
        <w:t xml:space="preserve"> de </w:t>
      </w:r>
      <w:r w:rsidR="00662097" w:rsidRPr="00691C8A">
        <w:rPr>
          <w:rFonts w:ascii="Arial" w:hAnsi="Arial" w:cs="Arial"/>
          <w:sz w:val="22"/>
          <w:szCs w:val="22"/>
        </w:rPr>
        <w:t>noviembre de 2012</w:t>
      </w:r>
      <w:r w:rsidRPr="00691C8A">
        <w:rPr>
          <w:rFonts w:ascii="Arial" w:hAnsi="Arial" w:cs="Arial"/>
          <w:sz w:val="22"/>
          <w:szCs w:val="22"/>
        </w:rPr>
        <w:t>.</w:t>
      </w:r>
    </w:p>
    <w:p w:rsidR="00535849" w:rsidRPr="0036039F" w:rsidRDefault="00535849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8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Imparcialidad</w:t>
      </w:r>
    </w:p>
    <w:p w:rsidR="00333899" w:rsidRDefault="00AC3CEB" w:rsidP="00AC3CEB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4F3E2B">
        <w:rPr>
          <w:rFonts w:cs="Arial"/>
          <w:sz w:val="22"/>
          <w:szCs w:val="22"/>
          <w:lang w:val="es-MX"/>
        </w:rPr>
        <w:t>El tipo de adjudica</w:t>
      </w:r>
      <w:r w:rsidR="00B71DC1">
        <w:rPr>
          <w:rFonts w:cs="Arial"/>
          <w:sz w:val="22"/>
          <w:szCs w:val="22"/>
          <w:lang w:val="es-MX"/>
        </w:rPr>
        <w:t>ción que se propone, se llevó</w:t>
      </w:r>
      <w:r w:rsidRPr="004F3E2B">
        <w:rPr>
          <w:rFonts w:cs="Arial"/>
          <w:sz w:val="22"/>
          <w:szCs w:val="22"/>
          <w:lang w:val="es-MX"/>
        </w:rPr>
        <w:t xml:space="preserve"> a cabo sin prejuicios ni situaciones que pudieran afectar la imparcialidad, y sin que medie a</w:t>
      </w:r>
      <w:r w:rsidRPr="00333899">
        <w:rPr>
          <w:rFonts w:cs="Arial"/>
          <w:sz w:val="22"/>
          <w:szCs w:val="22"/>
          <w:lang w:val="es-MX"/>
        </w:rPr>
        <w:t xml:space="preserve">lgún interés personal </w:t>
      </w:r>
      <w:r w:rsidR="009927DB" w:rsidRPr="00333899">
        <w:rPr>
          <w:rFonts w:cs="Arial"/>
          <w:sz w:val="22"/>
          <w:szCs w:val="22"/>
          <w:lang w:val="es-MX"/>
        </w:rPr>
        <w:t xml:space="preserve">de los servidores públicos </w:t>
      </w:r>
      <w:r w:rsidR="00EC237B" w:rsidRPr="00333899">
        <w:rPr>
          <w:rFonts w:cs="Arial"/>
          <w:sz w:val="22"/>
          <w:szCs w:val="22"/>
          <w:lang w:val="es-MX"/>
        </w:rPr>
        <w:t xml:space="preserve">involucrados en la contratación </w:t>
      </w:r>
      <w:r w:rsidRPr="00333899">
        <w:rPr>
          <w:rFonts w:cs="Arial"/>
          <w:sz w:val="22"/>
          <w:szCs w:val="22"/>
          <w:lang w:val="es-MX"/>
        </w:rPr>
        <w:t xml:space="preserve">o de cualquier otra índole que pudiera </w:t>
      </w:r>
      <w:r w:rsidR="00333899" w:rsidRPr="00333899">
        <w:rPr>
          <w:sz w:val="22"/>
          <w:szCs w:val="22"/>
        </w:rPr>
        <w:t>otorgar condiciones ventajosas a alguna de las personas que presentó cotización, en relación con los demás ni limitar la libre participación</w:t>
      </w:r>
      <w:r w:rsidR="00B71DC1">
        <w:rPr>
          <w:sz w:val="22"/>
          <w:szCs w:val="22"/>
        </w:rPr>
        <w:t>, esta situación queda demostrada conforme al resultado que se da con base a la investigación de mercado</w:t>
      </w:r>
    </w:p>
    <w:p w:rsidR="0036039F" w:rsidRPr="00691C8A" w:rsidRDefault="0036039F" w:rsidP="0036039F">
      <w:pPr>
        <w:pStyle w:val="Textoindependiente"/>
        <w:rPr>
          <w:rFonts w:cs="Arial"/>
          <w:sz w:val="22"/>
          <w:szCs w:val="22"/>
        </w:rPr>
      </w:pPr>
      <w:r w:rsidRPr="00691C8A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691C8A">
        <w:rPr>
          <w:rFonts w:cs="Arial"/>
          <w:sz w:val="22"/>
          <w:szCs w:val="22"/>
        </w:rPr>
        <w:t>1</w:t>
      </w:r>
      <w:r w:rsidRPr="00691C8A">
        <w:rPr>
          <w:rFonts w:cs="Arial"/>
          <w:sz w:val="22"/>
          <w:szCs w:val="22"/>
        </w:rPr>
        <w:t xml:space="preserve"> de </w:t>
      </w:r>
      <w:r w:rsidR="00662097" w:rsidRPr="00691C8A">
        <w:rPr>
          <w:rFonts w:cs="Arial"/>
          <w:sz w:val="22"/>
          <w:szCs w:val="22"/>
        </w:rPr>
        <w:t>noviembre</w:t>
      </w:r>
      <w:r w:rsidRPr="00691C8A">
        <w:rPr>
          <w:rFonts w:cs="Arial"/>
          <w:sz w:val="22"/>
          <w:szCs w:val="22"/>
        </w:rPr>
        <w:t xml:space="preserve"> de 201</w:t>
      </w:r>
      <w:r w:rsidR="00662097" w:rsidRPr="00691C8A">
        <w:rPr>
          <w:rFonts w:cs="Arial"/>
          <w:sz w:val="22"/>
          <w:szCs w:val="22"/>
        </w:rPr>
        <w:t>2</w:t>
      </w:r>
      <w:r w:rsidRPr="00691C8A">
        <w:rPr>
          <w:rFonts w:cs="Arial"/>
          <w:sz w:val="22"/>
          <w:szCs w:val="22"/>
        </w:rPr>
        <w:t>.</w:t>
      </w:r>
    </w:p>
    <w:p w:rsidR="009927DB" w:rsidRPr="0036039F" w:rsidRDefault="009927DB" w:rsidP="00AC3CEB">
      <w:pPr>
        <w:pStyle w:val="Textoindependiente"/>
        <w:rPr>
          <w:rFonts w:cs="Arial"/>
          <w:b/>
          <w:sz w:val="22"/>
          <w:szCs w:val="22"/>
        </w:rPr>
      </w:pPr>
    </w:p>
    <w:p w:rsidR="00AC3CEB" w:rsidRPr="004F3E2B" w:rsidRDefault="00AC3CEB" w:rsidP="00AC3CEB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4F3E2B">
        <w:rPr>
          <w:rFonts w:cs="Arial"/>
          <w:b/>
          <w:sz w:val="22"/>
          <w:szCs w:val="22"/>
          <w:lang w:val="es-MX"/>
        </w:rPr>
        <w:t>Honradez</w:t>
      </w:r>
    </w:p>
    <w:p w:rsidR="00B71DC1" w:rsidRPr="00160ED6" w:rsidRDefault="000E425E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AC3CEB" w:rsidRPr="004F3E2B">
        <w:rPr>
          <w:rFonts w:ascii="Arial" w:hAnsi="Arial" w:cs="Arial"/>
          <w:sz w:val="22"/>
          <w:szCs w:val="22"/>
        </w:rPr>
        <w:t xml:space="preserve">La selección del procedimiento de adjudicación directa tiene como único fin </w:t>
      </w:r>
      <w:r w:rsidR="004F5AB1">
        <w:rPr>
          <w:rFonts w:ascii="Arial" w:hAnsi="Arial" w:cs="Arial"/>
          <w:sz w:val="22"/>
          <w:szCs w:val="22"/>
        </w:rPr>
        <w:t>contratar</w:t>
      </w:r>
      <w:r w:rsidR="00AC3CEB" w:rsidRPr="004F3E2B">
        <w:rPr>
          <w:rFonts w:ascii="Arial" w:hAnsi="Arial" w:cs="Arial"/>
          <w:sz w:val="22"/>
          <w:szCs w:val="22"/>
        </w:rPr>
        <w:t xml:space="preserve"> bajo las mejo</w:t>
      </w:r>
      <w:r w:rsidR="00AC3CEB" w:rsidRPr="00160ED6">
        <w:rPr>
          <w:rFonts w:ascii="Arial" w:hAnsi="Arial" w:cs="Arial"/>
          <w:sz w:val="22"/>
          <w:szCs w:val="22"/>
        </w:rPr>
        <w:t xml:space="preserve">res condiciones los </w:t>
      </w:r>
      <w:r w:rsidR="00160ED6" w:rsidRPr="00160ED6">
        <w:rPr>
          <w:rFonts w:ascii="Arial" w:hAnsi="Arial" w:cs="Arial"/>
          <w:sz w:val="22"/>
          <w:szCs w:val="22"/>
        </w:rPr>
        <w:t>___</w:t>
      </w:r>
      <w:r w:rsidR="00160ED6" w:rsidRPr="00160ED6">
        <w:rPr>
          <w:rFonts w:ascii="Arial" w:hAnsi="Arial" w:cs="Arial"/>
          <w:sz w:val="22"/>
          <w:szCs w:val="22"/>
          <w:u w:val="single"/>
        </w:rPr>
        <w:t xml:space="preserve">      </w:t>
      </w:r>
      <w:r w:rsidR="009927DB" w:rsidRPr="00160ED6">
        <w:rPr>
          <w:rFonts w:ascii="Arial" w:hAnsi="Arial" w:cs="Arial"/>
          <w:sz w:val="22"/>
          <w:szCs w:val="22"/>
        </w:rPr>
        <w:t>___</w:t>
      </w:r>
      <w:r w:rsidR="00AC3CEB" w:rsidRPr="00160ED6">
        <w:rPr>
          <w:rFonts w:ascii="Arial" w:hAnsi="Arial" w:cs="Arial"/>
          <w:sz w:val="22"/>
          <w:szCs w:val="22"/>
        </w:rPr>
        <w:t xml:space="preserve"> </w:t>
      </w:r>
      <w:r w:rsidRPr="00160ED6">
        <w:rPr>
          <w:rFonts w:ascii="Arial" w:hAnsi="Arial" w:cs="Arial"/>
          <w:sz w:val="22"/>
          <w:szCs w:val="22"/>
        </w:rPr>
        <w:t xml:space="preserve">requeridos, actuando con </w:t>
      </w:r>
      <w:r w:rsidR="00E8659C" w:rsidRPr="00160ED6">
        <w:rPr>
          <w:rFonts w:ascii="Arial" w:hAnsi="Arial" w:cs="Arial"/>
          <w:sz w:val="22"/>
          <w:szCs w:val="22"/>
        </w:rPr>
        <w:t>rectitud, responsabilidad e integridad</w:t>
      </w:r>
      <w:r w:rsidRPr="00160ED6">
        <w:rPr>
          <w:rFonts w:ascii="Arial" w:hAnsi="Arial" w:cs="Arial"/>
          <w:sz w:val="22"/>
          <w:szCs w:val="22"/>
        </w:rPr>
        <w:t xml:space="preserve"> y</w:t>
      </w:r>
      <w:r w:rsidR="00E8659C" w:rsidRPr="00160ED6">
        <w:rPr>
          <w:rFonts w:ascii="Arial" w:hAnsi="Arial" w:cs="Arial"/>
          <w:sz w:val="22"/>
          <w:szCs w:val="22"/>
        </w:rPr>
        <w:t xml:space="preserve"> con apego estricto al marco jurídico aplicable,</w:t>
      </w:r>
      <w:r w:rsidRPr="00160ED6">
        <w:rPr>
          <w:rFonts w:ascii="Arial" w:hAnsi="Arial" w:cs="Arial"/>
          <w:sz w:val="22"/>
          <w:szCs w:val="22"/>
        </w:rPr>
        <w:t xml:space="preserve"> evitando así incurrir en </w:t>
      </w:r>
      <w:r w:rsidR="007F35D5" w:rsidRPr="00160ED6">
        <w:rPr>
          <w:rFonts w:ascii="Arial" w:hAnsi="Arial" w:cs="Arial"/>
          <w:sz w:val="22"/>
          <w:szCs w:val="22"/>
        </w:rPr>
        <w:t>actos de corrupción</w:t>
      </w:r>
      <w:r w:rsidR="00B71DC1" w:rsidRPr="00160ED6">
        <w:rPr>
          <w:rFonts w:ascii="Arial" w:hAnsi="Arial" w:cs="Arial"/>
          <w:sz w:val="22"/>
          <w:szCs w:val="22"/>
        </w:rPr>
        <w:t xml:space="preserve"> y conflictos de interés,</w:t>
      </w:r>
      <w:r w:rsidR="00E8659C" w:rsidRPr="00160ED6">
        <w:rPr>
          <w:rFonts w:ascii="Arial" w:hAnsi="Arial" w:cs="Arial"/>
          <w:sz w:val="22"/>
          <w:szCs w:val="22"/>
        </w:rPr>
        <w:t xml:space="preserve"> </w:t>
      </w:r>
      <w:r w:rsidRPr="00160ED6">
        <w:rPr>
          <w:rFonts w:ascii="Arial" w:hAnsi="Arial" w:cs="Arial"/>
          <w:sz w:val="22"/>
          <w:szCs w:val="22"/>
        </w:rPr>
        <w:t>ya que</w:t>
      </w:r>
      <w:r w:rsidR="0068398C" w:rsidRPr="00160ED6">
        <w:rPr>
          <w:rFonts w:ascii="Arial" w:hAnsi="Arial" w:cs="Arial"/>
          <w:sz w:val="22"/>
          <w:szCs w:val="22"/>
        </w:rPr>
        <w:t xml:space="preserve"> por parte de los servidores </w:t>
      </w:r>
      <w:r w:rsidR="0061680C" w:rsidRPr="00160ED6">
        <w:rPr>
          <w:rFonts w:ascii="Arial" w:hAnsi="Arial" w:cs="Arial"/>
          <w:sz w:val="22"/>
          <w:szCs w:val="22"/>
        </w:rPr>
        <w:t>públicos que intervinieron en este procedimiento quedo demostrado que</w:t>
      </w:r>
      <w:r w:rsidRPr="00160ED6">
        <w:rPr>
          <w:rFonts w:ascii="Arial" w:hAnsi="Arial" w:cs="Arial"/>
          <w:sz w:val="22"/>
          <w:szCs w:val="22"/>
        </w:rPr>
        <w:t xml:space="preserve"> no se ha favorecido a persona alguna interesada en la contratación y</w:t>
      </w:r>
      <w:r w:rsidR="0061680C" w:rsidRPr="00160ED6">
        <w:rPr>
          <w:rFonts w:ascii="Arial" w:hAnsi="Arial" w:cs="Arial"/>
          <w:sz w:val="22"/>
          <w:szCs w:val="22"/>
        </w:rPr>
        <w:t>a que</w:t>
      </w:r>
      <w:r w:rsidRPr="00160ED6">
        <w:rPr>
          <w:rFonts w:ascii="Arial" w:hAnsi="Arial" w:cs="Arial"/>
          <w:sz w:val="22"/>
          <w:szCs w:val="22"/>
        </w:rPr>
        <w:t xml:space="preserve"> se ha exigido </w:t>
      </w:r>
      <w:r w:rsidR="004A1F81" w:rsidRPr="00160ED6">
        <w:rPr>
          <w:rFonts w:ascii="Arial" w:hAnsi="Arial" w:cs="Arial"/>
          <w:sz w:val="22"/>
          <w:szCs w:val="22"/>
        </w:rPr>
        <w:t>la misma conducta a las personas que presenta</w:t>
      </w:r>
      <w:r w:rsidRPr="00160ED6">
        <w:rPr>
          <w:rFonts w:ascii="Arial" w:hAnsi="Arial" w:cs="Arial"/>
          <w:sz w:val="22"/>
          <w:szCs w:val="22"/>
        </w:rPr>
        <w:t>ron</w:t>
      </w:r>
      <w:r w:rsidR="004A1F81" w:rsidRPr="00160ED6">
        <w:rPr>
          <w:rFonts w:ascii="Arial" w:hAnsi="Arial" w:cs="Arial"/>
          <w:sz w:val="22"/>
          <w:szCs w:val="22"/>
        </w:rPr>
        <w:t xml:space="preserve"> cotización</w:t>
      </w:r>
      <w:r w:rsidR="00AC3CEB" w:rsidRPr="00160ED6">
        <w:rPr>
          <w:rFonts w:ascii="Arial" w:hAnsi="Arial" w:cs="Arial"/>
          <w:sz w:val="22"/>
          <w:szCs w:val="22"/>
        </w:rPr>
        <w:t>.</w:t>
      </w:r>
    </w:p>
    <w:p w:rsidR="005076BE" w:rsidRPr="00160ED6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sz w:val="22"/>
          <w:szCs w:val="22"/>
        </w:rPr>
        <w:t xml:space="preserve"> </w:t>
      </w:r>
    </w:p>
    <w:p w:rsidR="009927DB" w:rsidRPr="00160ED6" w:rsidRDefault="0036039F" w:rsidP="00B71DC1">
      <w:pPr>
        <w:pStyle w:val="Encabezado"/>
        <w:tabs>
          <w:tab w:val="clear" w:pos="4252"/>
          <w:tab w:val="center" w:pos="426"/>
        </w:tabs>
        <w:jc w:val="both"/>
        <w:rPr>
          <w:rFonts w:ascii="Arial" w:hAnsi="Arial" w:cs="Arial"/>
          <w:sz w:val="22"/>
          <w:szCs w:val="22"/>
        </w:rPr>
      </w:pPr>
      <w:r w:rsidRPr="00160ED6">
        <w:rPr>
          <w:rFonts w:ascii="Arial" w:hAnsi="Arial"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160ED6">
        <w:rPr>
          <w:rFonts w:ascii="Arial" w:hAnsi="Arial" w:cs="Arial"/>
          <w:sz w:val="22"/>
          <w:szCs w:val="22"/>
        </w:rPr>
        <w:t>1</w:t>
      </w:r>
      <w:r w:rsidRPr="00160ED6">
        <w:rPr>
          <w:rFonts w:ascii="Arial" w:hAnsi="Arial" w:cs="Arial"/>
          <w:sz w:val="22"/>
          <w:szCs w:val="22"/>
        </w:rPr>
        <w:t xml:space="preserve"> de </w:t>
      </w:r>
      <w:r w:rsidR="00662097" w:rsidRPr="00160ED6">
        <w:rPr>
          <w:rFonts w:ascii="Arial" w:hAnsi="Arial" w:cs="Arial"/>
          <w:sz w:val="22"/>
          <w:szCs w:val="22"/>
        </w:rPr>
        <w:t>noviembre</w:t>
      </w:r>
      <w:r w:rsidRPr="00160ED6">
        <w:rPr>
          <w:rFonts w:ascii="Arial" w:hAnsi="Arial" w:cs="Arial"/>
          <w:sz w:val="22"/>
          <w:szCs w:val="22"/>
        </w:rPr>
        <w:t xml:space="preserve"> de 201</w:t>
      </w:r>
      <w:r w:rsidR="00662097" w:rsidRPr="00160ED6">
        <w:rPr>
          <w:rFonts w:ascii="Arial" w:hAnsi="Arial" w:cs="Arial"/>
          <w:sz w:val="22"/>
          <w:szCs w:val="22"/>
        </w:rPr>
        <w:t>2</w:t>
      </w:r>
      <w:r w:rsidRPr="00160ED6">
        <w:rPr>
          <w:rFonts w:ascii="Arial" w:hAnsi="Arial" w:cs="Arial"/>
          <w:sz w:val="22"/>
          <w:szCs w:val="22"/>
        </w:rPr>
        <w:t>.</w:t>
      </w:r>
    </w:p>
    <w:p w:rsidR="009927DB" w:rsidRPr="00160ED6" w:rsidRDefault="009927D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B01783" w:rsidRPr="00160ED6" w:rsidRDefault="00B01783" w:rsidP="00B01783">
      <w:pPr>
        <w:pStyle w:val="Textoindependiente"/>
        <w:numPr>
          <w:ilvl w:val="0"/>
          <w:numId w:val="9"/>
        </w:numPr>
        <w:rPr>
          <w:rFonts w:cs="Arial"/>
          <w:b/>
          <w:sz w:val="22"/>
          <w:szCs w:val="22"/>
          <w:lang w:val="es-MX"/>
        </w:rPr>
      </w:pPr>
      <w:r w:rsidRPr="00160ED6">
        <w:rPr>
          <w:rFonts w:cs="Arial"/>
          <w:b/>
          <w:sz w:val="22"/>
          <w:szCs w:val="22"/>
          <w:lang w:val="es-MX"/>
        </w:rPr>
        <w:t>Transparencia</w:t>
      </w:r>
    </w:p>
    <w:p w:rsidR="000E425E" w:rsidRPr="00160ED6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</w:p>
    <w:p w:rsidR="000E425E" w:rsidRPr="00160ED6" w:rsidRDefault="000E425E" w:rsidP="004D082F">
      <w:pPr>
        <w:pStyle w:val="Textoindependiente"/>
        <w:ind w:firstLine="360"/>
        <w:rPr>
          <w:rFonts w:cs="Arial"/>
          <w:sz w:val="22"/>
          <w:szCs w:val="22"/>
          <w:lang w:val="es-MX"/>
        </w:rPr>
      </w:pPr>
      <w:r w:rsidRPr="00160ED6">
        <w:rPr>
          <w:rFonts w:cs="Arial"/>
          <w:sz w:val="22"/>
          <w:szCs w:val="22"/>
          <w:lang w:val="es-MX"/>
        </w:rPr>
        <w:t xml:space="preserve">Todas las personas que han presentado cotización para la integración del procedimiento de contratación por adjudicación directa, han tenido acceso de manera oportuna, clara y completa de las características requeridas de los </w:t>
      </w:r>
      <w:r w:rsidR="00160ED6" w:rsidRPr="00160ED6">
        <w:rPr>
          <w:rFonts w:cs="Arial"/>
          <w:sz w:val="22"/>
          <w:szCs w:val="22"/>
          <w:lang w:val="es-MX"/>
        </w:rPr>
        <w:t>___</w:t>
      </w:r>
      <w:r w:rsidR="00160ED6" w:rsidRPr="00160ED6">
        <w:rPr>
          <w:rFonts w:cs="Arial"/>
          <w:sz w:val="22"/>
          <w:szCs w:val="22"/>
          <w:u w:val="single"/>
          <w:lang w:val="es-MX"/>
        </w:rPr>
        <w:t xml:space="preserve">       </w:t>
      </w:r>
      <w:r w:rsidRPr="00160ED6">
        <w:rPr>
          <w:rFonts w:cs="Arial"/>
          <w:sz w:val="22"/>
          <w:szCs w:val="22"/>
          <w:lang w:val="es-MX"/>
        </w:rPr>
        <w:t>___, en el entendido que</w:t>
      </w:r>
      <w:r w:rsidR="00AA12BF" w:rsidRPr="00160ED6">
        <w:rPr>
          <w:rFonts w:cs="Arial"/>
          <w:sz w:val="22"/>
          <w:szCs w:val="22"/>
          <w:lang w:val="es-MX"/>
        </w:rPr>
        <w:t xml:space="preserve"> para garantizar la transparencia del procedimiento de contratación,</w:t>
      </w:r>
      <w:r w:rsidRPr="00160ED6">
        <w:rPr>
          <w:rFonts w:cs="Arial"/>
          <w:sz w:val="22"/>
          <w:szCs w:val="22"/>
          <w:lang w:val="es-MX"/>
        </w:rPr>
        <w:t xml:space="preserve"> la información </w:t>
      </w:r>
      <w:r w:rsidR="00AA12BF" w:rsidRPr="00160ED6">
        <w:rPr>
          <w:rFonts w:cs="Arial"/>
          <w:sz w:val="22"/>
          <w:szCs w:val="22"/>
          <w:lang w:val="es-MX"/>
        </w:rPr>
        <w:t>respectiva</w:t>
      </w:r>
      <w:r w:rsidRPr="00160ED6">
        <w:rPr>
          <w:rFonts w:cs="Arial"/>
          <w:sz w:val="22"/>
          <w:szCs w:val="22"/>
          <w:lang w:val="es-MX"/>
        </w:rPr>
        <w:t xml:space="preserve"> será in</w:t>
      </w:r>
      <w:r w:rsidR="00AA12BF" w:rsidRPr="00160ED6">
        <w:rPr>
          <w:rFonts w:cs="Arial"/>
          <w:sz w:val="22"/>
          <w:szCs w:val="22"/>
          <w:lang w:val="es-MX"/>
        </w:rPr>
        <w:t xml:space="preserve">corporada al </w:t>
      </w:r>
      <w:r w:rsidRPr="00160ED6">
        <w:rPr>
          <w:rFonts w:cs="Arial"/>
          <w:sz w:val="22"/>
          <w:szCs w:val="22"/>
          <w:lang w:val="es-MX"/>
        </w:rPr>
        <w:t>Sistema de Compras Gubernamentales (CompraNet), en los términos de las disposiciones legales aplicables.</w:t>
      </w:r>
    </w:p>
    <w:p w:rsidR="00B01783" w:rsidRPr="00160ED6" w:rsidRDefault="00B01783" w:rsidP="00B01783">
      <w:pPr>
        <w:pStyle w:val="Textoindependiente"/>
        <w:rPr>
          <w:rFonts w:cs="Arial"/>
          <w:sz w:val="22"/>
          <w:szCs w:val="22"/>
          <w:lang w:val="es-MX"/>
        </w:rPr>
      </w:pPr>
      <w:r w:rsidRPr="00160ED6">
        <w:rPr>
          <w:rFonts w:cs="Arial"/>
          <w:sz w:val="22"/>
          <w:szCs w:val="22"/>
        </w:rPr>
        <w:t>Lo anterior de acuerdo con lo establecido en el numeral 4.2.4  (ADJUDICACIÓN DIRECTA) y numeral 4.2.4.1.1 (Verificar Acreditamiento de Excepción) del Acuerdo por el que se modifica el Manual Administrativo de Aplicación General en Materia de Adquisiciones, Arrendamientos y Servicios del Sector Público, publicado en el Diario Oficial de la Federación el 2</w:t>
      </w:r>
      <w:r w:rsidR="00662097" w:rsidRPr="00160ED6">
        <w:rPr>
          <w:rFonts w:cs="Arial"/>
          <w:sz w:val="22"/>
          <w:szCs w:val="22"/>
        </w:rPr>
        <w:t>1</w:t>
      </w:r>
      <w:r w:rsidRPr="00160ED6">
        <w:rPr>
          <w:rFonts w:cs="Arial"/>
          <w:sz w:val="22"/>
          <w:szCs w:val="22"/>
        </w:rPr>
        <w:t xml:space="preserve"> de </w:t>
      </w:r>
      <w:r w:rsidR="00662097" w:rsidRPr="00160ED6">
        <w:rPr>
          <w:rFonts w:cs="Arial"/>
          <w:sz w:val="22"/>
          <w:szCs w:val="22"/>
        </w:rPr>
        <w:t>noviembre</w:t>
      </w:r>
      <w:r w:rsidRPr="00160ED6">
        <w:rPr>
          <w:rFonts w:cs="Arial"/>
          <w:sz w:val="22"/>
          <w:szCs w:val="22"/>
        </w:rPr>
        <w:t xml:space="preserve"> de 201</w:t>
      </w:r>
      <w:r w:rsidR="00662097" w:rsidRPr="00160ED6">
        <w:rPr>
          <w:rFonts w:cs="Arial"/>
          <w:sz w:val="22"/>
          <w:szCs w:val="22"/>
        </w:rPr>
        <w:t>2</w:t>
      </w:r>
      <w:r w:rsidRPr="00160ED6">
        <w:rPr>
          <w:rFonts w:cs="Arial"/>
          <w:sz w:val="22"/>
          <w:szCs w:val="22"/>
        </w:rPr>
        <w:t>.</w:t>
      </w:r>
    </w:p>
    <w:p w:rsidR="00F8154F" w:rsidRDefault="00F8154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8110C8" w:rsidRPr="00160ED6" w:rsidRDefault="008110C8" w:rsidP="00AC3CEB">
      <w:pPr>
        <w:pStyle w:val="Textoindependiente"/>
        <w:rPr>
          <w:rFonts w:cs="Arial"/>
          <w:sz w:val="22"/>
          <w:szCs w:val="22"/>
          <w:lang w:val="es-MX"/>
        </w:rPr>
      </w:pPr>
      <w:bookmarkStart w:id="1" w:name="_GoBack"/>
      <w:bookmarkEnd w:id="1"/>
    </w:p>
    <w:p w:rsidR="0036039F" w:rsidRPr="00160ED6" w:rsidRDefault="0036039F" w:rsidP="0036039F">
      <w:pPr>
        <w:pStyle w:val="Encabezado"/>
        <w:jc w:val="center"/>
        <w:rPr>
          <w:rFonts w:ascii="Arial" w:hAnsi="Arial" w:cs="Arial"/>
          <w:b/>
          <w:sz w:val="22"/>
          <w:szCs w:val="22"/>
        </w:rPr>
      </w:pPr>
      <w:r w:rsidRPr="00160ED6">
        <w:rPr>
          <w:rFonts w:ascii="Arial" w:hAnsi="Arial" w:cs="Arial"/>
          <w:b/>
          <w:sz w:val="22"/>
          <w:szCs w:val="22"/>
        </w:rPr>
        <w:lastRenderedPageBreak/>
        <w:t>VIII.- LUGAR Y FECHA DE EMISIÓN:</w:t>
      </w:r>
    </w:p>
    <w:p w:rsidR="009927DB" w:rsidRPr="00160ED6" w:rsidRDefault="009927DB" w:rsidP="00AC3CEB">
      <w:pPr>
        <w:pStyle w:val="Textoindependiente"/>
        <w:rPr>
          <w:rFonts w:cs="Arial"/>
          <w:sz w:val="22"/>
          <w:szCs w:val="22"/>
        </w:rPr>
      </w:pPr>
    </w:p>
    <w:p w:rsidR="009927DB" w:rsidRPr="00160ED6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  <w:r w:rsidRPr="00160ED6">
        <w:rPr>
          <w:rFonts w:cs="Arial"/>
          <w:sz w:val="22"/>
          <w:szCs w:val="22"/>
          <w:lang w:val="es-MX"/>
        </w:rPr>
        <w:t xml:space="preserve">En la Ciudad de </w:t>
      </w:r>
      <w:r w:rsidR="00691C8A" w:rsidRPr="00160ED6">
        <w:rPr>
          <w:rFonts w:cs="Arial"/>
          <w:sz w:val="22"/>
          <w:szCs w:val="22"/>
          <w:lang w:val="es-MX"/>
        </w:rPr>
        <w:t>Chihuahua,</w:t>
      </w:r>
      <w:r w:rsidRPr="00160ED6">
        <w:rPr>
          <w:rFonts w:cs="Arial"/>
          <w:sz w:val="22"/>
          <w:szCs w:val="22"/>
          <w:lang w:val="es-MX"/>
        </w:rPr>
        <w:t xml:space="preserve"> Estado de </w:t>
      </w:r>
      <w:r w:rsidR="00691C8A" w:rsidRPr="00160ED6">
        <w:rPr>
          <w:rFonts w:cs="Arial"/>
          <w:sz w:val="22"/>
          <w:szCs w:val="22"/>
          <w:lang w:val="es-MX"/>
        </w:rPr>
        <w:t>Chihuahua</w:t>
      </w:r>
      <w:r w:rsidRPr="00160ED6">
        <w:rPr>
          <w:rFonts w:cs="Arial"/>
          <w:sz w:val="22"/>
          <w:szCs w:val="22"/>
          <w:lang w:val="es-MX"/>
        </w:rPr>
        <w:t xml:space="preserve"> a los ____ días del mes de ___________ de 20</w:t>
      </w:r>
      <w:r w:rsidR="007F35D5" w:rsidRPr="00160ED6">
        <w:rPr>
          <w:rFonts w:cs="Arial"/>
          <w:sz w:val="22"/>
          <w:szCs w:val="22"/>
          <w:lang w:val="es-MX"/>
        </w:rPr>
        <w:t>___</w:t>
      </w:r>
      <w:r w:rsidRPr="00160ED6">
        <w:rPr>
          <w:rFonts w:cs="Arial"/>
          <w:sz w:val="22"/>
          <w:szCs w:val="22"/>
          <w:lang w:val="es-MX"/>
        </w:rPr>
        <w:t>, se emite la presente justificación para los efectos legales a que haya lugar.</w:t>
      </w:r>
    </w:p>
    <w:p w:rsidR="0036039F" w:rsidRPr="00160ED6" w:rsidRDefault="0036039F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36039F" w:rsidRDefault="0036039F" w:rsidP="00130F24">
      <w:pPr>
        <w:pStyle w:val="Textoindependiente"/>
        <w:ind w:firstLine="708"/>
        <w:rPr>
          <w:rFonts w:cs="Arial"/>
          <w:sz w:val="22"/>
          <w:szCs w:val="22"/>
          <w:lang w:val="es-MX"/>
        </w:rPr>
      </w:pPr>
      <w:r w:rsidRPr="00160ED6">
        <w:rPr>
          <w:rFonts w:cs="Arial"/>
          <w:sz w:val="22"/>
          <w:szCs w:val="22"/>
          <w:lang w:val="es-MX"/>
        </w:rPr>
        <w:t>En cumplimiento</w:t>
      </w:r>
      <w:r w:rsidR="00CF2B56" w:rsidRPr="00160ED6">
        <w:rPr>
          <w:rFonts w:cs="Arial"/>
          <w:sz w:val="22"/>
          <w:szCs w:val="22"/>
          <w:lang w:val="es-MX"/>
        </w:rPr>
        <w:t xml:space="preserve"> a lo establecido </w:t>
      </w:r>
      <w:r w:rsidR="00EF52EB" w:rsidRPr="00160ED6">
        <w:rPr>
          <w:rFonts w:cs="Arial"/>
          <w:sz w:val="22"/>
          <w:szCs w:val="22"/>
          <w:lang w:val="es-MX"/>
        </w:rPr>
        <w:t xml:space="preserve">en el penúltimo párrafo del artículo 71 del Reglamento de la Ley de Adquisiciones, Arrendamientos y Servicios del Sector Público, se acompaña </w:t>
      </w:r>
      <w:r w:rsidR="004F5AB1" w:rsidRPr="00160ED6">
        <w:rPr>
          <w:rFonts w:cs="Arial"/>
          <w:sz w:val="22"/>
          <w:szCs w:val="22"/>
          <w:lang w:val="es-MX"/>
        </w:rPr>
        <w:t xml:space="preserve">a la presente </w:t>
      </w:r>
      <w:r w:rsidR="00EF52EB" w:rsidRPr="00160ED6">
        <w:rPr>
          <w:rFonts w:cs="Arial"/>
          <w:sz w:val="22"/>
          <w:szCs w:val="22"/>
          <w:lang w:val="es-MX"/>
        </w:rPr>
        <w:t xml:space="preserve">como </w:t>
      </w:r>
      <w:r w:rsidR="00EF52EB" w:rsidRPr="00160ED6">
        <w:rPr>
          <w:rFonts w:cs="Arial"/>
          <w:b/>
          <w:sz w:val="22"/>
          <w:szCs w:val="22"/>
          <w:lang w:val="es-MX"/>
        </w:rPr>
        <w:t>“ANEXO DOS”</w:t>
      </w:r>
      <w:r w:rsidR="00EF52EB" w:rsidRPr="00160ED6">
        <w:rPr>
          <w:rFonts w:cs="Arial"/>
          <w:sz w:val="22"/>
          <w:szCs w:val="22"/>
          <w:lang w:val="es-MX"/>
        </w:rPr>
        <w:t xml:space="preserve">, la </w:t>
      </w:r>
      <w:r w:rsidR="00130F24" w:rsidRPr="00160ED6">
        <w:rPr>
          <w:rFonts w:cs="Arial"/>
          <w:sz w:val="22"/>
          <w:szCs w:val="22"/>
          <w:lang w:val="es-MX"/>
        </w:rPr>
        <w:t>R</w:t>
      </w:r>
      <w:r w:rsidR="00EF52EB" w:rsidRPr="00160ED6">
        <w:rPr>
          <w:rFonts w:cs="Arial"/>
          <w:sz w:val="22"/>
          <w:szCs w:val="22"/>
          <w:lang w:val="es-MX"/>
        </w:rPr>
        <w:t>equisición</w:t>
      </w:r>
      <w:r w:rsidR="00EF52EB">
        <w:rPr>
          <w:rFonts w:cs="Arial"/>
          <w:sz w:val="22"/>
          <w:szCs w:val="22"/>
          <w:lang w:val="es-MX"/>
        </w:rPr>
        <w:t xml:space="preserve"> o </w:t>
      </w:r>
      <w:r w:rsidR="00130F24">
        <w:rPr>
          <w:rFonts w:cs="Arial"/>
          <w:sz w:val="22"/>
          <w:szCs w:val="22"/>
          <w:lang w:val="es-MX"/>
        </w:rPr>
        <w:t>S</w:t>
      </w:r>
      <w:r w:rsidR="00EF52EB">
        <w:rPr>
          <w:rFonts w:cs="Arial"/>
          <w:sz w:val="22"/>
          <w:szCs w:val="22"/>
          <w:lang w:val="es-MX"/>
        </w:rPr>
        <w:t xml:space="preserve">olicitud de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 xml:space="preserve">ontratación </w:t>
      </w:r>
      <w:r w:rsidR="00691C8A">
        <w:rPr>
          <w:rFonts w:cs="Arial"/>
          <w:sz w:val="22"/>
          <w:szCs w:val="22"/>
          <w:lang w:val="es-MX"/>
        </w:rPr>
        <w:t xml:space="preserve">(Requisición) A la cual se deberá anexar, mediante sello del departamento de Presupuesto, </w:t>
      </w:r>
      <w:r w:rsidR="00EF52EB">
        <w:rPr>
          <w:rFonts w:cs="Arial"/>
          <w:sz w:val="22"/>
          <w:szCs w:val="22"/>
          <w:lang w:val="es-MX"/>
        </w:rPr>
        <w:t xml:space="preserve">la </w:t>
      </w:r>
      <w:r w:rsidR="00130F24">
        <w:rPr>
          <w:rFonts w:cs="Arial"/>
          <w:sz w:val="22"/>
          <w:szCs w:val="22"/>
          <w:lang w:val="es-MX"/>
        </w:rPr>
        <w:t>C</w:t>
      </w:r>
      <w:r w:rsidR="00EF52EB">
        <w:rPr>
          <w:rFonts w:cs="Arial"/>
          <w:sz w:val="22"/>
          <w:szCs w:val="22"/>
          <w:lang w:val="es-MX"/>
        </w:rPr>
        <w:t>onstancia con la que se acredita la existencia de recursos para iniciar el procedimiento de contratación.</w:t>
      </w:r>
    </w:p>
    <w:p w:rsidR="00EF52EB" w:rsidRDefault="00EF52EB" w:rsidP="00AC3CEB">
      <w:pPr>
        <w:pStyle w:val="Textoindependiente"/>
        <w:rPr>
          <w:rFonts w:cs="Arial"/>
          <w:sz w:val="22"/>
          <w:szCs w:val="22"/>
          <w:lang w:val="es-MX"/>
        </w:rPr>
      </w:pPr>
    </w:p>
    <w:p w:rsidR="00EF52EB" w:rsidRPr="00691C8A" w:rsidRDefault="00EF52EB" w:rsidP="00AC3CEB">
      <w:pPr>
        <w:pStyle w:val="Textoindependiente"/>
        <w:rPr>
          <w:rFonts w:cs="Arial"/>
          <w:sz w:val="22"/>
          <w:szCs w:val="22"/>
          <w:highlight w:val="yellow"/>
          <w:lang w:val="es-MX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A638EB" w:rsidRDefault="00A638EB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pStyle w:val="Ttulo3"/>
        <w:rPr>
          <w:sz w:val="22"/>
          <w:szCs w:val="22"/>
        </w:rPr>
      </w:pPr>
      <w:r>
        <w:rPr>
          <w:sz w:val="22"/>
          <w:szCs w:val="22"/>
        </w:rPr>
        <w:t>A T E N T A M E N T E</w:t>
      </w: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E60BE" w:rsidRDefault="00CE60BE" w:rsidP="00CE60BE">
      <w:pPr>
        <w:jc w:val="center"/>
        <w:rPr>
          <w:rFonts w:ascii="Arial" w:hAnsi="Arial" w:cs="Arial"/>
          <w:sz w:val="22"/>
          <w:szCs w:val="22"/>
        </w:rPr>
      </w:pPr>
    </w:p>
    <w:p w:rsidR="00C83DF7" w:rsidRDefault="00C83DF7" w:rsidP="00F5039B">
      <w:pPr>
        <w:jc w:val="center"/>
        <w:rPr>
          <w:rFonts w:ascii="Arial" w:hAnsi="Arial" w:cs="Arial"/>
          <w:sz w:val="22"/>
          <w:szCs w:val="22"/>
        </w:rPr>
      </w:pPr>
    </w:p>
    <w:sectPr w:rsidR="00C83DF7" w:rsidSect="00FB111F">
      <w:footerReference w:type="even" r:id="rId8"/>
      <w:footerReference w:type="default" r:id="rId9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5B" w:rsidRDefault="00576B5B">
      <w:r>
        <w:separator/>
      </w:r>
    </w:p>
  </w:endnote>
  <w:endnote w:type="continuationSeparator" w:id="0">
    <w:p w:rsidR="00576B5B" w:rsidRDefault="00576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Default="00934FA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34FA8" w:rsidRDefault="00934FA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4FA8" w:rsidRPr="003D6C86" w:rsidRDefault="00934FA8">
    <w:pPr>
      <w:pStyle w:val="Piedepgina"/>
      <w:framePr w:wrap="around" w:vAnchor="text" w:hAnchor="margin" w:xAlign="right" w:y="1"/>
      <w:rPr>
        <w:rStyle w:val="Nmerodepgina"/>
        <w:sz w:val="20"/>
        <w:szCs w:val="20"/>
      </w:rPr>
    </w:pPr>
    <w:r w:rsidRPr="003D6C86">
      <w:rPr>
        <w:rStyle w:val="Nmerodepgina"/>
        <w:sz w:val="20"/>
        <w:szCs w:val="20"/>
      </w:rPr>
      <w:fldChar w:fldCharType="begin"/>
    </w:r>
    <w:r w:rsidRPr="003D6C86">
      <w:rPr>
        <w:rStyle w:val="Nmerodepgina"/>
        <w:sz w:val="20"/>
        <w:szCs w:val="20"/>
      </w:rPr>
      <w:instrText xml:space="preserve">PAGE  </w:instrText>
    </w:r>
    <w:r w:rsidRPr="003D6C86">
      <w:rPr>
        <w:rStyle w:val="Nmerodepgina"/>
        <w:sz w:val="20"/>
        <w:szCs w:val="20"/>
      </w:rPr>
      <w:fldChar w:fldCharType="separate"/>
    </w:r>
    <w:r w:rsidR="008110C8">
      <w:rPr>
        <w:rStyle w:val="Nmerodepgina"/>
        <w:noProof/>
        <w:sz w:val="20"/>
        <w:szCs w:val="20"/>
      </w:rPr>
      <w:t>5</w:t>
    </w:r>
    <w:r w:rsidRPr="003D6C86">
      <w:rPr>
        <w:rStyle w:val="Nmerodepgina"/>
        <w:sz w:val="20"/>
        <w:szCs w:val="20"/>
      </w:rPr>
      <w:fldChar w:fldCharType="end"/>
    </w:r>
  </w:p>
  <w:p w:rsidR="00934FA8" w:rsidRDefault="00934FA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5B" w:rsidRDefault="00576B5B">
      <w:r>
        <w:separator/>
      </w:r>
    </w:p>
  </w:footnote>
  <w:footnote w:type="continuationSeparator" w:id="0">
    <w:p w:rsidR="00576B5B" w:rsidRDefault="00576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3C022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765993"/>
    <w:multiLevelType w:val="hybridMultilevel"/>
    <w:tmpl w:val="32681F4E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50EA0"/>
    <w:multiLevelType w:val="hybridMultilevel"/>
    <w:tmpl w:val="514A004A"/>
    <w:lvl w:ilvl="0" w:tplc="4A32F060">
      <w:start w:val="3"/>
      <w:numFmt w:val="upp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31602A"/>
    <w:multiLevelType w:val="hybridMultilevel"/>
    <w:tmpl w:val="10C0180C"/>
    <w:lvl w:ilvl="0" w:tplc="288CE6D4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3A443C"/>
    <w:multiLevelType w:val="hybridMultilevel"/>
    <w:tmpl w:val="E132D4E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63477"/>
    <w:multiLevelType w:val="hybridMultilevel"/>
    <w:tmpl w:val="ACF0E1AC"/>
    <w:lvl w:ilvl="0" w:tplc="F702C052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1E7578"/>
    <w:multiLevelType w:val="hybridMultilevel"/>
    <w:tmpl w:val="7ED2ACD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B715D"/>
    <w:multiLevelType w:val="hybridMultilevel"/>
    <w:tmpl w:val="BF24596A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EA2"/>
    <w:multiLevelType w:val="hybridMultilevel"/>
    <w:tmpl w:val="E990CCD0"/>
    <w:lvl w:ilvl="0" w:tplc="D988DC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002856"/>
    <w:multiLevelType w:val="hybridMultilevel"/>
    <w:tmpl w:val="37DE92E8"/>
    <w:lvl w:ilvl="0" w:tplc="A0DEF1FE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 w15:restartNumberingAfterBreak="0">
    <w:nsid w:val="53DB523A"/>
    <w:multiLevelType w:val="hybridMultilevel"/>
    <w:tmpl w:val="61708588"/>
    <w:lvl w:ilvl="0" w:tplc="422CED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17A22"/>
    <w:multiLevelType w:val="multilevel"/>
    <w:tmpl w:val="DEE0F2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6BFF5B4D"/>
    <w:multiLevelType w:val="hybridMultilevel"/>
    <w:tmpl w:val="F68E321C"/>
    <w:lvl w:ilvl="0" w:tplc="E1C034C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C5BB5"/>
    <w:multiLevelType w:val="multilevel"/>
    <w:tmpl w:val="057CE8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441"/>
    <w:rsid w:val="00005BC4"/>
    <w:rsid w:val="00012579"/>
    <w:rsid w:val="00015D5D"/>
    <w:rsid w:val="00022E1E"/>
    <w:rsid w:val="00024217"/>
    <w:rsid w:val="00030650"/>
    <w:rsid w:val="000348F3"/>
    <w:rsid w:val="000364C9"/>
    <w:rsid w:val="000546FD"/>
    <w:rsid w:val="00063108"/>
    <w:rsid w:val="00066F5A"/>
    <w:rsid w:val="00070403"/>
    <w:rsid w:val="00086221"/>
    <w:rsid w:val="0009456C"/>
    <w:rsid w:val="000965C4"/>
    <w:rsid w:val="000965FC"/>
    <w:rsid w:val="000D1294"/>
    <w:rsid w:val="000E425E"/>
    <w:rsid w:val="000E6290"/>
    <w:rsid w:val="000F4D22"/>
    <w:rsid w:val="0011504B"/>
    <w:rsid w:val="00130F24"/>
    <w:rsid w:val="00160965"/>
    <w:rsid w:val="00160ED6"/>
    <w:rsid w:val="001A58F1"/>
    <w:rsid w:val="001B00DF"/>
    <w:rsid w:val="001C11EE"/>
    <w:rsid w:val="001C4AE4"/>
    <w:rsid w:val="001C6009"/>
    <w:rsid w:val="001D0319"/>
    <w:rsid w:val="001F6776"/>
    <w:rsid w:val="0021220F"/>
    <w:rsid w:val="00233DC3"/>
    <w:rsid w:val="00234CA9"/>
    <w:rsid w:val="00252AC1"/>
    <w:rsid w:val="002679FE"/>
    <w:rsid w:val="0028506D"/>
    <w:rsid w:val="002A42CF"/>
    <w:rsid w:val="002B11C5"/>
    <w:rsid w:val="002C5108"/>
    <w:rsid w:val="00311A67"/>
    <w:rsid w:val="00311C66"/>
    <w:rsid w:val="00314B72"/>
    <w:rsid w:val="00331EC1"/>
    <w:rsid w:val="00333899"/>
    <w:rsid w:val="0034174D"/>
    <w:rsid w:val="00344BBD"/>
    <w:rsid w:val="0035361B"/>
    <w:rsid w:val="0036039F"/>
    <w:rsid w:val="00373CF7"/>
    <w:rsid w:val="003871D8"/>
    <w:rsid w:val="0039037B"/>
    <w:rsid w:val="00396A70"/>
    <w:rsid w:val="003A48A5"/>
    <w:rsid w:val="003B1639"/>
    <w:rsid w:val="003D3F49"/>
    <w:rsid w:val="003D6C86"/>
    <w:rsid w:val="003F1618"/>
    <w:rsid w:val="003F2B35"/>
    <w:rsid w:val="004626DD"/>
    <w:rsid w:val="004832B6"/>
    <w:rsid w:val="0048582C"/>
    <w:rsid w:val="00492441"/>
    <w:rsid w:val="00495AA5"/>
    <w:rsid w:val="004A1F81"/>
    <w:rsid w:val="004A6862"/>
    <w:rsid w:val="004D082F"/>
    <w:rsid w:val="004F3026"/>
    <w:rsid w:val="004F5AB1"/>
    <w:rsid w:val="0050216D"/>
    <w:rsid w:val="00505CD0"/>
    <w:rsid w:val="005076BE"/>
    <w:rsid w:val="00507F3A"/>
    <w:rsid w:val="00513EA4"/>
    <w:rsid w:val="00523478"/>
    <w:rsid w:val="00535849"/>
    <w:rsid w:val="005544D4"/>
    <w:rsid w:val="005554D7"/>
    <w:rsid w:val="005564DA"/>
    <w:rsid w:val="00557CBE"/>
    <w:rsid w:val="005658FA"/>
    <w:rsid w:val="00576B5B"/>
    <w:rsid w:val="00587071"/>
    <w:rsid w:val="00593B1A"/>
    <w:rsid w:val="0059432D"/>
    <w:rsid w:val="00596958"/>
    <w:rsid w:val="005B42E3"/>
    <w:rsid w:val="005D3DE3"/>
    <w:rsid w:val="005E2761"/>
    <w:rsid w:val="005F16A6"/>
    <w:rsid w:val="006008A4"/>
    <w:rsid w:val="006008F2"/>
    <w:rsid w:val="00610C8F"/>
    <w:rsid w:val="0061680C"/>
    <w:rsid w:val="00625B62"/>
    <w:rsid w:val="00641625"/>
    <w:rsid w:val="00657E9C"/>
    <w:rsid w:val="00662097"/>
    <w:rsid w:val="00671781"/>
    <w:rsid w:val="006747BC"/>
    <w:rsid w:val="00680565"/>
    <w:rsid w:val="00683295"/>
    <w:rsid w:val="0068398C"/>
    <w:rsid w:val="0068585F"/>
    <w:rsid w:val="00691C8A"/>
    <w:rsid w:val="006A0735"/>
    <w:rsid w:val="006E3373"/>
    <w:rsid w:val="006F2AE1"/>
    <w:rsid w:val="00727780"/>
    <w:rsid w:val="00741DFC"/>
    <w:rsid w:val="00751C2E"/>
    <w:rsid w:val="00752EF5"/>
    <w:rsid w:val="00760951"/>
    <w:rsid w:val="00767DD9"/>
    <w:rsid w:val="007733AD"/>
    <w:rsid w:val="00780EC9"/>
    <w:rsid w:val="00787EFA"/>
    <w:rsid w:val="007A0DD5"/>
    <w:rsid w:val="007A2033"/>
    <w:rsid w:val="007A4B08"/>
    <w:rsid w:val="007A6608"/>
    <w:rsid w:val="007D36CC"/>
    <w:rsid w:val="007E2D34"/>
    <w:rsid w:val="007F35D5"/>
    <w:rsid w:val="00807CC3"/>
    <w:rsid w:val="008110C8"/>
    <w:rsid w:val="00815BFB"/>
    <w:rsid w:val="00826CE9"/>
    <w:rsid w:val="0083536F"/>
    <w:rsid w:val="00840E84"/>
    <w:rsid w:val="00852F52"/>
    <w:rsid w:val="00874362"/>
    <w:rsid w:val="00874ADC"/>
    <w:rsid w:val="00875879"/>
    <w:rsid w:val="0088107D"/>
    <w:rsid w:val="008A772D"/>
    <w:rsid w:val="008B6855"/>
    <w:rsid w:val="008D5456"/>
    <w:rsid w:val="008E5801"/>
    <w:rsid w:val="008F2A7C"/>
    <w:rsid w:val="00907D3A"/>
    <w:rsid w:val="0091034E"/>
    <w:rsid w:val="00911165"/>
    <w:rsid w:val="00926EDD"/>
    <w:rsid w:val="00934FA8"/>
    <w:rsid w:val="0094752E"/>
    <w:rsid w:val="00950882"/>
    <w:rsid w:val="0095115C"/>
    <w:rsid w:val="00972AEF"/>
    <w:rsid w:val="009759B0"/>
    <w:rsid w:val="0098630D"/>
    <w:rsid w:val="00986B49"/>
    <w:rsid w:val="009927DB"/>
    <w:rsid w:val="00996D47"/>
    <w:rsid w:val="009C2983"/>
    <w:rsid w:val="009C450C"/>
    <w:rsid w:val="009D0F44"/>
    <w:rsid w:val="009D36BB"/>
    <w:rsid w:val="00A129A3"/>
    <w:rsid w:val="00A35714"/>
    <w:rsid w:val="00A55823"/>
    <w:rsid w:val="00A610D2"/>
    <w:rsid w:val="00A638EB"/>
    <w:rsid w:val="00A81ED9"/>
    <w:rsid w:val="00AA12BF"/>
    <w:rsid w:val="00AA5D1F"/>
    <w:rsid w:val="00AA6B78"/>
    <w:rsid w:val="00AC3CEB"/>
    <w:rsid w:val="00AC3DDB"/>
    <w:rsid w:val="00AC4477"/>
    <w:rsid w:val="00AF2FDE"/>
    <w:rsid w:val="00B01783"/>
    <w:rsid w:val="00B17ECE"/>
    <w:rsid w:val="00B26583"/>
    <w:rsid w:val="00B51B86"/>
    <w:rsid w:val="00B66EA9"/>
    <w:rsid w:val="00B71DC1"/>
    <w:rsid w:val="00B9709C"/>
    <w:rsid w:val="00BC1F34"/>
    <w:rsid w:val="00BC40F7"/>
    <w:rsid w:val="00BE34DA"/>
    <w:rsid w:val="00BE4ED8"/>
    <w:rsid w:val="00C03FCB"/>
    <w:rsid w:val="00C11D14"/>
    <w:rsid w:val="00C13E9B"/>
    <w:rsid w:val="00C176F4"/>
    <w:rsid w:val="00C5124B"/>
    <w:rsid w:val="00C523DB"/>
    <w:rsid w:val="00C61BF3"/>
    <w:rsid w:val="00C72A17"/>
    <w:rsid w:val="00C83DF7"/>
    <w:rsid w:val="00C87354"/>
    <w:rsid w:val="00C87CB9"/>
    <w:rsid w:val="00C94A45"/>
    <w:rsid w:val="00CA716D"/>
    <w:rsid w:val="00CD0C0A"/>
    <w:rsid w:val="00CD532F"/>
    <w:rsid w:val="00CE60BE"/>
    <w:rsid w:val="00CF2B56"/>
    <w:rsid w:val="00D13474"/>
    <w:rsid w:val="00D31093"/>
    <w:rsid w:val="00D421B1"/>
    <w:rsid w:val="00D57C35"/>
    <w:rsid w:val="00D7627C"/>
    <w:rsid w:val="00D90C4C"/>
    <w:rsid w:val="00D92488"/>
    <w:rsid w:val="00DB7565"/>
    <w:rsid w:val="00DC3FAA"/>
    <w:rsid w:val="00DC607A"/>
    <w:rsid w:val="00DC74CA"/>
    <w:rsid w:val="00DE4446"/>
    <w:rsid w:val="00DF3897"/>
    <w:rsid w:val="00DF3E33"/>
    <w:rsid w:val="00E01B8A"/>
    <w:rsid w:val="00E224F5"/>
    <w:rsid w:val="00E315C5"/>
    <w:rsid w:val="00E54AB0"/>
    <w:rsid w:val="00E8659C"/>
    <w:rsid w:val="00E901ED"/>
    <w:rsid w:val="00E91615"/>
    <w:rsid w:val="00E93D4D"/>
    <w:rsid w:val="00E94E01"/>
    <w:rsid w:val="00EC237B"/>
    <w:rsid w:val="00ED225F"/>
    <w:rsid w:val="00ED23B9"/>
    <w:rsid w:val="00EF1940"/>
    <w:rsid w:val="00EF52EB"/>
    <w:rsid w:val="00F02304"/>
    <w:rsid w:val="00F42C1A"/>
    <w:rsid w:val="00F5039B"/>
    <w:rsid w:val="00F52592"/>
    <w:rsid w:val="00F54B5F"/>
    <w:rsid w:val="00F738BE"/>
    <w:rsid w:val="00F75220"/>
    <w:rsid w:val="00F8154F"/>
    <w:rsid w:val="00FB111F"/>
    <w:rsid w:val="00FB2684"/>
    <w:rsid w:val="00FC0F90"/>
    <w:rsid w:val="00FC7C1E"/>
    <w:rsid w:val="00FD374D"/>
    <w:rsid w:val="00FD6F04"/>
    <w:rsid w:val="00FE1B3E"/>
    <w:rsid w:val="00FE3046"/>
    <w:rsid w:val="00FF42EA"/>
    <w:rsid w:val="00FF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88BA13"/>
  <w15:docId w15:val="{3F7A141F-5713-4A9E-AD31-9557E174C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both"/>
    </w:pPr>
    <w:rPr>
      <w:rFonts w:ascii="Arial" w:hAnsi="Arial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Estndar">
    <w:name w:val="Estándar"/>
    <w:pPr>
      <w:widowControl w:val="0"/>
    </w:pPr>
    <w:rPr>
      <w:snapToGrid w:val="0"/>
      <w:color w:val="000000"/>
      <w:sz w:val="24"/>
      <w:lang w:val="es-ES" w:eastAsia="es-ES"/>
    </w:rPr>
  </w:style>
  <w:style w:type="paragraph" w:styleId="Encabezado">
    <w:name w:val="header"/>
    <w:basedOn w:val="Normal"/>
    <w:link w:val="EncabezadoCar"/>
    <w:rsid w:val="003D6C86"/>
    <w:pPr>
      <w:tabs>
        <w:tab w:val="center" w:pos="4252"/>
        <w:tab w:val="right" w:pos="8504"/>
      </w:tabs>
    </w:pPr>
  </w:style>
  <w:style w:type="paragraph" w:customStyle="1" w:styleId="Fraccin">
    <w:name w:val="Fracción"/>
    <w:basedOn w:val="Normal"/>
    <w:rsid w:val="00FF747E"/>
    <w:pPr>
      <w:spacing w:after="240"/>
      <w:ind w:left="851" w:hanging="709"/>
      <w:jc w:val="both"/>
    </w:pPr>
    <w:rPr>
      <w:rFonts w:ascii="Arial" w:hAnsi="Arial"/>
      <w:lang w:val="es-MX"/>
    </w:rPr>
  </w:style>
  <w:style w:type="table" w:styleId="Tablaconcuadrcula">
    <w:name w:val="Table Grid"/>
    <w:basedOn w:val="Tablanormal"/>
    <w:rsid w:val="00C83D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">
    <w:name w:val="Texto"/>
    <w:basedOn w:val="Normal"/>
    <w:link w:val="TextoCar"/>
    <w:rsid w:val="00B01783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paragraph" w:customStyle="1" w:styleId="ROMANOS">
    <w:name w:val="ROMANOS"/>
    <w:basedOn w:val="Normal"/>
    <w:rsid w:val="00B01783"/>
    <w:pPr>
      <w:tabs>
        <w:tab w:val="left" w:pos="720"/>
      </w:tabs>
      <w:spacing w:after="101" w:line="216" w:lineRule="exact"/>
      <w:ind w:left="720" w:hanging="432"/>
      <w:jc w:val="both"/>
    </w:pPr>
    <w:rPr>
      <w:rFonts w:ascii="Arial" w:hAnsi="Arial" w:cs="Arial"/>
      <w:sz w:val="18"/>
      <w:szCs w:val="18"/>
    </w:rPr>
  </w:style>
  <w:style w:type="paragraph" w:customStyle="1" w:styleId="INCISO">
    <w:name w:val="INCISO"/>
    <w:basedOn w:val="Normal"/>
    <w:rsid w:val="00B01783"/>
    <w:pPr>
      <w:spacing w:after="101" w:line="216" w:lineRule="exact"/>
      <w:ind w:left="1080" w:hanging="360"/>
      <w:jc w:val="both"/>
    </w:pPr>
    <w:rPr>
      <w:rFonts w:ascii="Arial" w:hAnsi="Arial" w:cs="Arial"/>
      <w:sz w:val="18"/>
      <w:szCs w:val="18"/>
    </w:rPr>
  </w:style>
  <w:style w:type="character" w:customStyle="1" w:styleId="TextoCar">
    <w:name w:val="Texto Car"/>
    <w:link w:val="Texto"/>
    <w:rsid w:val="00B01783"/>
    <w:rPr>
      <w:rFonts w:ascii="Arial" w:hAnsi="Arial" w:cs="Arial"/>
      <w:sz w:val="18"/>
      <w:lang w:val="es-ES" w:eastAsia="es-ES"/>
    </w:rPr>
  </w:style>
  <w:style w:type="character" w:customStyle="1" w:styleId="EncabezadoCar">
    <w:name w:val="Encabezado Car"/>
    <w:link w:val="Encabezado"/>
    <w:rsid w:val="00EF52EB"/>
    <w:rPr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B26583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B26583"/>
    <w:rPr>
      <w:lang w:val="es-ES" w:eastAsia="es-ES"/>
    </w:rPr>
  </w:style>
  <w:style w:type="character" w:styleId="Refdenotaalpie">
    <w:name w:val="footnote reference"/>
    <w:basedOn w:val="Fuentedeprrafopredeter"/>
    <w:rsid w:val="00B26583"/>
    <w:rPr>
      <w:vertAlign w:val="superscript"/>
    </w:rPr>
  </w:style>
  <w:style w:type="paragraph" w:customStyle="1" w:styleId="Default">
    <w:name w:val="Default"/>
    <w:rsid w:val="001B00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5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A545A-9831-4ADB-A82C-1C594FC2D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2367</Words>
  <Characters>13023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ING</vt:lpstr>
      <vt:lpstr>ING</vt:lpstr>
    </vt:vector>
  </TitlesOfParts>
  <Company>Yokon</Company>
  <LinksUpToDate>false</LinksUpToDate>
  <CharactersWithSpaces>15360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</dc:title>
  <dc:creator>Pascual Sanchez Torres</dc:creator>
  <cp:lastModifiedBy>Servicio Social Adquisiciones</cp:lastModifiedBy>
  <cp:revision>5</cp:revision>
  <cp:lastPrinted>2016-09-05T21:35:00Z</cp:lastPrinted>
  <dcterms:created xsi:type="dcterms:W3CDTF">2016-12-05T00:53:00Z</dcterms:created>
  <dcterms:modified xsi:type="dcterms:W3CDTF">2017-01-06T18:50:00Z</dcterms:modified>
</cp:coreProperties>
</file>