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e1b991e" w14:textId="ee1b991e">
      <w:pPr>
        <w:pStyle w:val="Titre1"/>
        <w15:collapsed w:val="false"/>
      </w:pPr>
      <w:r>
        <w:t>Table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High SES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origin β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High-SES,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bottom 1/3rd β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Low SES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origin β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(3)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Low-SES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top 1/3rd β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(4)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Cognitive Meritocracy: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origin ratio (cogn β:(1))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Non-cognitive meritocracy: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origin ratio (non-cogn β: (1))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Austria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-0.51***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0.35*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0.29***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Belgium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-0.55***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Canada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0.17**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Czech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-0.72***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0.35***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Denmark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-0.37***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0.27***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-0.22*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Estonia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-0.51***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0.34***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0.25*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-0.32***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-0.53*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0.36***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-0.24*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-0.49***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0.32***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Germany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-0.39***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Italy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-0.92***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-1.37***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0.71***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Japan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-0.32***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0.39***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Korea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-0.47***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0.33***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Netherlands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-0.25***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0.19*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Norway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-0.3***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0.23***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-0.62***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Russian Federation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-0.5***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0.35**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Slovak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-0.78***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0.43*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0.42***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Spain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-0.78***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0.74***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Sweden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-0.28***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Kingdom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-0.29***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0.54***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-0.28*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States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-0.25***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0.45***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</w:t>
            </w:r>
          </w:p>
        </w:tc>
      </w:tr>
    </w:tbl>
    <w:p>
      <w:pPr>
        <w:pStyle w:val="Titre1"/>
      </w:pPr>
      <w:r>
        <w:t>Descriptives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5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Pre-welfare cohort</w:t>
            </w:r>
          </w:p>
        </w:tc>
        <w:tc>
          <w:tcPr>
            <w:gridSpan w:val="5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Post-welfare cohort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Dad immigrant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High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Low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Avg numeracy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Dad immigrant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High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Low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Avg numeracy 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Sample size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Austria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2372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States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2361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Belgium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2468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Germany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2539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Italy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1917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Netherlands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2171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Denmark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4595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Sweden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2069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3999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2994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Kingdom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4800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4092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Spain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3135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2920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Canada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14870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11813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Czech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3432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Estonia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4068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3564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3045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Japan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2368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Korea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3582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3085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Norway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2486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7028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Russian Federation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2338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Slovak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2970</w:t>
            </w:r>
          </w:p>
        </w:tc>
      </w:tr>
    </w:tbl>
    <w:p>
      <w:pPr>
        <w:pStyle w:val="Titre1"/>
      </w:pPr>
      <w:r>
        <w:t>Table 1</w:t>
      </w:r>
    </w:p>
    <w:p>
      <w:pPr>
        <w:pStyle w:val="Titre1"/>
      </w:pPr>
      <w:r>
        <w:t>Table 4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Destiny: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Service class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All low-SES sons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Service class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Low-SES sons*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high cognitive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score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Working class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All high-SES sons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Working class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High-SES sons*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Low cognitive </w:t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br/>
              <w:t xml:space="preserve"> score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Austria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-0.06 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-0.11 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0.17 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Belgium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-0.16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-0.19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Canada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-0.04 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-0.05 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Czech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-0.26 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Denmark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-0.08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Estonia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-0.12 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-0.15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0.08 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-0.09 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-0.19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0.14 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Germany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-0.28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-0.13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Italy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-0.29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-0.4 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Japan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-0.07 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-0.07 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Korea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-0.06 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-0.17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0.11 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Netherlands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-0.08 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Norway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-0.07 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-0.08 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-0.12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Russian Federation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 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-0.16 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Slovak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-0.07 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-0.27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0.32 ***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Spain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-0.23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-0.27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Sweden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-0.09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Kingdom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-0.12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-0.07 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States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-0.14 ***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-0.07 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-0.1 *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