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tabs>
          <w:tab w:val="left" w:pos="8640"/>
        </w:tabs>
        <w:spacing w:after="40" w:line="264" w:lineRule="auto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Jorge Cimentada</w:t>
      </w:r>
      <w:r w:rsidDel="00000000" w:rsidR="00000000" w:rsidRPr="00000000">
        <w:rPr>
          <w:rFonts w:ascii="Cambria" w:cs="Cambria" w:eastAsia="Cambria" w:hAnsi="Cambria"/>
          <w:b w:val="1"/>
          <w:smallCaps w:val="1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697 382 009</w:t>
      </w:r>
    </w:p>
    <w:p w:rsidR="00000000" w:rsidDel="00000000" w:rsidP="00000000" w:rsidRDefault="00000000" w:rsidRPr="00000000" w14:paraId="00000001">
      <w:pPr>
        <w:keepNext w:val="1"/>
        <w:keepLines w:val="1"/>
        <w:tabs>
          <w:tab w:val="left" w:pos="8640"/>
        </w:tabs>
        <w:spacing w:after="40" w:line="264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Native Spanish, High-level English</w:t>
      </w:r>
    </w:p>
    <w:p w:rsidR="00000000" w:rsidDel="00000000" w:rsidP="00000000" w:rsidRDefault="00000000" w:rsidRPr="00000000" w14:paraId="00000002">
      <w:pPr>
        <w:keepNext w:val="1"/>
        <w:keepLines w:val="1"/>
        <w:tabs>
          <w:tab w:val="left" w:pos="8640"/>
        </w:tabs>
        <w:spacing w:after="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cimentadaj@gmail.com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| @linkedin: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Jorge Cimentada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cimentadaj.github.io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github.com/cimentadaj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| Twitter: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@cimentadaj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tabs>
          <w:tab w:val="left" w:pos="8640"/>
        </w:tabs>
        <w:spacing w:after="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Data analyst with background in statistics, predictive analytics and machine learning. Experience working with causal inference, big data, business intelligence and  R programming. Passionate about teaching R, data science and explaining my research to non-technical audiences</w:t>
      </w:r>
    </w:p>
    <w:p w:rsidR="00000000" w:rsidDel="00000000" w:rsidP="00000000" w:rsidRDefault="00000000" w:rsidRPr="00000000" w14:paraId="00000006">
      <w:pPr>
        <w:tabs>
          <w:tab w:val="left" w:pos="7560"/>
        </w:tabs>
        <w:spacing w:line="264" w:lineRule="auto"/>
        <w:ind w:left="0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Pompeu Fabra University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Jan 2016 - Present</w:t>
      </w:r>
    </w:p>
    <w:p w:rsidR="00000000" w:rsidDel="00000000" w:rsidP="00000000" w:rsidRDefault="00000000" w:rsidRPr="00000000" w14:paraId="00000009">
      <w:pPr>
        <w:tabs>
          <w:tab w:val="left" w:pos="7560"/>
        </w:tabs>
        <w:spacing w:after="160" w:line="264" w:lineRule="auto"/>
        <w:ind w:left="288" w:right="2880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PhD Candidate Quantitative Sociology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Expected autumn 2018</w:t>
      </w:r>
    </w:p>
    <w:p w:rsidR="00000000" w:rsidDel="00000000" w:rsidP="00000000" w:rsidRDefault="00000000" w:rsidRPr="00000000" w14:paraId="0000000A">
      <w:pPr>
        <w:tabs>
          <w:tab w:val="left" w:pos="7560"/>
        </w:tabs>
        <w:spacing w:after="160" w:line="264" w:lineRule="auto"/>
        <w:ind w:left="288" w:right="90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My research involved collapsing data on over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3 million students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to study educational  policies and its impact on inequality. The key takeaway is that inequality depends heavily on the level of vocational education of the country.</w:t>
      </w:r>
    </w:p>
    <w:p w:rsidR="00000000" w:rsidDel="00000000" w:rsidP="00000000" w:rsidRDefault="00000000" w:rsidRPr="00000000" w14:paraId="0000000B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Pompeu Fabra University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Sep 2014 - Sep 2015 </w:t>
      </w:r>
    </w:p>
    <w:p w:rsidR="00000000" w:rsidDel="00000000" w:rsidP="00000000" w:rsidRDefault="00000000" w:rsidRPr="00000000" w14:paraId="0000000C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M.A Sociology and Demography</w:t>
      </w:r>
    </w:p>
    <w:p w:rsidR="00000000" w:rsidDel="00000000" w:rsidP="00000000" w:rsidRDefault="00000000" w:rsidRPr="00000000" w14:paraId="0000000D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Best master’s thesis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(2015): Only 1 in a class of 25. Featured in master’s website.</w:t>
      </w:r>
    </w:p>
    <w:p w:rsidR="00000000" w:rsidDel="00000000" w:rsidP="00000000" w:rsidRDefault="00000000" w:rsidRPr="00000000" w14:paraId="0000000E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PUCMM University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Sep 2009 - Sep 2013 </w:t>
      </w:r>
    </w:p>
    <w:p w:rsidR="00000000" w:rsidDel="00000000" w:rsidP="00000000" w:rsidRDefault="00000000" w:rsidRPr="00000000" w14:paraId="00000010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B.A. in Business</w:t>
      </w:r>
    </w:p>
    <w:p w:rsidR="00000000" w:rsidDel="00000000" w:rsidP="00000000" w:rsidRDefault="00000000" w:rsidRPr="00000000" w14:paraId="00000011">
      <w:pPr>
        <w:spacing w:after="40" w:before="2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 developer &amp; Data Analyst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Research and Expertise Centre for Survey Methodology (RECSM)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Jan 2018 - Present</w:t>
      </w:r>
    </w:p>
    <w:p w:rsidR="00000000" w:rsidDel="00000000" w:rsidP="00000000" w:rsidRDefault="00000000" w:rsidRPr="00000000" w14:paraId="00000013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[R, MySQL, Web scraping, API access]</w:t>
      </w:r>
    </w:p>
    <w:p w:rsidR="00000000" w:rsidDel="00000000" w:rsidP="00000000" w:rsidRDefault="00000000" w:rsidRPr="00000000" w14:paraId="00000014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This project involved designing and implementing two Shiny apps. I applied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text mining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techniques to extract and translate text using the Google Translate API and created a library that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reimplemented several algorithms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for adjusting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model predictions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for measurement error.</w:t>
      </w:r>
    </w:p>
    <w:p w:rsidR="00000000" w:rsidDel="00000000" w:rsidP="00000000" w:rsidRDefault="00000000" w:rsidRPr="00000000" w14:paraId="00000015">
      <w:pPr>
        <w:tabs>
          <w:tab w:val="left" w:pos="7560"/>
        </w:tabs>
        <w:spacing w:line="264" w:lineRule="auto"/>
        <w:ind w:left="0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Data Scientist: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Pompeu Fabra University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Jan 2016 - Jan 2018</w:t>
      </w:r>
    </w:p>
    <w:p w:rsidR="00000000" w:rsidDel="00000000" w:rsidP="00000000" w:rsidRDefault="00000000" w:rsidRPr="00000000" w14:paraId="00000017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Rmarkdown, LaTeX]</w:t>
      </w:r>
    </w:p>
    <w:p w:rsidR="00000000" w:rsidDel="00000000" w:rsidP="00000000" w:rsidRDefault="00000000" w:rsidRPr="00000000" w14:paraId="00000018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 the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data analyst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for a research project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I exercised the complete research pipeline of accessing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  <w:rtl w:val="0"/>
        </w:rPr>
        <w:t xml:space="preserve">dirty data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, cleaning, analyzing and reporting. In one case, I used several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white"/>
          <w:rtl w:val="0"/>
        </w:rPr>
        <w:t xml:space="preserve">classification algorithms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to estimate the propensity of mobility between social classes, landing on LDA because the predictive classes were stable and had the lowest out-of-sample error.</w:t>
      </w:r>
    </w:p>
    <w:p w:rsidR="00000000" w:rsidDel="00000000" w:rsidP="00000000" w:rsidRDefault="00000000" w:rsidRPr="00000000" w14:paraId="00000019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Statistical consultant: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Population Services International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Jul - Aug - 2014</w:t>
      </w:r>
    </w:p>
    <w:p w:rsidR="00000000" w:rsidDel="00000000" w:rsidP="00000000" w:rsidRDefault="00000000" w:rsidRPr="00000000" w14:paraId="0000001B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[Causal Inference, Reporting]</w:t>
      </w:r>
    </w:p>
    <w:p w:rsidR="00000000" w:rsidDel="00000000" w:rsidP="00000000" w:rsidRDefault="00000000" w:rsidRPr="00000000" w14:paraId="0000001C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 designed, implemented and analyzed the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randomized controlled trial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related to HIV prevention. The project increased HIV awareness by 7% in the population of armed forces resulting in a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renovation of funding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from the Department of Defense.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Junior analyst: Newlink Research</w:t>
        <w:tab/>
        <w:t xml:space="preserve">2013-2014</w:t>
      </w:r>
    </w:p>
    <w:p w:rsidR="00000000" w:rsidDel="00000000" w:rsidP="00000000" w:rsidRDefault="00000000" w:rsidRPr="00000000" w14:paraId="0000001F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My main job was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statistical consulting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within the company. I worked on projects related to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customer churn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banking, retail</w:t>
      </w:r>
    </w:p>
    <w:p w:rsidR="00000000" w:rsidDel="00000000" w:rsidP="00000000" w:rsidRDefault="00000000" w:rsidRPr="00000000" w14:paraId="00000020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public opinion/political forecasts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 The latter involved live-analysis of opinion polls in combination with the Miami Headquarters.</w:t>
      </w:r>
    </w:p>
    <w:p w:rsidR="00000000" w:rsidDel="00000000" w:rsidP="00000000" w:rsidRDefault="00000000" w:rsidRPr="00000000" w14:paraId="00000021">
      <w:pPr>
        <w:spacing w:after="40" w:before="2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22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Machine Learning: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classification, regression, clustering, feature engineering</w:t>
      </w:r>
    </w:p>
    <w:p w:rsidR="00000000" w:rsidDel="00000000" w:rsidP="00000000" w:rsidRDefault="00000000" w:rsidRPr="00000000" w14:paraId="00000023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Statistical Methods: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regression models, hypothesis testing and confidence intervals, principal component analysis and dimensionality reduction, text mining, multilevel models, propensity score matching.</w:t>
      </w:r>
    </w:p>
    <w:p w:rsidR="00000000" w:rsidDel="00000000" w:rsidP="00000000" w:rsidRDefault="00000000" w:rsidRPr="00000000" w14:paraId="00000024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Software and Programming Languages: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(+ 3 years, dplyr, ggplot2, Rmarkdown, caret, tidyverse), Python (&lt; 6 months), SQL (6 months), Regular Expressions, Git, Linux, Microsoft Excel, LaTeX</w:t>
      </w:r>
    </w:p>
    <w:p w:rsidR="00000000" w:rsidDel="00000000" w:rsidP="00000000" w:rsidRDefault="00000000" w:rsidRPr="00000000" w14:paraId="00000025">
      <w:pPr>
        <w:spacing w:after="40" w:before="2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software</w:t>
      </w:r>
    </w:p>
    <w:p w:rsidR="00000000" w:rsidDel="00000000" w:rsidP="00000000" w:rsidRDefault="00000000" w:rsidRPr="00000000" w14:paraId="00000026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sqpr: </w:t>
      </w:r>
      <w:r w:rsidDel="00000000" w:rsidR="00000000" w:rsidRPr="00000000">
        <w:rPr>
          <w:rFonts w:ascii="Calibri" w:cs="Calibri" w:eastAsia="Calibri" w:hAnsi="Calibri"/>
          <w:color w:val="172b4d"/>
          <w:sz w:val="18"/>
          <w:szCs w:val="18"/>
          <w:highlight w:val="white"/>
          <w:rtl w:val="0"/>
        </w:rPr>
        <w:t xml:space="preserve">Access over 40,000 question from the SQP API</w:t>
      </w:r>
      <w:r w:rsidDel="00000000" w:rsidR="00000000" w:rsidRPr="00000000">
        <w:rPr>
          <w:rFonts w:ascii="Calibri" w:cs="Calibri" w:eastAsia="Calibri" w:hAnsi="Calibri"/>
          <w:b w:val="1"/>
          <w:color w:val="172b4d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72b4d"/>
          <w:sz w:val="18"/>
          <w:szCs w:val="18"/>
          <w:highlight w:val="white"/>
          <w:rtl w:val="0"/>
        </w:rPr>
        <w:t xml:space="preserve">and adjust your estimations for measurement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essurvey: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Download data from the European Social Survey [CRAN,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ropensci.github.io/essurvey/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&gt; 1000 downloads]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perccalc: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Estimate continuous distributions from categorical variables [CRAN,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github.com/cimentadaj/perccalc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9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cimentadaj: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Personal package [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github.com/cimentadaj/cimentadaj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tabs>
          <w:tab w:val="left" w:pos="7560"/>
        </w:tabs>
        <w:spacing w:line="264" w:lineRule="auto"/>
        <w:ind w:left="28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orrr: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Exploring correlation in R in a ‘tidy’ framework. **Contributor** [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github.com/drsimonj/corrr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2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SELECTED PRESENTATIONS and teaching</w:t>
      </w:r>
    </w:p>
    <w:p w:rsidR="00000000" w:rsidDel="00000000" w:rsidP="00000000" w:rsidRDefault="00000000" w:rsidRPr="00000000" w14:paraId="0000002C">
      <w:pPr>
        <w:spacing w:after="40" w:before="0"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“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Introduction to R programming”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RECSM Data Science Summer School 2016 [Jul 2018 booked]</w:t>
      </w:r>
    </w:p>
    <w:p w:rsidR="00000000" w:rsidDel="00000000" w:rsidP="00000000" w:rsidRDefault="00000000" w:rsidRPr="00000000" w14:paraId="0000002D">
      <w:pPr>
        <w:spacing w:after="40" w:before="0"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“Introduction to the tidyverse and functional programming”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, UPF PhD training, March 2017</w:t>
      </w:r>
    </w:p>
    <w:p w:rsidR="00000000" w:rsidDel="00000000" w:rsidP="00000000" w:rsidRDefault="00000000" w:rsidRPr="00000000" w14:paraId="0000002E">
      <w:pPr>
        <w:spacing w:after="40" w:before="0"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“Introduction to the tidyverse”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 PyData Conference, May-2017 [invited talk]</w:t>
      </w:r>
    </w:p>
    <w:p w:rsidR="00000000" w:rsidDel="00000000" w:rsidP="00000000" w:rsidRDefault="00000000" w:rsidRPr="00000000" w14:paraId="0000002F">
      <w:pPr>
        <w:spacing w:after="40" w:before="0"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“The essurvey package”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- ESS conference at the University of Southampton, January 2018  [invited talk]</w:t>
      </w:r>
    </w:p>
    <w:p w:rsidR="00000000" w:rsidDel="00000000" w:rsidP="00000000" w:rsidRDefault="00000000" w:rsidRPr="00000000" w14:paraId="00000030">
      <w:pPr>
        <w:spacing w:after="40" w:before="240" w:line="264" w:lineRule="auto"/>
        <w:contextualSpacing w:val="0"/>
        <w:rPr>
          <w:rFonts w:ascii="Calibri" w:cs="Calibri" w:eastAsia="Calibri" w:hAnsi="Calibri"/>
          <w:smallCaps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SELECTED independent projects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See at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cimentadaj.github.io/projects/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Scraping and analyzing the scripts of How I Met Your Mother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How I programmed a Twitter bot to clean and visualize data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Shiny App to visualize educational inequality for over 70 countries in 15 years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All solutions to the R for Data Science book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Or check out my blog for shorter posts on machine learning and data analysis at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cimentadaj.github.io/blog/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. Some example posts: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Brief Analysis of Independent/Unionist Vote in Catalonia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* Hold and Cross-validation series of posts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opensci.github.io/essurvey/" TargetMode="External"/><Relationship Id="rId10" Type="http://schemas.openxmlformats.org/officeDocument/2006/relationships/hyperlink" Target="https://twitter.com/cimentadaj" TargetMode="External"/><Relationship Id="rId13" Type="http://schemas.openxmlformats.org/officeDocument/2006/relationships/hyperlink" Target="https://github.com/cimentadaj" TargetMode="External"/><Relationship Id="rId12" Type="http://schemas.openxmlformats.org/officeDocument/2006/relationships/hyperlink" Target="https://github.com/cimentada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imentadaj" TargetMode="External"/><Relationship Id="rId15" Type="http://schemas.openxmlformats.org/officeDocument/2006/relationships/hyperlink" Target="http://cimentadaj.github.io/projects/" TargetMode="External"/><Relationship Id="rId14" Type="http://schemas.openxmlformats.org/officeDocument/2006/relationships/hyperlink" Target="http://github.com/drsimonj/corrr" TargetMode="External"/><Relationship Id="rId16" Type="http://schemas.openxmlformats.org/officeDocument/2006/relationships/hyperlink" Target="http://cimentadaj.github.io/blog/" TargetMode="External"/><Relationship Id="rId5" Type="http://schemas.openxmlformats.org/officeDocument/2006/relationships/styles" Target="styles.xml"/><Relationship Id="rId6" Type="http://schemas.openxmlformats.org/officeDocument/2006/relationships/hyperlink" Target="mailto:cimentadaj@gmail.com" TargetMode="External"/><Relationship Id="rId7" Type="http://schemas.openxmlformats.org/officeDocument/2006/relationships/hyperlink" Target="https://www.linkedin.com/in/jorge-cimentada-1740877a/" TargetMode="External"/><Relationship Id="rId8" Type="http://schemas.openxmlformats.org/officeDocument/2006/relationships/hyperlink" Target="https://cimentadaj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