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B9" w:rsidRDefault="00025F8C" w:rsidP="00873DF4">
      <w:pPr>
        <w:pStyle w:val="Titolo"/>
      </w:pPr>
      <w:r>
        <w:t>Stampante 3D</w:t>
      </w:r>
      <w:r w:rsidR="00873DF4">
        <w:t xml:space="preserve"> Aerospazio</w:t>
      </w:r>
    </w:p>
    <w:p w:rsidR="00873DF4" w:rsidRPr="00CD096D" w:rsidRDefault="00873DF4" w:rsidP="00873DF4">
      <w:pPr>
        <w:rPr>
          <w:sz w:val="28"/>
        </w:rPr>
      </w:pPr>
      <w:r w:rsidRPr="00CD096D">
        <w:rPr>
          <w:sz w:val="28"/>
        </w:rPr>
        <w:t>Punti focali:</w:t>
      </w:r>
    </w:p>
    <w:p w:rsidR="00873DF4" w:rsidRDefault="00873DF4" w:rsidP="00873D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238.2pt">
            <v:imagedata r:id="rId5" o:title="Cattura"/>
          </v:shape>
        </w:pict>
      </w:r>
    </w:p>
    <w:p w:rsidR="00CD096D" w:rsidRDefault="00CD096D" w:rsidP="00873DF4">
      <w:pPr>
        <w:rPr>
          <w:sz w:val="28"/>
        </w:rPr>
      </w:pPr>
    </w:p>
    <w:p w:rsidR="00CD096D" w:rsidRPr="00CD096D" w:rsidRDefault="00873DF4" w:rsidP="00873DF4">
      <w:pPr>
        <w:rPr>
          <w:sz w:val="28"/>
        </w:rPr>
      </w:pPr>
      <w:r w:rsidRPr="00CD096D">
        <w:rPr>
          <w:sz w:val="28"/>
        </w:rPr>
        <w:t>Cosa offre il mercato:</w:t>
      </w:r>
    </w:p>
    <w:tbl>
      <w:tblPr>
        <w:tblStyle w:val="Grigliatabella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CD096D" w:rsidTr="00CD096D">
        <w:trPr>
          <w:trHeight w:val="334"/>
        </w:trPr>
        <w:tc>
          <w:tcPr>
            <w:tcW w:w="2909" w:type="dxa"/>
          </w:tcPr>
          <w:p w:rsidR="00CD096D" w:rsidRPr="00025F8C" w:rsidRDefault="00CD096D" w:rsidP="00873DF4">
            <w:pPr>
              <w:rPr>
                <w:b/>
              </w:rPr>
            </w:pPr>
            <w:r w:rsidRPr="00025F8C">
              <w:rPr>
                <w:b/>
              </w:rPr>
              <w:t>Tecnologie</w:t>
            </w:r>
          </w:p>
        </w:tc>
        <w:tc>
          <w:tcPr>
            <w:tcW w:w="2909" w:type="dxa"/>
          </w:tcPr>
          <w:p w:rsidR="00CD096D" w:rsidRPr="00025F8C" w:rsidRDefault="00CD096D" w:rsidP="00025F8C">
            <w:pPr>
              <w:jc w:val="center"/>
              <w:rPr>
                <w:b/>
              </w:rPr>
            </w:pPr>
            <w:r w:rsidRPr="00025F8C">
              <w:rPr>
                <w:b/>
              </w:rPr>
              <w:t>Materiale</w:t>
            </w:r>
          </w:p>
        </w:tc>
        <w:tc>
          <w:tcPr>
            <w:tcW w:w="2909" w:type="dxa"/>
          </w:tcPr>
          <w:p w:rsidR="00CD096D" w:rsidRPr="00CD096D" w:rsidRDefault="00CD096D" w:rsidP="00CD096D">
            <w:pPr>
              <w:jc w:val="center"/>
              <w:rPr>
                <w:b/>
              </w:rPr>
            </w:pPr>
            <w:r w:rsidRPr="00CD096D">
              <w:rPr>
                <w:b/>
              </w:rPr>
              <w:t>Risoluzione</w:t>
            </w:r>
          </w:p>
        </w:tc>
      </w:tr>
      <w:tr w:rsidR="00CD096D" w:rsidTr="00CD096D">
        <w:trPr>
          <w:trHeight w:val="681"/>
        </w:trPr>
        <w:tc>
          <w:tcPr>
            <w:tcW w:w="2909" w:type="dxa"/>
          </w:tcPr>
          <w:p w:rsidR="00CD096D" w:rsidRDefault="00CD096D" w:rsidP="00873DF4">
            <w:r>
              <w:t>FDM</w:t>
            </w:r>
          </w:p>
        </w:tc>
        <w:tc>
          <w:tcPr>
            <w:tcW w:w="2909" w:type="dxa"/>
          </w:tcPr>
          <w:p w:rsidR="00CD096D" w:rsidRDefault="00CD096D" w:rsidP="00873DF4">
            <w:r>
              <w:t xml:space="preserve">Adatto per componenti atti al volo </w:t>
            </w:r>
          </w:p>
        </w:tc>
        <w:tc>
          <w:tcPr>
            <w:tcW w:w="2909" w:type="dxa"/>
          </w:tcPr>
          <w:p w:rsidR="00CD096D" w:rsidRDefault="00CD096D" w:rsidP="00873DF4">
            <w:r>
              <w:t>0,127 mm</w:t>
            </w:r>
          </w:p>
        </w:tc>
      </w:tr>
      <w:tr w:rsidR="00CD096D" w:rsidTr="00CD096D">
        <w:trPr>
          <w:trHeight w:val="681"/>
        </w:trPr>
        <w:tc>
          <w:tcPr>
            <w:tcW w:w="2909" w:type="dxa"/>
          </w:tcPr>
          <w:p w:rsidR="00CD096D" w:rsidRDefault="00CD096D" w:rsidP="00873DF4">
            <w:proofErr w:type="spellStart"/>
            <w:r w:rsidRPr="00025F8C">
              <w:t>Polyjet</w:t>
            </w:r>
            <w:proofErr w:type="spellEnd"/>
          </w:p>
        </w:tc>
        <w:tc>
          <w:tcPr>
            <w:tcW w:w="2909" w:type="dxa"/>
          </w:tcPr>
          <w:p w:rsidR="00CD096D" w:rsidRDefault="00CD096D" w:rsidP="00873DF4">
            <w:r>
              <w:t>Rigidi, opachi, trasparenti, flessibili</w:t>
            </w:r>
          </w:p>
        </w:tc>
        <w:tc>
          <w:tcPr>
            <w:tcW w:w="2909" w:type="dxa"/>
          </w:tcPr>
          <w:p w:rsidR="00CD096D" w:rsidRDefault="00CD096D" w:rsidP="00873DF4">
            <w:r>
              <w:t>14 micron</w:t>
            </w:r>
          </w:p>
        </w:tc>
      </w:tr>
    </w:tbl>
    <w:p w:rsidR="00CD096D" w:rsidRDefault="00CD096D" w:rsidP="00873DF4">
      <w:r>
        <w:t xml:space="preserve"> </w:t>
      </w:r>
    </w:p>
    <w:p w:rsidR="00CD096D" w:rsidRPr="00873DF4" w:rsidRDefault="00CD096D" w:rsidP="00873DF4">
      <w:bookmarkStart w:id="0" w:name="_GoBack"/>
      <w:bookmarkEnd w:id="0"/>
    </w:p>
    <w:sectPr w:rsidR="00CD096D" w:rsidRPr="00873D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F4"/>
    <w:rsid w:val="00025F8C"/>
    <w:rsid w:val="007301B9"/>
    <w:rsid w:val="00873DF4"/>
    <w:rsid w:val="00C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73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3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025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73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3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025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Utente-ITS</dc:creator>
  <cp:lastModifiedBy>Utente-ITS</cp:lastModifiedBy>
  <cp:revision>1</cp:revision>
  <dcterms:created xsi:type="dcterms:W3CDTF">2019-02-18T10:05:00Z</dcterms:created>
  <dcterms:modified xsi:type="dcterms:W3CDTF">2019-02-18T10:34:00Z</dcterms:modified>
</cp:coreProperties>
</file>