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E8A7" w14:textId="3399CAE9" w:rsidR="00D02BA9" w:rsidRDefault="007D2D4D">
      <w:r>
        <w:t>Fontos szabályok:</w:t>
      </w:r>
    </w:p>
    <w:p w14:paraId="5229261F" w14:textId="0C7C5A2F" w:rsidR="007D2D4D" w:rsidRDefault="002B4C51">
      <w:r w:rsidRPr="002B4C51">
        <w:drawing>
          <wp:inline distT="0" distB="0" distL="0" distR="0" wp14:anchorId="156AE7A4" wp14:editId="1584616F">
            <wp:extent cx="5210902" cy="3286584"/>
            <wp:effectExtent l="0" t="0" r="0" b="9525"/>
            <wp:docPr id="1322825039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5039" name="Kép 1" descr="A képen szöveg, képernyőkép, Betűtípus, algebr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C51">
        <w:drawing>
          <wp:inline distT="0" distB="0" distL="0" distR="0" wp14:anchorId="199C6FA7" wp14:editId="5DE290A9">
            <wp:extent cx="5760720" cy="3521075"/>
            <wp:effectExtent l="0" t="0" r="0" b="3175"/>
            <wp:docPr id="1876757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725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D"/>
    <w:rsid w:val="002B4C51"/>
    <w:rsid w:val="00303645"/>
    <w:rsid w:val="007D2D4D"/>
    <w:rsid w:val="008D58B7"/>
    <w:rsid w:val="00CB76BF"/>
    <w:rsid w:val="00D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9036"/>
  <w15:chartTrackingRefBased/>
  <w15:docId w15:val="{5F8D4444-5A3F-41CB-9ED6-94DC13CA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2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2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2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2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2D4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2D4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2D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2D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2D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2D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2D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2D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2D4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2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2D4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2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Dézsenyi Balázs Zoltán</dc:creator>
  <cp:keywords/>
  <dc:description/>
  <cp:lastModifiedBy>Dézsenyi Balázs Zoltán</cp:lastModifiedBy>
  <cp:revision>2</cp:revision>
  <dcterms:created xsi:type="dcterms:W3CDTF">2025-02-15T12:18:00Z</dcterms:created>
  <dcterms:modified xsi:type="dcterms:W3CDTF">2025-02-15T12:26:00Z</dcterms:modified>
</cp:coreProperties>
</file>