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E213D" w:rsidRPr="00EF7276" w:rsidRDefault="00000000">
      <w:pPr>
        <w:rPr>
          <w:b/>
          <w:bCs/>
        </w:rPr>
      </w:pPr>
      <w:r w:rsidRPr="00EF7276">
        <w:rPr>
          <w:b/>
          <w:bCs/>
        </w:rPr>
        <w:t xml:space="preserve">Products which Invest Ally will offer (in order) </w:t>
      </w:r>
    </w:p>
    <w:p w14:paraId="00000002" w14:textId="77777777" w:rsidR="006E213D" w:rsidRDefault="00000000">
      <w:r>
        <w:t>Mutual Funds</w:t>
      </w:r>
    </w:p>
    <w:p w14:paraId="00000003" w14:textId="77777777" w:rsidR="006E213D" w:rsidRDefault="00000000">
      <w:r>
        <w:t>Insurance solutions</w:t>
      </w:r>
    </w:p>
    <w:p w14:paraId="00000004" w14:textId="77777777" w:rsidR="006E213D" w:rsidRDefault="00000000">
      <w:r>
        <w:t>Income Tax consultancy</w:t>
      </w:r>
    </w:p>
    <w:p w14:paraId="00000005" w14:textId="77777777" w:rsidR="006E213D" w:rsidRDefault="00000000">
      <w:r>
        <w:t>Home Loans</w:t>
      </w:r>
    </w:p>
    <w:p w14:paraId="00000006" w14:textId="77777777" w:rsidR="006E213D" w:rsidRDefault="00000000">
      <w:r>
        <w:t>Personal loans</w:t>
      </w:r>
    </w:p>
    <w:p w14:paraId="00000007" w14:textId="77777777" w:rsidR="006E213D" w:rsidRDefault="00000000">
      <w:r>
        <w:t>Portfolio Management (PMS) advisory</w:t>
      </w:r>
    </w:p>
    <w:p w14:paraId="00000008" w14:textId="77777777" w:rsidR="006E213D" w:rsidRDefault="00000000">
      <w:r>
        <w:t>General Personal finance consultancy</w:t>
      </w:r>
    </w:p>
    <w:p w14:paraId="00000009" w14:textId="07BA296F" w:rsidR="006E213D" w:rsidRDefault="00EF7276">
      <w:r>
        <w:t>-----------------------------</w:t>
      </w:r>
    </w:p>
    <w:p w14:paraId="0000000A" w14:textId="03D9D39E" w:rsidR="006E213D" w:rsidRDefault="00EF7276">
      <w:r>
        <w:t xml:space="preserve">In Hero section, the heading we want is </w:t>
      </w:r>
      <w:r w:rsidR="00000000">
        <w:t xml:space="preserve">- </w:t>
      </w:r>
    </w:p>
    <w:p w14:paraId="0000000B" w14:textId="77777777" w:rsidR="006E213D" w:rsidRDefault="006E213D"/>
    <w:p w14:paraId="0000000C" w14:textId="77777777" w:rsidR="006E213D" w:rsidRDefault="00000000">
      <w:r>
        <w:t xml:space="preserve">Replace “Build your Financial Future with Confidence” to “We don't sell Investments- We build Investors” </w:t>
      </w:r>
    </w:p>
    <w:p w14:paraId="0000000D" w14:textId="77777777" w:rsidR="006E213D" w:rsidRDefault="006E213D"/>
    <w:p w14:paraId="0000000E" w14:textId="77777777" w:rsidR="006E213D" w:rsidRDefault="00000000">
      <w:r>
        <w:t>Subheading:</w:t>
      </w:r>
    </w:p>
    <w:p w14:paraId="0000000F" w14:textId="230DFB8E" w:rsidR="006E213D" w:rsidRDefault="00EF7276">
      <w:r>
        <w:t>Personalized</w:t>
      </w:r>
      <w:r w:rsidR="00000000">
        <w:t xml:space="preserve"> financial guidance that grows with you - built on trust, transparency, and continuous review. </w:t>
      </w:r>
    </w:p>
    <w:p w14:paraId="00000010" w14:textId="77777777" w:rsidR="006E213D" w:rsidRDefault="00000000">
      <w:r>
        <w:t xml:space="preserve">Because wealth creation </w:t>
      </w:r>
      <w:proofErr w:type="gramStart"/>
      <w:r>
        <w:t>isn't</w:t>
      </w:r>
      <w:proofErr w:type="gramEnd"/>
      <w:r>
        <w:t xml:space="preserve"> a one-time act- </w:t>
      </w:r>
      <w:proofErr w:type="gramStart"/>
      <w:r>
        <w:t>it's</w:t>
      </w:r>
      <w:proofErr w:type="gramEnd"/>
      <w:r>
        <w:t xml:space="preserve"> a lifelong relationship. </w:t>
      </w:r>
    </w:p>
    <w:p w14:paraId="00000011" w14:textId="77777777" w:rsidR="006E213D" w:rsidRDefault="006E213D"/>
    <w:p w14:paraId="5C8F00AA" w14:textId="77777777" w:rsidR="00EF7276" w:rsidRDefault="00EF7276" w:rsidP="00EF7276">
      <w:r>
        <w:t>-----------------------------</w:t>
      </w:r>
    </w:p>
    <w:p w14:paraId="228D2FF9" w14:textId="77777777" w:rsidR="00EF7276" w:rsidRDefault="00EF7276"/>
    <w:p w14:paraId="59431F00" w14:textId="77777777" w:rsidR="00EF7276" w:rsidRDefault="00EF7276"/>
    <w:p w14:paraId="00000016" w14:textId="77777777" w:rsidR="006E213D" w:rsidRDefault="00000000">
      <w:r>
        <w:t xml:space="preserve">Why choose </w:t>
      </w:r>
      <w:proofErr w:type="spellStart"/>
      <w:r>
        <w:t>InvestAllly</w:t>
      </w:r>
      <w:proofErr w:type="spellEnd"/>
      <w:r>
        <w:t xml:space="preserve">? Looks good already. Just refining a bit. </w:t>
      </w:r>
    </w:p>
    <w:p w14:paraId="00000017" w14:textId="77777777" w:rsidR="006E213D" w:rsidRDefault="006E213D"/>
    <w:p w14:paraId="00000018" w14:textId="77777777" w:rsidR="006E213D" w:rsidRDefault="00000000">
      <w:r>
        <w:t xml:space="preserve">🌟 Why Choose </w:t>
      </w:r>
      <w:proofErr w:type="spellStart"/>
      <w:r>
        <w:t>InvestAlly</w:t>
      </w:r>
      <w:proofErr w:type="spellEnd"/>
      <w:r>
        <w:t>?</w:t>
      </w:r>
    </w:p>
    <w:p w14:paraId="00000019" w14:textId="77777777" w:rsidR="006E213D" w:rsidRDefault="00000000">
      <w:r>
        <w:t>Personalized Solutions</w:t>
      </w:r>
    </w:p>
    <w:p w14:paraId="0000001A" w14:textId="77777777" w:rsidR="006E213D" w:rsidRDefault="006E213D">
      <w:pPr>
        <w:rPr>
          <w:i/>
          <w:iCs/>
        </w:rPr>
      </w:pPr>
    </w:p>
    <w:p w14:paraId="0000001B" w14:textId="77777777" w:rsidR="006E213D" w:rsidRDefault="00000000">
      <w:r>
        <w:t>Every investor’s journey is different — and so are our strategies.</w:t>
      </w:r>
    </w:p>
    <w:p w14:paraId="0000001C" w14:textId="77777777" w:rsidR="006E213D" w:rsidRDefault="00000000">
      <w:r>
        <w:t>We design plans that reflect your goals, risk comfort, and life stage — not someone else’s template.</w:t>
      </w:r>
    </w:p>
    <w:p w14:paraId="0000001D" w14:textId="77777777" w:rsidR="006E213D" w:rsidRDefault="006E213D"/>
    <w:p w14:paraId="0000001E" w14:textId="77777777" w:rsidR="006E213D" w:rsidRDefault="00000000">
      <w:r>
        <w:t xml:space="preserve">🧠 SEBI-Registered </w:t>
      </w:r>
    </w:p>
    <w:p w14:paraId="0000001F" w14:textId="77777777" w:rsidR="006E213D" w:rsidRDefault="006E213D"/>
    <w:p w14:paraId="00000020" w14:textId="77777777" w:rsidR="006E213D" w:rsidRDefault="00000000">
      <w:r>
        <w:t>Our certified advisors and SEBI-registered professionals bring years of experience across finance and investments — combining global insights with a deep understanding of Indian markets.</w:t>
      </w:r>
    </w:p>
    <w:p w14:paraId="00000021" w14:textId="77777777" w:rsidR="006E213D" w:rsidRDefault="006E213D"/>
    <w:p w14:paraId="00000022" w14:textId="77777777" w:rsidR="006E213D" w:rsidRDefault="00000000">
      <w:r>
        <w:t>📚 Education First</w:t>
      </w:r>
    </w:p>
    <w:p w14:paraId="00000023" w14:textId="77777777" w:rsidR="006E213D" w:rsidRDefault="006E213D"/>
    <w:p w14:paraId="00000024" w14:textId="77777777" w:rsidR="006E213D" w:rsidRDefault="00000000">
      <w:r>
        <w:t xml:space="preserve">We </w:t>
      </w:r>
      <w:proofErr w:type="gramStart"/>
      <w:r>
        <w:t>don’t</w:t>
      </w:r>
      <w:proofErr w:type="gramEnd"/>
      <w:r>
        <w:t xml:space="preserve"> just tell you where to invest — we help you understand why.</w:t>
      </w:r>
    </w:p>
    <w:p w14:paraId="00000025" w14:textId="77777777" w:rsidR="006E213D" w:rsidRDefault="00000000">
      <w:r>
        <w:t>Through simplified explanations and regular insights, we make sure you feel confident about every decision.</w:t>
      </w:r>
    </w:p>
    <w:p w14:paraId="00000026" w14:textId="77777777" w:rsidR="006E213D" w:rsidRDefault="006E213D"/>
    <w:p w14:paraId="00000027" w14:textId="77777777" w:rsidR="006E213D" w:rsidRDefault="00000000">
      <w:r>
        <w:t>🤝 Transparent &amp; Trustworthy</w:t>
      </w:r>
    </w:p>
    <w:p w14:paraId="00000028" w14:textId="77777777" w:rsidR="006E213D" w:rsidRDefault="006E213D"/>
    <w:p w14:paraId="00000029" w14:textId="77777777" w:rsidR="006E213D" w:rsidRDefault="00000000">
      <w:r>
        <w:t>No jargon. No hidden fees.</w:t>
      </w:r>
    </w:p>
    <w:p w14:paraId="0000002A" w14:textId="77777777" w:rsidR="006E213D" w:rsidRDefault="00000000">
      <w:r>
        <w:t>We maintain complete transparency and put your interests above everything else — always.</w:t>
      </w:r>
    </w:p>
    <w:p w14:paraId="6E09B81B" w14:textId="77777777" w:rsidR="00EF7276" w:rsidRDefault="00EF7276" w:rsidP="00EF7276">
      <w:r>
        <w:t>-----------------------------</w:t>
      </w:r>
    </w:p>
    <w:p w14:paraId="0000002B" w14:textId="77777777" w:rsidR="006E213D" w:rsidRDefault="006E213D"/>
    <w:p w14:paraId="0000002C" w14:textId="77777777" w:rsidR="006E213D" w:rsidRDefault="00000000">
      <w:pPr>
        <w:pStyle w:val="Heading1"/>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5F1ED"/>
        <w:spacing w:before="480"/>
        <w:rPr>
          <w:b/>
          <w:bCs/>
          <w:color w:val="111827"/>
          <w:sz w:val="46"/>
          <w:szCs w:val="46"/>
        </w:rPr>
      </w:pPr>
      <w:bookmarkStart w:id="0" w:name="_7ehl62xrcnwy" w:colFirst="0" w:colLast="0"/>
      <w:bookmarkEnd w:id="0"/>
      <w:r>
        <w:rPr>
          <w:b/>
          <w:bCs/>
          <w:color w:val="111827"/>
          <w:sz w:val="46"/>
          <w:szCs w:val="46"/>
        </w:rPr>
        <w:t>Our Services</w:t>
      </w:r>
    </w:p>
    <w:p w14:paraId="0000002D" w14:textId="77777777" w:rsidR="006E213D" w:rsidRDefault="00000000">
      <w:pPr>
        <w:pStyle w:val="Heading2"/>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5F1ED"/>
        <w:spacing w:after="80"/>
        <w:rPr>
          <w:b/>
          <w:bCs/>
          <w:color w:val="111827"/>
          <w:sz w:val="34"/>
          <w:szCs w:val="34"/>
        </w:rPr>
      </w:pPr>
      <w:bookmarkStart w:id="1" w:name="_ca6uenf5xcul" w:colFirst="0" w:colLast="0"/>
      <w:bookmarkEnd w:id="1"/>
      <w:r>
        <w:rPr>
          <w:b/>
          <w:bCs/>
          <w:color w:val="111827"/>
          <w:sz w:val="34"/>
          <w:szCs w:val="34"/>
        </w:rPr>
        <w:t>Mutual Fund Advisory</w:t>
      </w:r>
    </w:p>
    <w:p w14:paraId="0000002E" w14:textId="77777777" w:rsidR="006E213D"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5F1ED"/>
        <w:spacing w:after="180" w:line="390" w:lineRule="auto"/>
        <w:rPr>
          <w:color w:val="374151"/>
        </w:rPr>
      </w:pPr>
      <w:r>
        <w:rPr>
          <w:color w:val="374151"/>
        </w:rPr>
        <w:t>We transform your investments into wealth-building engines. Our experts review your current portfolio, align it with your life goals, and recommend strategic changes with clear explanations. With quarterly reviews, your investments stay on track as your life evolves.</w:t>
      </w:r>
    </w:p>
    <w:p w14:paraId="0000002F" w14:textId="77777777" w:rsidR="006E213D" w:rsidRDefault="00000000">
      <w:pPr>
        <w:pStyle w:val="Heading2"/>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5F1ED"/>
        <w:spacing w:after="80"/>
        <w:rPr>
          <w:b/>
          <w:bCs/>
          <w:color w:val="111827"/>
          <w:sz w:val="34"/>
          <w:szCs w:val="34"/>
        </w:rPr>
      </w:pPr>
      <w:bookmarkStart w:id="2" w:name="_iccxfkqxtx9g" w:colFirst="0" w:colLast="0"/>
      <w:bookmarkEnd w:id="2"/>
      <w:r>
        <w:rPr>
          <w:b/>
          <w:bCs/>
          <w:color w:val="111827"/>
          <w:sz w:val="34"/>
          <w:szCs w:val="34"/>
        </w:rPr>
        <w:t>Insurance Advisory</w:t>
      </w:r>
    </w:p>
    <w:p w14:paraId="00000030" w14:textId="77777777" w:rsidR="006E213D"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5F1ED"/>
        <w:spacing w:after="180" w:line="390" w:lineRule="auto"/>
        <w:rPr>
          <w:color w:val="374151"/>
        </w:rPr>
      </w:pPr>
      <w:r>
        <w:rPr>
          <w:color w:val="374151"/>
        </w:rPr>
        <w:t xml:space="preserve">Your protection matters more than our commission. We decode complex policies, ensuring </w:t>
      </w:r>
      <w:proofErr w:type="gramStart"/>
      <w:r>
        <w:rPr>
          <w:color w:val="374151"/>
        </w:rPr>
        <w:t>you're</w:t>
      </w:r>
      <w:proofErr w:type="gramEnd"/>
      <w:r>
        <w:rPr>
          <w:color w:val="374151"/>
        </w:rPr>
        <w:t xml:space="preserve"> covered for real risks—not oversold. From selection to claims, </w:t>
      </w:r>
      <w:proofErr w:type="gramStart"/>
      <w:r>
        <w:rPr>
          <w:color w:val="374151"/>
        </w:rPr>
        <w:t>we're</w:t>
      </w:r>
      <w:proofErr w:type="gramEnd"/>
      <w:r>
        <w:rPr>
          <w:color w:val="374151"/>
        </w:rPr>
        <w:t xml:space="preserve"> your advocate, making insurance work for you.</w:t>
      </w:r>
    </w:p>
    <w:p w14:paraId="00000031" w14:textId="77777777" w:rsidR="006E213D" w:rsidRDefault="00000000">
      <w:pPr>
        <w:pStyle w:val="Heading2"/>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5F1ED"/>
        <w:spacing w:after="80"/>
        <w:rPr>
          <w:b/>
          <w:bCs/>
          <w:color w:val="111827"/>
          <w:sz w:val="34"/>
          <w:szCs w:val="34"/>
        </w:rPr>
      </w:pPr>
      <w:bookmarkStart w:id="3" w:name="_fokj46iotv39" w:colFirst="0" w:colLast="0"/>
      <w:bookmarkEnd w:id="3"/>
      <w:r>
        <w:rPr>
          <w:b/>
          <w:bCs/>
          <w:color w:val="111827"/>
          <w:sz w:val="34"/>
          <w:szCs w:val="34"/>
        </w:rPr>
        <w:t>Loan Solutions</w:t>
      </w:r>
    </w:p>
    <w:p w14:paraId="00000032" w14:textId="77777777" w:rsidR="006E213D"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5F1ED"/>
        <w:spacing w:after="180" w:line="390" w:lineRule="auto"/>
        <w:rPr>
          <w:color w:val="374151"/>
        </w:rPr>
      </w:pPr>
      <w:r>
        <w:rPr>
          <w:color w:val="374151"/>
        </w:rPr>
        <w:t xml:space="preserve">Whether </w:t>
      </w:r>
      <w:proofErr w:type="gramStart"/>
      <w:r>
        <w:rPr>
          <w:color w:val="374151"/>
        </w:rPr>
        <w:t>you're</w:t>
      </w:r>
      <w:proofErr w:type="gramEnd"/>
      <w:r>
        <w:rPr>
          <w:color w:val="374151"/>
        </w:rPr>
        <w:t xml:space="preserve"> buying your dream home or fueling business growth, we secure the best rates and fastest approvals. Our network and expertise turn loan applications from headaches into stepping stones.</w:t>
      </w:r>
    </w:p>
    <w:p w14:paraId="00000033" w14:textId="77777777" w:rsidR="006E213D" w:rsidRDefault="00000000">
      <w:pPr>
        <w:pStyle w:val="Heading2"/>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5F1ED"/>
        <w:spacing w:after="80"/>
        <w:rPr>
          <w:b/>
          <w:bCs/>
          <w:color w:val="111827"/>
          <w:sz w:val="34"/>
          <w:szCs w:val="34"/>
        </w:rPr>
      </w:pPr>
      <w:bookmarkStart w:id="4" w:name="_dkq6hzg3d5a9" w:colFirst="0" w:colLast="0"/>
      <w:bookmarkEnd w:id="4"/>
      <w:r>
        <w:rPr>
          <w:b/>
          <w:bCs/>
          <w:color w:val="111827"/>
          <w:sz w:val="34"/>
          <w:szCs w:val="34"/>
        </w:rPr>
        <w:t>Tax Consultancy</w:t>
      </w:r>
    </w:p>
    <w:p w14:paraId="00000034" w14:textId="77777777" w:rsidR="006E213D"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5F1ED"/>
        <w:spacing w:after="180" w:line="390" w:lineRule="auto"/>
        <w:rPr>
          <w:color w:val="374151"/>
        </w:rPr>
      </w:pPr>
      <w:r>
        <w:rPr>
          <w:color w:val="374151"/>
        </w:rPr>
        <w:t>As chartered accountants, we speak the language of tax savings fluently. We craft strategies that keep more money in your pocket legally, turning tax planning from a burden into an opportunity.</w:t>
      </w:r>
    </w:p>
    <w:p w14:paraId="00000035" w14:textId="77777777" w:rsidR="006E213D" w:rsidRDefault="00000000">
      <w:pPr>
        <w:pStyle w:val="Heading2"/>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5F1ED"/>
        <w:spacing w:after="80"/>
        <w:rPr>
          <w:b/>
          <w:bCs/>
          <w:color w:val="111827"/>
          <w:sz w:val="34"/>
          <w:szCs w:val="34"/>
        </w:rPr>
      </w:pPr>
      <w:bookmarkStart w:id="5" w:name="_zarevupvqsgz" w:colFirst="0" w:colLast="0"/>
      <w:bookmarkEnd w:id="5"/>
      <w:r>
        <w:rPr>
          <w:b/>
          <w:bCs/>
          <w:color w:val="111827"/>
          <w:sz w:val="34"/>
          <w:szCs w:val="34"/>
        </w:rPr>
        <w:t>Financial Education</w:t>
      </w:r>
    </w:p>
    <w:p w14:paraId="00000036" w14:textId="77777777" w:rsidR="006E213D"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5F1ED"/>
        <w:spacing w:after="180" w:line="390" w:lineRule="auto"/>
        <w:rPr>
          <w:color w:val="374151"/>
        </w:rPr>
      </w:pPr>
      <w:r>
        <w:rPr>
          <w:color w:val="374151"/>
        </w:rPr>
        <w:t>Knowledge empowers wealth. Through easy-to-digest blogs and interactive sessions, we demystify finance. Because when you understand your money, you control your future.</w:t>
      </w:r>
    </w:p>
    <w:p w14:paraId="00000037" w14:textId="77777777" w:rsidR="006E213D" w:rsidRDefault="00000000">
      <w:pPr>
        <w:pBdr>
          <w:top w:val="none" w:sz="0" w:space="0" w:color="E5E7EB"/>
          <w:left w:val="none" w:sz="0" w:space="0" w:color="E5E7EB"/>
          <w:bottom w:val="none" w:sz="0" w:space="0" w:color="E5E7EB"/>
          <w:right w:val="none" w:sz="0" w:space="0" w:color="E5E7EB"/>
          <w:between w:val="none" w:sz="0" w:space="0" w:color="E5E7EB"/>
        </w:pBdr>
        <w:shd w:val="clear" w:color="auto" w:fill="F5F1ED"/>
        <w:spacing w:after="180" w:line="390" w:lineRule="auto"/>
        <w:rPr>
          <w:b/>
          <w:bCs/>
          <w:color w:val="111827"/>
        </w:rPr>
      </w:pPr>
      <w:r>
        <w:rPr>
          <w:b/>
          <w:bCs/>
          <w:color w:val="111827"/>
        </w:rPr>
        <w:lastRenderedPageBreak/>
        <w:t xml:space="preserve">At </w:t>
      </w:r>
      <w:proofErr w:type="spellStart"/>
      <w:r>
        <w:rPr>
          <w:b/>
          <w:bCs/>
          <w:color w:val="111827"/>
        </w:rPr>
        <w:t>InvestAlly</w:t>
      </w:r>
      <w:proofErr w:type="spellEnd"/>
      <w:r>
        <w:rPr>
          <w:b/>
          <w:bCs/>
          <w:color w:val="111827"/>
        </w:rPr>
        <w:t>, your financial success is our only agenda.</w:t>
      </w:r>
    </w:p>
    <w:p w14:paraId="783E74E1" w14:textId="77777777" w:rsidR="00EF7276" w:rsidRDefault="00EF7276" w:rsidP="00EF7276">
      <w:r>
        <w:t>-----------------------------</w:t>
      </w:r>
    </w:p>
    <w:p w14:paraId="5ECA406C" w14:textId="77777777" w:rsidR="00EF7276" w:rsidRDefault="00EF7276"/>
    <w:p w14:paraId="455F68A6" w14:textId="77777777" w:rsidR="00EF7276" w:rsidRDefault="00EF7276"/>
    <w:p w14:paraId="00000038" w14:textId="17C36323" w:rsidR="006E213D" w:rsidRPr="00EF7276" w:rsidRDefault="00000000">
      <w:pPr>
        <w:rPr>
          <w:b/>
          <w:bCs/>
        </w:rPr>
      </w:pPr>
      <w:r w:rsidRPr="00EF7276">
        <w:rPr>
          <w:b/>
          <w:bCs/>
        </w:rPr>
        <w:t xml:space="preserve">Testimonials </w:t>
      </w:r>
      <w:r w:rsidR="00EF7276">
        <w:rPr>
          <w:b/>
          <w:bCs/>
        </w:rPr>
        <w:t xml:space="preserve">should have following fields </w:t>
      </w:r>
    </w:p>
    <w:p w14:paraId="00000039" w14:textId="77777777" w:rsidR="006E213D" w:rsidRDefault="006E213D"/>
    <w:p w14:paraId="0000003A" w14:textId="77777777" w:rsidR="006E213D" w:rsidRDefault="00000000">
      <w:r>
        <w:t xml:space="preserve">Name: </w:t>
      </w:r>
    </w:p>
    <w:p w14:paraId="0000003B" w14:textId="77777777" w:rsidR="006E213D" w:rsidRDefault="00000000">
      <w:r>
        <w:t>Age:</w:t>
      </w:r>
    </w:p>
    <w:p w14:paraId="0000003C" w14:textId="77777777" w:rsidR="006E213D" w:rsidRDefault="00000000">
      <w:r>
        <w:t>Occupation/ City:</w:t>
      </w:r>
    </w:p>
    <w:p w14:paraId="0000003D" w14:textId="77777777" w:rsidR="006E213D" w:rsidRDefault="00000000">
      <w:r>
        <w:t xml:space="preserve">Rating: </w:t>
      </w:r>
    </w:p>
    <w:p w14:paraId="0000003E" w14:textId="77777777" w:rsidR="006E213D" w:rsidRDefault="00000000">
      <w:r>
        <w:t xml:space="preserve">Comment: </w:t>
      </w:r>
    </w:p>
    <w:p w14:paraId="0000003F" w14:textId="77777777" w:rsidR="006E213D" w:rsidRDefault="006E213D"/>
    <w:p w14:paraId="50D2FA0D" w14:textId="77777777" w:rsidR="00EF7276" w:rsidRDefault="00EF7276" w:rsidP="00EF7276">
      <w:r>
        <w:t>-----------------------------</w:t>
      </w:r>
    </w:p>
    <w:p w14:paraId="60F9237A" w14:textId="77777777" w:rsidR="00EF7276" w:rsidRDefault="00EF7276"/>
    <w:p w14:paraId="00000040" w14:textId="4A92AC38" w:rsidR="006E213D" w:rsidRDefault="00EF7276">
      <w:r>
        <w:t xml:space="preserve">In the </w:t>
      </w:r>
      <w:proofErr w:type="spellStart"/>
      <w:proofErr w:type="gramStart"/>
      <w:r>
        <w:t>teams</w:t>
      </w:r>
      <w:proofErr w:type="spellEnd"/>
      <w:proofErr w:type="gramEnd"/>
      <w:r>
        <w:t xml:space="preserve"> section for each </w:t>
      </w:r>
      <w:proofErr w:type="gramStart"/>
      <w:r>
        <w:t>profile</w:t>
      </w:r>
      <w:proofErr w:type="gramEnd"/>
      <w:r>
        <w:t xml:space="preserve"> we would want this</w:t>
      </w:r>
      <w:r w:rsidR="00000000">
        <w:t xml:space="preserve">: </w:t>
      </w:r>
    </w:p>
    <w:p w14:paraId="00000041" w14:textId="77777777" w:rsidR="006E213D" w:rsidRDefault="006E213D"/>
    <w:p w14:paraId="419AA077" w14:textId="18FCCA4E" w:rsidR="00EF7276" w:rsidRDefault="00EF7276">
      <w:r>
        <w:t xml:space="preserve">For Adarsh </w:t>
      </w:r>
      <w:proofErr w:type="gramStart"/>
      <w:r>
        <w:t>Katta :</w:t>
      </w:r>
      <w:proofErr w:type="gramEnd"/>
      <w:r>
        <w:t xml:space="preserve"> </w:t>
      </w:r>
    </w:p>
    <w:p w14:paraId="0700521E" w14:textId="77777777" w:rsidR="00EF7276" w:rsidRDefault="00EF7276"/>
    <w:p w14:paraId="00000042" w14:textId="77777777" w:rsidR="006E213D" w:rsidRDefault="00000000">
      <w:r>
        <w:t>Photo</w:t>
      </w:r>
    </w:p>
    <w:p w14:paraId="00000043" w14:textId="77777777" w:rsidR="006E213D" w:rsidRDefault="00000000">
      <w:r>
        <w:t>Name</w:t>
      </w:r>
    </w:p>
    <w:p w14:paraId="00000044" w14:textId="77777777" w:rsidR="006E213D" w:rsidRDefault="00000000">
      <w:r>
        <w:t xml:space="preserve">Founder </w:t>
      </w:r>
      <w:proofErr w:type="spellStart"/>
      <w:r>
        <w:t>InvestAlly</w:t>
      </w:r>
      <w:proofErr w:type="spellEnd"/>
    </w:p>
    <w:p w14:paraId="00000045" w14:textId="77777777" w:rsidR="006E213D" w:rsidRDefault="006E213D"/>
    <w:p w14:paraId="00000046" w14:textId="77777777" w:rsidR="006E213D" w:rsidRDefault="00000000">
      <w:r>
        <w:t xml:space="preserve">Brief in say about 5-6lines max. </w:t>
      </w:r>
    </w:p>
    <w:p w14:paraId="1BFDA684" w14:textId="77777777" w:rsidR="00EF7276" w:rsidRDefault="00EF7276"/>
    <w:p w14:paraId="615701D2" w14:textId="1B7A756C" w:rsidR="00EF7276" w:rsidRDefault="00EF7276">
      <w:r>
        <w:t>In small card sections:</w:t>
      </w:r>
    </w:p>
    <w:p w14:paraId="00000047" w14:textId="42784BB8" w:rsidR="006E213D" w:rsidRDefault="00000000">
      <w:r>
        <w:t>SEBI RIA</w:t>
      </w:r>
    </w:p>
    <w:p w14:paraId="00000048" w14:textId="77777777" w:rsidR="006E213D" w:rsidRDefault="00000000">
      <w:r>
        <w:t>Mutual fund distributor: ARN</w:t>
      </w:r>
    </w:p>
    <w:p w14:paraId="00000049" w14:textId="77777777" w:rsidR="006E213D" w:rsidRDefault="00000000">
      <w:proofErr w:type="spellStart"/>
      <w:r>
        <w:t>Specialisation</w:t>
      </w:r>
      <w:proofErr w:type="spellEnd"/>
      <w:r>
        <w:t>: Fund Due Diligence, Equity Research</w:t>
      </w:r>
    </w:p>
    <w:p w14:paraId="0000004A" w14:textId="77777777" w:rsidR="006E213D" w:rsidRDefault="006E213D"/>
    <w:p w14:paraId="0000004B" w14:textId="0371DEAD" w:rsidR="006E213D" w:rsidRDefault="00000000">
      <w:r>
        <w:t xml:space="preserve">Same format for Minakshi </w:t>
      </w:r>
      <w:proofErr w:type="gramStart"/>
      <w:r>
        <w:t>Maheshwari</w:t>
      </w:r>
      <w:r w:rsidR="00EF7276">
        <w:t xml:space="preserve">  (</w:t>
      </w:r>
      <w:proofErr w:type="gramEnd"/>
      <w:r w:rsidR="00EF7276">
        <w:t xml:space="preserve">instead of </w:t>
      </w:r>
      <w:proofErr w:type="spellStart"/>
      <w:r w:rsidR="00EF7276">
        <w:t>chitlangia</w:t>
      </w:r>
      <w:proofErr w:type="spellEnd"/>
      <w:r w:rsidR="00EF7276">
        <w:t xml:space="preserve">, replace with </w:t>
      </w:r>
      <w:proofErr w:type="spellStart"/>
      <w:r w:rsidR="00EF7276">
        <w:t>maheshwari</w:t>
      </w:r>
      <w:proofErr w:type="spellEnd"/>
      <w:r w:rsidR="00EF7276">
        <w:t>)</w:t>
      </w:r>
    </w:p>
    <w:p w14:paraId="0000004C" w14:textId="77777777" w:rsidR="006E213D" w:rsidRDefault="006E213D"/>
    <w:p w14:paraId="0000004D" w14:textId="77777777" w:rsidR="006E213D" w:rsidRDefault="006E213D"/>
    <w:p w14:paraId="0000004E" w14:textId="77777777" w:rsidR="006E213D" w:rsidRDefault="006E213D"/>
    <w:p w14:paraId="0000004F" w14:textId="77777777" w:rsidR="006E213D" w:rsidRDefault="006E213D"/>
    <w:p w14:paraId="00000050" w14:textId="77777777" w:rsidR="006E213D" w:rsidRDefault="006E213D"/>
    <w:p w14:paraId="00000051" w14:textId="77777777" w:rsidR="006E213D" w:rsidRDefault="006E213D"/>
    <w:p w14:paraId="00000052" w14:textId="77777777" w:rsidR="006E213D" w:rsidRDefault="006E213D"/>
    <w:sectPr w:rsidR="006E213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B0EB025-0AB7-4A83-B3CA-B7DCD321CFC4}"/>
  </w:font>
  <w:font w:name="Cambria">
    <w:panose1 w:val="02040503050406030204"/>
    <w:charset w:val="00"/>
    <w:family w:val="roman"/>
    <w:pitch w:val="variable"/>
    <w:sig w:usb0="E00006FF" w:usb1="420024FF" w:usb2="02000000" w:usb3="00000000" w:csb0="0000019F" w:csb1="00000000"/>
    <w:embedRegular r:id="rId2" w:fontKey="{0F65371D-2E8B-4029-AC99-4176ADAA502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13D"/>
    <w:rsid w:val="006E213D"/>
    <w:rsid w:val="00811261"/>
    <w:rsid w:val="00EF7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0D2DF"/>
  <w15:docId w15:val="{F1C738E6-F66C-492F-821A-1CF585623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276"/>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477</Words>
  <Characters>2723</Characters>
  <Application>Microsoft Office Word</Application>
  <DocSecurity>0</DocSecurity>
  <Lines>22</Lines>
  <Paragraphs>6</Paragraphs>
  <ScaleCrop>false</ScaleCrop>
  <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Ajaykaaran gupta</cp:lastModifiedBy>
  <cp:revision>2</cp:revision>
  <dcterms:created xsi:type="dcterms:W3CDTF">2025-11-15T04:34:00Z</dcterms:created>
  <dcterms:modified xsi:type="dcterms:W3CDTF">2025-11-15T04:37:00Z</dcterms:modified>
</cp:coreProperties>
</file>